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7F7" w:rsidRPr="00C9338B" w:rsidRDefault="002E17F7" w:rsidP="00650B4E">
      <w:pPr>
        <w:spacing w:line="240" w:lineRule="auto"/>
        <w:jc w:val="center"/>
        <w:rPr>
          <w:rFonts w:eastAsia="Times New Roman" w:cs="Times New Roman"/>
          <w:b/>
          <w:bCs/>
          <w:sz w:val="28"/>
        </w:rPr>
      </w:pPr>
      <w:proofErr w:type="gramStart"/>
      <w:r w:rsidRPr="00C9338B">
        <w:rPr>
          <w:rFonts w:eastAsia="Times New Roman" w:cs="Times New Roman"/>
          <w:b/>
          <w:bCs/>
          <w:sz w:val="28"/>
        </w:rPr>
        <w:t xml:space="preserve">Longitudinal and </w:t>
      </w:r>
      <w:r w:rsidR="00650B4E" w:rsidRPr="00C9338B">
        <w:rPr>
          <w:rFonts w:eastAsia="Times New Roman" w:cs="Times New Roman"/>
          <w:b/>
          <w:bCs/>
          <w:sz w:val="28"/>
        </w:rPr>
        <w:t>transverse</w:t>
      </w:r>
      <w:r w:rsidRPr="00C9338B">
        <w:rPr>
          <w:rFonts w:eastAsia="Times New Roman" w:cs="Times New Roman"/>
          <w:b/>
          <w:bCs/>
          <w:sz w:val="28"/>
        </w:rPr>
        <w:t xml:space="preserve"> quantization of </w:t>
      </w:r>
      <w:r w:rsidR="00687CF4" w:rsidRPr="00C9338B">
        <w:rPr>
          <w:rFonts w:eastAsia="Times New Roman" w:cs="Times New Roman"/>
          <w:b/>
          <w:bCs/>
          <w:sz w:val="28"/>
        </w:rPr>
        <w:t xml:space="preserve">the </w:t>
      </w:r>
      <w:r w:rsidRPr="00C9338B">
        <w:rPr>
          <w:rFonts w:eastAsia="Times New Roman" w:cs="Times New Roman"/>
          <w:b/>
          <w:bCs/>
          <w:sz w:val="28"/>
        </w:rPr>
        <w:t>"vacuum".</w:t>
      </w:r>
      <w:proofErr w:type="gramEnd"/>
      <w:r w:rsidRPr="00C9338B">
        <w:rPr>
          <w:rFonts w:eastAsia="Times New Roman" w:cs="Times New Roman"/>
          <w:b/>
          <w:bCs/>
          <w:sz w:val="28"/>
        </w:rPr>
        <w:t xml:space="preserve"> </w:t>
      </w:r>
    </w:p>
    <w:p w:rsidR="002E17F7" w:rsidRPr="00C9338B" w:rsidRDefault="002E17F7" w:rsidP="00650B4E">
      <w:pPr>
        <w:spacing w:line="240" w:lineRule="auto"/>
        <w:jc w:val="center"/>
        <w:rPr>
          <w:rFonts w:eastAsia="Times New Roman" w:cs="Times New Roman"/>
          <w:b/>
          <w:bCs/>
          <w:sz w:val="28"/>
        </w:rPr>
      </w:pPr>
      <w:r w:rsidRPr="00C9338B">
        <w:rPr>
          <w:rFonts w:eastAsia="Times New Roman" w:cs="Times New Roman"/>
          <w:b/>
          <w:bCs/>
          <w:sz w:val="28"/>
        </w:rPr>
        <w:t xml:space="preserve">Fundamentals of </w:t>
      </w:r>
      <w:r w:rsidR="00687CF4" w:rsidRPr="00C9338B">
        <w:rPr>
          <w:rFonts w:eastAsia="Times New Roman" w:cs="Times New Roman"/>
          <w:b/>
          <w:bCs/>
          <w:sz w:val="28"/>
        </w:rPr>
        <w:t xml:space="preserve">the </w:t>
      </w:r>
      <w:r w:rsidRPr="00C9338B">
        <w:rPr>
          <w:rFonts w:eastAsia="Times New Roman" w:cs="Times New Roman"/>
          <w:b/>
          <w:bCs/>
          <w:sz w:val="28"/>
        </w:rPr>
        <w:t xml:space="preserve">Algebra of </w:t>
      </w:r>
      <w:r w:rsidR="00650B4E" w:rsidRPr="00C9338B">
        <w:rPr>
          <w:rFonts w:eastAsia="Times New Roman" w:cs="Times New Roman"/>
          <w:b/>
          <w:bCs/>
          <w:sz w:val="28"/>
        </w:rPr>
        <w:t>S</w:t>
      </w:r>
      <w:r w:rsidRPr="00C9338B">
        <w:rPr>
          <w:rFonts w:eastAsia="Times New Roman" w:cs="Times New Roman"/>
          <w:b/>
          <w:bCs/>
          <w:sz w:val="28"/>
        </w:rPr>
        <w:t>ignatures</w:t>
      </w:r>
    </w:p>
    <w:p w:rsidR="002B4AC9" w:rsidRPr="00C9338B" w:rsidRDefault="002B4AC9" w:rsidP="003A4A99">
      <w:pPr>
        <w:spacing w:line="240" w:lineRule="auto"/>
        <w:jc w:val="center"/>
        <w:rPr>
          <w:rFonts w:eastAsia="Times New Roman" w:cs="Times New Roman"/>
          <w:b/>
          <w:bCs/>
          <w:sz w:val="28"/>
        </w:rPr>
      </w:pPr>
    </w:p>
    <w:p w:rsidR="00820309" w:rsidRPr="004518B4" w:rsidRDefault="00820309" w:rsidP="00570B66">
      <w:pPr>
        <w:spacing w:line="240" w:lineRule="auto"/>
        <w:jc w:val="center"/>
        <w:rPr>
          <w:rFonts w:eastAsia="Times New Roman" w:cs="Times New Roman"/>
          <w:sz w:val="20"/>
          <w:szCs w:val="20"/>
        </w:rPr>
      </w:pPr>
      <w:r w:rsidRPr="004518B4">
        <w:rPr>
          <w:rFonts w:eastAsia="Times New Roman" w:cs="Times New Roman"/>
          <w:sz w:val="20"/>
          <w:szCs w:val="20"/>
        </w:rPr>
        <w:t>Mikhail Batanov</w:t>
      </w:r>
      <w:r w:rsidR="00630D5D">
        <w:rPr>
          <w:rStyle w:val="aff"/>
          <w:rFonts w:eastAsia="Times New Roman" w:cs="Times New Roman"/>
          <w:sz w:val="20"/>
          <w:szCs w:val="20"/>
        </w:rPr>
        <w:footnoteReference w:id="1"/>
      </w:r>
      <w:r w:rsidRPr="004518B4">
        <w:rPr>
          <w:rFonts w:eastAsia="Times New Roman" w:cs="Times New Roman"/>
          <w:sz w:val="20"/>
          <w:szCs w:val="20"/>
        </w:rPr>
        <w:t>, Ph.D., Associate Professor,</w:t>
      </w:r>
    </w:p>
    <w:p w:rsidR="00820309" w:rsidRPr="004518B4" w:rsidRDefault="009823D8" w:rsidP="00570B66">
      <w:pPr>
        <w:spacing w:line="240" w:lineRule="auto"/>
        <w:jc w:val="center"/>
        <w:rPr>
          <w:rFonts w:eastAsia="Times New Roman" w:cs="Times New Roman"/>
          <w:sz w:val="20"/>
          <w:szCs w:val="20"/>
        </w:rPr>
      </w:pPr>
      <w:r w:rsidRPr="004518B4">
        <w:rPr>
          <w:rFonts w:eastAsia="Times New Roman" w:cs="Times New Roman"/>
          <w:sz w:val="20"/>
          <w:szCs w:val="20"/>
        </w:rPr>
        <w:t>Department</w:t>
      </w:r>
      <w:r w:rsidR="00820309" w:rsidRPr="004518B4">
        <w:rPr>
          <w:rFonts w:eastAsia="Times New Roman" w:cs="Times New Roman"/>
          <w:sz w:val="20"/>
          <w:szCs w:val="20"/>
        </w:rPr>
        <w:t xml:space="preserve"> 207</w:t>
      </w:r>
      <w:r w:rsidRPr="004518B4">
        <w:rPr>
          <w:rFonts w:eastAsia="Times New Roman" w:cs="Times New Roman"/>
          <w:sz w:val="20"/>
          <w:szCs w:val="20"/>
        </w:rPr>
        <w:t>,</w:t>
      </w:r>
      <w:r w:rsidR="00820309" w:rsidRPr="004518B4">
        <w:rPr>
          <w:rFonts w:eastAsia="Times New Roman" w:cs="Times New Roman"/>
          <w:sz w:val="20"/>
          <w:szCs w:val="20"/>
        </w:rPr>
        <w:t xml:space="preserve"> Moscow Aviation Institute</w:t>
      </w:r>
    </w:p>
    <w:p w:rsidR="00820309" w:rsidRPr="004518B4" w:rsidRDefault="00820309" w:rsidP="00570B66">
      <w:pPr>
        <w:spacing w:line="240" w:lineRule="auto"/>
        <w:jc w:val="center"/>
        <w:rPr>
          <w:rFonts w:eastAsia="Times New Roman" w:cs="Times New Roman"/>
          <w:sz w:val="20"/>
          <w:szCs w:val="20"/>
        </w:rPr>
      </w:pPr>
      <w:r w:rsidRPr="004518B4">
        <w:rPr>
          <w:rFonts w:eastAsia="Times New Roman" w:cs="Times New Roman"/>
          <w:sz w:val="20"/>
          <w:szCs w:val="20"/>
        </w:rPr>
        <w:t>Moscow, Russia</w:t>
      </w:r>
    </w:p>
    <w:p w:rsidR="00570B66" w:rsidRPr="00C9338B" w:rsidRDefault="00570B66" w:rsidP="00570B66">
      <w:pPr>
        <w:spacing w:line="240" w:lineRule="auto"/>
        <w:jc w:val="center"/>
        <w:rPr>
          <w:rFonts w:eastAsia="Times New Roman" w:cs="Times New Roman"/>
          <w:szCs w:val="24"/>
        </w:rPr>
      </w:pPr>
    </w:p>
    <w:p w:rsidR="00820309" w:rsidRPr="00C9338B" w:rsidRDefault="00820309" w:rsidP="00FC59D7">
      <w:pPr>
        <w:ind w:firstLine="700"/>
        <w:jc w:val="both"/>
        <w:rPr>
          <w:rFonts w:eastAsia="Times New Roman" w:cs="Times New Roman"/>
          <w:szCs w:val="24"/>
        </w:rPr>
      </w:pPr>
      <w:r w:rsidRPr="00C9338B">
        <w:rPr>
          <w:rFonts w:eastAsia="Times New Roman" w:cs="Times New Roman"/>
          <w:b/>
          <w:bCs/>
          <w:szCs w:val="24"/>
        </w:rPr>
        <w:t>Abstract:</w:t>
      </w:r>
      <w:r w:rsidRPr="00C9338B">
        <w:rPr>
          <w:rFonts w:eastAsia="Times New Roman" w:cs="Times New Roman"/>
          <w:szCs w:val="24"/>
        </w:rPr>
        <w:t xml:space="preserve"> </w:t>
      </w:r>
      <w:r w:rsidR="009823D8" w:rsidRPr="00C9338B">
        <w:rPr>
          <w:rFonts w:eastAsia="Times New Roman" w:cs="Times New Roman"/>
          <w:szCs w:val="24"/>
        </w:rPr>
        <w:t>This work fits into</w:t>
      </w:r>
      <w:r w:rsidRPr="00C9338B">
        <w:rPr>
          <w:rFonts w:eastAsia="Times New Roman" w:cs="Times New Roman"/>
          <w:szCs w:val="24"/>
        </w:rPr>
        <w:t xml:space="preserve"> </w:t>
      </w:r>
      <w:r w:rsidR="005A374D" w:rsidRPr="00C9338B">
        <w:rPr>
          <w:rFonts w:eastAsia="Times New Roman" w:cs="Times New Roman"/>
          <w:szCs w:val="24"/>
        </w:rPr>
        <w:t>a</w:t>
      </w:r>
      <w:r w:rsidRPr="00C9338B">
        <w:rPr>
          <w:rFonts w:eastAsia="Times New Roman" w:cs="Times New Roman"/>
          <w:szCs w:val="24"/>
        </w:rPr>
        <w:t xml:space="preserve"> framework of </w:t>
      </w:r>
      <w:r w:rsidR="005A374D" w:rsidRPr="00C9338B">
        <w:rPr>
          <w:rFonts w:eastAsia="Times New Roman" w:cs="Times New Roman"/>
          <w:szCs w:val="24"/>
        </w:rPr>
        <w:t>a</w:t>
      </w:r>
      <w:r w:rsidRPr="00C9338B">
        <w:rPr>
          <w:rFonts w:eastAsia="Times New Roman" w:cs="Times New Roman"/>
          <w:szCs w:val="24"/>
        </w:rPr>
        <w:t xml:space="preserve"> </w:t>
      </w:r>
      <w:r w:rsidR="006D611E" w:rsidRPr="00C9338B">
        <w:rPr>
          <w:rFonts w:eastAsia="Times New Roman" w:cs="Times New Roman"/>
          <w:szCs w:val="24"/>
        </w:rPr>
        <w:t xml:space="preserve">program, elucidated in </w:t>
      </w:r>
      <w:r w:rsidR="009A380A" w:rsidRPr="00C9338B">
        <w:rPr>
          <w:rFonts w:eastAsia="Times New Roman" w:cs="Times New Roman"/>
          <w:szCs w:val="24"/>
        </w:rPr>
        <w:t>[1, 2, 3]</w:t>
      </w:r>
      <w:r w:rsidR="006D611E" w:rsidRPr="00C9338B">
        <w:rPr>
          <w:rFonts w:eastAsia="Times New Roman" w:cs="Times New Roman"/>
          <w:szCs w:val="24"/>
        </w:rPr>
        <w:t>,</w:t>
      </w:r>
      <w:r w:rsidR="009A380A" w:rsidRPr="00C9338B">
        <w:rPr>
          <w:rFonts w:eastAsia="Times New Roman" w:cs="Times New Roman"/>
          <w:szCs w:val="24"/>
        </w:rPr>
        <w:t xml:space="preserve"> </w:t>
      </w:r>
      <w:r w:rsidR="005A374D" w:rsidRPr="00C9338B">
        <w:rPr>
          <w:rFonts w:eastAsia="Times New Roman" w:cs="Times New Roman"/>
          <w:szCs w:val="24"/>
        </w:rPr>
        <w:t xml:space="preserve">of the </w:t>
      </w:r>
      <w:r w:rsidRPr="00C9338B">
        <w:rPr>
          <w:rFonts w:eastAsia="Times New Roman" w:cs="Times New Roman"/>
          <w:szCs w:val="24"/>
        </w:rPr>
        <w:t>geometr</w:t>
      </w:r>
      <w:r w:rsidRPr="00C9338B">
        <w:rPr>
          <w:rFonts w:eastAsia="Times New Roman" w:cs="Times New Roman"/>
          <w:szCs w:val="24"/>
        </w:rPr>
        <w:t>i</w:t>
      </w:r>
      <w:r w:rsidRPr="00C9338B">
        <w:rPr>
          <w:rFonts w:eastAsia="Times New Roman" w:cs="Times New Roman"/>
          <w:szCs w:val="24"/>
        </w:rPr>
        <w:t xml:space="preserve">zation </w:t>
      </w:r>
      <w:r w:rsidR="005A374D" w:rsidRPr="00C9338B">
        <w:rPr>
          <w:rFonts w:eastAsia="Times New Roman" w:cs="Times New Roman"/>
          <w:szCs w:val="24"/>
        </w:rPr>
        <w:t>of physics</w:t>
      </w:r>
      <w:r w:rsidRPr="00C9338B">
        <w:rPr>
          <w:rFonts w:eastAsia="Times New Roman" w:cs="Times New Roman"/>
          <w:szCs w:val="24"/>
        </w:rPr>
        <w:t xml:space="preserve">, </w:t>
      </w:r>
      <w:r w:rsidR="009A380A" w:rsidRPr="00C9338B">
        <w:rPr>
          <w:rFonts w:eastAsia="Times New Roman" w:cs="Times New Roman"/>
          <w:szCs w:val="24"/>
        </w:rPr>
        <w:t>as set in motion by the mathematical works of</w:t>
      </w:r>
      <w:r w:rsidR="001340E1" w:rsidRPr="00C9338B">
        <w:rPr>
          <w:rFonts w:eastAsia="Times New Roman" w:cs="Times New Roman"/>
          <w:szCs w:val="24"/>
        </w:rPr>
        <w:t xml:space="preserve"> </w:t>
      </w:r>
      <w:r w:rsidR="00687CF4" w:rsidRPr="00C9338B">
        <w:t xml:space="preserve">William </w:t>
      </w:r>
      <w:r w:rsidR="006D611E" w:rsidRPr="00C9338B">
        <w:t xml:space="preserve">Kingdon </w:t>
      </w:r>
      <w:r w:rsidR="00687CF4" w:rsidRPr="00C9338B">
        <w:t xml:space="preserve">Clifford </w:t>
      </w:r>
      <w:r w:rsidR="006D611E" w:rsidRPr="00C9338B">
        <w:t xml:space="preserve"> </w:t>
      </w:r>
      <w:r w:rsidR="00650B4E" w:rsidRPr="00C9338B">
        <w:t>and co</w:t>
      </w:r>
      <w:r w:rsidR="00650B4E" w:rsidRPr="00C9338B">
        <w:t>n</w:t>
      </w:r>
      <w:r w:rsidR="00650B4E" w:rsidRPr="00C9338B">
        <w:t>tinued into Einstein’s theory of General Relativity</w:t>
      </w:r>
      <w:r w:rsidR="006D611E" w:rsidRPr="00C9338B">
        <w:t xml:space="preserve"> as well as the theories of John Archibald Wheeler</w:t>
      </w:r>
      <w:r w:rsidR="00650B4E" w:rsidRPr="00C9338B">
        <w:t xml:space="preserve">. </w:t>
      </w:r>
      <w:r w:rsidR="009823D8" w:rsidRPr="00C9338B">
        <w:rPr>
          <w:rFonts w:eastAsia="Times New Roman" w:cs="Times New Roman"/>
          <w:szCs w:val="24"/>
        </w:rPr>
        <w:t>It</w:t>
      </w:r>
      <w:r w:rsidRPr="00C9338B">
        <w:rPr>
          <w:rFonts w:eastAsia="Times New Roman" w:cs="Times New Roman"/>
          <w:szCs w:val="24"/>
        </w:rPr>
        <w:t xml:space="preserve"> discusses the physical and mathematical foundations of </w:t>
      </w:r>
      <w:r w:rsidR="00947000" w:rsidRPr="00C9338B">
        <w:rPr>
          <w:rFonts w:eastAsia="Times New Roman" w:cs="Times New Roman"/>
          <w:szCs w:val="24"/>
        </w:rPr>
        <w:t>vacuum light-geometry</w:t>
      </w:r>
      <w:r w:rsidR="006D611E" w:rsidRPr="00C9338B">
        <w:rPr>
          <w:rFonts w:eastAsia="Times New Roman" w:cs="Times New Roman"/>
          <w:szCs w:val="24"/>
        </w:rPr>
        <w:t xml:space="preserve"> </w:t>
      </w:r>
      <w:r w:rsidRPr="00C9338B">
        <w:rPr>
          <w:rFonts w:eastAsia="Times New Roman" w:cs="Times New Roman"/>
          <w:szCs w:val="24"/>
        </w:rPr>
        <w:t xml:space="preserve">and </w:t>
      </w:r>
      <w:r w:rsidR="001D664D" w:rsidRPr="00C9338B">
        <w:rPr>
          <w:rFonts w:eastAsia="Times New Roman" w:cs="Times New Roman"/>
          <w:szCs w:val="24"/>
        </w:rPr>
        <w:t xml:space="preserve">the </w:t>
      </w:r>
      <w:r w:rsidR="001E057F" w:rsidRPr="00C9338B">
        <w:rPr>
          <w:rFonts w:eastAsia="Times New Roman" w:cs="Times New Roman"/>
          <w:szCs w:val="24"/>
        </w:rPr>
        <w:t>Algebra of Signatures</w:t>
      </w:r>
      <w:r w:rsidRPr="00C9338B">
        <w:rPr>
          <w:rFonts w:eastAsia="Times New Roman" w:cs="Times New Roman"/>
          <w:szCs w:val="24"/>
        </w:rPr>
        <w:t>. The vacuum is investigated by probing it with mutually perpendicular mon</w:t>
      </w:r>
      <w:r w:rsidRPr="00C9338B">
        <w:rPr>
          <w:rFonts w:eastAsia="Times New Roman" w:cs="Times New Roman"/>
          <w:szCs w:val="24"/>
        </w:rPr>
        <w:t>o</w:t>
      </w:r>
      <w:r w:rsidRPr="00C9338B">
        <w:rPr>
          <w:rFonts w:eastAsia="Times New Roman" w:cs="Times New Roman"/>
          <w:szCs w:val="24"/>
        </w:rPr>
        <w:t xml:space="preserve">chromatic rays of light with different wavelengths. The result is a hierarchy of nested </w:t>
      </w:r>
      <w:r w:rsidR="006D611E" w:rsidRPr="00C9338B">
        <w:rPr>
          <w:rFonts w:eastAsia="Times New Roman" w:cs="Times New Roman"/>
          <w:szCs w:val="24"/>
        </w:rPr>
        <w:t>3</w:t>
      </w:r>
      <w:r w:rsidR="0052688B" w:rsidRPr="00C9338B">
        <w:rPr>
          <w:rFonts w:eastAsia="Times New Roman" w:cs="Times New Roman"/>
          <w:szCs w:val="24"/>
        </w:rPr>
        <w:t xml:space="preserve">-D </w:t>
      </w:r>
      <w:r w:rsidR="006D611E" w:rsidRPr="00C9338B">
        <w:rPr>
          <w:rFonts w:eastAsia="Times New Roman" w:cs="Times New Roman"/>
          <w:szCs w:val="24"/>
        </w:rPr>
        <w:t xml:space="preserve">light </w:t>
      </w:r>
      <w:r w:rsidRPr="00C9338B">
        <w:rPr>
          <w:rFonts w:eastAsia="Times New Roman" w:cs="Times New Roman"/>
          <w:szCs w:val="24"/>
        </w:rPr>
        <w:t>lan</w:t>
      </w:r>
      <w:r w:rsidRPr="00C9338B">
        <w:rPr>
          <w:rFonts w:eastAsia="Times New Roman" w:cs="Times New Roman"/>
          <w:szCs w:val="24"/>
        </w:rPr>
        <w:t>d</w:t>
      </w:r>
      <w:r w:rsidRPr="00C9338B">
        <w:rPr>
          <w:rFonts w:eastAsia="Times New Roman" w:cs="Times New Roman"/>
          <w:szCs w:val="24"/>
        </w:rPr>
        <w:t xml:space="preserve">scapes </w:t>
      </w:r>
      <w:r w:rsidRPr="00C9338B">
        <w:rPr>
          <w:rFonts w:ascii="Symbol" w:eastAsia="Times New Roman" w:hAnsi="Symbol" w:cs="Times New Roman"/>
          <w:iCs/>
          <w:szCs w:val="24"/>
        </w:rPr>
        <w:t></w:t>
      </w:r>
      <w:r w:rsidR="006D611E" w:rsidRPr="00C9338B">
        <w:rPr>
          <w:rFonts w:eastAsia="Times New Roman" w:cs="Times New Roman"/>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b/>
          <w:bCs/>
          <w:szCs w:val="24"/>
        </w:rPr>
        <w:t>-</w:t>
      </w:r>
      <w:r w:rsidR="00BC47C4" w:rsidRPr="00C9338B">
        <w:rPr>
          <w:rFonts w:eastAsia="Times New Roman" w:cs="Times New Roman"/>
          <w:szCs w:val="24"/>
        </w:rPr>
        <w:t>vacu</w:t>
      </w:r>
      <w:r w:rsidR="004B0117" w:rsidRPr="00C9338B">
        <w:rPr>
          <w:rFonts w:eastAsia="Times New Roman" w:cs="Times New Roman"/>
          <w:szCs w:val="24"/>
        </w:rPr>
        <w:t>a</w:t>
      </w:r>
      <w:r w:rsidR="006D611E" w:rsidRPr="00C9338B">
        <w:rPr>
          <w:rFonts w:eastAsia="Times New Roman" w:cs="Times New Roman"/>
          <w:szCs w:val="24"/>
        </w:rPr>
        <w:t>”</w:t>
      </w:r>
      <w:r w:rsidRPr="00C9338B">
        <w:rPr>
          <w:rFonts w:eastAsia="Times New Roman" w:cs="Times New Roman"/>
          <w:szCs w:val="24"/>
        </w:rPr>
        <w:t xml:space="preserve">). </w:t>
      </w:r>
      <w:r w:rsidR="009823D8" w:rsidRPr="00C9338B">
        <w:rPr>
          <w:rFonts w:eastAsia="Times New Roman" w:cs="Times New Roman"/>
          <w:szCs w:val="24"/>
        </w:rPr>
        <w:t>We consider</w:t>
      </w:r>
      <w:r w:rsidRPr="00C9338B">
        <w:rPr>
          <w:rFonts w:eastAsia="Times New Roman" w:cs="Times New Roman"/>
          <w:szCs w:val="24"/>
        </w:rPr>
        <w:t xml:space="preserve"> </w:t>
      </w:r>
      <w:r w:rsidR="00953667" w:rsidRPr="00C9338B">
        <w:rPr>
          <w:rFonts w:eastAsia="Times New Roman" w:cs="Times New Roman"/>
          <w:szCs w:val="24"/>
        </w:rPr>
        <w:t>a locally uncurved</w:t>
      </w:r>
      <w:r w:rsidRPr="00C9338B">
        <w:rPr>
          <w:rFonts w:eastAsia="Times New Roman" w:cs="Times New Roman"/>
          <w:szCs w:val="24"/>
        </w:rPr>
        <w:t xml:space="preserve"> </w:t>
      </w:r>
      <w:r w:rsidR="00EF69E2">
        <w:rPr>
          <w:rFonts w:eastAsia="Times New Roman" w:cs="Times New Roman"/>
          <w:szCs w:val="24"/>
        </w:rPr>
        <w:t xml:space="preserve">and </w:t>
      </w:r>
      <w:r w:rsidR="00EF69E2" w:rsidRPr="00C9338B">
        <w:rPr>
          <w:rFonts w:eastAsia="Times New Roman" w:cs="Times New Roman"/>
          <w:szCs w:val="24"/>
        </w:rPr>
        <w:t>curved</w:t>
      </w:r>
      <w:r w:rsidR="00EF69E2">
        <w:rPr>
          <w:rFonts w:eastAsia="Times New Roman" w:cs="Times New Roman"/>
          <w:szCs w:val="24"/>
        </w:rPr>
        <w:t xml:space="preserve"> </w:t>
      </w:r>
      <w:r w:rsidRPr="00C9338B">
        <w:rPr>
          <w:rFonts w:eastAsia="Times New Roman" w:cs="Times New Roman"/>
          <w:szCs w:val="24"/>
        </w:rPr>
        <w:t xml:space="preserve">state </w:t>
      </w:r>
      <w:r w:rsidR="001D664D" w:rsidRPr="00C9338B">
        <w:rPr>
          <w:rFonts w:eastAsia="Times New Roman" w:cs="Times New Roman"/>
          <w:szCs w:val="24"/>
        </w:rPr>
        <w:t xml:space="preserve">of a </w:t>
      </w:r>
      <w:r w:rsidR="001D0965" w:rsidRPr="00C9338B">
        <w:rPr>
          <w:rFonts w:eastAsia="Times New Roman" w:cs="Times New Roman"/>
          <w:szCs w:val="24"/>
        </w:rPr>
        <w:t xml:space="preserve">vacuum </w:t>
      </w:r>
      <w:r w:rsidR="001D664D" w:rsidRPr="00C9338B">
        <w:rPr>
          <w:rFonts w:eastAsia="Times New Roman" w:cs="Times New Roman"/>
          <w:szCs w:val="24"/>
        </w:rPr>
        <w:t xml:space="preserve">region </w:t>
      </w:r>
      <w:r w:rsidRPr="00C9338B">
        <w:rPr>
          <w:rFonts w:eastAsia="Times New Roman" w:cs="Times New Roman"/>
          <w:szCs w:val="24"/>
        </w:rPr>
        <w:t xml:space="preserve">on the basis of </w:t>
      </w:r>
      <w:r w:rsidR="009823D8" w:rsidRPr="00C9338B">
        <w:rPr>
          <w:rFonts w:eastAsia="Times New Roman" w:cs="Times New Roman"/>
          <w:szCs w:val="24"/>
        </w:rPr>
        <w:t xml:space="preserve">the </w:t>
      </w:r>
      <w:r w:rsidRPr="00C9338B">
        <w:rPr>
          <w:rFonts w:eastAsia="Times New Roman" w:cs="Times New Roman"/>
          <w:szCs w:val="24"/>
        </w:rPr>
        <w:t>mat</w:t>
      </w:r>
      <w:r w:rsidRPr="00C9338B">
        <w:rPr>
          <w:rFonts w:eastAsia="Times New Roman" w:cs="Times New Roman"/>
          <w:szCs w:val="24"/>
        </w:rPr>
        <w:t>h</w:t>
      </w:r>
      <w:r w:rsidRPr="00C9338B">
        <w:rPr>
          <w:rFonts w:eastAsia="Times New Roman" w:cs="Times New Roman"/>
          <w:szCs w:val="24"/>
        </w:rPr>
        <w:t xml:space="preserve">ematical </w:t>
      </w:r>
      <w:r w:rsidR="009823D8" w:rsidRPr="00C9338B">
        <w:rPr>
          <w:rFonts w:eastAsia="Times New Roman" w:cs="Times New Roman"/>
          <w:szCs w:val="24"/>
        </w:rPr>
        <w:t xml:space="preserve">theory known as the </w:t>
      </w:r>
      <w:r w:rsidR="001E057F" w:rsidRPr="00C9338B">
        <w:rPr>
          <w:rFonts w:eastAsia="Times New Roman" w:cs="Times New Roman"/>
          <w:szCs w:val="24"/>
        </w:rPr>
        <w:t>Algebra of Signatures</w:t>
      </w:r>
      <w:r w:rsidRPr="00C9338B">
        <w:rPr>
          <w:rFonts w:eastAsia="Times New Roman" w:cs="Times New Roman"/>
          <w:szCs w:val="24"/>
        </w:rPr>
        <w:t xml:space="preserve">. A </w:t>
      </w:r>
      <w:r w:rsidR="00D67C90" w:rsidRPr="00C9338B">
        <w:rPr>
          <w:rFonts w:eastAsia="Times New Roman" w:cs="Times New Roman"/>
          <w:szCs w:val="24"/>
        </w:rPr>
        <w:t>“</w:t>
      </w:r>
      <w:r w:rsidRPr="00C9338B">
        <w:rPr>
          <w:rFonts w:eastAsia="Times New Roman" w:cs="Times New Roman"/>
          <w:szCs w:val="24"/>
        </w:rPr>
        <w:t>vacuum condition</w:t>
      </w:r>
      <w:r w:rsidR="00D67C90" w:rsidRPr="00C9338B">
        <w:rPr>
          <w:rFonts w:eastAsia="Times New Roman" w:cs="Times New Roman"/>
          <w:szCs w:val="24"/>
        </w:rPr>
        <w:t>”</w:t>
      </w:r>
      <w:r w:rsidRPr="00C9338B">
        <w:rPr>
          <w:rFonts w:eastAsia="Times New Roman" w:cs="Times New Roman"/>
          <w:szCs w:val="24"/>
        </w:rPr>
        <w:t xml:space="preserve"> is form</w:t>
      </w:r>
      <w:r w:rsidRPr="00C9338B">
        <w:rPr>
          <w:rFonts w:eastAsia="Times New Roman" w:cs="Times New Roman"/>
          <w:szCs w:val="24"/>
        </w:rPr>
        <w:t>u</w:t>
      </w:r>
      <w:r w:rsidRPr="00C9338B">
        <w:rPr>
          <w:rFonts w:eastAsia="Times New Roman" w:cs="Times New Roman"/>
          <w:szCs w:val="24"/>
        </w:rPr>
        <w:t xml:space="preserve">lated, based on the definition of the </w:t>
      </w:r>
      <w:r w:rsidR="00D67C90" w:rsidRPr="00C9338B">
        <w:rPr>
          <w:rFonts w:eastAsia="Times New Roman" w:cs="Times New Roman"/>
          <w:szCs w:val="24"/>
        </w:rPr>
        <w:t>“</w:t>
      </w:r>
      <w:r w:rsidRPr="00C9338B">
        <w:rPr>
          <w:rFonts w:eastAsia="Times New Roman" w:cs="Times New Roman"/>
          <w:szCs w:val="24"/>
        </w:rPr>
        <w:t>vacuum balance</w:t>
      </w:r>
      <w:r w:rsidR="00D67C90" w:rsidRPr="00C9338B">
        <w:rPr>
          <w:rFonts w:eastAsia="Times New Roman" w:cs="Times New Roman"/>
          <w:szCs w:val="24"/>
        </w:rPr>
        <w:t>”</w:t>
      </w:r>
      <w:r w:rsidRPr="00C9338B">
        <w:rPr>
          <w:rFonts w:eastAsia="Times New Roman" w:cs="Times New Roman"/>
          <w:szCs w:val="24"/>
        </w:rPr>
        <w:t xml:space="preserve">. </w:t>
      </w:r>
      <w:r w:rsidR="009823D8" w:rsidRPr="00C9338B">
        <w:rPr>
          <w:rFonts w:eastAsia="Times New Roman" w:cs="Times New Roman"/>
          <w:szCs w:val="24"/>
        </w:rPr>
        <w:t>I</w:t>
      </w:r>
      <w:r w:rsidRPr="00C9338B">
        <w:rPr>
          <w:rFonts w:eastAsia="Times New Roman" w:cs="Times New Roman"/>
          <w:szCs w:val="24"/>
        </w:rPr>
        <w:t xml:space="preserve">nert properties </w:t>
      </w:r>
      <w:r w:rsidR="009823D8" w:rsidRPr="00C9338B">
        <w:rPr>
          <w:rFonts w:eastAsia="Times New Roman" w:cs="Times New Roman"/>
          <w:szCs w:val="24"/>
        </w:rPr>
        <w:t xml:space="preserve">of the </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b/>
          <w:bCs/>
          <w:szCs w:val="24"/>
        </w:rPr>
        <w:t>-</w:t>
      </w:r>
      <w:r w:rsidRPr="00C9338B">
        <w:rPr>
          <w:rFonts w:eastAsia="Times New Roman" w:cs="Times New Roman"/>
          <w:szCs w:val="24"/>
        </w:rPr>
        <w:t>vacuum</w:t>
      </w:r>
      <w:r w:rsidR="009823D8" w:rsidRPr="00C9338B">
        <w:rPr>
          <w:rFonts w:eastAsia="Times New Roman" w:cs="Times New Roman"/>
          <w:szCs w:val="24"/>
        </w:rPr>
        <w:t xml:space="preserve"> are considered</w:t>
      </w:r>
      <w:r w:rsidRPr="00C9338B">
        <w:rPr>
          <w:rFonts w:eastAsia="Times New Roman" w:cs="Times New Roman"/>
          <w:szCs w:val="24"/>
        </w:rPr>
        <w:t>.</w:t>
      </w:r>
      <w:r w:rsidR="00937003" w:rsidRPr="00C9338B">
        <w:rPr>
          <w:rFonts w:eastAsia="Times New Roman" w:cs="Times New Roman"/>
          <w:szCs w:val="24"/>
        </w:rPr>
        <w:t xml:space="preserve"> A k</w:t>
      </w:r>
      <w:r w:rsidRPr="00C9338B">
        <w:rPr>
          <w:rFonts w:eastAsia="Times New Roman" w:cs="Times New Roman"/>
          <w:szCs w:val="24"/>
        </w:rPr>
        <w:t xml:space="preserve">inematic </w:t>
      </w:r>
      <w:r w:rsidR="00937003" w:rsidRPr="00C9338B">
        <w:rPr>
          <w:rFonts w:eastAsia="Times New Roman" w:cs="Times New Roman"/>
          <w:szCs w:val="24"/>
        </w:rPr>
        <w:t>b</w:t>
      </w:r>
      <w:r w:rsidR="00937003" w:rsidRPr="00C9338B">
        <w:rPr>
          <w:rFonts w:eastAsia="Times New Roman" w:cs="Times New Roman"/>
          <w:szCs w:val="24"/>
        </w:rPr>
        <w:t>a</w:t>
      </w:r>
      <w:r w:rsidR="00937003" w:rsidRPr="00C9338B">
        <w:rPr>
          <w:rFonts w:eastAsia="Times New Roman" w:cs="Times New Roman"/>
          <w:szCs w:val="24"/>
        </w:rPr>
        <w:t>sis for the possibility of discontinuities in a local neighborhood of</w:t>
      </w:r>
      <w:r w:rsidRPr="00C9338B">
        <w:rPr>
          <w:rFonts w:eastAsia="Times New Roman" w:cs="Times New Roman"/>
          <w:szCs w:val="24"/>
        </w:rPr>
        <w:t xml:space="preserve"> </w:t>
      </w:r>
      <w:r w:rsidR="00B96E46" w:rsidRPr="00C9338B">
        <w:rPr>
          <w:rFonts w:eastAsia="Times New Roman" w:cs="Times New Roman"/>
          <w:szCs w:val="24"/>
        </w:rPr>
        <w:t xml:space="preserve">a </w:t>
      </w:r>
      <w:r w:rsidRPr="00C9338B">
        <w:rPr>
          <w:rFonts w:ascii="Symbol" w:eastAsia="Times New Roman" w:hAnsi="Symbol" w:cs="Times New Roman"/>
          <w:i/>
          <w:iCs/>
          <w:szCs w:val="24"/>
        </w:rPr>
        <w:t></w:t>
      </w:r>
      <w:r w:rsidRPr="00C9338B">
        <w:rPr>
          <w:rFonts w:eastAsia="Times New Roman" w:cs="Times New Roman"/>
          <w:i/>
          <w:iCs/>
          <w:vertAlign w:val="subscript"/>
        </w:rPr>
        <w:t>mn</w:t>
      </w:r>
      <w:r w:rsidR="00B96E46" w:rsidRPr="00C9338B">
        <w:rPr>
          <w:rFonts w:eastAsia="Times New Roman" w:cs="Times New Roman"/>
          <w:b/>
          <w:bCs/>
          <w:szCs w:val="24"/>
        </w:rPr>
        <w:t>-</w:t>
      </w:r>
      <w:r w:rsidRPr="00C9338B">
        <w:rPr>
          <w:rFonts w:eastAsia="Times New Roman" w:cs="Times New Roman"/>
          <w:szCs w:val="24"/>
        </w:rPr>
        <w:t>vacuum</w:t>
      </w:r>
      <w:r w:rsidR="00937003" w:rsidRPr="00C9338B">
        <w:rPr>
          <w:rFonts w:eastAsia="Times New Roman" w:cs="Times New Roman"/>
          <w:szCs w:val="24"/>
        </w:rPr>
        <w:t xml:space="preserve"> is introduced</w:t>
      </w:r>
      <w:r w:rsidRPr="00C9338B">
        <w:rPr>
          <w:rFonts w:eastAsia="Times New Roman" w:cs="Times New Roman"/>
          <w:szCs w:val="24"/>
        </w:rPr>
        <w:t xml:space="preserve">. On the basis of the foundations of the </w:t>
      </w:r>
      <w:r w:rsidR="001E057F" w:rsidRPr="00C9338B">
        <w:rPr>
          <w:rFonts w:eastAsia="Times New Roman" w:cs="Times New Roman"/>
          <w:szCs w:val="24"/>
        </w:rPr>
        <w:t>Algebra of Signatures</w:t>
      </w:r>
      <w:r w:rsidR="009823D8" w:rsidRPr="00C9338B">
        <w:rPr>
          <w:rFonts w:eastAsia="Times New Roman" w:cs="Times New Roman"/>
          <w:szCs w:val="24"/>
        </w:rPr>
        <w:t xml:space="preserve"> </w:t>
      </w:r>
      <w:r w:rsidRPr="00C9338B">
        <w:rPr>
          <w:rFonts w:eastAsia="Times New Roman" w:cs="Times New Roman"/>
          <w:szCs w:val="24"/>
        </w:rPr>
        <w:t>described in [2, 3], metric-dynamic models of all elementary particles included in the Standard Model are obtai</w:t>
      </w:r>
      <w:r w:rsidR="007B65FB" w:rsidRPr="00C9338B">
        <w:rPr>
          <w:rFonts w:eastAsia="Times New Roman" w:cs="Times New Roman"/>
          <w:szCs w:val="24"/>
        </w:rPr>
        <w:t xml:space="preserve">ned. In this paper new concepts </w:t>
      </w:r>
      <w:r w:rsidRPr="00C9338B">
        <w:rPr>
          <w:rFonts w:eastAsia="Times New Roman" w:cs="Times New Roman"/>
          <w:szCs w:val="24"/>
        </w:rPr>
        <w:t>are intr</w:t>
      </w:r>
      <w:r w:rsidRPr="00C9338B">
        <w:rPr>
          <w:rFonts w:eastAsia="Times New Roman" w:cs="Times New Roman"/>
          <w:szCs w:val="24"/>
        </w:rPr>
        <w:t>o</w:t>
      </w:r>
      <w:r w:rsidRPr="00C9338B">
        <w:rPr>
          <w:rFonts w:eastAsia="Times New Roman" w:cs="Times New Roman"/>
          <w:szCs w:val="24"/>
        </w:rPr>
        <w:t xml:space="preserve">duced, </w:t>
      </w:r>
      <w:r w:rsidR="007B65FB" w:rsidRPr="00C9338B">
        <w:rPr>
          <w:rFonts w:eastAsia="Times New Roman" w:cs="Times New Roman"/>
          <w:szCs w:val="24"/>
        </w:rPr>
        <w:t>some of them with correspondingly new terminology. T</w:t>
      </w:r>
      <w:r w:rsidRPr="00C9338B">
        <w:rPr>
          <w:rFonts w:eastAsia="Times New Roman" w:cs="Times New Roman"/>
          <w:szCs w:val="24"/>
        </w:rPr>
        <w:t>herefore</w:t>
      </w:r>
      <w:r w:rsidR="007B65FB" w:rsidRPr="00C9338B">
        <w:rPr>
          <w:rFonts w:eastAsia="Times New Roman" w:cs="Times New Roman"/>
          <w:szCs w:val="24"/>
        </w:rPr>
        <w:t>,</w:t>
      </w:r>
      <w:r w:rsidRPr="00C9338B">
        <w:rPr>
          <w:rFonts w:eastAsia="Times New Roman" w:cs="Times New Roman"/>
          <w:szCs w:val="24"/>
        </w:rPr>
        <w:t xml:space="preserve"> at the end of the article </w:t>
      </w:r>
      <w:r w:rsidR="007B65FB" w:rsidRPr="00C9338B">
        <w:rPr>
          <w:rFonts w:eastAsia="Times New Roman" w:cs="Times New Roman"/>
          <w:szCs w:val="24"/>
        </w:rPr>
        <w:t>a glo</w:t>
      </w:r>
      <w:r w:rsidR="007B65FB" w:rsidRPr="00C9338B">
        <w:rPr>
          <w:rFonts w:eastAsia="Times New Roman" w:cs="Times New Roman"/>
          <w:szCs w:val="24"/>
        </w:rPr>
        <w:t>s</w:t>
      </w:r>
      <w:r w:rsidR="007B65FB" w:rsidRPr="00C9338B">
        <w:rPr>
          <w:rFonts w:eastAsia="Times New Roman" w:cs="Times New Roman"/>
          <w:szCs w:val="24"/>
        </w:rPr>
        <w:t xml:space="preserve">sary of new terms is provided. </w:t>
      </w:r>
      <w:r w:rsidRPr="00C9338B">
        <w:rPr>
          <w:rFonts w:eastAsia="Times New Roman" w:cs="Times New Roman"/>
          <w:szCs w:val="24"/>
        </w:rPr>
        <w:t xml:space="preserve"> </w:t>
      </w:r>
    </w:p>
    <w:p w:rsidR="00820309" w:rsidRPr="00C9338B" w:rsidRDefault="00820309" w:rsidP="003A4A99">
      <w:pPr>
        <w:ind w:firstLine="700"/>
        <w:jc w:val="both"/>
        <w:rPr>
          <w:rFonts w:eastAsia="Times New Roman" w:cs="Times New Roman"/>
          <w:szCs w:val="24"/>
        </w:rPr>
      </w:pPr>
      <w:r w:rsidRPr="00C9338B">
        <w:rPr>
          <w:rFonts w:eastAsia="Times New Roman" w:cs="Times New Roman"/>
          <w:b/>
          <w:bCs/>
          <w:szCs w:val="24"/>
        </w:rPr>
        <w:t>Keywords:</w:t>
      </w:r>
      <w:r w:rsidRPr="00C9338B">
        <w:rPr>
          <w:rFonts w:eastAsia="Times New Roman" w:cs="Times New Roman"/>
          <w:szCs w:val="24"/>
        </w:rPr>
        <w:t xml:space="preserve"> </w:t>
      </w:r>
      <w:r w:rsidR="007705DF" w:rsidRPr="00C9338B">
        <w:rPr>
          <w:rFonts w:eastAsia="Times New Roman" w:cs="Times New Roman"/>
          <w:szCs w:val="24"/>
        </w:rPr>
        <w:t>v</w:t>
      </w:r>
      <w:r w:rsidRPr="00C9338B">
        <w:rPr>
          <w:rFonts w:eastAsia="Times New Roman" w:cs="Times New Roman"/>
          <w:szCs w:val="24"/>
        </w:rPr>
        <w:t xml:space="preserve">acuum, </w:t>
      </w:r>
      <w:r w:rsidR="00953667" w:rsidRPr="00C9338B">
        <w:rPr>
          <w:rFonts w:eastAsia="Times New Roman" w:cs="Times New Roman"/>
          <w:szCs w:val="24"/>
        </w:rPr>
        <w:t>light-geometry</w:t>
      </w:r>
      <w:r w:rsidRPr="00C9338B">
        <w:rPr>
          <w:rFonts w:eastAsia="Times New Roman" w:cs="Times New Roman"/>
          <w:szCs w:val="24"/>
        </w:rPr>
        <w:t xml:space="preserve">, emptiness, </w:t>
      </w:r>
      <w:r w:rsidR="00953667" w:rsidRPr="00C9338B">
        <w:rPr>
          <w:rFonts w:eastAsia="Times New Roman" w:cs="Times New Roman"/>
          <w:szCs w:val="24"/>
        </w:rPr>
        <w:t>spin</w:t>
      </w:r>
      <w:r w:rsidR="00C16B8A" w:rsidRPr="00C16B8A">
        <w:rPr>
          <w:rFonts w:eastAsia="Times New Roman" w:cs="Times New Roman"/>
          <w:szCs w:val="24"/>
        </w:rPr>
        <w:t>-</w:t>
      </w:r>
      <w:r w:rsidR="00953667" w:rsidRPr="00C9338B">
        <w:rPr>
          <w:rFonts w:eastAsia="Times New Roman" w:cs="Times New Roman"/>
          <w:szCs w:val="24"/>
        </w:rPr>
        <w:t>tensor</w:t>
      </w:r>
      <w:r w:rsidRPr="00C9338B">
        <w:rPr>
          <w:rFonts w:eastAsia="Times New Roman" w:cs="Times New Roman"/>
          <w:szCs w:val="24"/>
        </w:rPr>
        <w:t>, signature</w:t>
      </w:r>
      <w:r w:rsidR="007B65FB" w:rsidRPr="00C9338B">
        <w:rPr>
          <w:rFonts w:eastAsia="Times New Roman" w:cs="Times New Roman"/>
          <w:szCs w:val="24"/>
        </w:rPr>
        <w:t>,</w:t>
      </w:r>
      <w:r w:rsidRPr="00C9338B">
        <w:rPr>
          <w:rFonts w:eastAsia="Times New Roman" w:cs="Times New Roman"/>
          <w:szCs w:val="24"/>
        </w:rPr>
        <w:t xml:space="preserve"> </w:t>
      </w:r>
      <w:r w:rsidR="00953667" w:rsidRPr="00C9338B">
        <w:rPr>
          <w:rFonts w:eastAsia="Times New Roman" w:cs="Times New Roman"/>
          <w:szCs w:val="24"/>
        </w:rPr>
        <w:t>stignature</w:t>
      </w:r>
      <w:r w:rsidR="007B65FB" w:rsidRPr="00C9338B">
        <w:rPr>
          <w:rFonts w:eastAsia="Times New Roman" w:cs="Times New Roman"/>
          <w:szCs w:val="24"/>
        </w:rPr>
        <w:t>,</w:t>
      </w:r>
      <w:r w:rsidR="005D02EB" w:rsidRPr="00C9338B">
        <w:rPr>
          <w:rFonts w:eastAsia="Times New Roman" w:cs="Times New Roman"/>
          <w:szCs w:val="24"/>
        </w:rPr>
        <w:t xml:space="preserve"> </w:t>
      </w:r>
      <w:r w:rsidRPr="00C9338B">
        <w:rPr>
          <w:rFonts w:eastAsia="Times New Roman" w:cs="Times New Roman"/>
          <w:szCs w:val="24"/>
        </w:rPr>
        <w:t>metric, a</w:t>
      </w:r>
      <w:r w:rsidRPr="00C9338B">
        <w:rPr>
          <w:rFonts w:eastAsia="Times New Roman" w:cs="Times New Roman"/>
          <w:szCs w:val="24"/>
        </w:rPr>
        <w:t>f</w:t>
      </w:r>
      <w:r w:rsidRPr="00C9338B">
        <w:rPr>
          <w:rFonts w:eastAsia="Times New Roman" w:cs="Times New Roman"/>
          <w:szCs w:val="24"/>
        </w:rPr>
        <w:t xml:space="preserve">fine space, metric space, geometrized physics. </w:t>
      </w:r>
    </w:p>
    <w:p w:rsidR="00773EDB" w:rsidRPr="00C9338B" w:rsidRDefault="00773EDB" w:rsidP="003A4A99">
      <w:pPr>
        <w:ind w:firstLine="700"/>
        <w:jc w:val="both"/>
        <w:rPr>
          <w:rFonts w:eastAsia="Times New Roman" w:cs="Times New Roman"/>
          <w:szCs w:val="24"/>
        </w:rPr>
      </w:pPr>
    </w:p>
    <w:p w:rsidR="00820309" w:rsidRPr="00C9338B" w:rsidRDefault="00FC7BDA" w:rsidP="00950C7B">
      <w:pPr>
        <w:jc w:val="center"/>
        <w:rPr>
          <w:rFonts w:eastAsia="Times New Roman" w:cs="Times New Roman"/>
          <w:szCs w:val="24"/>
        </w:rPr>
      </w:pPr>
      <w:r w:rsidRPr="00C9338B">
        <w:rPr>
          <w:rFonts w:eastAsia="Times New Roman" w:cs="Times New Roman"/>
          <w:b/>
          <w:bCs/>
          <w:szCs w:val="24"/>
        </w:rPr>
        <w:t>1. Technical p</w:t>
      </w:r>
      <w:r w:rsidR="00820309" w:rsidRPr="00C9338B">
        <w:rPr>
          <w:rFonts w:eastAsia="Times New Roman" w:cs="Times New Roman"/>
          <w:b/>
          <w:bCs/>
          <w:szCs w:val="24"/>
        </w:rPr>
        <w:t>ost-Newtonian vacuum</w:t>
      </w:r>
    </w:p>
    <w:p w:rsidR="00820309" w:rsidRPr="00C9338B" w:rsidRDefault="00820309" w:rsidP="003A4A99">
      <w:pPr>
        <w:spacing w:line="240" w:lineRule="auto"/>
        <w:ind w:left="6220"/>
        <w:jc w:val="both"/>
        <w:rPr>
          <w:rFonts w:eastAsia="Times New Roman" w:cs="Times New Roman"/>
          <w:sz w:val="20"/>
          <w:szCs w:val="20"/>
        </w:rPr>
      </w:pPr>
      <w:r w:rsidRPr="00C9338B">
        <w:rPr>
          <w:rFonts w:eastAsia="Times New Roman" w:cs="Times New Roman"/>
          <w:sz w:val="20"/>
          <w:szCs w:val="20"/>
        </w:rPr>
        <w:t xml:space="preserve">When you fight monsters, beware that you do not become a monster yourself. And if you look at the Abyss for a long time, then the Abyss peers at you. </w:t>
      </w:r>
    </w:p>
    <w:p w:rsidR="00820309" w:rsidRPr="00C9338B" w:rsidRDefault="00773EDB" w:rsidP="003A4A99">
      <w:pPr>
        <w:spacing w:line="240" w:lineRule="auto"/>
        <w:ind w:left="3600" w:firstLine="720"/>
        <w:jc w:val="both"/>
        <w:rPr>
          <w:rFonts w:eastAsia="Times New Roman" w:cs="Times New Roman"/>
          <w:sz w:val="20"/>
          <w:szCs w:val="20"/>
        </w:rPr>
      </w:pPr>
      <w:r w:rsidRPr="00C9338B">
        <w:rPr>
          <w:rFonts w:eastAsia="Times New Roman" w:cs="Times New Roman"/>
          <w:i/>
          <w:iCs/>
          <w:sz w:val="20"/>
          <w:szCs w:val="20"/>
        </w:rPr>
        <w:t xml:space="preserve">                                                    </w:t>
      </w:r>
      <w:r w:rsidR="00950C7B" w:rsidRPr="00C9338B">
        <w:rPr>
          <w:rFonts w:eastAsia="Times New Roman" w:cs="Times New Roman"/>
          <w:i/>
          <w:iCs/>
          <w:sz w:val="20"/>
          <w:szCs w:val="20"/>
        </w:rPr>
        <w:t xml:space="preserve">                 </w:t>
      </w:r>
      <w:r w:rsidRPr="00C9338B">
        <w:rPr>
          <w:rFonts w:eastAsia="Times New Roman" w:cs="Times New Roman"/>
          <w:i/>
          <w:iCs/>
          <w:sz w:val="20"/>
          <w:szCs w:val="20"/>
        </w:rPr>
        <w:t xml:space="preserve">           </w:t>
      </w:r>
      <w:r w:rsidR="00820309" w:rsidRPr="00C9338B">
        <w:rPr>
          <w:rFonts w:eastAsia="Times New Roman" w:cs="Times New Roman"/>
          <w:i/>
          <w:iCs/>
          <w:sz w:val="20"/>
          <w:szCs w:val="20"/>
        </w:rPr>
        <w:t>F. Nietzsche</w:t>
      </w:r>
      <w:r w:rsidR="00820309" w:rsidRPr="00C9338B">
        <w:rPr>
          <w:rFonts w:eastAsia="Times New Roman" w:cs="Times New Roman"/>
          <w:sz w:val="20"/>
          <w:szCs w:val="20"/>
        </w:rPr>
        <w:t xml:space="preserve"> </w:t>
      </w:r>
    </w:p>
    <w:p w:rsidR="00AB00E7" w:rsidRPr="00C9338B" w:rsidRDefault="00AB00E7" w:rsidP="003A4A99">
      <w:pPr>
        <w:spacing w:line="240" w:lineRule="auto"/>
        <w:ind w:left="3600" w:firstLine="720"/>
        <w:jc w:val="both"/>
        <w:rPr>
          <w:rFonts w:eastAsia="Times New Roman" w:cs="Times New Roman"/>
          <w:sz w:val="20"/>
          <w:szCs w:val="20"/>
        </w:rPr>
      </w:pPr>
      <w:r w:rsidRPr="00C9338B">
        <w:rPr>
          <w:i/>
          <w:sz w:val="20"/>
          <w:szCs w:val="20"/>
        </w:rPr>
        <w:t xml:space="preserve">                                                                     “Jenseits Gut und Böse”</w:t>
      </w:r>
    </w:p>
    <w:p w:rsidR="00820309" w:rsidRPr="00C9338B" w:rsidRDefault="00950C7B" w:rsidP="003A4A99">
      <w:pPr>
        <w:spacing w:line="240" w:lineRule="auto"/>
        <w:ind w:firstLine="700"/>
        <w:jc w:val="both"/>
        <w:rPr>
          <w:rFonts w:eastAsia="Times New Roman" w:cs="Times New Roman"/>
          <w:sz w:val="16"/>
          <w:szCs w:val="16"/>
        </w:rPr>
      </w:pPr>
      <w:r w:rsidRPr="00C9338B">
        <w:rPr>
          <w:rFonts w:eastAsia="Times New Roman" w:cs="Times New Roman"/>
          <w:i/>
          <w:iCs/>
          <w:sz w:val="20"/>
          <w:szCs w:val="20"/>
        </w:rPr>
        <w:t xml:space="preserve">                                                                                                                                          </w:t>
      </w:r>
      <w:r w:rsidR="00AB00E7" w:rsidRPr="00C9338B">
        <w:rPr>
          <w:rFonts w:eastAsia="Times New Roman" w:cs="Times New Roman"/>
          <w:i/>
          <w:iCs/>
          <w:sz w:val="20"/>
          <w:szCs w:val="20"/>
        </w:rPr>
        <w:t xml:space="preserve">    </w:t>
      </w:r>
      <w:r w:rsidRPr="00C9338B">
        <w:rPr>
          <w:rFonts w:eastAsia="Times New Roman" w:cs="Times New Roman"/>
          <w:i/>
          <w:iCs/>
          <w:sz w:val="20"/>
          <w:szCs w:val="20"/>
        </w:rPr>
        <w:t xml:space="preserve">   </w:t>
      </w:r>
      <w:r w:rsidR="00EB328B" w:rsidRPr="00C9338B">
        <w:rPr>
          <w:rFonts w:eastAsia="Times New Roman" w:cs="Times New Roman"/>
          <w:i/>
          <w:iCs/>
          <w:sz w:val="16"/>
          <w:szCs w:val="16"/>
        </w:rPr>
        <w:t>(</w:t>
      </w:r>
      <w:r w:rsidR="007B65FB" w:rsidRPr="00C9338B">
        <w:rPr>
          <w:rFonts w:eastAsia="Times New Roman" w:cs="Times New Roman"/>
          <w:i/>
          <w:iCs/>
          <w:sz w:val="16"/>
          <w:szCs w:val="16"/>
        </w:rPr>
        <w:t>Beyond Good and Evil</w:t>
      </w:r>
      <w:r w:rsidR="00EB328B" w:rsidRPr="00C9338B">
        <w:rPr>
          <w:rFonts w:eastAsia="Times New Roman" w:cs="Times New Roman"/>
          <w:i/>
          <w:iCs/>
          <w:sz w:val="16"/>
          <w:szCs w:val="16"/>
        </w:rPr>
        <w:t>)</w:t>
      </w:r>
    </w:p>
    <w:p w:rsidR="00773EDB" w:rsidRPr="00C9338B" w:rsidRDefault="00773EDB" w:rsidP="003A4A99">
      <w:pPr>
        <w:spacing w:line="240" w:lineRule="auto"/>
        <w:ind w:firstLine="700"/>
        <w:jc w:val="both"/>
        <w:rPr>
          <w:rFonts w:eastAsia="Times New Roman" w:cs="Times New Roman"/>
          <w:sz w:val="20"/>
          <w:szCs w:val="20"/>
        </w:rPr>
      </w:pPr>
    </w:p>
    <w:p w:rsidR="00820309" w:rsidRPr="00C9338B" w:rsidRDefault="00820309" w:rsidP="00A121DD">
      <w:pPr>
        <w:ind w:firstLine="700"/>
        <w:jc w:val="both"/>
        <w:rPr>
          <w:rFonts w:eastAsia="Times New Roman" w:cs="Times New Roman"/>
          <w:szCs w:val="24"/>
        </w:rPr>
      </w:pPr>
      <w:r w:rsidRPr="00C9338B">
        <w:rPr>
          <w:rFonts w:eastAsia="Times New Roman" w:cs="Times New Roman"/>
          <w:szCs w:val="24"/>
        </w:rPr>
        <w:t xml:space="preserve">In modern physics, a vacuum (from the Latin </w:t>
      </w:r>
      <w:r w:rsidRPr="00C9338B">
        <w:rPr>
          <w:rFonts w:eastAsia="Times New Roman" w:cs="Times New Roman"/>
          <w:i/>
          <w:iCs/>
          <w:szCs w:val="24"/>
        </w:rPr>
        <w:t>vacuus</w:t>
      </w:r>
      <w:r w:rsidRPr="00C9338B">
        <w:rPr>
          <w:rFonts w:eastAsia="Times New Roman" w:cs="Times New Roman"/>
          <w:szCs w:val="24"/>
        </w:rPr>
        <w:t xml:space="preserve">, meaning </w:t>
      </w:r>
      <w:r w:rsidRPr="00C9338B">
        <w:rPr>
          <w:rFonts w:eastAsia="Times New Roman" w:cs="Times New Roman"/>
          <w:i/>
          <w:iCs/>
          <w:szCs w:val="24"/>
        </w:rPr>
        <w:t>empty</w:t>
      </w:r>
      <w:r w:rsidRPr="00C9338B">
        <w:rPr>
          <w:rFonts w:eastAsia="Times New Roman" w:cs="Times New Roman"/>
          <w:szCs w:val="24"/>
        </w:rPr>
        <w:t>) is an extremely co</w:t>
      </w:r>
      <w:r w:rsidRPr="00C9338B">
        <w:rPr>
          <w:rFonts w:eastAsia="Times New Roman" w:cs="Times New Roman"/>
          <w:szCs w:val="24"/>
        </w:rPr>
        <w:t>m</w:t>
      </w:r>
      <w:r w:rsidRPr="00C9338B">
        <w:rPr>
          <w:rFonts w:eastAsia="Times New Roman" w:cs="Times New Roman"/>
          <w:szCs w:val="24"/>
        </w:rPr>
        <w:t>plex object, represented as a superposition of multiple layers of quantum zero-point oscillations (scalar, ve</w:t>
      </w:r>
      <w:r w:rsidRPr="00C9338B">
        <w:rPr>
          <w:rFonts w:eastAsia="Times New Roman" w:cs="Times New Roman"/>
          <w:szCs w:val="24"/>
        </w:rPr>
        <w:t>c</w:t>
      </w:r>
      <w:r w:rsidRPr="00C9338B">
        <w:rPr>
          <w:rFonts w:eastAsia="Times New Roman" w:cs="Times New Roman"/>
          <w:szCs w:val="24"/>
        </w:rPr>
        <w:t>tor, spin, tensor, etc.</w:t>
      </w:r>
      <w:r w:rsidR="00E62407" w:rsidRPr="00C9338B">
        <w:rPr>
          <w:rFonts w:eastAsia="Times New Roman" w:cs="Times New Roman"/>
          <w:szCs w:val="24"/>
        </w:rPr>
        <w:t>)</w:t>
      </w:r>
      <w:r w:rsidRPr="00C9338B">
        <w:rPr>
          <w:rFonts w:eastAsia="Times New Roman" w:cs="Times New Roman"/>
          <w:szCs w:val="24"/>
        </w:rPr>
        <w:t xml:space="preserve"> fields, or as a tapestry of extremely tightly wound superstrings. </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In this paper, we first return to the idea of ​​</w:t>
      </w:r>
      <w:proofErr w:type="gramStart"/>
      <w:r w:rsidRPr="00C9338B">
        <w:rPr>
          <w:rFonts w:eastAsia="Times New Roman" w:cs="Times New Roman"/>
          <w:szCs w:val="24"/>
        </w:rPr>
        <w:t>an</w:t>
      </w:r>
      <w:proofErr w:type="gramEnd"/>
      <w:r w:rsidRPr="00C9338B">
        <w:rPr>
          <w:rFonts w:eastAsia="Times New Roman" w:cs="Times New Roman"/>
          <w:szCs w:val="24"/>
        </w:rPr>
        <w:t xml:space="preserve"> </w:t>
      </w:r>
      <w:r w:rsidR="001D664D" w:rsidRPr="00C9338B">
        <w:rPr>
          <w:rFonts w:eastAsia="Times New Roman" w:cs="Times New Roman"/>
          <w:szCs w:val="24"/>
        </w:rPr>
        <w:t xml:space="preserve">technically </w:t>
      </w:r>
      <w:r w:rsidRPr="00C9338B">
        <w:rPr>
          <w:rFonts w:eastAsia="Times New Roman" w:cs="Times New Roman"/>
          <w:szCs w:val="24"/>
        </w:rPr>
        <w:t xml:space="preserve">absolutely pure vacuum, as an empty space in which there are no material particles. </w:t>
      </w:r>
    </w:p>
    <w:p w:rsidR="00820309" w:rsidRPr="00C9338B" w:rsidRDefault="00820309" w:rsidP="001D0F99">
      <w:pPr>
        <w:ind w:firstLine="700"/>
        <w:jc w:val="both"/>
        <w:rPr>
          <w:rFonts w:eastAsia="Times New Roman" w:cs="Times New Roman"/>
          <w:szCs w:val="24"/>
        </w:rPr>
      </w:pPr>
      <w:r w:rsidRPr="00C9338B">
        <w:rPr>
          <w:rFonts w:eastAsia="Times New Roman" w:cs="Times New Roman"/>
          <w:szCs w:val="24"/>
        </w:rPr>
        <w:lastRenderedPageBreak/>
        <w:t xml:space="preserve">To distinguish the objective empty space (that is, an absolutely pure Newtonian vacuum) from the various </w:t>
      </w:r>
      <w:r w:rsidR="001D0F99" w:rsidRPr="00C9338B">
        <w:rPr>
          <w:rFonts w:eastAsia="Times New Roman" w:cs="Times New Roman"/>
          <w:szCs w:val="24"/>
        </w:rPr>
        <w:t xml:space="preserve">vacua </w:t>
      </w:r>
      <w:r w:rsidRPr="00C9338B">
        <w:rPr>
          <w:rFonts w:eastAsia="Times New Roman" w:cs="Times New Roman"/>
          <w:szCs w:val="24"/>
        </w:rPr>
        <w:t xml:space="preserve">of modern theories, for brevity we will call it a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00AF4FC1" w:rsidRPr="00C9338B">
        <w:rPr>
          <w:rFonts w:eastAsia="Times New Roman" w:cs="Times New Roman"/>
          <w:szCs w:val="24"/>
        </w:rPr>
        <w:t xml:space="preserve"> (with quotation marks)</w:t>
      </w:r>
      <w:r w:rsidRPr="00C9338B">
        <w:rPr>
          <w:rFonts w:eastAsia="Times New Roman" w:cs="Times New Roman"/>
          <w:szCs w:val="24"/>
        </w:rPr>
        <w:t xml:space="preserve">. </w:t>
      </w:r>
    </w:p>
    <w:p w:rsidR="00820309" w:rsidRPr="00C9338B" w:rsidRDefault="00820309" w:rsidP="003A4A99">
      <w:pPr>
        <w:ind w:firstLine="700"/>
        <w:jc w:val="both"/>
        <w:rPr>
          <w:rFonts w:eastAsia="Times New Roman" w:cs="Times New Roman"/>
          <w:szCs w:val="24"/>
        </w:rPr>
      </w:pPr>
      <w:r w:rsidRPr="00C9338B">
        <w:rPr>
          <w:rFonts w:eastAsia="Times New Roman" w:cs="Times New Roman"/>
          <w:b/>
          <w:bCs/>
          <w:szCs w:val="24"/>
        </w:rPr>
        <w:t>Definition</w:t>
      </w:r>
      <w:r w:rsidR="00AF4FC1" w:rsidRPr="00C9338B">
        <w:rPr>
          <w:rFonts w:eastAsia="Times New Roman" w:cs="Times New Roman"/>
          <w:b/>
          <w:bCs/>
          <w:szCs w:val="24"/>
        </w:rPr>
        <w:t xml:space="preserve"> 1.1</w:t>
      </w:r>
      <w:r w:rsidRPr="00C9338B">
        <w:rPr>
          <w:rFonts w:eastAsia="Times New Roman" w:cs="Times New Roman"/>
          <w:b/>
          <w:bCs/>
          <w:szCs w:val="24"/>
        </w:rPr>
        <w:t xml:space="preserve"> </w:t>
      </w:r>
      <w:r w:rsidR="001340E1" w:rsidRPr="00C9338B">
        <w:rPr>
          <w:rFonts w:eastAsia="Times New Roman" w:cs="Times New Roman"/>
          <w:i/>
          <w:szCs w:val="24"/>
        </w:rPr>
        <w:t>A</w:t>
      </w:r>
      <w:r w:rsidR="00570B66" w:rsidRPr="00C9338B">
        <w:rPr>
          <w:rFonts w:eastAsia="Times New Roman" w:cs="Times New Roman"/>
          <w:i/>
          <w:szCs w:val="24"/>
        </w:rPr>
        <w:t xml:space="preserve"> </w:t>
      </w:r>
      <w:r w:rsidR="00D67C90" w:rsidRPr="00C9338B">
        <w:rPr>
          <w:rFonts w:eastAsia="Times New Roman" w:cs="Times New Roman"/>
          <w:i/>
          <w:iCs/>
          <w:szCs w:val="24"/>
        </w:rPr>
        <w:t>“</w:t>
      </w:r>
      <w:r w:rsidR="001340E1" w:rsidRPr="00C9338B">
        <w:rPr>
          <w:rFonts w:eastAsia="Times New Roman" w:cs="Times New Roman"/>
          <w:i/>
          <w:iCs/>
          <w:szCs w:val="24"/>
        </w:rPr>
        <w:t>v</w:t>
      </w:r>
      <w:r w:rsidRPr="00C9338B">
        <w:rPr>
          <w:rFonts w:eastAsia="Times New Roman" w:cs="Times New Roman"/>
          <w:i/>
          <w:iCs/>
          <w:szCs w:val="24"/>
        </w:rPr>
        <w:t>acuum</w:t>
      </w:r>
      <w:r w:rsidR="00D67C90" w:rsidRPr="00C9338B">
        <w:rPr>
          <w:rFonts w:eastAsia="Times New Roman" w:cs="Times New Roman"/>
          <w:i/>
          <w:iCs/>
          <w:szCs w:val="24"/>
        </w:rPr>
        <w:t>”</w:t>
      </w:r>
      <w:r w:rsidRPr="00C9338B">
        <w:rPr>
          <w:rFonts w:eastAsia="Times New Roman" w:cs="Times New Roman"/>
          <w:i/>
          <w:iCs/>
          <w:szCs w:val="24"/>
        </w:rPr>
        <w:t xml:space="preserve"> </w:t>
      </w:r>
      <w:r w:rsidR="001340E1" w:rsidRPr="00C9338B">
        <w:rPr>
          <w:rFonts w:eastAsia="Times New Roman" w:cs="Times New Roman"/>
          <w:i/>
          <w:iCs/>
          <w:szCs w:val="24"/>
        </w:rPr>
        <w:t>is</w:t>
      </w:r>
      <w:r w:rsidRPr="00C9338B">
        <w:rPr>
          <w:rFonts w:eastAsia="Times New Roman" w:cs="Times New Roman"/>
          <w:i/>
          <w:iCs/>
          <w:szCs w:val="24"/>
        </w:rPr>
        <w:t xml:space="preserve"> a real 3-dimensional empty space without particles, which is ou</w:t>
      </w:r>
      <w:r w:rsidRPr="00C9338B">
        <w:rPr>
          <w:rFonts w:eastAsia="Times New Roman" w:cs="Times New Roman"/>
          <w:i/>
          <w:iCs/>
          <w:szCs w:val="24"/>
        </w:rPr>
        <w:t>t</w:t>
      </w:r>
      <w:r w:rsidRPr="00C9338B">
        <w:rPr>
          <w:rFonts w:eastAsia="Times New Roman" w:cs="Times New Roman"/>
          <w:i/>
          <w:iCs/>
          <w:szCs w:val="24"/>
        </w:rPr>
        <w:t>side the consciousness of the observer.</w:t>
      </w:r>
      <w:r w:rsidRPr="00C9338B">
        <w:rPr>
          <w:rFonts w:eastAsia="Times New Roman" w:cs="Times New Roman"/>
          <w:szCs w:val="24"/>
        </w:rPr>
        <w:t xml:space="preserve"> </w:t>
      </w:r>
    </w:p>
    <w:p w:rsidR="0058791D" w:rsidRPr="00C9338B" w:rsidRDefault="00820309" w:rsidP="0058791D">
      <w:pPr>
        <w:ind w:firstLine="700"/>
        <w:jc w:val="both"/>
        <w:rPr>
          <w:rFonts w:eastAsia="Times New Roman" w:cs="Times New Roman"/>
          <w:szCs w:val="24"/>
        </w:rPr>
      </w:pPr>
      <w:r w:rsidRPr="00C9338B">
        <w:rPr>
          <w:rFonts w:eastAsia="Times New Roman" w:cs="Times New Roman"/>
          <w:szCs w:val="24"/>
        </w:rPr>
        <w:t>As a result of the development of light-geometr</w:t>
      </w:r>
      <w:r w:rsidR="001D664D" w:rsidRPr="00C9338B">
        <w:rPr>
          <w:rFonts w:eastAsia="Times New Roman" w:cs="Times New Roman"/>
          <w:szCs w:val="24"/>
        </w:rPr>
        <w:t>y</w:t>
      </w:r>
      <w:r w:rsidRPr="00C9338B">
        <w:rPr>
          <w:rFonts w:eastAsia="Times New Roman" w:cs="Times New Roman"/>
          <w:szCs w:val="24"/>
        </w:rPr>
        <w:t xml:space="preserve"> and </w:t>
      </w:r>
      <w:r w:rsidR="001D664D" w:rsidRPr="00C9338B">
        <w:rPr>
          <w:rFonts w:eastAsia="Times New Roman" w:cs="Times New Roman"/>
          <w:szCs w:val="24"/>
        </w:rPr>
        <w:t xml:space="preserve">the </w:t>
      </w:r>
      <w:r w:rsidR="001E057F" w:rsidRPr="00C9338B">
        <w:rPr>
          <w:rFonts w:eastAsia="Times New Roman" w:cs="Times New Roman"/>
          <w:szCs w:val="24"/>
        </w:rPr>
        <w:t>Algebra of Signatures</w:t>
      </w:r>
      <w:r w:rsidR="001340E1" w:rsidRPr="00C9338B">
        <w:rPr>
          <w:rFonts w:eastAsia="Times New Roman" w:cs="Times New Roman"/>
          <w:szCs w:val="24"/>
        </w:rPr>
        <w:t xml:space="preserve"> (AS) (see </w:t>
      </w:r>
      <w:r w:rsidR="004E2EB7" w:rsidRPr="00C9338B">
        <w:rPr>
          <w:rFonts w:eastAsia="Times New Roman" w:cs="Times New Roman"/>
          <w:szCs w:val="24"/>
        </w:rPr>
        <w:t>A</w:t>
      </w:r>
      <w:r w:rsidR="004E2EB7" w:rsidRPr="00C9338B">
        <w:rPr>
          <w:rFonts w:eastAsia="Times New Roman" w:cs="Times New Roman"/>
          <w:szCs w:val="24"/>
        </w:rPr>
        <w:t>p</w:t>
      </w:r>
      <w:r w:rsidR="004E2EB7" w:rsidRPr="00C9338B">
        <w:rPr>
          <w:rFonts w:eastAsia="Times New Roman" w:cs="Times New Roman"/>
          <w:szCs w:val="24"/>
        </w:rPr>
        <w:t>pendix</w:t>
      </w:r>
      <w:r w:rsidR="001340E1" w:rsidRPr="00C9338B">
        <w:rPr>
          <w:rFonts w:eastAsia="Times New Roman" w:cs="Times New Roman"/>
          <w:szCs w:val="24"/>
        </w:rPr>
        <w:t>)</w:t>
      </w:r>
      <w:r w:rsidR="001D664D" w:rsidRPr="00C9338B">
        <w:rPr>
          <w:rFonts w:eastAsia="Times New Roman" w:cs="Times New Roman"/>
          <w:szCs w:val="24"/>
        </w:rPr>
        <w:t>,</w:t>
      </w:r>
      <w:r w:rsidRPr="00C9338B">
        <w:rPr>
          <w:rFonts w:eastAsia="Times New Roman" w:cs="Times New Roman"/>
          <w:szCs w:val="24"/>
        </w:rPr>
        <w:t xml:space="preserve">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model will become more and more complicated until many analogies are found with Einstein's vacuum, Dirac’s vacuum, Wheeler’s</w:t>
      </w:r>
      <w:r w:rsidR="001340E1" w:rsidRPr="00C9338B">
        <w:rPr>
          <w:rFonts w:eastAsia="Times New Roman" w:cs="Times New Roman"/>
          <w:szCs w:val="24"/>
        </w:rPr>
        <w:t xml:space="preserve"> vacuum, De</w:t>
      </w:r>
      <w:r w:rsidR="00A01444" w:rsidRPr="00C9338B">
        <w:rPr>
          <w:rFonts w:eastAsia="Times New Roman" w:cs="Times New Roman"/>
          <w:szCs w:val="24"/>
        </w:rPr>
        <w:t xml:space="preserve"> </w:t>
      </w:r>
      <w:r w:rsidRPr="00C9338B">
        <w:rPr>
          <w:rFonts w:eastAsia="Times New Roman" w:cs="Times New Roman"/>
          <w:szCs w:val="24"/>
        </w:rPr>
        <w:t>Sitter vacuum, Turner-</w:t>
      </w:r>
      <w:r w:rsidR="001340E1" w:rsidRPr="00C9338B">
        <w:rPr>
          <w:rStyle w:val="a6"/>
          <w:i w:val="0"/>
          <w:iCs w:val="0"/>
        </w:rPr>
        <w:t>Vilček</w:t>
      </w:r>
      <w:r w:rsidRPr="00C9338B">
        <w:rPr>
          <w:rFonts w:eastAsia="Times New Roman" w:cs="Times New Roman"/>
          <w:szCs w:val="24"/>
        </w:rPr>
        <w:t xml:space="preserve"> </w:t>
      </w:r>
    </w:p>
    <w:p w:rsidR="0058791D" w:rsidRPr="00C9338B" w:rsidRDefault="00820309" w:rsidP="0058791D">
      <w:pPr>
        <w:jc w:val="both"/>
        <w:rPr>
          <w:rFonts w:eastAsia="Times New Roman" w:cs="Times New Roman"/>
          <w:szCs w:val="24"/>
        </w:rPr>
      </w:pPr>
      <w:proofErr w:type="gramStart"/>
      <w:r w:rsidRPr="00C9338B">
        <w:rPr>
          <w:rFonts w:eastAsia="Times New Roman" w:cs="Times New Roman"/>
          <w:szCs w:val="24"/>
        </w:rPr>
        <w:t>vacuum</w:t>
      </w:r>
      <w:proofErr w:type="gramEnd"/>
      <w:r w:rsidRPr="00C9338B">
        <w:rPr>
          <w:rFonts w:eastAsia="Times New Roman" w:cs="Times New Roman"/>
          <w:szCs w:val="24"/>
        </w:rPr>
        <w:t xml:space="preserve">, vacuum </w:t>
      </w:r>
      <w:r w:rsidR="001340E1" w:rsidRPr="00C9338B">
        <w:rPr>
          <w:rFonts w:eastAsia="Times New Roman" w:cs="Times New Roman"/>
          <w:szCs w:val="24"/>
        </w:rPr>
        <w:t>of q</w:t>
      </w:r>
      <w:r w:rsidRPr="00C9338B">
        <w:rPr>
          <w:rFonts w:eastAsia="Times New Roman" w:cs="Times New Roman"/>
          <w:szCs w:val="24"/>
        </w:rPr>
        <w:t xml:space="preserve">uantum field theory and the secondary vacuum of superstring theory. </w:t>
      </w:r>
    </w:p>
    <w:p w:rsidR="00991E87" w:rsidRPr="00C9338B" w:rsidRDefault="00991E87" w:rsidP="000C4CB2">
      <w:pPr>
        <w:ind w:firstLine="700"/>
        <w:jc w:val="both"/>
        <w:rPr>
          <w:rFonts w:eastAsia="Times New Roman" w:cs="Times New Roman"/>
          <w:szCs w:val="24"/>
        </w:rPr>
      </w:pPr>
    </w:p>
    <w:p w:rsidR="003B4791" w:rsidRPr="00C9338B" w:rsidRDefault="008B3D5D" w:rsidP="00991E87">
      <w:pPr>
        <w:jc w:val="center"/>
        <w:rPr>
          <w:rFonts w:eastAsia="Times New Roman" w:cs="Times New Roman"/>
          <w:b/>
          <w:bCs/>
          <w:szCs w:val="24"/>
        </w:rPr>
      </w:pPr>
      <w:r>
        <w:rPr>
          <w:noProof/>
        </w:rPr>
        <w:pict>
          <v:shapetype id="_x0000_t202" coordsize="21600,21600" o:spt="202" path="m,l,21600r21600,l21600,xe">
            <v:stroke joinstyle="miter"/>
            <v:path gradientshapeok="t" o:connecttype="rect"/>
          </v:shapetype>
          <v:shape id="Поле 5" o:spid="_x0000_s7168" type="#_x0000_t202" style="position:absolute;left:0;text-align:left;margin-left:304.85pt;margin-top:2.8pt;width:185.75pt;height:464.4pt;z-index:2517585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" stroked="f">
            <v:textbox style="mso-next-textbox:#Поле 5">
              <w:txbxContent>
                <w:p w:rsidR="00BB106D" w:rsidRDefault="00BB106D" w:rsidP="00304F30">
                  <w:pPr>
                    <w:jc w:val="center"/>
                    <w:rPr>
                      <w:sz w:val="20"/>
                      <w:szCs w:val="20"/>
                    </w:rPr>
                  </w:pPr>
                </w:p>
                <w:p w:rsidR="00BB106D" w:rsidRDefault="00BB106D" w:rsidP="00304F30">
                  <w:pPr>
                    <w:jc w:val="center"/>
                    <w:rPr>
                      <w:rStyle w:val="normalchar"/>
                      <w:b/>
                      <w:lang w:val="ru-RU"/>
                    </w:rPr>
                  </w:pPr>
                  <w:r>
                    <w:rPr>
                      <w:noProof/>
                      <w:lang w:val="ru-RU" w:eastAsia="ru-RU" w:bidi="ar-SA"/>
                    </w:rPr>
                    <w:drawing>
                      <wp:inline distT="0" distB="0" distL="0" distR="0" wp14:anchorId="6DF8F433" wp14:editId="02BD4CEE">
                        <wp:extent cx="1809750" cy="1592491"/>
                        <wp:effectExtent l="0" t="0" r="0" b="8255"/>
                        <wp:docPr id="4" name="Рисунок 4" descr="C:\Статьи\Статьи Батанова М.С\04 Свето-геометрия пустоты и ОАС\Картинки\i (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Статьи\Статьи Батанова М.С\04 Свето-геометрия пустоты и ОАС\Картинки\i (3666).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1000"/>
                                          </a14:imgEffect>
                                          <a14:imgEffect>
                                            <a14:colorTemperature colorTemp="3500"/>
                                          </a14:imgEffect>
                                          <a14:imgEffect>
                                            <a14:saturation sat="0"/>
                                          </a14:imgEffect>
                                          <a14:imgEffect>
                                            <a14:brightnessContrast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1811199" cy="1593766"/>
                                </a:xfrm>
                                <a:prstGeom prst="rect">
                                  <a:avLst/>
                                </a:prstGeom>
                                <a:noFill/>
                                <a:ln>
                                  <a:noFill/>
                                </a:ln>
                              </pic:spPr>
                            </pic:pic>
                          </a:graphicData>
                        </a:graphic>
                      </wp:inline>
                    </w:drawing>
                  </w:r>
                </w:p>
                <w:p w:rsidR="00BB106D" w:rsidRPr="007951F1" w:rsidRDefault="00BB106D" w:rsidP="00304F30">
                  <w:pPr>
                    <w:spacing w:line="240" w:lineRule="auto"/>
                    <w:jc w:val="center"/>
                    <w:rPr>
                      <w:sz w:val="20"/>
                      <w:szCs w:val="20"/>
                    </w:rPr>
                  </w:pPr>
                  <w:proofErr w:type="gramStart"/>
                  <w:r w:rsidRPr="007951F1">
                    <w:rPr>
                      <w:rStyle w:val="normalchar"/>
                      <w:b/>
                      <w:sz w:val="20"/>
                      <w:szCs w:val="20"/>
                    </w:rPr>
                    <w:t>Fig.</w:t>
                  </w:r>
                  <w:r w:rsidRPr="007951F1">
                    <w:rPr>
                      <w:sz w:val="20"/>
                      <w:szCs w:val="20"/>
                    </w:rPr>
                    <w:t xml:space="preserve"> </w:t>
                  </w:r>
                  <w:r w:rsidRPr="007951F1">
                    <w:rPr>
                      <w:rStyle w:val="normalchar"/>
                      <w:b/>
                      <w:bCs/>
                      <w:sz w:val="20"/>
                      <w:szCs w:val="20"/>
                    </w:rPr>
                    <w:t>2.</w:t>
                  </w:r>
                  <w:r w:rsidRPr="00935AD2">
                    <w:rPr>
                      <w:rStyle w:val="normalchar"/>
                      <w:b/>
                      <w:bCs/>
                      <w:sz w:val="20"/>
                      <w:szCs w:val="20"/>
                    </w:rPr>
                    <w:t>1</w:t>
                  </w:r>
                  <w:r w:rsidRPr="00935AD2">
                    <w:rPr>
                      <w:rStyle w:val="normalchar"/>
                      <w:b/>
                      <w:sz w:val="20"/>
                      <w:szCs w:val="20"/>
                    </w:rPr>
                    <w:t>.</w:t>
                  </w:r>
                  <w:proofErr w:type="gramEnd"/>
                  <w:r w:rsidRPr="007951F1">
                    <w:rPr>
                      <w:rStyle w:val="normalchar"/>
                      <w:sz w:val="20"/>
                      <w:szCs w:val="20"/>
                    </w:rPr>
                    <w:t xml:space="preserve"> Stationary laser beams rendered visible using a spray</w:t>
                  </w:r>
                  <w:r w:rsidRPr="007951F1">
                    <w:rPr>
                      <w:sz w:val="20"/>
                      <w:szCs w:val="20"/>
                    </w:rPr>
                    <w:t xml:space="preserve"> (see </w:t>
                  </w:r>
                  <w:hyperlink r:id="rId11" w:history="1">
                    <w:r w:rsidRPr="007951F1">
                      <w:rPr>
                        <w:rStyle w:val="af3"/>
                        <w:sz w:val="20"/>
                        <w:szCs w:val="20"/>
                      </w:rPr>
                      <w:t>https://heatmusic.ru/product/ls-systems-beam-green/</w:t>
                    </w:r>
                  </w:hyperlink>
                  <w:r w:rsidRPr="007951F1">
                    <w:rPr>
                      <w:sz w:val="20"/>
                      <w:szCs w:val="20"/>
                    </w:rPr>
                    <w:t xml:space="preserve"> )</w:t>
                  </w:r>
                </w:p>
                <w:p w:rsidR="00BB106D" w:rsidRPr="007951F1" w:rsidRDefault="00BB106D" w:rsidP="00304F30">
                  <w:r w:rsidRPr="007951F1">
                    <w:t xml:space="preserve">             </w:t>
                  </w:r>
                </w:p>
                <w:p w:rsidR="00BB106D" w:rsidRDefault="00BB106D" w:rsidP="00304F30">
                  <w:pPr>
                    <w:spacing w:line="240" w:lineRule="auto"/>
                    <w:rPr>
                      <w:lang w:val="ru-RU"/>
                    </w:rPr>
                  </w:pPr>
                  <w:r w:rsidRPr="007951F1">
                    <w:t xml:space="preserve">    </w:t>
                  </w:r>
                  <w:r>
                    <w:rPr>
                      <w:noProof/>
                      <w:lang w:val="ru-RU" w:eastAsia="ru-RU" w:bidi="ar-SA"/>
                    </w:rPr>
                    <w:drawing>
                      <wp:inline distT="0" distB="0" distL="0" distR="0" wp14:anchorId="333CF870" wp14:editId="4513C073">
                        <wp:extent cx="2021831" cy="18891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4000"/>
                                          </a14:imgEffect>
                                          <a14:imgEffect>
                                            <a14:brightnessContrast contrast="55000"/>
                                          </a14:imgEffect>
                                        </a14:imgLayer>
                                      </a14:imgProps>
                                    </a:ext>
                                  </a:extLst>
                                </a:blip>
                                <a:stretch>
                                  <a:fillRect/>
                                </a:stretch>
                              </pic:blipFill>
                              <pic:spPr>
                                <a:xfrm>
                                  <a:off x="0" y="0"/>
                                  <a:ext cx="2022863" cy="1890149"/>
                                </a:xfrm>
                                <a:prstGeom prst="rect">
                                  <a:avLst/>
                                </a:prstGeom>
                              </pic:spPr>
                            </pic:pic>
                          </a:graphicData>
                        </a:graphic>
                      </wp:inline>
                    </w:drawing>
                  </w:r>
                </w:p>
                <w:p w:rsidR="00BB106D" w:rsidRDefault="00BB106D" w:rsidP="00304F30">
                  <w:pPr>
                    <w:spacing w:line="240" w:lineRule="auto"/>
                    <w:rPr>
                      <w:lang w:val="ru-RU"/>
                    </w:rPr>
                  </w:pPr>
                </w:p>
                <w:p w:rsidR="00BB106D" w:rsidRPr="007951F1" w:rsidRDefault="00BB106D" w:rsidP="00304F30">
                  <w:pPr>
                    <w:spacing w:line="240" w:lineRule="auto"/>
                    <w:jc w:val="center"/>
                  </w:pPr>
                  <w:proofErr w:type="gramStart"/>
                  <w:r w:rsidRPr="001D322D">
                    <w:rPr>
                      <w:rStyle w:val="normalchar"/>
                      <w:b/>
                    </w:rPr>
                    <w:t>Fig</w:t>
                  </w:r>
                  <w:r w:rsidRPr="007951F1">
                    <w:rPr>
                      <w:rStyle w:val="normalchar"/>
                      <w:b/>
                      <w:sz w:val="20"/>
                      <w:szCs w:val="20"/>
                    </w:rPr>
                    <w:t>.</w:t>
                  </w:r>
                  <w:r w:rsidRPr="007951F1">
                    <w:rPr>
                      <w:sz w:val="20"/>
                      <w:szCs w:val="20"/>
                    </w:rPr>
                    <w:t xml:space="preserve"> </w:t>
                  </w:r>
                  <w:r w:rsidRPr="007951F1">
                    <w:rPr>
                      <w:rStyle w:val="normalchar"/>
                      <w:b/>
                      <w:bCs/>
                      <w:sz w:val="20"/>
                      <w:szCs w:val="20"/>
                    </w:rPr>
                    <w:t>2.2</w:t>
                  </w:r>
                  <w:r w:rsidRPr="00935AD2">
                    <w:rPr>
                      <w:rStyle w:val="normalchar"/>
                      <w:b/>
                      <w:sz w:val="20"/>
                      <w:szCs w:val="20"/>
                    </w:rPr>
                    <w:t>.</w:t>
                  </w:r>
                  <w:proofErr w:type="gramEnd"/>
                  <w:r w:rsidRPr="007951F1">
                    <w:rPr>
                      <w:sz w:val="20"/>
                      <w:szCs w:val="20"/>
                    </w:rPr>
                    <w:t xml:space="preserve"> </w:t>
                  </w:r>
                  <w:r w:rsidRPr="007951F1">
                    <w:rPr>
                      <w:rStyle w:val="normalchar"/>
                      <w:sz w:val="20"/>
                      <w:szCs w:val="20"/>
                    </w:rPr>
                    <w:t>The 3-dimensional lattice in a "vacuum", which consists of mutually orthogonal fixed beams of monochromatic light of wavelength</w:t>
                  </w:r>
                  <w:r w:rsidRPr="007951F1">
                    <w:rPr>
                      <w:rStyle w:val="notranslate"/>
                      <w:sz w:val="20"/>
                      <w:szCs w:val="20"/>
                    </w:rPr>
                    <w:t xml:space="preserve"> </w:t>
                  </w:r>
                  <w:r w:rsidRPr="007951F1">
                    <w:rPr>
                      <w:rStyle w:val="normalchar"/>
                      <w:rFonts w:ascii="Symbol" w:hAnsi="Symbol"/>
                      <w:i/>
                      <w:iCs/>
                      <w:sz w:val="20"/>
                      <w:szCs w:val="20"/>
                    </w:rPr>
                    <w:t></w:t>
                  </w:r>
                  <w:proofErr w:type="gramStart"/>
                  <w:r w:rsidRPr="007951F1">
                    <w:rPr>
                      <w:rStyle w:val="normalchar"/>
                      <w:i/>
                      <w:iCs/>
                      <w:sz w:val="20"/>
                      <w:szCs w:val="20"/>
                      <w:vertAlign w:val="subscript"/>
                    </w:rPr>
                    <w:t>mn</w:t>
                  </w:r>
                  <w:r w:rsidRPr="007951F1">
                    <w:rPr>
                      <w:rStyle w:val="notranslate"/>
                      <w:sz w:val="20"/>
                      <w:szCs w:val="20"/>
                    </w:rPr>
                    <w:t xml:space="preserve"> </w:t>
                  </w:r>
                  <w:r w:rsidRPr="007951F1">
                    <w:rPr>
                      <w:rStyle w:val="normalchar"/>
                      <w:sz w:val="20"/>
                      <w:szCs w:val="20"/>
                    </w:rPr>
                    <w:t>,</w:t>
                  </w:r>
                  <w:proofErr w:type="gramEnd"/>
                  <w:r w:rsidRPr="007951F1">
                    <w:rPr>
                      <w:rStyle w:val="normalchar"/>
                      <w:sz w:val="20"/>
                      <w:szCs w:val="20"/>
                    </w:rPr>
                    <w:t xml:space="preserve"> where the length of an edge of the cubic cell </w:t>
                  </w:r>
                  <w:r w:rsidRPr="007951F1">
                    <w:rPr>
                      <w:rStyle w:val="normalchar"/>
                      <w:i/>
                      <w:iCs/>
                      <w:sz w:val="20"/>
                      <w:szCs w:val="20"/>
                    </w:rPr>
                    <w:t>ε</w:t>
                  </w:r>
                  <w:r w:rsidRPr="007951F1">
                    <w:rPr>
                      <w:rStyle w:val="normalchar"/>
                      <w:i/>
                      <w:iCs/>
                      <w:sz w:val="20"/>
                      <w:szCs w:val="20"/>
                      <w:vertAlign w:val="subscript"/>
                    </w:rPr>
                    <w:t>mn</w:t>
                  </w:r>
                  <w:r w:rsidRPr="007951F1">
                    <w:rPr>
                      <w:rStyle w:val="notranslate"/>
                      <w:sz w:val="20"/>
                      <w:szCs w:val="20"/>
                    </w:rPr>
                    <w:t xml:space="preserve"> </w:t>
                  </w:r>
                  <w:r w:rsidRPr="007951F1">
                    <w:rPr>
                      <w:rStyle w:val="normalchar"/>
                      <w:sz w:val="20"/>
                      <w:szCs w:val="20"/>
                    </w:rPr>
                    <w:t>is appro</w:t>
                  </w:r>
                  <w:r w:rsidRPr="007951F1">
                    <w:rPr>
                      <w:rStyle w:val="normalchar"/>
                      <w:sz w:val="20"/>
                      <w:szCs w:val="20"/>
                    </w:rPr>
                    <w:t>x</w:t>
                  </w:r>
                  <w:r w:rsidRPr="007951F1">
                    <w:rPr>
                      <w:rStyle w:val="normalchar"/>
                      <w:sz w:val="20"/>
                      <w:szCs w:val="20"/>
                    </w:rPr>
                    <w:t xml:space="preserve">imately </w:t>
                  </w:r>
                  <w:r w:rsidRPr="007951F1">
                    <w:rPr>
                      <w:bCs/>
                      <w:sz w:val="20"/>
                      <w:szCs w:val="20"/>
                    </w:rPr>
                    <w:t>10</w:t>
                  </w:r>
                  <w:r w:rsidRPr="007951F1">
                    <w:rPr>
                      <w:bCs/>
                      <w:sz w:val="20"/>
                      <w:szCs w:val="20"/>
                      <w:vertAlign w:val="superscript"/>
                    </w:rPr>
                    <w:t>2</w:t>
                  </w:r>
                  <w:r w:rsidRPr="007951F1">
                    <w:rPr>
                      <w:bCs/>
                      <w:sz w:val="20"/>
                      <w:szCs w:val="20"/>
                    </w:rPr>
                    <w:t xml:space="preserve"> ∙</w:t>
                  </w:r>
                  <w:r w:rsidRPr="007951F1">
                    <w:rPr>
                      <w:rStyle w:val="normalchar"/>
                      <w:rFonts w:ascii="Symbol" w:hAnsi="Symbol"/>
                      <w:i/>
                      <w:iCs/>
                      <w:sz w:val="20"/>
                      <w:szCs w:val="20"/>
                    </w:rPr>
                    <w:t></w:t>
                  </w:r>
                  <w:r w:rsidRPr="007951F1">
                    <w:rPr>
                      <w:rStyle w:val="normalchar"/>
                      <w:i/>
                      <w:iCs/>
                      <w:sz w:val="20"/>
                      <w:szCs w:val="20"/>
                      <w:vertAlign w:val="subscript"/>
                    </w:rPr>
                    <w:t>mn</w:t>
                  </w:r>
                </w:p>
                <w:p w:rsidR="00BB106D" w:rsidRPr="007951F1" w:rsidRDefault="00BB106D" w:rsidP="00304F30">
                  <w:pPr>
                    <w:jc w:val="center"/>
                    <w:rPr>
                      <w:sz w:val="20"/>
                      <w:szCs w:val="20"/>
                    </w:rPr>
                  </w:pPr>
                </w:p>
              </w:txbxContent>
            </v:textbox>
            <w10:wrap type="square"/>
          </v:shape>
        </w:pict>
      </w:r>
      <w:r w:rsidR="007705DF" w:rsidRPr="00C9338B">
        <w:rPr>
          <w:rFonts w:eastAsia="Times New Roman" w:cs="Times New Roman"/>
          <w:b/>
          <w:bCs/>
          <w:szCs w:val="24"/>
        </w:rPr>
        <w:t xml:space="preserve">          </w:t>
      </w:r>
      <w:r w:rsidR="00820309" w:rsidRPr="00C9338B">
        <w:rPr>
          <w:rFonts w:eastAsia="Times New Roman" w:cs="Times New Roman"/>
          <w:b/>
          <w:bCs/>
          <w:szCs w:val="24"/>
        </w:rPr>
        <w:t>2. Longitudinal flat bundle</w:t>
      </w:r>
      <w:r w:rsidR="001E23A6" w:rsidRPr="00C9338B">
        <w:rPr>
          <w:rFonts w:eastAsia="Times New Roman" w:cs="Times New Roman"/>
          <w:b/>
          <w:bCs/>
          <w:szCs w:val="24"/>
        </w:rPr>
        <w:t>s</w:t>
      </w:r>
      <w:r w:rsidR="00820309" w:rsidRPr="00C9338B">
        <w:rPr>
          <w:rFonts w:eastAsia="Times New Roman" w:cs="Times New Roman"/>
          <w:b/>
          <w:bCs/>
          <w:szCs w:val="24"/>
        </w:rPr>
        <w:t xml:space="preserve"> </w:t>
      </w:r>
      <w:r w:rsidR="001E23A6" w:rsidRPr="00C9338B">
        <w:rPr>
          <w:rFonts w:eastAsia="Times New Roman" w:cs="Times New Roman"/>
          <w:b/>
          <w:bCs/>
          <w:szCs w:val="24"/>
        </w:rPr>
        <w:t>in</w:t>
      </w:r>
      <w:r w:rsidR="00820309" w:rsidRPr="00C9338B">
        <w:rPr>
          <w:rFonts w:eastAsia="Times New Roman" w:cs="Times New Roman"/>
          <w:szCs w:val="24"/>
        </w:rPr>
        <w:t xml:space="preserve"> </w:t>
      </w:r>
      <w:r w:rsidR="00820309" w:rsidRPr="00C9338B">
        <w:rPr>
          <w:rFonts w:ascii="Symbol" w:eastAsia="Times New Roman" w:hAnsi="Symbol" w:cs="Times New Roman"/>
          <w:b/>
          <w:bCs/>
          <w:i/>
          <w:iCs/>
          <w:szCs w:val="24"/>
        </w:rPr>
        <w:t></w:t>
      </w:r>
      <w:r w:rsidR="00820309" w:rsidRPr="00C9338B">
        <w:rPr>
          <w:rFonts w:eastAsia="Times New Roman" w:cs="Times New Roman"/>
          <w:b/>
          <w:bCs/>
          <w:i/>
          <w:iCs/>
          <w:szCs w:val="24"/>
          <w:vertAlign w:val="subscript"/>
        </w:rPr>
        <w:t>mn</w:t>
      </w:r>
      <w:r w:rsidR="00953332" w:rsidRPr="00C9338B">
        <w:rPr>
          <w:rFonts w:eastAsia="Times New Roman" w:cs="Times New Roman"/>
          <w:i/>
          <w:szCs w:val="24"/>
        </w:rPr>
        <w:t>-</w:t>
      </w:r>
      <w:r w:rsidR="00BC47C4" w:rsidRPr="00C9338B">
        <w:rPr>
          <w:rFonts w:eastAsia="Times New Roman" w:cs="Times New Roman"/>
          <w:b/>
          <w:bCs/>
          <w:szCs w:val="24"/>
        </w:rPr>
        <w:t>vacuum</w:t>
      </w:r>
    </w:p>
    <w:p w:rsidR="0075158A" w:rsidRPr="00C9338B" w:rsidRDefault="00820309" w:rsidP="0075158A">
      <w:pPr>
        <w:ind w:firstLine="700"/>
        <w:jc w:val="both"/>
        <w:rPr>
          <w:rFonts w:eastAsia="Times New Roman" w:cs="Times New Roman"/>
          <w:szCs w:val="24"/>
        </w:rPr>
      </w:pPr>
      <w:r w:rsidRPr="00C9338B">
        <w:rPr>
          <w:rFonts w:eastAsia="Times New Roman" w:cs="Times New Roman"/>
          <w:szCs w:val="24"/>
        </w:rPr>
        <w:t xml:space="preserve">First, consider </w:t>
      </w:r>
      <w:r w:rsidR="00AF4FC1" w:rsidRPr="00C9338B">
        <w:rPr>
          <w:rFonts w:eastAsia="Times New Roman" w:cs="Times New Roman"/>
          <w:szCs w:val="24"/>
        </w:rPr>
        <w:t>a</w:t>
      </w:r>
      <w:r w:rsidRPr="00C9338B">
        <w:rPr>
          <w:rFonts w:eastAsia="Times New Roman" w:cs="Times New Roman"/>
          <w:szCs w:val="24"/>
        </w:rPr>
        <w:t xml:space="preserve"> 3-dimensional volume of </w:t>
      </w:r>
      <w:r w:rsidR="003B4791" w:rsidRPr="00C9338B">
        <w:rPr>
          <w:rFonts w:eastAsia="Times New Roman" w:cs="Times New Roman"/>
          <w:szCs w:val="24"/>
        </w:rPr>
        <w:t xml:space="preserve">the </w:t>
      </w:r>
      <w:r w:rsidR="00D67C90" w:rsidRPr="00C9338B">
        <w:rPr>
          <w:rFonts w:eastAsia="Times New Roman" w:cs="Times New Roman"/>
          <w:szCs w:val="24"/>
        </w:rPr>
        <w:t>“</w:t>
      </w:r>
      <w:r w:rsidR="00AF4FC1" w:rsidRPr="00C9338B">
        <w:rPr>
          <w:rFonts w:eastAsia="Times New Roman" w:cs="Times New Roman"/>
          <w:szCs w:val="24"/>
        </w:rPr>
        <w:t>vac</w:t>
      </w:r>
      <w:r w:rsidR="00AF4FC1" w:rsidRPr="00C9338B">
        <w:rPr>
          <w:rFonts w:eastAsia="Times New Roman" w:cs="Times New Roman"/>
          <w:szCs w:val="24"/>
        </w:rPr>
        <w:t>u</w:t>
      </w:r>
      <w:r w:rsidR="00AF4FC1" w:rsidRPr="00C9338B">
        <w:rPr>
          <w:rFonts w:eastAsia="Times New Roman" w:cs="Times New Roman"/>
          <w:szCs w:val="24"/>
        </w:rPr>
        <w:t>um</w:t>
      </w:r>
      <w:r w:rsidR="00D67C90" w:rsidRPr="00C9338B">
        <w:rPr>
          <w:rFonts w:eastAsia="Times New Roman" w:cs="Times New Roman"/>
          <w:szCs w:val="24"/>
        </w:rPr>
        <w:t>”</w:t>
      </w:r>
      <w:r w:rsidR="00AF4FC1" w:rsidRPr="00C9338B">
        <w:rPr>
          <w:rFonts w:eastAsia="Times New Roman" w:cs="Times New Roman"/>
          <w:szCs w:val="24"/>
        </w:rPr>
        <w:t>, in which there is no curvature</w:t>
      </w:r>
      <w:r w:rsidR="0075158A" w:rsidRPr="00C9338B">
        <w:rPr>
          <w:rFonts w:eastAsia="Times New Roman" w:cs="Times New Roman"/>
          <w:szCs w:val="24"/>
        </w:rPr>
        <w:t>.</w:t>
      </w:r>
    </w:p>
    <w:p w:rsidR="0075158A" w:rsidRPr="00C9338B" w:rsidRDefault="0075158A" w:rsidP="0075158A">
      <w:pPr>
        <w:ind w:firstLine="700"/>
        <w:jc w:val="both"/>
        <w:rPr>
          <w:rFonts w:eastAsia="Times New Roman" w:cs="Times New Roman"/>
          <w:szCs w:val="24"/>
        </w:rPr>
      </w:pPr>
      <w:r w:rsidRPr="00C9338B">
        <w:rPr>
          <w:rFonts w:eastAsia="Times New Roman" w:cs="Times New Roman"/>
          <w:szCs w:val="24"/>
        </w:rPr>
        <w:t xml:space="preserve">We use the experimental fact that in a “vacuum”, light beams (electromagnetic waves, i.e., photons) propagate at a constant speed </w:t>
      </w:r>
      <w:r w:rsidRPr="00C9338B">
        <w:rPr>
          <w:rFonts w:eastAsia="Times New Roman" w:cs="Times New Roman"/>
          <w:i/>
          <w:iCs/>
          <w:szCs w:val="24"/>
        </w:rPr>
        <w:t>c.</w:t>
      </w:r>
      <w:r w:rsidRPr="00C9338B">
        <w:rPr>
          <w:rFonts w:eastAsia="Times New Roman" w:cs="Times New Roman"/>
          <w:szCs w:val="24"/>
        </w:rPr>
        <w:t xml:space="preserve"> </w:t>
      </w:r>
    </w:p>
    <w:p w:rsidR="00D30706" w:rsidRPr="00C9338B" w:rsidRDefault="0075158A" w:rsidP="0075158A">
      <w:pPr>
        <w:ind w:firstLine="700"/>
        <w:jc w:val="both"/>
        <w:rPr>
          <w:rFonts w:eastAsia="Times New Roman" w:cs="Times New Roman"/>
          <w:szCs w:val="24"/>
        </w:rPr>
      </w:pPr>
      <w:r w:rsidRPr="00C9338B">
        <w:rPr>
          <w:rFonts w:eastAsia="Times New Roman" w:cs="Times New Roman"/>
          <w:szCs w:val="24"/>
        </w:rPr>
        <w:t xml:space="preserve">If the “vacuum” does not change, then the line through which a photon passes (resulting in a ray of light) remains unchanged (Figure 2.1). </w:t>
      </w:r>
    </w:p>
    <w:p w:rsidR="00BC47C4" w:rsidRPr="00C9338B" w:rsidRDefault="00BC3ECE" w:rsidP="00A62A46">
      <w:pPr>
        <w:ind w:firstLine="709"/>
        <w:jc w:val="both"/>
        <w:rPr>
          <w:rFonts w:eastAsia="Times New Roman" w:cs="Times New Roman"/>
          <w:szCs w:val="24"/>
        </w:rPr>
      </w:pPr>
      <w:r w:rsidRPr="00C9338B">
        <w:rPr>
          <w:rFonts w:eastAsia="Times New Roman" w:cs="Times New Roman"/>
          <w:b/>
          <w:bCs/>
          <w:szCs w:val="24"/>
        </w:rPr>
        <w:t>Definition</w:t>
      </w:r>
      <w:r w:rsidR="00820309" w:rsidRPr="00C9338B">
        <w:rPr>
          <w:rFonts w:eastAsia="Times New Roman" w:cs="Times New Roman"/>
          <w:b/>
          <w:bCs/>
          <w:szCs w:val="24"/>
        </w:rPr>
        <w:t xml:space="preserve"> 2.1</w:t>
      </w:r>
      <w:r w:rsidR="00820309" w:rsidRPr="00C9338B">
        <w:rPr>
          <w:rFonts w:eastAsia="Times New Roman" w:cs="Times New Roman"/>
          <w:szCs w:val="24"/>
        </w:rPr>
        <w:t xml:space="preserve"> </w:t>
      </w:r>
      <w:r w:rsidR="00820309" w:rsidRPr="00C9338B">
        <w:rPr>
          <w:rFonts w:eastAsia="Times New Roman" w:cs="Times New Roman"/>
          <w:i/>
          <w:iCs/>
          <w:szCs w:val="24"/>
        </w:rPr>
        <w:t xml:space="preserve">A </w:t>
      </w:r>
      <w:r w:rsidR="00D132B0" w:rsidRPr="00C9338B">
        <w:rPr>
          <w:rFonts w:eastAsia="Times New Roman" w:cs="Times New Roman"/>
          <w:i/>
          <w:iCs/>
          <w:szCs w:val="24"/>
        </w:rPr>
        <w:t xml:space="preserve">beam </w:t>
      </w:r>
      <w:r w:rsidR="00AF4FC1" w:rsidRPr="00C9338B">
        <w:rPr>
          <w:rFonts w:eastAsia="Times New Roman" w:cs="Times New Roman"/>
          <w:i/>
          <w:iCs/>
          <w:szCs w:val="24"/>
        </w:rPr>
        <w:t>or ray</w:t>
      </w:r>
      <w:r w:rsidR="00820309" w:rsidRPr="00C9338B">
        <w:rPr>
          <w:rFonts w:eastAsia="Times New Roman" w:cs="Times New Roman"/>
          <w:i/>
          <w:iCs/>
          <w:szCs w:val="24"/>
        </w:rPr>
        <w:t xml:space="preserve"> of light at time t is a fixed</w:t>
      </w:r>
      <w:r w:rsidR="00AF4FC1" w:rsidRPr="00C9338B">
        <w:rPr>
          <w:rFonts w:eastAsia="Times New Roman" w:cs="Times New Roman"/>
          <w:i/>
          <w:iCs/>
          <w:szCs w:val="24"/>
        </w:rPr>
        <w:t xml:space="preserve"> line in the </w:t>
      </w:r>
      <w:r w:rsidR="00D67C90" w:rsidRPr="00C9338B">
        <w:rPr>
          <w:rFonts w:eastAsia="Times New Roman" w:cs="Times New Roman"/>
          <w:i/>
          <w:iCs/>
          <w:szCs w:val="24"/>
        </w:rPr>
        <w:t>“</w:t>
      </w:r>
      <w:r w:rsidR="00AF4FC1" w:rsidRPr="00C9338B">
        <w:rPr>
          <w:rFonts w:eastAsia="Times New Roman" w:cs="Times New Roman"/>
          <w:i/>
          <w:iCs/>
          <w:szCs w:val="24"/>
        </w:rPr>
        <w:t>vacuum</w:t>
      </w:r>
      <w:r w:rsidR="00D67C90" w:rsidRPr="00C9338B">
        <w:rPr>
          <w:rFonts w:eastAsia="Times New Roman" w:cs="Times New Roman"/>
          <w:i/>
          <w:iCs/>
          <w:szCs w:val="24"/>
        </w:rPr>
        <w:t>”</w:t>
      </w:r>
      <w:r w:rsidR="00AF4FC1" w:rsidRPr="00C9338B">
        <w:rPr>
          <w:rFonts w:eastAsia="Times New Roman" w:cs="Times New Roman"/>
          <w:i/>
          <w:iCs/>
          <w:szCs w:val="24"/>
        </w:rPr>
        <w:t>, along</w:t>
      </w:r>
      <w:r w:rsidR="00820309" w:rsidRPr="00C9338B">
        <w:rPr>
          <w:rFonts w:eastAsia="Times New Roman" w:cs="Times New Roman"/>
          <w:i/>
          <w:iCs/>
          <w:szCs w:val="24"/>
        </w:rPr>
        <w:t xml:space="preserve"> which </w:t>
      </w:r>
      <w:r w:rsidR="00AF4FC1" w:rsidRPr="00C9338B">
        <w:rPr>
          <w:rFonts w:eastAsia="Times New Roman" w:cs="Times New Roman"/>
          <w:i/>
          <w:iCs/>
          <w:szCs w:val="24"/>
        </w:rPr>
        <w:t>a</w:t>
      </w:r>
      <w:r w:rsidR="00820309" w:rsidRPr="00C9338B">
        <w:rPr>
          <w:rFonts w:eastAsia="Times New Roman" w:cs="Times New Roman"/>
          <w:i/>
          <w:iCs/>
          <w:szCs w:val="24"/>
        </w:rPr>
        <w:t xml:space="preserve"> photon has passed in the time interval</w:t>
      </w:r>
      <w:r w:rsidR="00BC47C4" w:rsidRPr="00C9338B">
        <w:rPr>
          <w:rFonts w:eastAsia="Times New Roman" w:cs="Times New Roman"/>
          <w:i/>
          <w:iCs/>
          <w:szCs w:val="24"/>
        </w:rPr>
        <w:t xml:space="preserve"> from the moment </w:t>
      </w:r>
      <w:r w:rsidR="002F1648" w:rsidRPr="00C9338B">
        <w:rPr>
          <w:i/>
        </w:rPr>
        <w:t>t</w:t>
      </w:r>
      <w:r w:rsidR="002F1648" w:rsidRPr="00C9338B">
        <w:rPr>
          <w:sz w:val="20"/>
          <w:szCs w:val="20"/>
          <w:vertAlign w:val="subscript"/>
        </w:rPr>
        <w:t xml:space="preserve">0 </w:t>
      </w:r>
      <w:r w:rsidR="00BC47C4" w:rsidRPr="00C9338B">
        <w:rPr>
          <w:rFonts w:eastAsia="Times New Roman" w:cs="Times New Roman"/>
          <w:i/>
          <w:iCs/>
          <w:szCs w:val="24"/>
        </w:rPr>
        <w:t xml:space="preserve">of </w:t>
      </w:r>
      <w:r w:rsidR="00D3214B" w:rsidRPr="00C9338B">
        <w:rPr>
          <w:rFonts w:eastAsia="Times New Roman" w:cs="Times New Roman"/>
          <w:i/>
          <w:iCs/>
          <w:szCs w:val="24"/>
        </w:rPr>
        <w:t>its</w:t>
      </w:r>
      <w:r w:rsidR="00BC47C4" w:rsidRPr="00C9338B">
        <w:rPr>
          <w:rFonts w:eastAsia="Times New Roman" w:cs="Times New Roman"/>
          <w:i/>
          <w:iCs/>
          <w:szCs w:val="24"/>
        </w:rPr>
        <w:t xml:space="preserve"> emission</w:t>
      </w:r>
      <w:r w:rsidR="002F1648" w:rsidRPr="00C9338B">
        <w:rPr>
          <w:rFonts w:eastAsia="Times New Roman" w:cs="Times New Roman"/>
          <w:i/>
          <w:iCs/>
          <w:szCs w:val="24"/>
        </w:rPr>
        <w:t xml:space="preserve"> </w:t>
      </w:r>
      <w:r w:rsidR="00BC47C4" w:rsidRPr="00C9338B">
        <w:rPr>
          <w:rFonts w:eastAsia="Times New Roman" w:cs="Times New Roman"/>
          <w:i/>
          <w:iCs/>
          <w:szCs w:val="24"/>
        </w:rPr>
        <w:t>to t.</w:t>
      </w:r>
    </w:p>
    <w:p w:rsidR="00FC59D7" w:rsidRPr="00C9338B" w:rsidRDefault="008B3D5D" w:rsidP="00A463AA">
      <w:pPr>
        <w:ind w:firstLine="700"/>
        <w:jc w:val="both"/>
        <w:rPr>
          <w:rFonts w:eastAsia="Times New Roman" w:cs="Times New Roman"/>
          <w:szCs w:val="24"/>
        </w:rPr>
      </w:pPr>
      <w:r>
        <w:rPr>
          <w:rFonts w:eastAsia="Times New Roman" w:cs="Times New Roman"/>
          <w:noProof/>
          <w:szCs w:val="24"/>
          <w:lang w:val="ru-RU" w:eastAsia="ru-RU" w:bidi="ar-SA"/>
        </w:rPr>
        <w:pict>
          <v:shape id="_x0000_s8192" type="#_x0000_t202" style="position:absolute;left:0;text-align:left;margin-left:463.6pt;margin-top:41.85pt;width:27pt;height:23.8pt;z-index:251808768" stroked="f">
            <v:textbox>
              <w:txbxContent>
                <w:p w:rsidR="00BB106D" w:rsidRDefault="00BB106D">
                  <w:proofErr w:type="gramStart"/>
                  <w:r w:rsidRPr="007951F1">
                    <w:rPr>
                      <w:rStyle w:val="normalchar"/>
                      <w:i/>
                      <w:iCs/>
                      <w:sz w:val="20"/>
                      <w:szCs w:val="20"/>
                    </w:rPr>
                    <w:t>ε</w:t>
                  </w:r>
                  <w:r w:rsidRPr="007951F1">
                    <w:rPr>
                      <w:rStyle w:val="normalchar"/>
                      <w:i/>
                      <w:iCs/>
                      <w:sz w:val="20"/>
                      <w:szCs w:val="20"/>
                      <w:vertAlign w:val="subscript"/>
                    </w:rPr>
                    <w:t>mn</w:t>
                  </w:r>
                  <w:proofErr w:type="gramEnd"/>
                </w:p>
              </w:txbxContent>
            </v:textbox>
          </v:shape>
        </w:pict>
      </w:r>
      <w:r w:rsidR="00400BA6" w:rsidRPr="00C9338B">
        <w:rPr>
          <w:rFonts w:eastAsia="Times New Roman" w:cs="Times New Roman"/>
          <w:szCs w:val="24"/>
        </w:rPr>
        <w:t>We d</w:t>
      </w:r>
      <w:r w:rsidR="00820309" w:rsidRPr="00C9338B">
        <w:rPr>
          <w:rFonts w:eastAsia="Times New Roman" w:cs="Times New Roman"/>
          <w:szCs w:val="24"/>
        </w:rPr>
        <w:t>ivide the entire wavelength</w:t>
      </w:r>
      <w:r w:rsidR="00411870" w:rsidRPr="00C9338B">
        <w:rPr>
          <w:rFonts w:eastAsia="Times New Roman" w:cs="Times New Roman"/>
          <w:szCs w:val="24"/>
        </w:rPr>
        <w:t xml:space="preserve"> </w:t>
      </w:r>
      <w:r w:rsidR="00411870" w:rsidRPr="00C9338B">
        <w:rPr>
          <w:rFonts w:ascii="Symbol" w:eastAsia="Times New Roman" w:hAnsi="Symbol" w:cs="Times New Roman"/>
          <w:i/>
          <w:iCs/>
          <w:szCs w:val="24"/>
        </w:rPr>
        <w:t></w:t>
      </w:r>
      <w:r w:rsidR="00411870" w:rsidRPr="00C9338B">
        <w:rPr>
          <w:rFonts w:eastAsia="Times New Roman" w:cs="Times New Roman"/>
          <w:szCs w:val="24"/>
        </w:rPr>
        <w:t xml:space="preserve"> </w:t>
      </w:r>
      <w:r w:rsidR="00820309" w:rsidRPr="00C9338B">
        <w:rPr>
          <w:rFonts w:eastAsia="Times New Roman" w:cs="Times New Roman"/>
          <w:szCs w:val="24"/>
        </w:rPr>
        <w:t>range of electr</w:t>
      </w:r>
      <w:r w:rsidR="00820309" w:rsidRPr="00C9338B">
        <w:rPr>
          <w:rFonts w:eastAsia="Times New Roman" w:cs="Times New Roman"/>
          <w:szCs w:val="24"/>
        </w:rPr>
        <w:t>o</w:t>
      </w:r>
      <w:r w:rsidR="00820309" w:rsidRPr="00C9338B">
        <w:rPr>
          <w:rFonts w:eastAsia="Times New Roman" w:cs="Times New Roman"/>
          <w:szCs w:val="24"/>
        </w:rPr>
        <w:t xml:space="preserve">magnetic (light) waves </w:t>
      </w:r>
      <w:r w:rsidR="00E26A4F" w:rsidRPr="00C9338B">
        <w:rPr>
          <w:rFonts w:eastAsia="Times New Roman" w:cs="Times New Roman"/>
          <w:szCs w:val="24"/>
        </w:rPr>
        <w:t xml:space="preserve">into </w:t>
      </w:r>
      <w:r w:rsidR="00820309" w:rsidRPr="00C9338B">
        <w:rPr>
          <w:rFonts w:eastAsia="Times New Roman" w:cs="Times New Roman"/>
          <w:szCs w:val="24"/>
        </w:rPr>
        <w:t>sub</w:t>
      </w:r>
      <w:r w:rsidR="00E26A4F" w:rsidRPr="00C9338B">
        <w:rPr>
          <w:rFonts w:eastAsia="Times New Roman" w:cs="Times New Roman"/>
          <w:szCs w:val="24"/>
        </w:rPr>
        <w:t>-</w:t>
      </w:r>
      <w:r w:rsidR="00411870" w:rsidRPr="00C9338B">
        <w:rPr>
          <w:rFonts w:eastAsia="Times New Roman" w:cs="Times New Roman"/>
          <w:szCs w:val="24"/>
        </w:rPr>
        <w:t>intervals</w:t>
      </w:r>
      <w:r w:rsidR="00820309" w:rsidRPr="00C9338B">
        <w:rPr>
          <w:rFonts w:eastAsia="Times New Roman" w:cs="Times New Roman"/>
          <w:szCs w:val="24"/>
        </w:rPr>
        <w:t xml:space="preserve"> from 10</w:t>
      </w:r>
      <w:r w:rsidR="00820309" w:rsidRPr="00C9338B">
        <w:rPr>
          <w:rFonts w:eastAsia="Times New Roman" w:cs="Times New Roman"/>
          <w:i/>
          <w:iCs/>
          <w:szCs w:val="24"/>
          <w:vertAlign w:val="superscript"/>
        </w:rPr>
        <w:t>m</w:t>
      </w:r>
      <w:r w:rsidR="00820309" w:rsidRPr="00C9338B">
        <w:rPr>
          <w:rFonts w:eastAsia="Times New Roman" w:cs="Times New Roman"/>
          <w:szCs w:val="24"/>
        </w:rPr>
        <w:t xml:space="preserve"> cm to 10</w:t>
      </w:r>
      <w:r w:rsidR="00820309" w:rsidRPr="00C9338B">
        <w:rPr>
          <w:rFonts w:eastAsia="Times New Roman" w:cs="Times New Roman"/>
          <w:i/>
          <w:iCs/>
          <w:szCs w:val="24"/>
          <w:vertAlign w:val="superscript"/>
        </w:rPr>
        <w:t>m</w:t>
      </w:r>
      <w:r w:rsidR="00820309" w:rsidRPr="00C9338B">
        <w:rPr>
          <w:rFonts w:eastAsia="Times New Roman" w:cs="Times New Roman"/>
          <w:szCs w:val="24"/>
          <w:vertAlign w:val="superscript"/>
        </w:rPr>
        <w:t>+1</w:t>
      </w:r>
      <w:r w:rsidR="00820309" w:rsidRPr="00C9338B">
        <w:rPr>
          <w:rFonts w:eastAsia="Times New Roman" w:cs="Times New Roman"/>
          <w:szCs w:val="24"/>
        </w:rPr>
        <w:t xml:space="preserve"> cm, where </w:t>
      </w:r>
      <w:r w:rsidR="00820309" w:rsidRPr="00C9338B">
        <w:rPr>
          <w:rFonts w:eastAsia="Times New Roman" w:cs="Times New Roman"/>
          <w:i/>
          <w:iCs/>
          <w:szCs w:val="24"/>
        </w:rPr>
        <w:t xml:space="preserve">m </w:t>
      </w:r>
      <w:r w:rsidR="00E26A4F" w:rsidRPr="00C9338B">
        <w:rPr>
          <w:rFonts w:eastAsia="Times New Roman" w:cs="Times New Roman"/>
          <w:szCs w:val="24"/>
        </w:rPr>
        <w:t>ranges over the</w:t>
      </w:r>
      <w:r w:rsidR="00820309" w:rsidRPr="00C9338B">
        <w:rPr>
          <w:rFonts w:eastAsia="Times New Roman" w:cs="Times New Roman"/>
          <w:szCs w:val="24"/>
        </w:rPr>
        <w:t xml:space="preserve"> natural numbers. </w:t>
      </w:r>
      <w:r w:rsidR="00400BA6" w:rsidRPr="00C9338B">
        <w:rPr>
          <w:rFonts w:eastAsia="Times New Roman" w:cs="Times New Roman"/>
          <w:szCs w:val="24"/>
        </w:rPr>
        <w:t xml:space="preserve">Such an interval will be denoted </w:t>
      </w:r>
      <w:r w:rsidR="00FC59D7" w:rsidRPr="00C9338B">
        <w:rPr>
          <w:rFonts w:eastAsia="Times New Roman" w:cs="Times New Roman"/>
          <w:szCs w:val="24"/>
        </w:rPr>
        <w:t>by “Δ</w:t>
      </w:r>
      <w:r w:rsidR="00FC59D7" w:rsidRPr="00C9338B">
        <w:rPr>
          <w:rFonts w:ascii="Symbol" w:eastAsia="Times New Roman" w:hAnsi="Symbol" w:cs="Times New Roman"/>
          <w:i/>
          <w:iCs/>
          <w:szCs w:val="24"/>
        </w:rPr>
        <w:t></w:t>
      </w:r>
      <w:r w:rsidR="00FC59D7" w:rsidRPr="00C9338B">
        <w:rPr>
          <w:rFonts w:ascii="Symbol" w:eastAsia="Times New Roman" w:hAnsi="Symbol" w:cs="Times New Roman"/>
          <w:i/>
          <w:iCs/>
          <w:szCs w:val="24"/>
          <w:lang w:val="ru-RU"/>
        </w:rPr>
        <w:t></w:t>
      </w:r>
      <w:r w:rsidR="00FC59D7" w:rsidRPr="00C9338B">
        <w:rPr>
          <w:rFonts w:ascii="Symbol" w:eastAsia="Times New Roman" w:hAnsi="Symbol" w:cs="Times New Roman"/>
          <w:iCs/>
          <w:szCs w:val="24"/>
          <w:lang w:val="ru-RU"/>
        </w:rPr>
        <w:t></w:t>
      </w:r>
      <w:r w:rsidR="00FC59D7" w:rsidRPr="00C9338B">
        <w:rPr>
          <w:rFonts w:ascii="Symbol" w:eastAsia="Times New Roman" w:hAnsi="Symbol" w:cs="Times New Roman"/>
          <w:i/>
          <w:iCs/>
          <w:szCs w:val="24"/>
          <w:lang w:val="ru-RU"/>
        </w:rPr>
        <w:t></w:t>
      </w:r>
      <w:r w:rsidR="00FC59D7" w:rsidRPr="00C9338B">
        <w:rPr>
          <w:rFonts w:eastAsia="Times New Roman" w:cs="Times New Roman"/>
          <w:szCs w:val="24"/>
        </w:rPr>
        <w:t>10</w:t>
      </w:r>
      <w:r w:rsidR="00FC59D7" w:rsidRPr="00C9338B">
        <w:rPr>
          <w:rFonts w:eastAsia="Times New Roman" w:cs="Times New Roman"/>
          <w:i/>
          <w:szCs w:val="24"/>
          <w:vertAlign w:val="superscript"/>
        </w:rPr>
        <w:t>m</w:t>
      </w:r>
      <w:r w:rsidR="00FC59D7" w:rsidRPr="00C9338B">
        <w:rPr>
          <w:rFonts w:eastAsia="Times New Roman" w:cs="Times New Roman"/>
          <w:szCs w:val="24"/>
        </w:rPr>
        <w:t xml:space="preserve"> </w:t>
      </w:r>
      <w:r w:rsidR="00FC59D7" w:rsidRPr="00C9338B">
        <w:rPr>
          <w:rFonts w:ascii="Symbol" w:eastAsia="Times New Roman" w:hAnsi="Symbol" w:cs="Times New Roman"/>
          <w:szCs w:val="24"/>
          <w:lang w:val="ru-RU"/>
        </w:rPr>
        <w:t></w:t>
      </w:r>
      <w:r w:rsidR="00FC59D7" w:rsidRPr="00C9338B">
        <w:rPr>
          <w:rFonts w:eastAsia="Times New Roman" w:cs="Times New Roman"/>
          <w:szCs w:val="24"/>
        </w:rPr>
        <w:t xml:space="preserve"> 10</w:t>
      </w:r>
      <w:r w:rsidR="00FC59D7" w:rsidRPr="00C9338B">
        <w:rPr>
          <w:rFonts w:eastAsia="Times New Roman" w:cs="Times New Roman"/>
          <w:i/>
          <w:szCs w:val="24"/>
          <w:vertAlign w:val="superscript"/>
        </w:rPr>
        <w:t>m</w:t>
      </w:r>
      <w:r w:rsidR="00FC59D7" w:rsidRPr="00C9338B">
        <w:rPr>
          <w:rFonts w:eastAsia="Times New Roman" w:cs="Times New Roman"/>
          <w:szCs w:val="24"/>
          <w:vertAlign w:val="superscript"/>
        </w:rPr>
        <w:t xml:space="preserve">+1 </w:t>
      </w:r>
      <w:r w:rsidR="00FC59D7" w:rsidRPr="00C9338B">
        <w:rPr>
          <w:rFonts w:eastAsia="Times New Roman" w:cs="Times New Roman"/>
          <w:szCs w:val="24"/>
        </w:rPr>
        <w:t>cm”, or simply “Δ</w:t>
      </w:r>
      <w:r w:rsidR="00FC59D7" w:rsidRPr="00C9338B">
        <w:rPr>
          <w:rFonts w:ascii="Symbol" w:eastAsia="Times New Roman" w:hAnsi="Symbol" w:cs="Times New Roman"/>
          <w:i/>
          <w:iCs/>
          <w:szCs w:val="24"/>
        </w:rPr>
        <w:t></w:t>
      </w:r>
      <w:r w:rsidR="00FC59D7" w:rsidRPr="00C9338B">
        <w:rPr>
          <w:rFonts w:ascii="Symbol" w:eastAsia="Times New Roman" w:hAnsi="Symbol" w:cs="Times New Roman"/>
          <w:i/>
          <w:iCs/>
          <w:szCs w:val="24"/>
          <w:lang w:val="ru-RU"/>
        </w:rPr>
        <w:t></w:t>
      </w:r>
      <w:r w:rsidR="00FC59D7" w:rsidRPr="00C9338B">
        <w:rPr>
          <w:rFonts w:ascii="Symbol" w:eastAsia="Times New Roman" w:hAnsi="Symbol" w:cs="Times New Roman"/>
          <w:iCs/>
          <w:szCs w:val="24"/>
          <w:lang w:val="ru-RU"/>
        </w:rPr>
        <w:t></w:t>
      </w:r>
      <w:r w:rsidR="00FC59D7" w:rsidRPr="00C9338B">
        <w:rPr>
          <w:rFonts w:ascii="Symbol" w:eastAsia="Times New Roman" w:hAnsi="Symbol" w:cs="Times New Roman"/>
          <w:i/>
          <w:iCs/>
          <w:szCs w:val="24"/>
          <w:lang w:val="ru-RU"/>
        </w:rPr>
        <w:t></w:t>
      </w:r>
      <w:r w:rsidR="00FC59D7" w:rsidRPr="00C9338B">
        <w:rPr>
          <w:rFonts w:eastAsia="Times New Roman" w:cs="Times New Roman"/>
          <w:szCs w:val="24"/>
        </w:rPr>
        <w:t>10</w:t>
      </w:r>
      <w:r w:rsidR="00FC59D7" w:rsidRPr="00C9338B">
        <w:rPr>
          <w:rFonts w:eastAsia="Times New Roman" w:cs="Times New Roman"/>
          <w:i/>
          <w:szCs w:val="24"/>
          <w:vertAlign w:val="superscript"/>
        </w:rPr>
        <w:t>m</w:t>
      </w:r>
      <w:r w:rsidR="00FC59D7" w:rsidRPr="00C9338B">
        <w:rPr>
          <w:rFonts w:eastAsia="Times New Roman" w:cs="Times New Roman"/>
          <w:szCs w:val="24"/>
        </w:rPr>
        <w:t xml:space="preserve"> </w:t>
      </w:r>
      <w:r w:rsidR="00FC59D7" w:rsidRPr="00C9338B">
        <w:rPr>
          <w:rFonts w:ascii="Symbol" w:eastAsia="Times New Roman" w:hAnsi="Symbol" w:cs="Times New Roman"/>
          <w:szCs w:val="24"/>
          <w:lang w:val="ru-RU"/>
        </w:rPr>
        <w:t></w:t>
      </w:r>
      <w:r w:rsidR="00FC59D7" w:rsidRPr="00C9338B">
        <w:rPr>
          <w:rFonts w:eastAsia="Times New Roman" w:cs="Times New Roman"/>
          <w:szCs w:val="24"/>
        </w:rPr>
        <w:t xml:space="preserve"> </w:t>
      </w:r>
      <w:proofErr w:type="gramStart"/>
      <w:r w:rsidR="00FC59D7" w:rsidRPr="00C9338B">
        <w:rPr>
          <w:rFonts w:eastAsia="Times New Roman" w:cs="Times New Roman"/>
          <w:szCs w:val="24"/>
        </w:rPr>
        <w:t>10</w:t>
      </w:r>
      <w:r w:rsidR="00FC59D7" w:rsidRPr="00C9338B">
        <w:rPr>
          <w:rFonts w:eastAsia="Times New Roman" w:cs="Times New Roman"/>
          <w:i/>
          <w:szCs w:val="24"/>
          <w:vertAlign w:val="superscript"/>
        </w:rPr>
        <w:t xml:space="preserve">n </w:t>
      </w:r>
      <w:r w:rsidR="00FC59D7" w:rsidRPr="00C9338B">
        <w:rPr>
          <w:rFonts w:eastAsia="Times New Roman" w:cs="Times New Roman"/>
          <w:szCs w:val="24"/>
        </w:rPr>
        <w:t>”</w:t>
      </w:r>
      <w:proofErr w:type="gramEnd"/>
      <w:r w:rsidR="00FC59D7" w:rsidRPr="00C9338B">
        <w:rPr>
          <w:rFonts w:eastAsia="Times New Roman" w:cs="Times New Roman"/>
          <w:szCs w:val="24"/>
        </w:rPr>
        <w:t xml:space="preserve"> where it is assumed (or stated for emph</w:t>
      </w:r>
      <w:r w:rsidR="00FC59D7" w:rsidRPr="00C9338B">
        <w:rPr>
          <w:rFonts w:eastAsia="Times New Roman" w:cs="Times New Roman"/>
          <w:szCs w:val="24"/>
        </w:rPr>
        <w:t>a</w:t>
      </w:r>
      <w:r w:rsidR="00FC59D7" w:rsidRPr="00C9338B">
        <w:rPr>
          <w:rFonts w:eastAsia="Times New Roman" w:cs="Times New Roman"/>
          <w:szCs w:val="24"/>
        </w:rPr>
        <w:t xml:space="preserve">sis) that </w:t>
      </w:r>
      <w:r w:rsidR="00FC59D7" w:rsidRPr="00C9338B">
        <w:rPr>
          <w:rFonts w:eastAsia="Times New Roman" w:cs="Times New Roman"/>
          <w:i/>
          <w:szCs w:val="24"/>
        </w:rPr>
        <w:t xml:space="preserve">n </w:t>
      </w:r>
      <w:r w:rsidR="00FC59D7" w:rsidRPr="00C9338B">
        <w:rPr>
          <w:rFonts w:eastAsia="Times New Roman" w:cs="Times New Roman"/>
          <w:szCs w:val="24"/>
        </w:rPr>
        <w:t xml:space="preserve">= </w:t>
      </w:r>
      <w:r w:rsidR="00FC59D7" w:rsidRPr="00C9338B">
        <w:rPr>
          <w:rFonts w:eastAsia="Times New Roman" w:cs="Times New Roman"/>
          <w:i/>
          <w:szCs w:val="24"/>
        </w:rPr>
        <w:t xml:space="preserve">m </w:t>
      </w:r>
      <w:r w:rsidR="0058791D" w:rsidRPr="00C9338B">
        <w:rPr>
          <w:rFonts w:eastAsia="Times New Roman" w:cs="Times New Roman"/>
          <w:szCs w:val="24"/>
        </w:rPr>
        <w:t>+ 1 and that the units are centimeters.</w:t>
      </w:r>
      <w:r w:rsidR="00FC59D7" w:rsidRPr="00C9338B">
        <w:rPr>
          <w:rFonts w:eastAsia="Times New Roman" w:cs="Times New Roman"/>
          <w:szCs w:val="24"/>
        </w:rPr>
        <w:t xml:space="preserve"> </w:t>
      </w:r>
    </w:p>
    <w:p w:rsidR="00FC59D7" w:rsidRPr="00C9338B" w:rsidRDefault="00FC59D7" w:rsidP="0024116E">
      <w:pPr>
        <w:ind w:firstLine="700"/>
        <w:jc w:val="both"/>
        <w:rPr>
          <w:rFonts w:eastAsia="Times New Roman" w:cs="Times New Roman"/>
          <w:szCs w:val="24"/>
        </w:rPr>
      </w:pPr>
      <w:r w:rsidRPr="00C9338B">
        <w:rPr>
          <w:rFonts w:eastAsia="Times New Roman" w:cs="Times New Roman"/>
          <w:szCs w:val="24"/>
        </w:rPr>
        <w:t>If one sends monochromatic rays of light of wav</w:t>
      </w:r>
      <w:r w:rsidRPr="00C9338B">
        <w:rPr>
          <w:rFonts w:eastAsia="Times New Roman" w:cs="Times New Roman"/>
          <w:szCs w:val="24"/>
        </w:rPr>
        <w:t>e</w:t>
      </w:r>
      <w:r w:rsidRPr="00C9338B">
        <w:rPr>
          <w:rFonts w:eastAsia="Times New Roman" w:cs="Times New Roman"/>
          <w:szCs w:val="24"/>
        </w:rPr>
        <w:t xml:space="preserve">length </w:t>
      </w:r>
      <w:r w:rsidRPr="00C9338B">
        <w:rPr>
          <w:rFonts w:ascii="Symbol" w:eastAsia="Times New Roman" w:hAnsi="Symbol" w:cs="Times New Roman"/>
          <w:i/>
          <w:iCs/>
          <w:szCs w:val="24"/>
        </w:rPr>
        <w:t></w:t>
      </w:r>
      <w:r w:rsidRPr="00C9338B">
        <w:rPr>
          <w:rFonts w:eastAsia="Times New Roman" w:cs="Times New Roman"/>
          <w:i/>
          <w:iCs/>
          <w:szCs w:val="24"/>
          <w:vertAlign w:val="subscript"/>
        </w:rPr>
        <w:t>mn</w:t>
      </w:r>
      <w:r w:rsidRPr="00C9338B">
        <w:rPr>
          <w:rFonts w:eastAsia="Times New Roman" w:cs="Times New Roman"/>
          <w:szCs w:val="24"/>
        </w:rPr>
        <w:t xml:space="preserve"> (the range </w:t>
      </w:r>
      <w:r w:rsidRPr="00C9338B">
        <w:rPr>
          <w:bCs/>
        </w:rPr>
        <w:t>10</w:t>
      </w:r>
      <w:r w:rsidRPr="00C9338B">
        <w:rPr>
          <w:bCs/>
          <w:i/>
          <w:vertAlign w:val="superscript"/>
        </w:rPr>
        <w:t xml:space="preserve">m </w:t>
      </w:r>
      <w:r w:rsidRPr="00C9338B">
        <w:rPr>
          <w:rFonts w:eastAsia="Times New Roman" w:cs="Times New Roman"/>
          <w:szCs w:val="24"/>
        </w:rPr>
        <w:t xml:space="preserve">cm </w:t>
      </w:r>
      <w:r w:rsidRPr="00C9338B">
        <w:rPr>
          <w:bCs/>
        </w:rPr>
        <w:t>&lt;</w:t>
      </w:r>
      <w:r w:rsidRPr="00C9338B">
        <w:rPr>
          <w:bCs/>
          <w:i/>
          <w:vertAlign w:val="superscript"/>
        </w:rPr>
        <w:t xml:space="preserve"> </w:t>
      </w:r>
      <w:r w:rsidRPr="00C9338B">
        <w:rPr>
          <w:bCs/>
          <w:i/>
        </w:rPr>
        <w:sym w:font="Symbol" w:char="F06C"/>
      </w:r>
      <w:r w:rsidRPr="00C9338B">
        <w:rPr>
          <w:bCs/>
          <w:i/>
          <w:vertAlign w:val="subscript"/>
        </w:rPr>
        <w:t xml:space="preserve">mn </w:t>
      </w:r>
      <w:r w:rsidRPr="00C9338B">
        <w:rPr>
          <w:bCs/>
        </w:rPr>
        <w:t>&lt;10</w:t>
      </w:r>
      <w:r w:rsidRPr="00C9338B">
        <w:rPr>
          <w:bCs/>
          <w:i/>
          <w:vertAlign w:val="superscript"/>
        </w:rPr>
        <w:t>n</w:t>
      </w:r>
      <w:r w:rsidRPr="00C9338B">
        <w:rPr>
          <w:bCs/>
        </w:rPr>
        <w:t xml:space="preserve"> </w:t>
      </w:r>
      <w:r w:rsidRPr="00C9338B">
        <w:rPr>
          <w:rFonts w:eastAsia="Times New Roman" w:cs="Times New Roman"/>
          <w:szCs w:val="24"/>
        </w:rPr>
        <w:t xml:space="preserve">cm where </w:t>
      </w:r>
      <w:r w:rsidRPr="00C9338B">
        <w:rPr>
          <w:rFonts w:eastAsia="Times New Roman" w:cs="Times New Roman"/>
          <w:i/>
          <w:iCs/>
          <w:szCs w:val="24"/>
        </w:rPr>
        <w:t>n</w:t>
      </w:r>
      <w:r w:rsidRPr="00C9338B">
        <w:rPr>
          <w:rFonts w:eastAsia="Times New Roman" w:cs="Times New Roman"/>
          <w:szCs w:val="24"/>
        </w:rPr>
        <w:t xml:space="preserve"> = </w:t>
      </w:r>
      <w:r w:rsidRPr="00C9338B">
        <w:rPr>
          <w:rFonts w:eastAsia="Times New Roman" w:cs="Times New Roman"/>
          <w:i/>
          <w:iCs/>
          <w:szCs w:val="24"/>
        </w:rPr>
        <w:t>m</w:t>
      </w:r>
      <w:r w:rsidRPr="00C9338B">
        <w:rPr>
          <w:rFonts w:eastAsia="Times New Roman" w:cs="Times New Roman"/>
          <w:szCs w:val="24"/>
        </w:rPr>
        <w:t xml:space="preserve"> + 1) through a volume of a “vacuum” from three mutually pe</w:t>
      </w:r>
      <w:r w:rsidRPr="00C9338B">
        <w:rPr>
          <w:rFonts w:eastAsia="Times New Roman" w:cs="Times New Roman"/>
          <w:szCs w:val="24"/>
        </w:rPr>
        <w:t>r</w:t>
      </w:r>
      <w:r w:rsidRPr="00C9338B">
        <w:rPr>
          <w:rFonts w:eastAsia="Times New Roman" w:cs="Times New Roman"/>
          <w:szCs w:val="24"/>
        </w:rPr>
        <w:t xml:space="preserve">pendicular directions, then the screen can “visualize” a </w:t>
      </w:r>
      <w:r w:rsidR="00152921" w:rsidRPr="00152921">
        <w:rPr>
          <w:rFonts w:eastAsia="Times New Roman" w:cs="Times New Roman"/>
          <w:szCs w:val="24"/>
        </w:rPr>
        <w:t xml:space="preserve">               </w:t>
      </w:r>
      <w:r w:rsidRPr="00C9338B">
        <w:rPr>
          <w:rFonts w:eastAsia="Times New Roman" w:cs="Times New Roman"/>
          <w:szCs w:val="24"/>
        </w:rPr>
        <w:t xml:space="preserve">3-dimensional stationary light grid (Figures 2.1, 2.2) with the </w:t>
      </w:r>
      <w:r w:rsidRPr="00C9338B">
        <w:rPr>
          <w:rFonts w:eastAsia="Times New Roman" w:cs="Times New Roman"/>
          <w:szCs w:val="24"/>
        </w:rPr>
        <w:lastRenderedPageBreak/>
        <w:t xml:space="preserve">edge length, denoted </w:t>
      </w:r>
      <w:r w:rsidRPr="00C9338B">
        <w:rPr>
          <w:rFonts w:eastAsia="Times New Roman" w:cs="Times New Roman"/>
          <w:i/>
          <w:iCs/>
          <w:szCs w:val="24"/>
        </w:rPr>
        <w:t>ε</w:t>
      </w:r>
      <w:r w:rsidRPr="00C9338B">
        <w:rPr>
          <w:rFonts w:eastAsia="Times New Roman" w:cs="Times New Roman"/>
          <w:i/>
          <w:iCs/>
          <w:szCs w:val="24"/>
          <w:vertAlign w:val="subscript"/>
        </w:rPr>
        <w:t xml:space="preserve">mn </w:t>
      </w:r>
      <w:r w:rsidRPr="00C9338B">
        <w:rPr>
          <w:rFonts w:eastAsia="Times New Roman" w:cs="Times New Roman"/>
          <w:szCs w:val="24"/>
        </w:rPr>
        <w:t xml:space="preserve">, of the cubic cell equaling </w:t>
      </w:r>
      <w:r w:rsidR="0058791D" w:rsidRPr="00C9338B">
        <w:rPr>
          <w:rFonts w:eastAsia="Times New Roman" w:cs="Times New Roman"/>
          <w:szCs w:val="24"/>
        </w:rPr>
        <w:t>approximately</w:t>
      </w:r>
      <w:r w:rsidR="0058791D" w:rsidRPr="00C9338B">
        <w:rPr>
          <w:bCs/>
          <w:i/>
        </w:rPr>
        <w:t xml:space="preserve"> </w:t>
      </w:r>
      <w:r w:rsidRPr="00C9338B">
        <w:rPr>
          <w:bCs/>
          <w:i/>
        </w:rPr>
        <w:sym w:font="Symbol" w:char="F06C"/>
      </w:r>
      <w:r w:rsidRPr="00C9338B">
        <w:rPr>
          <w:bCs/>
          <w:i/>
          <w:vertAlign w:val="subscript"/>
        </w:rPr>
        <w:t>mn</w:t>
      </w:r>
      <w:r w:rsidRPr="00C9338B">
        <w:rPr>
          <w:rFonts w:eastAsia="Times New Roman" w:cs="Times New Roman"/>
          <w:szCs w:val="24"/>
        </w:rPr>
        <w:t xml:space="preserve">. This 3-dimensional </w:t>
      </w:r>
      <w:r w:rsidR="0058791D" w:rsidRPr="00C9338B">
        <w:rPr>
          <w:rFonts w:eastAsia="Times New Roman" w:cs="Times New Roman"/>
          <w:szCs w:val="24"/>
        </w:rPr>
        <w:t>net</w:t>
      </w:r>
      <w:r w:rsidRPr="00C9338B">
        <w:rPr>
          <w:rFonts w:eastAsia="Times New Roman" w:cs="Times New Roman"/>
          <w:szCs w:val="24"/>
        </w:rPr>
        <w:t xml:space="preserve"> will </w:t>
      </w:r>
      <w:r w:rsidR="00367E7F" w:rsidRPr="00C9338B">
        <w:rPr>
          <w:rFonts w:eastAsia="Times New Roman" w:cs="Times New Roman"/>
          <w:szCs w:val="24"/>
        </w:rPr>
        <w:t>by convention</w:t>
      </w:r>
      <w:r w:rsidRPr="00C9338B">
        <w:rPr>
          <w:rFonts w:eastAsia="Times New Roman" w:cs="Times New Roman"/>
          <w:szCs w:val="24"/>
        </w:rPr>
        <w:t xml:space="preserve"> be called a 3-D light landscape or </w:t>
      </w:r>
      <w:r w:rsidRPr="00C9338B">
        <w:rPr>
          <w:bCs/>
          <w:i/>
        </w:rPr>
        <w:sym w:font="Symbol" w:char="F06C"/>
      </w:r>
      <w:r w:rsidRPr="00C9338B">
        <w:rPr>
          <w:bCs/>
          <w:i/>
          <w:vertAlign w:val="subscript"/>
        </w:rPr>
        <w:t>mn</w:t>
      </w:r>
      <w:r w:rsidRPr="00C9338B">
        <w:rPr>
          <w:rFonts w:eastAsia="Times New Roman" w:cs="Times New Roman"/>
          <w:szCs w:val="24"/>
        </w:rPr>
        <w:t xml:space="preserve">-vacuum. </w:t>
      </w:r>
    </w:p>
    <w:p w:rsidR="00FC59D7" w:rsidRPr="00C9338B" w:rsidRDefault="00FC59D7" w:rsidP="00DB4BDA">
      <w:pPr>
        <w:ind w:firstLine="700"/>
        <w:jc w:val="both"/>
        <w:rPr>
          <w:rFonts w:eastAsia="Times New Roman" w:cs="Times New Roman"/>
          <w:i/>
          <w:iCs/>
          <w:szCs w:val="24"/>
        </w:rPr>
      </w:pPr>
      <w:r w:rsidRPr="00C9338B">
        <w:rPr>
          <w:rFonts w:eastAsia="Times New Roman" w:cs="Times New Roman"/>
          <w:b/>
          <w:bCs/>
          <w:szCs w:val="24"/>
        </w:rPr>
        <w:t xml:space="preserve">Definition 2.2 </w:t>
      </w:r>
      <w:r w:rsidRPr="00C9338B">
        <w:rPr>
          <w:rFonts w:eastAsia="Times New Roman" w:cs="Times New Roman"/>
          <w:bCs/>
          <w:i/>
          <w:szCs w:val="24"/>
        </w:rPr>
        <w:t>A</w:t>
      </w:r>
      <w:r w:rsidRPr="00C9338B">
        <w:rPr>
          <w:rFonts w:eastAsia="Times New Roman" w:cs="Times New Roman"/>
          <w:i/>
          <w:szCs w:val="24"/>
        </w:rPr>
        <w:t xml:space="preserve"> </w:t>
      </w:r>
      <w:r w:rsidRPr="00C9338B">
        <w:rPr>
          <w:rFonts w:ascii="Symbol" w:eastAsia="Times New Roman" w:hAnsi="Symbol" w:cs="Times New Roman"/>
          <w:i/>
          <w:iCs/>
          <w:szCs w:val="24"/>
        </w:rPr>
        <w:t></w:t>
      </w:r>
      <w:r w:rsidRPr="00C9338B">
        <w:rPr>
          <w:rFonts w:eastAsia="Times New Roman" w:cs="Times New Roman"/>
          <w:i/>
          <w:iCs/>
          <w:szCs w:val="24"/>
          <w:vertAlign w:val="subscript"/>
        </w:rPr>
        <w:t>mn</w:t>
      </w:r>
      <w:r w:rsidRPr="00C9338B">
        <w:rPr>
          <w:rFonts w:eastAsia="Times New Roman" w:cs="Times New Roman"/>
          <w:i/>
          <w:iCs/>
          <w:szCs w:val="24"/>
        </w:rPr>
        <w:t>-vacuum is a 3-D landscape in a “vacuum” which consists of a stationary intersection of monochromatic rays of light of wavelength</w:t>
      </w:r>
      <w:r w:rsidRPr="00C9338B">
        <w:rPr>
          <w:rFonts w:eastAsia="Times New Roman" w:cs="Times New Roman"/>
          <w:szCs w:val="24"/>
        </w:rPr>
        <w:t xml:space="preserve"> </w:t>
      </w:r>
      <w:r w:rsidRPr="00C9338B">
        <w:rPr>
          <w:rFonts w:eastAsia="Times New Roman" w:cs="Times New Roman"/>
          <w:i/>
          <w:iCs/>
          <w:szCs w:val="24"/>
        </w:rPr>
        <w:t xml:space="preserve">range </w:t>
      </w:r>
      <w:r w:rsidRPr="00C9338B">
        <w:rPr>
          <w:bCs/>
        </w:rPr>
        <w:t>10</w:t>
      </w:r>
      <w:r w:rsidRPr="00C9338B">
        <w:rPr>
          <w:bCs/>
          <w:i/>
          <w:vertAlign w:val="superscript"/>
        </w:rPr>
        <w:t xml:space="preserve">m </w:t>
      </w:r>
      <w:r w:rsidRPr="00C9338B">
        <w:rPr>
          <w:rFonts w:eastAsia="Times New Roman" w:cs="Times New Roman"/>
          <w:szCs w:val="24"/>
        </w:rPr>
        <w:t xml:space="preserve">cm </w:t>
      </w:r>
      <w:proofErr w:type="gramStart"/>
      <w:r w:rsidRPr="00C9338B">
        <w:rPr>
          <w:bCs/>
        </w:rPr>
        <w:t>&lt;</w:t>
      </w:r>
      <w:r w:rsidRPr="00C9338B">
        <w:rPr>
          <w:bCs/>
          <w:i/>
          <w:vertAlign w:val="superscript"/>
        </w:rPr>
        <w:t xml:space="preserve">  </w:t>
      </w:r>
      <w:proofErr w:type="gramEnd"/>
      <w:r w:rsidRPr="00C9338B">
        <w:rPr>
          <w:bCs/>
          <w:i/>
        </w:rPr>
        <w:sym w:font="Symbol" w:char="F06C"/>
      </w:r>
      <w:r w:rsidRPr="00C9338B">
        <w:rPr>
          <w:bCs/>
          <w:i/>
          <w:vertAlign w:val="subscript"/>
        </w:rPr>
        <w:t xml:space="preserve">mn </w:t>
      </w:r>
      <w:r w:rsidRPr="00C9338B">
        <w:rPr>
          <w:bCs/>
        </w:rPr>
        <w:t>&lt; 10</w:t>
      </w:r>
      <w:r w:rsidRPr="00C9338B">
        <w:rPr>
          <w:bCs/>
          <w:i/>
          <w:vertAlign w:val="superscript"/>
        </w:rPr>
        <w:t>n</w:t>
      </w:r>
      <w:r w:rsidRPr="00C9338B">
        <w:rPr>
          <w:bCs/>
        </w:rPr>
        <w:t xml:space="preserve"> </w:t>
      </w:r>
      <w:r w:rsidRPr="00C9338B">
        <w:rPr>
          <w:rFonts w:eastAsia="Times New Roman" w:cs="Times New Roman"/>
          <w:szCs w:val="24"/>
        </w:rPr>
        <w:t>cm</w:t>
      </w:r>
      <w:r w:rsidRPr="00C9338B">
        <w:rPr>
          <w:rFonts w:eastAsia="Times New Roman" w:cs="Times New Roman"/>
          <w:i/>
          <w:iCs/>
          <w:szCs w:val="24"/>
        </w:rPr>
        <w:t>, where  n</w:t>
      </w:r>
      <w:r w:rsidRPr="00C9338B">
        <w:rPr>
          <w:rFonts w:eastAsia="Times New Roman" w:cs="Times New Roman"/>
          <w:szCs w:val="24"/>
        </w:rPr>
        <w:t xml:space="preserve"> = </w:t>
      </w:r>
      <w:r w:rsidRPr="00C9338B">
        <w:rPr>
          <w:rFonts w:eastAsia="Times New Roman" w:cs="Times New Roman"/>
          <w:i/>
          <w:iCs/>
          <w:szCs w:val="24"/>
        </w:rPr>
        <w:t xml:space="preserve">m </w:t>
      </w:r>
      <w:r w:rsidRPr="00C9338B">
        <w:rPr>
          <w:rFonts w:eastAsia="Times New Roman" w:cs="Times New Roman"/>
          <w:szCs w:val="24"/>
        </w:rPr>
        <w:t>+</w:t>
      </w:r>
      <w:r w:rsidRPr="00C9338B">
        <w:rPr>
          <w:rFonts w:eastAsia="Times New Roman" w:cs="Times New Roman"/>
          <w:i/>
          <w:iCs/>
          <w:szCs w:val="24"/>
        </w:rPr>
        <w:t>1 (Figures 2.1 and 2.2).</w:t>
      </w:r>
      <w:r w:rsidRPr="00C9338B">
        <w:rPr>
          <w:rFonts w:eastAsia="Times New Roman" w:cs="Times New Roman"/>
          <w:szCs w:val="24"/>
        </w:rPr>
        <w:t xml:space="preserve"> </w:t>
      </w:r>
      <w:r w:rsidRPr="00C9338B">
        <w:rPr>
          <w:rFonts w:eastAsia="Times New Roman" w:cs="Times New Roman"/>
          <w:i/>
          <w:iCs/>
          <w:szCs w:val="24"/>
        </w:rPr>
        <w:t>The thickness of the light rays, in comparison with the volume of the “vac</w:t>
      </w:r>
      <w:r w:rsidRPr="00C9338B">
        <w:rPr>
          <w:rFonts w:eastAsia="Times New Roman" w:cs="Times New Roman"/>
          <w:i/>
          <w:iCs/>
          <w:szCs w:val="24"/>
        </w:rPr>
        <w:t>u</w:t>
      </w:r>
      <w:r w:rsidRPr="00C9338B">
        <w:rPr>
          <w:rFonts w:eastAsia="Times New Roman" w:cs="Times New Roman"/>
          <w:i/>
          <w:iCs/>
          <w:szCs w:val="24"/>
        </w:rPr>
        <w:t>um” under investigation, tends to zero, so that</w:t>
      </w:r>
      <w:r w:rsidRPr="00C9338B">
        <w:rPr>
          <w:rFonts w:eastAsia="Times New Roman" w:cs="Times New Roman"/>
          <w:szCs w:val="24"/>
        </w:rPr>
        <w:t xml:space="preserve"> </w:t>
      </w:r>
      <w:r w:rsidRPr="00C9338B">
        <w:rPr>
          <w:rFonts w:eastAsia="Times New Roman" w:cs="Times New Roman"/>
          <w:i/>
          <w:iCs/>
          <w:szCs w:val="24"/>
        </w:rPr>
        <w:t>the condition of applicability of geometrical optics is fulfilled.</w:t>
      </w:r>
      <w:r w:rsidRPr="00C9338B">
        <w:rPr>
          <w:rFonts w:eastAsia="Times New Roman" w:cs="Times New Roman"/>
          <w:szCs w:val="24"/>
        </w:rPr>
        <w:t xml:space="preserve"> </w:t>
      </w:r>
    </w:p>
    <w:p w:rsidR="00FC59D7" w:rsidRPr="00132BFF" w:rsidRDefault="00FC59D7" w:rsidP="00FC59D7">
      <w:pPr>
        <w:ind w:firstLine="700"/>
        <w:jc w:val="both"/>
        <w:rPr>
          <w:rFonts w:eastAsia="Times New Roman" w:cs="Times New Roman"/>
          <w:szCs w:val="24"/>
        </w:rPr>
      </w:pPr>
      <w:r w:rsidRPr="00C9338B">
        <w:rPr>
          <w:rFonts w:eastAsia="Times New Roman" w:cs="Times New Roman"/>
          <w:szCs w:val="24"/>
        </w:rPr>
        <w:t>Sequentially analyzing the probed volume of “vacuum” monochromatic rays of light of wav</w:t>
      </w:r>
      <w:r w:rsidRPr="00C9338B">
        <w:rPr>
          <w:rFonts w:eastAsia="Times New Roman" w:cs="Times New Roman"/>
          <w:szCs w:val="24"/>
        </w:rPr>
        <w:t>e</w:t>
      </w:r>
      <w:r w:rsidRPr="00C9338B">
        <w:rPr>
          <w:rFonts w:eastAsia="Times New Roman" w:cs="Times New Roman"/>
          <w:szCs w:val="24"/>
        </w:rPr>
        <w:t xml:space="preserve">lengths of all sub-bands </w:t>
      </w:r>
      <w:r w:rsidRPr="00C9338B">
        <w:rPr>
          <w:bCs/>
        </w:rPr>
        <w:t>10</w:t>
      </w:r>
      <w:r w:rsidRPr="00C9338B">
        <w:rPr>
          <w:bCs/>
          <w:i/>
          <w:vertAlign w:val="superscript"/>
        </w:rPr>
        <w:t xml:space="preserve">m </w:t>
      </w:r>
      <w:r w:rsidRPr="00C9338B">
        <w:rPr>
          <w:rFonts w:eastAsia="Times New Roman" w:cs="Times New Roman"/>
          <w:szCs w:val="24"/>
        </w:rPr>
        <w:t xml:space="preserve">cm </w:t>
      </w:r>
      <w:proofErr w:type="gramStart"/>
      <w:r w:rsidRPr="00C9338B">
        <w:rPr>
          <w:bCs/>
        </w:rPr>
        <w:t>&lt;</w:t>
      </w:r>
      <w:r w:rsidRPr="00C9338B">
        <w:rPr>
          <w:bCs/>
          <w:i/>
          <w:vertAlign w:val="superscript"/>
        </w:rPr>
        <w:t xml:space="preserve">  </w:t>
      </w:r>
      <w:proofErr w:type="gramEnd"/>
      <w:r w:rsidRPr="00C9338B">
        <w:rPr>
          <w:bCs/>
          <w:i/>
        </w:rPr>
        <w:sym w:font="Symbol" w:char="F06C"/>
      </w:r>
      <w:r w:rsidRPr="00C9338B">
        <w:rPr>
          <w:bCs/>
          <w:i/>
          <w:vertAlign w:val="subscript"/>
        </w:rPr>
        <w:t xml:space="preserve">mn </w:t>
      </w:r>
      <w:r w:rsidRPr="00C9338B">
        <w:rPr>
          <w:bCs/>
        </w:rPr>
        <w:t>&lt; 10</w:t>
      </w:r>
      <w:r w:rsidRPr="00C9338B">
        <w:rPr>
          <w:bCs/>
          <w:i/>
          <w:vertAlign w:val="superscript"/>
        </w:rPr>
        <w:t>n</w:t>
      </w:r>
      <w:r w:rsidRPr="00C9338B">
        <w:rPr>
          <w:bCs/>
        </w:rPr>
        <w:t xml:space="preserve"> </w:t>
      </w:r>
      <w:r w:rsidRPr="00C9338B">
        <w:rPr>
          <w:rFonts w:eastAsia="Times New Roman" w:cs="Times New Roman"/>
          <w:szCs w:val="24"/>
        </w:rPr>
        <w:t>cm</w:t>
      </w:r>
      <w:r w:rsidRPr="00C9338B">
        <w:rPr>
          <w:rFonts w:eastAsia="Times New Roman" w:cs="Times New Roman"/>
          <w:i/>
          <w:iCs/>
          <w:szCs w:val="24"/>
        </w:rPr>
        <w:t>,</w:t>
      </w:r>
      <w:r w:rsidRPr="00C9338B">
        <w:rPr>
          <w:rFonts w:eastAsia="Times New Roman" w:cs="Times New Roman"/>
          <w:szCs w:val="24"/>
        </w:rPr>
        <w:t xml:space="preserve"> we obtain an infinite number of nested </w:t>
      </w:r>
      <w:r w:rsidRPr="00C9338B">
        <w:rPr>
          <w:bCs/>
          <w:i/>
        </w:rPr>
        <w:sym w:font="Symbol" w:char="F06C"/>
      </w:r>
      <w:r w:rsidRPr="00C9338B">
        <w:rPr>
          <w:bCs/>
          <w:i/>
          <w:vertAlign w:val="subscript"/>
        </w:rPr>
        <w:t>mn</w:t>
      </w:r>
      <w:r w:rsidRPr="00C9338B">
        <w:rPr>
          <w:rFonts w:eastAsia="Times New Roman" w:cs="Times New Roman"/>
          <w:szCs w:val="24"/>
        </w:rPr>
        <w:t xml:space="preserve">-vacua (Figure 2.3). </w:t>
      </w:r>
    </w:p>
    <w:p w:rsidR="00304F30" w:rsidRDefault="00304F30" w:rsidP="00FC59D7">
      <w:pPr>
        <w:ind w:firstLine="700"/>
        <w:jc w:val="both"/>
        <w:rPr>
          <w:rFonts w:eastAsia="Times New Roman" w:cs="Times New Roman"/>
          <w:szCs w:val="24"/>
          <w:lang w:val="ru-RU"/>
        </w:rPr>
      </w:pPr>
      <w:r>
        <w:rPr>
          <w:noProof/>
          <w:lang w:val="ru-RU" w:eastAsia="ru-RU" w:bidi="ar-SA"/>
        </w:rPr>
        <w:drawing>
          <wp:inline distT="0" distB="0" distL="0" distR="0" wp14:anchorId="2F9D59B7" wp14:editId="428794F3">
            <wp:extent cx="5046635" cy="2303253"/>
            <wp:effectExtent l="0" t="0" r="190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38000"/>
                              </a14:imgEffect>
                            </a14:imgLayer>
                          </a14:imgProps>
                        </a:ext>
                      </a:extLst>
                    </a:blip>
                    <a:stretch>
                      <a:fillRect/>
                    </a:stretch>
                  </pic:blipFill>
                  <pic:spPr>
                    <a:xfrm>
                      <a:off x="0" y="0"/>
                      <a:ext cx="5061611" cy="2310088"/>
                    </a:xfrm>
                    <a:prstGeom prst="rect">
                      <a:avLst/>
                    </a:prstGeom>
                  </pic:spPr>
                </pic:pic>
              </a:graphicData>
            </a:graphic>
          </wp:inline>
        </w:drawing>
      </w:r>
    </w:p>
    <w:p w:rsidR="00304F30" w:rsidRPr="00C774B9" w:rsidRDefault="00304F30" w:rsidP="00304F30">
      <w:pPr>
        <w:pStyle w:val="11"/>
        <w:spacing w:before="0" w:beforeAutospacing="0" w:after="0" w:afterAutospacing="0"/>
        <w:jc w:val="center"/>
        <w:rPr>
          <w:sz w:val="20"/>
          <w:szCs w:val="20"/>
        </w:rPr>
      </w:pPr>
      <w:proofErr w:type="gramStart"/>
      <w:r w:rsidRPr="00C774B9">
        <w:rPr>
          <w:rStyle w:val="normalchar"/>
          <w:b/>
          <w:sz w:val="20"/>
          <w:szCs w:val="20"/>
        </w:rPr>
        <w:t>Fig.</w:t>
      </w:r>
      <w:r w:rsidRPr="00C774B9">
        <w:rPr>
          <w:sz w:val="20"/>
          <w:szCs w:val="20"/>
        </w:rPr>
        <w:t xml:space="preserve"> </w:t>
      </w:r>
      <w:r w:rsidRPr="00C774B9">
        <w:rPr>
          <w:rStyle w:val="normalchar"/>
          <w:b/>
          <w:bCs/>
          <w:sz w:val="20"/>
          <w:szCs w:val="20"/>
        </w:rPr>
        <w:t>2.3</w:t>
      </w:r>
      <w:r w:rsidRPr="00304F50">
        <w:rPr>
          <w:rStyle w:val="normalchar"/>
          <w:b/>
          <w:sz w:val="20"/>
          <w:szCs w:val="20"/>
        </w:rPr>
        <w:t>.</w:t>
      </w:r>
      <w:proofErr w:type="gramEnd"/>
      <w:r w:rsidRPr="00C774B9">
        <w:rPr>
          <w:sz w:val="20"/>
          <w:szCs w:val="20"/>
        </w:rPr>
        <w:t xml:space="preserve"> </w:t>
      </w:r>
      <w:r w:rsidRPr="00C774B9">
        <w:rPr>
          <w:rStyle w:val="normalchar"/>
          <w:sz w:val="20"/>
          <w:szCs w:val="20"/>
        </w:rPr>
        <w:t>Discrete set of</w:t>
      </w:r>
      <w:r w:rsidRPr="00C774B9">
        <w:rPr>
          <w:sz w:val="20"/>
          <w:szCs w:val="20"/>
        </w:rPr>
        <w:t xml:space="preserve"> </w:t>
      </w:r>
      <w:r w:rsidRPr="00C774B9">
        <w:rPr>
          <w:rStyle w:val="normalchar"/>
          <w:sz w:val="20"/>
          <w:szCs w:val="20"/>
        </w:rPr>
        <w:t>3-</w:t>
      </w:r>
      <w:r w:rsidRPr="004B78A4">
        <w:rPr>
          <w:rStyle w:val="normalchar"/>
          <w:iCs/>
          <w:sz w:val="20"/>
          <w:szCs w:val="20"/>
        </w:rPr>
        <w:t>D</w:t>
      </w:r>
      <w:r w:rsidRPr="00C774B9">
        <w:rPr>
          <w:rStyle w:val="normalchar"/>
          <w:sz w:val="20"/>
          <w:szCs w:val="20"/>
        </w:rPr>
        <w:t xml:space="preserve"> light</w:t>
      </w:r>
      <w:r w:rsidRPr="00C774B9">
        <w:rPr>
          <w:sz w:val="20"/>
          <w:szCs w:val="20"/>
        </w:rPr>
        <w:t xml:space="preserve"> </w:t>
      </w:r>
      <w:r w:rsidRPr="00C774B9">
        <w:rPr>
          <w:rStyle w:val="normalchar"/>
          <w:sz w:val="20"/>
          <w:szCs w:val="20"/>
        </w:rPr>
        <w:t xml:space="preserve">landscapes </w:t>
      </w:r>
      <w:r w:rsidRPr="004B78A4">
        <w:rPr>
          <w:rStyle w:val="normalchar"/>
          <w:rFonts w:ascii="Symbol" w:hAnsi="Symbol"/>
          <w:iCs/>
          <w:sz w:val="20"/>
          <w:szCs w:val="20"/>
        </w:rPr>
        <w:t></w:t>
      </w:r>
      <w:r w:rsidRPr="00C774B9">
        <w:rPr>
          <w:rStyle w:val="normalchar"/>
          <w:rFonts w:ascii="Symbol" w:hAnsi="Symbol"/>
          <w:i/>
          <w:iCs/>
          <w:sz w:val="20"/>
          <w:szCs w:val="20"/>
        </w:rPr>
        <w:t></w:t>
      </w:r>
      <w:r w:rsidRPr="00C774B9">
        <w:rPr>
          <w:rStyle w:val="normalchar"/>
          <w:i/>
          <w:iCs/>
          <w:sz w:val="20"/>
          <w:szCs w:val="20"/>
          <w:vertAlign w:val="subscript"/>
        </w:rPr>
        <w:t>mn</w:t>
      </w:r>
      <w:r w:rsidRPr="00C774B9">
        <w:rPr>
          <w:rStyle w:val="normalchar"/>
          <w:i/>
          <w:iCs/>
          <w:sz w:val="20"/>
          <w:szCs w:val="20"/>
        </w:rPr>
        <w:t>-</w:t>
      </w:r>
      <w:r w:rsidRPr="00C774B9">
        <w:rPr>
          <w:rStyle w:val="normalchar"/>
          <w:sz w:val="20"/>
          <w:szCs w:val="20"/>
        </w:rPr>
        <w:t>vacu</w:t>
      </w:r>
      <w:r>
        <w:rPr>
          <w:rStyle w:val="normalchar"/>
          <w:sz w:val="20"/>
          <w:szCs w:val="20"/>
        </w:rPr>
        <w:t>a</w:t>
      </w:r>
      <w:r w:rsidRPr="00C774B9">
        <w:rPr>
          <w:rStyle w:val="normalchar"/>
          <w:sz w:val="20"/>
          <w:szCs w:val="20"/>
        </w:rPr>
        <w:t>) of the same 3-dimensional</w:t>
      </w:r>
    </w:p>
    <w:p w:rsidR="00304F30" w:rsidRDefault="00304F30" w:rsidP="00304F30">
      <w:pPr>
        <w:pStyle w:val="11"/>
        <w:spacing w:before="0" w:beforeAutospacing="0" w:after="0" w:afterAutospacing="0"/>
        <w:jc w:val="center"/>
        <w:rPr>
          <w:rStyle w:val="normalchar"/>
          <w:sz w:val="20"/>
          <w:szCs w:val="20"/>
          <w:vertAlign w:val="subscript"/>
        </w:rPr>
      </w:pPr>
      <w:r w:rsidRPr="00C774B9">
        <w:rPr>
          <w:rStyle w:val="normalchar"/>
          <w:sz w:val="20"/>
          <w:szCs w:val="20"/>
        </w:rPr>
        <w:t>portion of a "vacuum," where</w:t>
      </w:r>
      <w:r w:rsidRPr="00C774B9">
        <w:rPr>
          <w:rStyle w:val="notranslate"/>
          <w:sz w:val="20"/>
          <w:szCs w:val="20"/>
        </w:rPr>
        <w:t xml:space="preserve"> </w:t>
      </w:r>
      <w:r w:rsidRPr="00C774B9">
        <w:rPr>
          <w:rStyle w:val="normalchar"/>
          <w:rFonts w:ascii="Symbol" w:hAnsi="Symbol"/>
          <w:i/>
          <w:iCs/>
          <w:sz w:val="20"/>
          <w:szCs w:val="20"/>
        </w:rPr>
        <w:t></w:t>
      </w:r>
      <w:r w:rsidRPr="00C774B9">
        <w:rPr>
          <w:rStyle w:val="normalchar"/>
          <w:i/>
          <w:iCs/>
          <w:sz w:val="20"/>
          <w:szCs w:val="20"/>
          <w:vertAlign w:val="subscript"/>
        </w:rPr>
        <w:t>mn</w:t>
      </w:r>
      <w:r w:rsidRPr="00C774B9">
        <w:rPr>
          <w:rStyle w:val="notranslate"/>
          <w:sz w:val="20"/>
          <w:szCs w:val="20"/>
        </w:rPr>
        <w:t xml:space="preserve"> </w:t>
      </w:r>
      <w:r w:rsidRPr="00C774B9">
        <w:rPr>
          <w:rStyle w:val="normalchar"/>
          <w:sz w:val="20"/>
          <w:szCs w:val="20"/>
        </w:rPr>
        <w:t>&gt;</w:t>
      </w:r>
      <w:r w:rsidRPr="00C774B9">
        <w:rPr>
          <w:rStyle w:val="notranslate"/>
          <w:sz w:val="20"/>
          <w:szCs w:val="20"/>
        </w:rPr>
        <w:t xml:space="preserve"> </w:t>
      </w:r>
      <w:r w:rsidRPr="00C774B9">
        <w:rPr>
          <w:rStyle w:val="normalchar"/>
          <w:rFonts w:ascii="Symbol" w:hAnsi="Symbol"/>
          <w:i/>
          <w:iCs/>
          <w:sz w:val="20"/>
          <w:szCs w:val="20"/>
        </w:rPr>
        <w:t></w:t>
      </w:r>
      <w:r w:rsidRPr="00C774B9">
        <w:rPr>
          <w:rStyle w:val="notranslate"/>
          <w:sz w:val="20"/>
          <w:szCs w:val="20"/>
          <w:vertAlign w:val="subscript"/>
        </w:rPr>
        <w:t>(</w:t>
      </w:r>
      <w:r w:rsidRPr="00C774B9">
        <w:rPr>
          <w:rStyle w:val="normalchar"/>
          <w:i/>
          <w:iCs/>
          <w:sz w:val="20"/>
          <w:szCs w:val="20"/>
          <w:vertAlign w:val="subscript"/>
        </w:rPr>
        <w:t>m+</w:t>
      </w:r>
      <w:r w:rsidRPr="00C774B9">
        <w:rPr>
          <w:rStyle w:val="normalchar"/>
          <w:sz w:val="20"/>
          <w:szCs w:val="20"/>
          <w:vertAlign w:val="subscript"/>
        </w:rPr>
        <w:t>1)</w:t>
      </w:r>
      <w:r w:rsidRPr="00C774B9">
        <w:rPr>
          <w:rStyle w:val="notranslate"/>
          <w:sz w:val="20"/>
          <w:szCs w:val="20"/>
          <w:vertAlign w:val="subscript"/>
        </w:rPr>
        <w:t>(</w:t>
      </w:r>
      <w:r w:rsidRPr="00C774B9">
        <w:rPr>
          <w:rStyle w:val="normalchar"/>
          <w:i/>
          <w:iCs/>
          <w:sz w:val="20"/>
          <w:szCs w:val="20"/>
          <w:vertAlign w:val="subscript"/>
        </w:rPr>
        <w:t xml:space="preserve">n+ </w:t>
      </w:r>
      <w:r w:rsidRPr="00C774B9">
        <w:rPr>
          <w:rStyle w:val="normalchar"/>
          <w:sz w:val="20"/>
          <w:szCs w:val="20"/>
          <w:vertAlign w:val="subscript"/>
        </w:rPr>
        <w:t xml:space="preserve">1) </w:t>
      </w:r>
      <w:r w:rsidRPr="00C774B9">
        <w:rPr>
          <w:rStyle w:val="normalchar"/>
          <w:sz w:val="20"/>
          <w:szCs w:val="20"/>
        </w:rPr>
        <w:t>&gt;</w:t>
      </w:r>
      <w:r w:rsidRPr="00C774B9">
        <w:rPr>
          <w:rStyle w:val="notranslate"/>
          <w:sz w:val="20"/>
          <w:szCs w:val="20"/>
        </w:rPr>
        <w:t xml:space="preserve"> </w:t>
      </w:r>
      <w:r w:rsidRPr="00C774B9">
        <w:rPr>
          <w:rStyle w:val="normalchar"/>
          <w:rFonts w:ascii="Symbol" w:hAnsi="Symbol"/>
          <w:i/>
          <w:iCs/>
          <w:sz w:val="20"/>
          <w:szCs w:val="20"/>
        </w:rPr>
        <w:t></w:t>
      </w:r>
      <w:r w:rsidRPr="00C774B9">
        <w:rPr>
          <w:rStyle w:val="notranslate"/>
          <w:sz w:val="20"/>
          <w:szCs w:val="20"/>
          <w:vertAlign w:val="subscript"/>
        </w:rPr>
        <w:t>(</w:t>
      </w:r>
      <w:r w:rsidRPr="00C774B9">
        <w:rPr>
          <w:rStyle w:val="normalchar"/>
          <w:i/>
          <w:iCs/>
          <w:sz w:val="20"/>
          <w:szCs w:val="20"/>
          <w:vertAlign w:val="subscript"/>
        </w:rPr>
        <w:t>m+</w:t>
      </w:r>
      <w:r w:rsidRPr="00C774B9">
        <w:rPr>
          <w:rStyle w:val="normalchar"/>
          <w:sz w:val="20"/>
          <w:szCs w:val="20"/>
          <w:vertAlign w:val="subscript"/>
        </w:rPr>
        <w:t>2)</w:t>
      </w:r>
      <w:r w:rsidRPr="00C774B9">
        <w:rPr>
          <w:rStyle w:val="notranslate"/>
          <w:sz w:val="20"/>
          <w:szCs w:val="20"/>
          <w:vertAlign w:val="subscript"/>
        </w:rPr>
        <w:t>(</w:t>
      </w:r>
      <w:r w:rsidRPr="00C774B9">
        <w:rPr>
          <w:rStyle w:val="normalchar"/>
          <w:i/>
          <w:iCs/>
          <w:sz w:val="20"/>
          <w:szCs w:val="20"/>
          <w:vertAlign w:val="subscript"/>
        </w:rPr>
        <w:t xml:space="preserve">n+ </w:t>
      </w:r>
      <w:r w:rsidRPr="00C774B9">
        <w:rPr>
          <w:rStyle w:val="normalchar"/>
          <w:sz w:val="20"/>
          <w:szCs w:val="20"/>
          <w:vertAlign w:val="subscript"/>
        </w:rPr>
        <w:t xml:space="preserve">2) </w:t>
      </w:r>
      <w:r w:rsidRPr="00C774B9">
        <w:rPr>
          <w:rStyle w:val="normalchar"/>
          <w:sz w:val="20"/>
          <w:szCs w:val="20"/>
        </w:rPr>
        <w:t>&gt;</w:t>
      </w:r>
      <w:r w:rsidRPr="00C774B9">
        <w:rPr>
          <w:rStyle w:val="notranslate"/>
          <w:sz w:val="20"/>
          <w:szCs w:val="20"/>
        </w:rPr>
        <w:t xml:space="preserve"> </w:t>
      </w:r>
      <w:r w:rsidRPr="00C774B9">
        <w:rPr>
          <w:rStyle w:val="normalchar"/>
          <w:rFonts w:ascii="Symbol" w:hAnsi="Symbol"/>
          <w:i/>
          <w:iCs/>
          <w:sz w:val="20"/>
          <w:szCs w:val="20"/>
        </w:rPr>
        <w:t></w:t>
      </w:r>
      <w:r w:rsidRPr="00C774B9">
        <w:rPr>
          <w:rStyle w:val="notranslate"/>
          <w:sz w:val="20"/>
          <w:szCs w:val="20"/>
          <w:vertAlign w:val="subscript"/>
        </w:rPr>
        <w:t>(</w:t>
      </w:r>
      <w:r w:rsidRPr="00C774B9">
        <w:rPr>
          <w:rStyle w:val="normalchar"/>
          <w:i/>
          <w:iCs/>
          <w:sz w:val="20"/>
          <w:szCs w:val="20"/>
          <w:vertAlign w:val="subscript"/>
        </w:rPr>
        <w:t>m+</w:t>
      </w:r>
      <w:r w:rsidRPr="00C774B9">
        <w:rPr>
          <w:rStyle w:val="normalchar"/>
          <w:sz w:val="20"/>
          <w:szCs w:val="20"/>
          <w:vertAlign w:val="subscript"/>
        </w:rPr>
        <w:t>3)</w:t>
      </w:r>
      <w:r w:rsidRPr="00C774B9">
        <w:rPr>
          <w:rStyle w:val="notranslate"/>
          <w:sz w:val="20"/>
          <w:szCs w:val="20"/>
          <w:vertAlign w:val="subscript"/>
        </w:rPr>
        <w:t>(</w:t>
      </w:r>
      <w:r w:rsidRPr="00C774B9">
        <w:rPr>
          <w:rStyle w:val="normalchar"/>
          <w:i/>
          <w:iCs/>
          <w:sz w:val="20"/>
          <w:szCs w:val="20"/>
          <w:vertAlign w:val="subscript"/>
        </w:rPr>
        <w:t xml:space="preserve">n+ </w:t>
      </w:r>
      <w:r w:rsidRPr="00C774B9">
        <w:rPr>
          <w:rStyle w:val="normalchar"/>
          <w:sz w:val="20"/>
          <w:szCs w:val="20"/>
          <w:vertAlign w:val="subscript"/>
        </w:rPr>
        <w:t>3)</w:t>
      </w:r>
      <w:r w:rsidRPr="00D26154">
        <w:rPr>
          <w:rStyle w:val="normalchar"/>
          <w:sz w:val="20"/>
          <w:szCs w:val="20"/>
          <w:vertAlign w:val="subscript"/>
        </w:rPr>
        <w:t xml:space="preserve"> </w:t>
      </w:r>
      <w:r w:rsidRPr="00C774B9">
        <w:rPr>
          <w:rStyle w:val="normalchar"/>
          <w:sz w:val="20"/>
          <w:szCs w:val="20"/>
        </w:rPr>
        <w:t>&gt;</w:t>
      </w:r>
      <w:r w:rsidRPr="00C774B9">
        <w:rPr>
          <w:rStyle w:val="notranslate"/>
          <w:sz w:val="20"/>
          <w:szCs w:val="20"/>
        </w:rPr>
        <w:t xml:space="preserve"> </w:t>
      </w:r>
      <w:r w:rsidRPr="00C774B9">
        <w:rPr>
          <w:rStyle w:val="normalchar"/>
          <w:rFonts w:ascii="Symbol" w:hAnsi="Symbol"/>
          <w:i/>
          <w:iCs/>
          <w:sz w:val="20"/>
          <w:szCs w:val="20"/>
        </w:rPr>
        <w:t></w:t>
      </w:r>
      <w:r w:rsidRPr="00C774B9">
        <w:rPr>
          <w:rStyle w:val="notranslate"/>
          <w:sz w:val="20"/>
          <w:szCs w:val="20"/>
          <w:vertAlign w:val="subscript"/>
        </w:rPr>
        <w:t>(</w:t>
      </w:r>
      <w:r w:rsidRPr="00C774B9">
        <w:rPr>
          <w:rStyle w:val="normalchar"/>
          <w:i/>
          <w:iCs/>
          <w:sz w:val="20"/>
          <w:szCs w:val="20"/>
          <w:vertAlign w:val="subscript"/>
        </w:rPr>
        <w:t>m+</w:t>
      </w:r>
      <w:r w:rsidRPr="00C774B9">
        <w:rPr>
          <w:rStyle w:val="normalchar"/>
          <w:sz w:val="20"/>
          <w:szCs w:val="20"/>
          <w:vertAlign w:val="subscript"/>
        </w:rPr>
        <w:t>4)</w:t>
      </w:r>
      <w:r w:rsidRPr="00C774B9">
        <w:rPr>
          <w:rStyle w:val="notranslate"/>
          <w:sz w:val="20"/>
          <w:szCs w:val="20"/>
          <w:vertAlign w:val="subscript"/>
        </w:rPr>
        <w:t>(</w:t>
      </w:r>
      <w:r w:rsidRPr="00C774B9">
        <w:rPr>
          <w:rStyle w:val="normalchar"/>
          <w:i/>
          <w:iCs/>
          <w:sz w:val="20"/>
          <w:szCs w:val="20"/>
          <w:vertAlign w:val="subscript"/>
        </w:rPr>
        <w:t xml:space="preserve">n+ </w:t>
      </w:r>
      <w:r w:rsidRPr="00C774B9">
        <w:rPr>
          <w:rStyle w:val="normalchar"/>
          <w:sz w:val="20"/>
          <w:szCs w:val="20"/>
          <w:vertAlign w:val="subscript"/>
        </w:rPr>
        <w:t>4)...</w:t>
      </w:r>
    </w:p>
    <w:p w:rsidR="00304F30" w:rsidRPr="00304F30" w:rsidRDefault="00304F30" w:rsidP="00FC59D7">
      <w:pPr>
        <w:ind w:firstLine="700"/>
        <w:jc w:val="both"/>
        <w:rPr>
          <w:rFonts w:eastAsia="Times New Roman" w:cs="Times New Roman"/>
          <w:szCs w:val="24"/>
        </w:rPr>
      </w:pPr>
    </w:p>
    <w:p w:rsidR="00820309" w:rsidRPr="00C9338B" w:rsidRDefault="00820309" w:rsidP="003A4A99">
      <w:pPr>
        <w:widowControl w:val="0"/>
        <w:ind w:firstLine="709"/>
        <w:jc w:val="both"/>
        <w:rPr>
          <w:bCs/>
        </w:rPr>
      </w:pPr>
      <w:r w:rsidRPr="00C9338B">
        <w:rPr>
          <w:rFonts w:eastAsia="Times New Roman" w:cs="Times New Roman"/>
          <w:szCs w:val="24"/>
        </w:rPr>
        <w:t xml:space="preserve">If </w:t>
      </w:r>
      <w:r w:rsidR="00E27801" w:rsidRPr="00C9338B">
        <w:rPr>
          <w:bCs/>
          <w:i/>
        </w:rPr>
        <w:sym w:font="Symbol" w:char="F06C"/>
      </w:r>
      <w:r w:rsidR="00E27801" w:rsidRPr="00C9338B">
        <w:rPr>
          <w:bCs/>
          <w:i/>
          <w:vertAlign w:val="subscript"/>
        </w:rPr>
        <w:t>mn</w:t>
      </w:r>
      <w:r w:rsidR="00E27801" w:rsidRPr="00C9338B">
        <w:rPr>
          <w:bCs/>
        </w:rPr>
        <w:t xml:space="preserve"> &gt; </w:t>
      </w:r>
      <w:r w:rsidR="00E27801" w:rsidRPr="00C9338B">
        <w:rPr>
          <w:bCs/>
          <w:i/>
        </w:rPr>
        <w:sym w:font="Symbol" w:char="F06C"/>
      </w:r>
      <w:r w:rsidR="00B96E46" w:rsidRPr="00C9338B">
        <w:rPr>
          <w:bCs/>
          <w:i/>
          <w:vertAlign w:val="subscript"/>
        </w:rPr>
        <w:t>(</w:t>
      </w:r>
      <w:r w:rsidR="00E27801" w:rsidRPr="00C9338B">
        <w:rPr>
          <w:bCs/>
          <w:i/>
          <w:vertAlign w:val="subscript"/>
        </w:rPr>
        <w:t>m+</w:t>
      </w:r>
      <w:r w:rsidR="00E27801" w:rsidRPr="00C9338B">
        <w:rPr>
          <w:bCs/>
          <w:vertAlign w:val="subscript"/>
        </w:rPr>
        <w:t>1</w:t>
      </w:r>
      <w:proofErr w:type="gramStart"/>
      <w:r w:rsidR="00B96E46" w:rsidRPr="00C9338B">
        <w:rPr>
          <w:bCs/>
          <w:vertAlign w:val="subscript"/>
        </w:rPr>
        <w:t>)(</w:t>
      </w:r>
      <w:proofErr w:type="gramEnd"/>
      <w:r w:rsidR="00E27801" w:rsidRPr="00C9338B">
        <w:rPr>
          <w:bCs/>
          <w:i/>
          <w:vertAlign w:val="subscript"/>
        </w:rPr>
        <w:t>n+</w:t>
      </w:r>
      <w:r w:rsidR="00E27801" w:rsidRPr="00C9338B">
        <w:rPr>
          <w:bCs/>
          <w:vertAlign w:val="subscript"/>
        </w:rPr>
        <w:t>1</w:t>
      </w:r>
      <w:r w:rsidR="00B96E46" w:rsidRPr="00C9338B">
        <w:rPr>
          <w:bCs/>
          <w:vertAlign w:val="subscript"/>
        </w:rPr>
        <w:t>)</w:t>
      </w:r>
      <w:r w:rsidR="00E27801" w:rsidRPr="00C9338B">
        <w:rPr>
          <w:bCs/>
          <w:vertAlign w:val="subscript"/>
        </w:rPr>
        <w:t xml:space="preserve"> </w:t>
      </w:r>
      <w:r w:rsidR="00E27801" w:rsidRPr="00C9338B">
        <w:rPr>
          <w:bCs/>
        </w:rPr>
        <w:t>,</w:t>
      </w:r>
      <w:r w:rsidR="00E27801" w:rsidRPr="00C9338B">
        <w:rPr>
          <w:bCs/>
          <w:vertAlign w:val="subscript"/>
        </w:rPr>
        <w:t xml:space="preserve"> </w:t>
      </w:r>
      <w:r w:rsidR="00E27801" w:rsidRPr="00C9338B">
        <w:rPr>
          <w:bCs/>
        </w:rPr>
        <w:t xml:space="preserve">then </w:t>
      </w:r>
      <w:r w:rsidRPr="00C9338B">
        <w:rPr>
          <w:rFonts w:eastAsia="Times New Roman" w:cs="Times New Roman"/>
          <w:szCs w:val="24"/>
        </w:rPr>
        <w:t>the size</w:t>
      </w:r>
      <w:r w:rsidR="00EB0D97" w:rsidRPr="00C9338B">
        <w:rPr>
          <w:rFonts w:eastAsia="Times New Roman" w:cs="Times New Roman"/>
          <w:szCs w:val="24"/>
        </w:rPr>
        <w:t>s</w:t>
      </w:r>
      <w:r w:rsidRPr="00C9338B">
        <w:rPr>
          <w:rFonts w:eastAsia="Times New Roman" w:cs="Times New Roman"/>
          <w:szCs w:val="24"/>
        </w:rPr>
        <w:t xml:space="preserve"> of the cubic cells </w:t>
      </w:r>
      <w:r w:rsidR="006B1B91" w:rsidRPr="00C9338B">
        <w:rPr>
          <w:rFonts w:eastAsia="Times New Roman" w:cs="Times New Roman"/>
          <w:szCs w:val="24"/>
        </w:rPr>
        <w:t xml:space="preserve">of the </w:t>
      </w:r>
      <w:r w:rsidRPr="00C9338B">
        <w:rPr>
          <w:rFonts w:eastAsia="Times New Roman" w:cs="Times New Roman"/>
          <w:szCs w:val="24"/>
        </w:rPr>
        <w:t>3</w:t>
      </w:r>
      <w:r w:rsidR="00EB0D97" w:rsidRPr="00C9338B">
        <w:rPr>
          <w:rFonts w:eastAsia="Times New Roman" w:cs="Times New Roman"/>
          <w:szCs w:val="24"/>
        </w:rPr>
        <w:t>-</w:t>
      </w:r>
      <w:r w:rsidRPr="00C9338B">
        <w:rPr>
          <w:rFonts w:eastAsia="Times New Roman" w:cs="Times New Roman"/>
          <w:szCs w:val="24"/>
        </w:rPr>
        <w:t>D</w:t>
      </w:r>
      <w:r w:rsidR="00EB0D97" w:rsidRPr="00C9338B">
        <w:rPr>
          <w:rFonts w:eastAsia="Times New Roman" w:cs="Times New Roman"/>
          <w:i/>
          <w:iCs/>
          <w:szCs w:val="24"/>
        </w:rPr>
        <w:t xml:space="preserve"> </w:t>
      </w:r>
      <w:r w:rsidR="008B4AAF" w:rsidRPr="00C9338B">
        <w:rPr>
          <w:rFonts w:eastAsia="Times New Roman" w:cs="Times New Roman"/>
          <w:iCs/>
          <w:szCs w:val="24"/>
        </w:rPr>
        <w:t>light</w:t>
      </w:r>
      <w:r w:rsidR="008B4AAF" w:rsidRPr="00C9338B">
        <w:rPr>
          <w:rFonts w:eastAsia="Times New Roman" w:cs="Times New Roman"/>
          <w:szCs w:val="24"/>
        </w:rPr>
        <w:t xml:space="preserve"> </w:t>
      </w:r>
      <w:r w:rsidRPr="00C9338B">
        <w:rPr>
          <w:rFonts w:eastAsia="Times New Roman" w:cs="Times New Roman"/>
          <w:szCs w:val="24"/>
        </w:rPr>
        <w:t>landscape</w:t>
      </w:r>
      <w:r w:rsidR="00EB0D97" w:rsidRPr="00C9338B">
        <w:rPr>
          <w:rFonts w:eastAsia="Times New Roman" w:cs="Times New Roman"/>
          <w:szCs w:val="24"/>
        </w:rPr>
        <w:t>s</w:t>
      </w:r>
      <w:r w:rsidRPr="00C9338B">
        <w:rPr>
          <w:rFonts w:eastAsia="Times New Roman" w:cs="Times New Roman"/>
          <w:szCs w:val="24"/>
        </w:rPr>
        <w:t xml:space="preserve"> </w:t>
      </w:r>
      <w:r w:rsidR="00E27801" w:rsidRPr="00C9338B">
        <w:rPr>
          <w:bCs/>
          <w:i/>
        </w:rPr>
        <w:t>(</w:t>
      </w:r>
      <w:r w:rsidR="00E27801" w:rsidRPr="00C9338B">
        <w:rPr>
          <w:bCs/>
          <w:i/>
        </w:rPr>
        <w:sym w:font="Symbol" w:char="F06C"/>
      </w:r>
      <w:r w:rsidR="00E27801" w:rsidRPr="00C9338B">
        <w:rPr>
          <w:bCs/>
          <w:i/>
          <w:vertAlign w:val="subscript"/>
        </w:rPr>
        <w:t>mn</w:t>
      </w:r>
      <w:r w:rsidRPr="00C9338B">
        <w:rPr>
          <w:rFonts w:eastAsia="Times New Roman" w:cs="Times New Roman"/>
          <w:i/>
          <w:iCs/>
          <w:szCs w:val="24"/>
        </w:rPr>
        <w:t>-</w:t>
      </w:r>
      <w:r w:rsidR="008B4AAF" w:rsidRPr="00C9338B">
        <w:rPr>
          <w:rFonts w:eastAsia="Times New Roman" w:cs="Times New Roman"/>
          <w:i/>
          <w:iCs/>
          <w:szCs w:val="24"/>
        </w:rPr>
        <w:t>vacu</w:t>
      </w:r>
      <w:r w:rsidR="008B4AAF" w:rsidRPr="00C9338B">
        <w:rPr>
          <w:rFonts w:eastAsia="Times New Roman" w:cs="Times New Roman"/>
          <w:i/>
          <w:iCs/>
          <w:szCs w:val="24"/>
          <w:lang w:val="ru-RU"/>
        </w:rPr>
        <w:t>а</w:t>
      </w:r>
      <w:r w:rsidRPr="00C9338B">
        <w:rPr>
          <w:rFonts w:eastAsia="Times New Roman" w:cs="Times New Roman"/>
          <w:i/>
          <w:iCs/>
          <w:szCs w:val="24"/>
        </w:rPr>
        <w:t>)</w:t>
      </w:r>
      <w:r w:rsidRPr="00C9338B">
        <w:rPr>
          <w:rFonts w:eastAsia="Times New Roman" w:cs="Times New Roman"/>
          <w:i/>
          <w:iCs/>
          <w:vertAlign w:val="subscript"/>
        </w:rPr>
        <w:t xml:space="preserve"> </w:t>
      </w:r>
      <w:r w:rsidR="00EB0D97" w:rsidRPr="00C9338B">
        <w:rPr>
          <w:bCs/>
        </w:rPr>
        <w:t>obey</w:t>
      </w:r>
      <w:r w:rsidR="00E27801" w:rsidRPr="00C9338B">
        <w:rPr>
          <w:bCs/>
        </w:rPr>
        <w:t xml:space="preserve"> </w:t>
      </w:r>
      <w:r w:rsidR="00E27801" w:rsidRPr="00C9338B">
        <w:rPr>
          <w:bCs/>
          <w:i/>
        </w:rPr>
        <w:t>ε</w:t>
      </w:r>
      <w:r w:rsidR="00E27801" w:rsidRPr="00C9338B">
        <w:rPr>
          <w:bCs/>
          <w:i/>
          <w:vertAlign w:val="subscript"/>
        </w:rPr>
        <w:t>mn</w:t>
      </w:r>
      <w:r w:rsidR="00E27801" w:rsidRPr="00C9338B">
        <w:rPr>
          <w:bCs/>
        </w:rPr>
        <w:t xml:space="preserve"> &gt; </w:t>
      </w:r>
      <w:r w:rsidR="00E27801" w:rsidRPr="00C9338B">
        <w:rPr>
          <w:bCs/>
          <w:i/>
        </w:rPr>
        <w:t>ε</w:t>
      </w:r>
      <w:r w:rsidR="006B1B91" w:rsidRPr="00C9338B">
        <w:rPr>
          <w:bCs/>
          <w:i/>
          <w:vertAlign w:val="subscript"/>
        </w:rPr>
        <w:t>(</w:t>
      </w:r>
      <w:r w:rsidR="00E27801" w:rsidRPr="00C9338B">
        <w:rPr>
          <w:bCs/>
          <w:i/>
          <w:vertAlign w:val="subscript"/>
        </w:rPr>
        <w:t>m+</w:t>
      </w:r>
      <w:r w:rsidR="00E27801" w:rsidRPr="00C9338B">
        <w:rPr>
          <w:bCs/>
          <w:vertAlign w:val="subscript"/>
        </w:rPr>
        <w:t>1</w:t>
      </w:r>
      <w:r w:rsidR="006B1B91" w:rsidRPr="00C9338B">
        <w:rPr>
          <w:bCs/>
          <w:vertAlign w:val="subscript"/>
        </w:rPr>
        <w:t>)(</w:t>
      </w:r>
      <w:r w:rsidR="00E27801" w:rsidRPr="00C9338B">
        <w:rPr>
          <w:bCs/>
          <w:i/>
          <w:vertAlign w:val="subscript"/>
        </w:rPr>
        <w:t>n+</w:t>
      </w:r>
      <w:r w:rsidR="00E27801" w:rsidRPr="00C9338B">
        <w:rPr>
          <w:bCs/>
          <w:vertAlign w:val="subscript"/>
        </w:rPr>
        <w:t>1</w:t>
      </w:r>
      <w:r w:rsidR="006B1B91" w:rsidRPr="00C9338B">
        <w:rPr>
          <w:bCs/>
          <w:vertAlign w:val="subscript"/>
        </w:rPr>
        <w:t>)</w:t>
      </w:r>
      <w:r w:rsidR="00E27801" w:rsidRPr="00C9338B">
        <w:rPr>
          <w:bCs/>
        </w:rPr>
        <w:t xml:space="preserve">. </w:t>
      </w:r>
    </w:p>
    <w:p w:rsidR="00820309" w:rsidRDefault="00BC3ECE" w:rsidP="00DB4BDA">
      <w:pPr>
        <w:ind w:firstLine="700"/>
        <w:jc w:val="both"/>
        <w:rPr>
          <w:rFonts w:eastAsia="Times New Roman" w:cs="Times New Roman"/>
          <w:szCs w:val="24"/>
        </w:rPr>
      </w:pPr>
      <w:r w:rsidRPr="00C9338B">
        <w:rPr>
          <w:rFonts w:eastAsia="Times New Roman" w:cs="Times New Roman"/>
          <w:b/>
          <w:bCs/>
          <w:szCs w:val="24"/>
        </w:rPr>
        <w:t>Definition</w:t>
      </w:r>
      <w:r w:rsidR="00820309" w:rsidRPr="00C9338B">
        <w:rPr>
          <w:rFonts w:eastAsia="Times New Roman" w:cs="Times New Roman"/>
          <w:b/>
          <w:bCs/>
          <w:szCs w:val="24"/>
        </w:rPr>
        <w:t xml:space="preserve"> 2.3</w:t>
      </w:r>
      <w:r w:rsidR="00820309" w:rsidRPr="00C9338B">
        <w:rPr>
          <w:rFonts w:eastAsia="Times New Roman" w:cs="Times New Roman"/>
          <w:szCs w:val="24"/>
        </w:rPr>
        <w:t xml:space="preserve"> </w:t>
      </w:r>
      <w:r w:rsidR="006B1B91" w:rsidRPr="00C9338B">
        <w:rPr>
          <w:rFonts w:eastAsia="Times New Roman" w:cs="Times New Roman"/>
          <w:i/>
          <w:iCs/>
          <w:szCs w:val="24"/>
        </w:rPr>
        <w:t>A l</w:t>
      </w:r>
      <w:r w:rsidR="00820309" w:rsidRPr="00C9338B">
        <w:rPr>
          <w:rFonts w:eastAsia="Times New Roman" w:cs="Times New Roman"/>
          <w:i/>
          <w:iCs/>
          <w:szCs w:val="24"/>
        </w:rPr>
        <w:t xml:space="preserve">ongitudinal bundle </w:t>
      </w:r>
      <w:r w:rsidR="00723893" w:rsidRPr="00C9338B">
        <w:rPr>
          <w:rFonts w:eastAsia="Times New Roman" w:cs="Times New Roman"/>
          <w:i/>
          <w:iCs/>
          <w:szCs w:val="24"/>
        </w:rPr>
        <w:t xml:space="preserve">in a </w:t>
      </w:r>
      <w:r w:rsidR="00D67C90" w:rsidRPr="00C9338B">
        <w:rPr>
          <w:rFonts w:eastAsia="Times New Roman" w:cs="Times New Roman"/>
          <w:i/>
          <w:iCs/>
          <w:szCs w:val="24"/>
        </w:rPr>
        <w:t>“</w:t>
      </w:r>
      <w:r w:rsidR="00820309" w:rsidRPr="00C9338B">
        <w:rPr>
          <w:rFonts w:eastAsia="Times New Roman" w:cs="Times New Roman"/>
          <w:i/>
          <w:iCs/>
          <w:szCs w:val="24"/>
        </w:rPr>
        <w:t>vacuum</w:t>
      </w:r>
      <w:r w:rsidR="00D67C90" w:rsidRPr="00C9338B">
        <w:rPr>
          <w:rFonts w:eastAsia="Times New Roman" w:cs="Times New Roman"/>
          <w:i/>
          <w:iCs/>
          <w:szCs w:val="24"/>
        </w:rPr>
        <w:t>”</w:t>
      </w:r>
      <w:r w:rsidR="00723893" w:rsidRPr="00C9338B">
        <w:rPr>
          <w:rFonts w:eastAsia="Times New Roman" w:cs="Times New Roman"/>
          <w:szCs w:val="24"/>
        </w:rPr>
        <w:t xml:space="preserve"> </w:t>
      </w:r>
      <w:r w:rsidR="006B1B91" w:rsidRPr="00C9338B">
        <w:rPr>
          <w:rFonts w:eastAsia="Times New Roman" w:cs="Times New Roman"/>
          <w:i/>
          <w:iCs/>
          <w:szCs w:val="24"/>
        </w:rPr>
        <w:t>is</w:t>
      </w:r>
      <w:r w:rsidR="00820309" w:rsidRPr="00C9338B">
        <w:rPr>
          <w:rFonts w:eastAsia="Times New Roman" w:cs="Times New Roman"/>
          <w:szCs w:val="24"/>
        </w:rPr>
        <w:t xml:space="preserve"> </w:t>
      </w:r>
      <w:r w:rsidR="00820309" w:rsidRPr="00C9338B">
        <w:rPr>
          <w:rFonts w:eastAsia="Times New Roman" w:cs="Times New Roman"/>
          <w:i/>
          <w:iCs/>
          <w:szCs w:val="24"/>
        </w:rPr>
        <w:t xml:space="preserve">a representation of </w:t>
      </w:r>
      <w:r w:rsidR="00EB0D97" w:rsidRPr="00C9338B">
        <w:rPr>
          <w:rFonts w:eastAsia="Times New Roman" w:cs="Times New Roman"/>
          <w:i/>
          <w:iCs/>
          <w:szCs w:val="24"/>
        </w:rPr>
        <w:t>an empty</w:t>
      </w:r>
      <w:r w:rsidR="00820309" w:rsidRPr="00C9338B">
        <w:rPr>
          <w:rFonts w:eastAsia="Times New Roman" w:cs="Times New Roman"/>
          <w:i/>
          <w:iCs/>
          <w:szCs w:val="24"/>
        </w:rPr>
        <w:t xml:space="preserve"> 3</w:t>
      </w:r>
      <w:r w:rsidR="00953332" w:rsidRPr="00C9338B">
        <w:rPr>
          <w:rFonts w:eastAsia="Times New Roman" w:cs="Times New Roman"/>
          <w:i/>
          <w:iCs/>
          <w:szCs w:val="24"/>
        </w:rPr>
        <w:t xml:space="preserve"> </w:t>
      </w:r>
      <w:r w:rsidR="00820309" w:rsidRPr="00C9338B">
        <w:rPr>
          <w:rFonts w:eastAsia="Times New Roman" w:cs="Times New Roman"/>
          <w:i/>
          <w:iCs/>
          <w:szCs w:val="24"/>
        </w:rPr>
        <w:t>-</w:t>
      </w:r>
      <w:r w:rsidR="00953332" w:rsidRPr="00C9338B">
        <w:rPr>
          <w:rFonts w:eastAsia="Times New Roman" w:cs="Times New Roman"/>
          <w:i/>
          <w:iCs/>
          <w:szCs w:val="24"/>
        </w:rPr>
        <w:t xml:space="preserve"> </w:t>
      </w:r>
      <w:r w:rsidR="007B3087" w:rsidRPr="00C9338B">
        <w:rPr>
          <w:rFonts w:eastAsia="Times New Roman" w:cs="Times New Roman"/>
          <w:i/>
          <w:iCs/>
          <w:szCs w:val="24"/>
        </w:rPr>
        <w:t>d</w:t>
      </w:r>
      <w:r w:rsidR="00820309" w:rsidRPr="00C9338B">
        <w:rPr>
          <w:rFonts w:eastAsia="Times New Roman" w:cs="Times New Roman"/>
          <w:i/>
          <w:iCs/>
          <w:szCs w:val="24"/>
        </w:rPr>
        <w:t>ime</w:t>
      </w:r>
      <w:r w:rsidR="00820309" w:rsidRPr="00C9338B">
        <w:rPr>
          <w:rFonts w:eastAsia="Times New Roman" w:cs="Times New Roman"/>
          <w:i/>
          <w:iCs/>
          <w:szCs w:val="24"/>
        </w:rPr>
        <w:t>n</w:t>
      </w:r>
      <w:r w:rsidR="00820309" w:rsidRPr="00C9338B">
        <w:rPr>
          <w:rFonts w:eastAsia="Times New Roman" w:cs="Times New Roman"/>
          <w:i/>
          <w:iCs/>
          <w:szCs w:val="24"/>
        </w:rPr>
        <w:t xml:space="preserve">sional </w:t>
      </w:r>
      <w:r w:rsidR="00723893" w:rsidRPr="00C9338B">
        <w:rPr>
          <w:rFonts w:eastAsia="Times New Roman" w:cs="Times New Roman"/>
          <w:i/>
          <w:iCs/>
          <w:szCs w:val="24"/>
        </w:rPr>
        <w:t>space</w:t>
      </w:r>
      <w:r w:rsidR="00820309" w:rsidRPr="00C9338B">
        <w:rPr>
          <w:rFonts w:eastAsia="Times New Roman" w:cs="Times New Roman"/>
          <w:i/>
          <w:iCs/>
          <w:szCs w:val="24"/>
        </w:rPr>
        <w:t xml:space="preserve"> </w:t>
      </w:r>
      <w:r w:rsidR="00723893" w:rsidRPr="00C9338B">
        <w:rPr>
          <w:rFonts w:eastAsia="Times New Roman" w:cs="Times New Roman"/>
          <w:i/>
          <w:iCs/>
          <w:szCs w:val="24"/>
        </w:rPr>
        <w:t xml:space="preserve">consisting </w:t>
      </w:r>
      <w:r w:rsidR="00820309" w:rsidRPr="00C9338B">
        <w:rPr>
          <w:rFonts w:eastAsia="Times New Roman" w:cs="Times New Roman"/>
          <w:i/>
          <w:iCs/>
          <w:szCs w:val="24"/>
        </w:rPr>
        <w:t>of an endless sequence of discrete nested</w:t>
      </w:r>
      <w:r w:rsidR="00820309" w:rsidRPr="00C9338B">
        <w:rPr>
          <w:rFonts w:eastAsia="Times New Roman" w:cs="Times New Roman"/>
          <w:szCs w:val="24"/>
        </w:rPr>
        <w:t xml:space="preserve"> </w:t>
      </w:r>
      <w:r w:rsidR="006B1B91" w:rsidRPr="00C9338B">
        <w:rPr>
          <w:bCs/>
          <w:i/>
        </w:rPr>
        <w:sym w:font="Symbol" w:char="F06C"/>
      </w:r>
      <w:r w:rsidR="006B1B91" w:rsidRPr="00C9338B">
        <w:rPr>
          <w:bCs/>
          <w:i/>
          <w:vertAlign w:val="subscript"/>
        </w:rPr>
        <w:t>mn</w:t>
      </w:r>
      <w:r w:rsidR="00820309" w:rsidRPr="00C9338B">
        <w:rPr>
          <w:rFonts w:eastAsia="Times New Roman" w:cs="Times New Roman"/>
          <w:i/>
          <w:iCs/>
          <w:szCs w:val="24"/>
        </w:rPr>
        <w:t>-</w:t>
      </w:r>
      <w:r w:rsidR="00BC47C4" w:rsidRPr="00C9338B">
        <w:rPr>
          <w:rFonts w:eastAsia="Times New Roman" w:cs="Times New Roman"/>
          <w:i/>
          <w:iCs/>
          <w:szCs w:val="24"/>
        </w:rPr>
        <w:t>vacu</w:t>
      </w:r>
      <w:r w:rsidR="008B4AAF" w:rsidRPr="00C9338B">
        <w:rPr>
          <w:rFonts w:eastAsia="Times New Roman" w:cs="Times New Roman"/>
          <w:i/>
          <w:iCs/>
          <w:szCs w:val="24"/>
          <w:lang w:val="ru-RU"/>
        </w:rPr>
        <w:t>а</w:t>
      </w:r>
      <w:r w:rsidR="00820309" w:rsidRPr="00C9338B">
        <w:rPr>
          <w:rFonts w:eastAsia="Times New Roman" w:cs="Times New Roman"/>
          <w:szCs w:val="24"/>
        </w:rPr>
        <w:t xml:space="preserve"> </w:t>
      </w:r>
      <w:r w:rsidR="00820309" w:rsidRPr="00C9338B">
        <w:rPr>
          <w:rFonts w:eastAsia="Times New Roman" w:cs="Times New Roman"/>
          <w:i/>
          <w:iCs/>
          <w:szCs w:val="24"/>
        </w:rPr>
        <w:t>(</w:t>
      </w:r>
      <w:r w:rsidR="006B1B91" w:rsidRPr="00C9338B">
        <w:rPr>
          <w:rFonts w:eastAsia="Times New Roman" w:cs="Times New Roman"/>
          <w:i/>
          <w:iCs/>
          <w:szCs w:val="24"/>
        </w:rPr>
        <w:t>3-D</w:t>
      </w:r>
      <w:r w:rsidR="00E535A4" w:rsidRPr="00E535A4">
        <w:rPr>
          <w:rFonts w:eastAsia="Times New Roman" w:cs="Times New Roman"/>
          <w:i/>
          <w:iCs/>
          <w:szCs w:val="24"/>
        </w:rPr>
        <w:t xml:space="preserve"> </w:t>
      </w:r>
      <w:r w:rsidR="006B1B91" w:rsidRPr="00C9338B">
        <w:rPr>
          <w:rFonts w:eastAsia="Times New Roman" w:cs="Times New Roman"/>
          <w:i/>
          <w:iCs/>
          <w:szCs w:val="24"/>
        </w:rPr>
        <w:t>light</w:t>
      </w:r>
      <w:r w:rsidR="008B4AAF" w:rsidRPr="00C9338B">
        <w:rPr>
          <w:rFonts w:eastAsia="Times New Roman" w:cs="Times New Roman"/>
          <w:i/>
          <w:iCs/>
          <w:szCs w:val="24"/>
        </w:rPr>
        <w:t xml:space="preserve"> </w:t>
      </w:r>
      <w:r w:rsidR="00820309" w:rsidRPr="00C9338B">
        <w:rPr>
          <w:rFonts w:eastAsia="Times New Roman" w:cs="Times New Roman"/>
          <w:i/>
          <w:iCs/>
          <w:szCs w:val="24"/>
        </w:rPr>
        <w:t>lan</w:t>
      </w:r>
      <w:r w:rsidR="00820309" w:rsidRPr="00C9338B">
        <w:rPr>
          <w:rFonts w:eastAsia="Times New Roman" w:cs="Times New Roman"/>
          <w:i/>
          <w:iCs/>
          <w:szCs w:val="24"/>
        </w:rPr>
        <w:t>d</w:t>
      </w:r>
      <w:r w:rsidR="00820309" w:rsidRPr="00C9338B">
        <w:rPr>
          <w:rFonts w:eastAsia="Times New Roman" w:cs="Times New Roman"/>
          <w:i/>
          <w:iCs/>
          <w:szCs w:val="24"/>
        </w:rPr>
        <w:t>s</w:t>
      </w:r>
      <w:r w:rsidR="00953667" w:rsidRPr="00C9338B">
        <w:rPr>
          <w:rFonts w:eastAsia="Times New Roman" w:cs="Times New Roman"/>
          <w:i/>
          <w:iCs/>
          <w:szCs w:val="24"/>
        </w:rPr>
        <w:t>cape</w:t>
      </w:r>
      <w:r w:rsidR="008B4AAF" w:rsidRPr="00C9338B">
        <w:rPr>
          <w:rFonts w:eastAsia="Times New Roman" w:cs="Times New Roman"/>
          <w:i/>
          <w:iCs/>
          <w:szCs w:val="24"/>
        </w:rPr>
        <w:t>s</w:t>
      </w:r>
      <w:r w:rsidR="00820309" w:rsidRPr="00C9338B">
        <w:rPr>
          <w:rFonts w:eastAsia="Times New Roman" w:cs="Times New Roman"/>
          <w:i/>
          <w:iCs/>
          <w:szCs w:val="24"/>
        </w:rPr>
        <w:t>).</w:t>
      </w:r>
      <w:r w:rsidR="00820309" w:rsidRPr="00C9338B">
        <w:rPr>
          <w:rFonts w:eastAsia="Times New Roman" w:cs="Times New Roman"/>
          <w:szCs w:val="24"/>
        </w:rPr>
        <w:t xml:space="preserve"> </w:t>
      </w:r>
    </w:p>
    <w:p w:rsidR="00147AF3" w:rsidRPr="00F9488D" w:rsidRDefault="00147AF3" w:rsidP="00DB4BDA">
      <w:pPr>
        <w:ind w:firstLine="700"/>
        <w:jc w:val="both"/>
        <w:rPr>
          <w:rFonts w:eastAsia="Times New Roman" w:cs="Times New Roman"/>
          <w:szCs w:val="24"/>
        </w:rPr>
      </w:pPr>
    </w:p>
    <w:p w:rsidR="00820309" w:rsidRPr="00C9338B" w:rsidRDefault="00820309" w:rsidP="00953332">
      <w:pPr>
        <w:jc w:val="center"/>
        <w:rPr>
          <w:rFonts w:eastAsia="Times New Roman" w:cs="Times New Roman"/>
          <w:szCs w:val="24"/>
        </w:rPr>
      </w:pPr>
      <w:r w:rsidRPr="00C9338B">
        <w:rPr>
          <w:rFonts w:eastAsia="Times New Roman" w:cs="Times New Roman"/>
          <w:b/>
          <w:bCs/>
          <w:szCs w:val="24"/>
        </w:rPr>
        <w:t xml:space="preserve">3. </w:t>
      </w:r>
      <w:r w:rsidR="00EB0D97" w:rsidRPr="00C9338B">
        <w:rPr>
          <w:rFonts w:eastAsia="Times New Roman" w:cs="Times New Roman"/>
          <w:b/>
          <w:bCs/>
          <w:szCs w:val="24"/>
        </w:rPr>
        <w:t>Lidar</w:t>
      </w:r>
      <w:r w:rsidRPr="00C9338B">
        <w:rPr>
          <w:rFonts w:eastAsia="Times New Roman" w:cs="Times New Roman"/>
          <w:b/>
          <w:bCs/>
          <w:szCs w:val="24"/>
        </w:rPr>
        <w:t xml:space="preserve"> method of investigation of </w:t>
      </w:r>
      <w:r w:rsidR="00FA21EC" w:rsidRPr="00C9338B">
        <w:rPr>
          <w:rFonts w:eastAsia="Times New Roman" w:cs="Times New Roman"/>
          <w:b/>
          <w:bCs/>
          <w:szCs w:val="24"/>
        </w:rPr>
        <w:t>the</w:t>
      </w:r>
      <w:r w:rsidR="006B1B91" w:rsidRPr="00C9338B">
        <w:rPr>
          <w:rFonts w:eastAsia="Times New Roman" w:cs="Times New Roman"/>
          <w:b/>
          <w:bCs/>
          <w:szCs w:val="24"/>
        </w:rPr>
        <w:t xml:space="preserve"> </w:t>
      </w:r>
      <w:r w:rsidR="00D67C90" w:rsidRPr="00C9338B">
        <w:rPr>
          <w:rFonts w:eastAsia="Times New Roman" w:cs="Times New Roman"/>
          <w:b/>
          <w:bCs/>
          <w:szCs w:val="24"/>
        </w:rPr>
        <w:t>“</w:t>
      </w:r>
      <w:r w:rsidRPr="00C9338B">
        <w:rPr>
          <w:rFonts w:eastAsia="Times New Roman" w:cs="Times New Roman"/>
          <w:b/>
          <w:bCs/>
          <w:szCs w:val="24"/>
        </w:rPr>
        <w:t>vacuum</w:t>
      </w:r>
      <w:r w:rsidR="00D67C90" w:rsidRPr="00C9338B">
        <w:rPr>
          <w:rFonts w:eastAsia="Times New Roman" w:cs="Times New Roman"/>
          <w:b/>
          <w:bCs/>
          <w:szCs w:val="24"/>
        </w:rPr>
        <w:t>”</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The rays of light in </w:t>
      </w:r>
      <w:r w:rsidR="006B1B91" w:rsidRPr="00C9338B">
        <w:rPr>
          <w:rFonts w:eastAsia="Times New Roman" w:cs="Times New Roman"/>
          <w:szCs w:val="24"/>
        </w:rPr>
        <w:t>a</w:t>
      </w:r>
      <w:r w:rsidRPr="00C9338B">
        <w:rPr>
          <w:rFonts w:eastAsia="Times New Roman" w:cs="Times New Roman"/>
          <w:szCs w:val="24"/>
        </w:rPr>
        <w:t xml:space="preserv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w:t>
      </w:r>
      <w:r w:rsidR="006B1B91" w:rsidRPr="00C9338B">
        <w:rPr>
          <w:rFonts w:eastAsia="Times New Roman" w:cs="Times New Roman"/>
          <w:szCs w:val="24"/>
        </w:rPr>
        <w:t>are</w:t>
      </w:r>
      <w:r w:rsidRPr="00C9338B">
        <w:rPr>
          <w:rFonts w:eastAsia="Times New Roman" w:cs="Times New Roman"/>
          <w:szCs w:val="24"/>
        </w:rPr>
        <w:t xml:space="preserve"> not </w:t>
      </w:r>
      <w:r w:rsidR="006B1B91" w:rsidRPr="00C9338B">
        <w:rPr>
          <w:rFonts w:eastAsia="Times New Roman" w:cs="Times New Roman"/>
          <w:szCs w:val="24"/>
        </w:rPr>
        <w:t>visible</w:t>
      </w:r>
      <w:r w:rsidRPr="00C9338B">
        <w:rPr>
          <w:rFonts w:eastAsia="Times New Roman" w:cs="Times New Roman"/>
          <w:szCs w:val="24"/>
        </w:rPr>
        <w:t xml:space="preserve">, so </w:t>
      </w:r>
      <w:r w:rsidR="006B1B91" w:rsidRPr="00C9338B">
        <w:rPr>
          <w:rFonts w:eastAsia="Times New Roman" w:cs="Times New Roman"/>
          <w:szCs w:val="24"/>
        </w:rPr>
        <w:t>the human eye also does not record</w:t>
      </w:r>
      <w:r w:rsidRPr="00C9338B">
        <w:rPr>
          <w:rFonts w:eastAsia="Times New Roman" w:cs="Times New Roman"/>
          <w:szCs w:val="24"/>
        </w:rPr>
        <w:t xml:space="preserve"> </w:t>
      </w:r>
      <w:r w:rsidR="006B1B91" w:rsidRPr="00C9338B">
        <w:rPr>
          <w:rFonts w:eastAsia="Times New Roman" w:cs="Times New Roman"/>
          <w:szCs w:val="24"/>
        </w:rPr>
        <w:t>mon</w:t>
      </w:r>
      <w:r w:rsidR="006B1B91" w:rsidRPr="00C9338B">
        <w:rPr>
          <w:rFonts w:eastAsia="Times New Roman" w:cs="Times New Roman"/>
          <w:szCs w:val="24"/>
        </w:rPr>
        <w:t>o</w:t>
      </w:r>
      <w:r w:rsidR="006B1B91" w:rsidRPr="00C9338B">
        <w:rPr>
          <w:rFonts w:eastAsia="Times New Roman" w:cs="Times New Roman"/>
          <w:szCs w:val="24"/>
        </w:rPr>
        <w:t xml:space="preserve">chromatic rays of light formed in </w:t>
      </w:r>
      <w:r w:rsidRPr="00C9338B">
        <w:rPr>
          <w:rFonts w:eastAsia="Times New Roman" w:cs="Times New Roman"/>
          <w:szCs w:val="24"/>
        </w:rPr>
        <w:t xml:space="preserve">a </w:t>
      </w:r>
      <w:r w:rsidR="00503D53" w:rsidRPr="00C9338B">
        <w:rPr>
          <w:bCs/>
          <w:i/>
        </w:rPr>
        <w:sym w:font="Symbol" w:char="F06C"/>
      </w:r>
      <w:r w:rsidR="00503D53" w:rsidRPr="00C9338B">
        <w:rPr>
          <w:bCs/>
          <w:i/>
          <w:vertAlign w:val="subscript"/>
        </w:rPr>
        <w:t>mn</w:t>
      </w:r>
      <w:r w:rsidRPr="00C9338B">
        <w:rPr>
          <w:rFonts w:eastAsia="Times New Roman" w:cs="Times New Roman"/>
          <w:i/>
          <w:iCs/>
          <w:szCs w:val="24"/>
        </w:rPr>
        <w:t>-</w:t>
      </w:r>
      <w:r w:rsidR="00EB0D97" w:rsidRPr="00C9338B">
        <w:rPr>
          <w:rFonts w:eastAsia="Times New Roman" w:cs="Times New Roman"/>
          <w:szCs w:val="24"/>
        </w:rPr>
        <w:t>vacuum</w:t>
      </w:r>
      <w:r w:rsidRPr="00C9338B">
        <w:rPr>
          <w:rFonts w:eastAsia="Times New Roman" w:cs="Times New Roman"/>
          <w:szCs w:val="24"/>
        </w:rPr>
        <w:t>. Nevertheless, it can be visualized if, for example, ae</w:t>
      </w:r>
      <w:r w:rsidRPr="00C9338B">
        <w:rPr>
          <w:rFonts w:eastAsia="Times New Roman" w:cs="Times New Roman"/>
          <w:szCs w:val="24"/>
        </w:rPr>
        <w:t>r</w:t>
      </w:r>
      <w:r w:rsidRPr="00C9338B">
        <w:rPr>
          <w:rFonts w:eastAsia="Times New Roman" w:cs="Times New Roman"/>
          <w:szCs w:val="24"/>
        </w:rPr>
        <w:t xml:space="preserve">osol particles </w:t>
      </w:r>
      <w:r w:rsidR="006B1B91" w:rsidRPr="00C9338B">
        <w:rPr>
          <w:rFonts w:eastAsia="Times New Roman" w:cs="Times New Roman"/>
          <w:szCs w:val="24"/>
        </w:rPr>
        <w:t xml:space="preserve">are sprayed </w:t>
      </w:r>
      <w:r w:rsidRPr="00C9338B">
        <w:rPr>
          <w:rFonts w:eastAsia="Times New Roman" w:cs="Times New Roman"/>
          <w:szCs w:val="24"/>
        </w:rPr>
        <w:t xml:space="preserve">on laser light paths (Figure 2.1). </w:t>
      </w:r>
    </w:p>
    <w:p w:rsidR="00820309" w:rsidRPr="00C9338B" w:rsidRDefault="00820309" w:rsidP="00303312">
      <w:pPr>
        <w:ind w:firstLine="700"/>
        <w:jc w:val="both"/>
        <w:rPr>
          <w:rFonts w:eastAsia="Times New Roman" w:cs="Times New Roman"/>
          <w:szCs w:val="24"/>
        </w:rPr>
      </w:pPr>
      <w:r w:rsidRPr="00C9338B">
        <w:rPr>
          <w:rFonts w:eastAsia="Times New Roman" w:cs="Times New Roman"/>
          <w:szCs w:val="24"/>
        </w:rPr>
        <w:t xml:space="preserve">A more correct method of investigating the metric-dynamic properties of a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is ele</w:t>
      </w:r>
      <w:r w:rsidRPr="00C9338B">
        <w:rPr>
          <w:rFonts w:eastAsia="Times New Roman" w:cs="Times New Roman"/>
          <w:szCs w:val="24"/>
        </w:rPr>
        <w:t>c</w:t>
      </w:r>
      <w:r w:rsidRPr="00C9338B">
        <w:rPr>
          <w:rFonts w:eastAsia="Times New Roman" w:cs="Times New Roman"/>
          <w:szCs w:val="24"/>
        </w:rPr>
        <w:t xml:space="preserve">tromagnetic carrier signals with wavelength </w:t>
      </w:r>
      <w:r w:rsidR="006B1B91" w:rsidRPr="00C9338B">
        <w:rPr>
          <w:bCs/>
          <w:i/>
        </w:rPr>
        <w:sym w:font="Symbol" w:char="F06C"/>
      </w:r>
      <w:r w:rsidR="006B1B91" w:rsidRPr="00C9338B">
        <w:rPr>
          <w:bCs/>
          <w:i/>
          <w:vertAlign w:val="subscript"/>
        </w:rPr>
        <w:t>mn</w:t>
      </w:r>
      <w:r w:rsidR="006B1B91" w:rsidRPr="00C9338B">
        <w:rPr>
          <w:bCs/>
          <w:i/>
        </w:rPr>
        <w:t>.</w:t>
      </w:r>
      <w:r w:rsidR="0050086C" w:rsidRPr="00C9338B">
        <w:rPr>
          <w:i/>
          <w:noProof/>
        </w:rPr>
        <w:t xml:space="preserve"> </w:t>
      </w:r>
    </w:p>
    <w:p w:rsidR="00820309" w:rsidRPr="00304F30" w:rsidRDefault="008B3D5D" w:rsidP="0019215A">
      <w:pPr>
        <w:ind w:right="480" w:firstLine="709"/>
        <w:jc w:val="both"/>
        <w:rPr>
          <w:i/>
          <w:noProof/>
        </w:rPr>
      </w:pPr>
      <w:r>
        <w:rPr>
          <w:noProof/>
        </w:rPr>
        <w:lastRenderedPageBreak/>
        <w:pict>
          <v:shape id="Поле 28" o:spid="_x0000_s7175" type="#_x0000_t202" style="position:absolute;left:0;text-align:left;margin-left:276.35pt;margin-top:-2.2pt;width:206.45pt;height:561.7pt;z-index:2517606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" stroked="f">
            <v:textbox>
              <w:txbxContent>
                <w:p w:rsidR="00BB106D" w:rsidRDefault="00BB106D" w:rsidP="00304F30">
                  <w:pPr>
                    <w:jc w:val="center"/>
                    <w:rPr>
                      <w:sz w:val="20"/>
                      <w:szCs w:val="20"/>
                    </w:rPr>
                  </w:pPr>
                  <w:r>
                    <w:rPr>
                      <w:noProof/>
                      <w:lang w:val="ru-RU" w:eastAsia="ru-RU" w:bidi="ar-SA"/>
                    </w:rPr>
                    <w:drawing>
                      <wp:inline distT="0" distB="0" distL="0" distR="0" wp14:anchorId="7374DE98" wp14:editId="658C60C2">
                        <wp:extent cx="2439035" cy="16397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39035" cy="1639785"/>
                                </a:xfrm>
                                <a:prstGeom prst="rect">
                                  <a:avLst/>
                                </a:prstGeom>
                              </pic:spPr>
                            </pic:pic>
                          </a:graphicData>
                        </a:graphic>
                      </wp:inline>
                    </w:drawing>
                  </w:r>
                </w:p>
                <w:p w:rsidR="00BB106D" w:rsidRDefault="00BB106D" w:rsidP="00304F30">
                  <w:pPr>
                    <w:spacing w:line="240" w:lineRule="auto"/>
                    <w:jc w:val="center"/>
                    <w:rPr>
                      <w:sz w:val="20"/>
                      <w:szCs w:val="20"/>
                    </w:rPr>
                  </w:pPr>
                </w:p>
                <w:p w:rsidR="00BB106D" w:rsidRPr="00346B77" w:rsidRDefault="00BB106D" w:rsidP="00304F30">
                  <w:pPr>
                    <w:pStyle w:val="11"/>
                    <w:spacing w:before="0" w:beforeAutospacing="0" w:after="0" w:afterAutospacing="0"/>
                    <w:jc w:val="center"/>
                    <w:rPr>
                      <w:rStyle w:val="normalchar"/>
                      <w:sz w:val="20"/>
                      <w:szCs w:val="20"/>
                    </w:rPr>
                  </w:pPr>
                  <w:proofErr w:type="gramStart"/>
                  <w:r w:rsidRPr="00346B77">
                    <w:rPr>
                      <w:rStyle w:val="normalchar"/>
                      <w:b/>
                      <w:sz w:val="20"/>
                      <w:szCs w:val="20"/>
                    </w:rPr>
                    <w:t>Fig.</w:t>
                  </w:r>
                  <w:r w:rsidRPr="00346B77">
                    <w:rPr>
                      <w:sz w:val="20"/>
                      <w:szCs w:val="20"/>
                    </w:rPr>
                    <w:t xml:space="preserve"> </w:t>
                  </w:r>
                  <w:r w:rsidRPr="00346B77">
                    <w:rPr>
                      <w:rStyle w:val="normalchar"/>
                      <w:b/>
                      <w:bCs/>
                      <w:sz w:val="20"/>
                      <w:szCs w:val="20"/>
                    </w:rPr>
                    <w:t>3.1</w:t>
                  </w:r>
                  <w:r w:rsidRPr="00304F50">
                    <w:rPr>
                      <w:rStyle w:val="normalchar"/>
                      <w:b/>
                      <w:sz w:val="20"/>
                      <w:szCs w:val="20"/>
                    </w:rPr>
                    <w:t>.</w:t>
                  </w:r>
                  <w:proofErr w:type="gramEnd"/>
                  <w:r w:rsidRPr="00304F50">
                    <w:rPr>
                      <w:b/>
                      <w:sz w:val="20"/>
                      <w:szCs w:val="20"/>
                    </w:rPr>
                    <w:t xml:space="preserve"> </w:t>
                  </w:r>
                  <w:r w:rsidRPr="00346B77">
                    <w:rPr>
                      <w:rStyle w:val="normalchar"/>
                      <w:sz w:val="20"/>
                      <w:szCs w:val="20"/>
                    </w:rPr>
                    <w:t xml:space="preserve">Laser scanning unit (Lidar) for </w:t>
                  </w:r>
                  <w:r w:rsidRPr="00C668AA">
                    <w:rPr>
                      <w:rStyle w:val="normalchar"/>
                      <w:sz w:val="20"/>
                      <w:szCs w:val="20"/>
                    </w:rPr>
                    <w:t xml:space="preserve">              </w:t>
                  </w:r>
                  <w:r w:rsidRPr="00346B77">
                    <w:rPr>
                      <w:rStyle w:val="normalchar"/>
                      <w:sz w:val="20"/>
                      <w:szCs w:val="20"/>
                    </w:rPr>
                    <w:t>probing a section of a "vacuum"</w:t>
                  </w:r>
                </w:p>
                <w:p w:rsidR="00BB106D" w:rsidRPr="003B001E" w:rsidRDefault="00BB106D" w:rsidP="00304F30">
                  <w:pPr>
                    <w:spacing w:line="240" w:lineRule="auto"/>
                    <w:jc w:val="center"/>
                    <w:rPr>
                      <w:sz w:val="20"/>
                      <w:szCs w:val="20"/>
                    </w:rPr>
                  </w:pPr>
                </w:p>
                <w:p w:rsidR="00BB106D" w:rsidRDefault="00BB106D" w:rsidP="00304F30">
                  <w:pPr>
                    <w:spacing w:line="240" w:lineRule="auto"/>
                    <w:jc w:val="center"/>
                    <w:rPr>
                      <w:sz w:val="20"/>
                      <w:szCs w:val="20"/>
                    </w:rPr>
                  </w:pPr>
                  <w:r>
                    <w:rPr>
                      <w:noProof/>
                      <w:lang w:val="ru-RU" w:eastAsia="ru-RU" w:bidi="ar-SA"/>
                    </w:rPr>
                    <w:drawing>
                      <wp:inline distT="0" distB="0" distL="0" distR="0" wp14:anchorId="5568CFC3" wp14:editId="30F74B26">
                        <wp:extent cx="1688623" cy="157000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87000"/>
                                          </a14:imgEffect>
                                          <a14:imgEffect>
                                            <a14:brightnessContrast contrast="-22000"/>
                                          </a14:imgEffect>
                                        </a14:imgLayer>
                                      </a14:imgProps>
                                    </a:ext>
                                  </a:extLst>
                                </a:blip>
                                <a:stretch>
                                  <a:fillRect/>
                                </a:stretch>
                              </pic:blipFill>
                              <pic:spPr>
                                <a:xfrm>
                                  <a:off x="0" y="0"/>
                                  <a:ext cx="1695816" cy="1576695"/>
                                </a:xfrm>
                                <a:prstGeom prst="rect">
                                  <a:avLst/>
                                </a:prstGeom>
                              </pic:spPr>
                            </pic:pic>
                          </a:graphicData>
                        </a:graphic>
                      </wp:inline>
                    </w:drawing>
                  </w:r>
                </w:p>
                <w:p w:rsidR="00BB106D" w:rsidRPr="006D0BBA" w:rsidRDefault="00BB106D" w:rsidP="00304F30">
                  <w:pPr>
                    <w:spacing w:line="240" w:lineRule="auto"/>
                    <w:jc w:val="center"/>
                    <w:rPr>
                      <w:sz w:val="20"/>
                      <w:szCs w:val="20"/>
                      <w:highlight w:val="cyan"/>
                    </w:rPr>
                  </w:pPr>
                </w:p>
                <w:p w:rsidR="00BB106D" w:rsidRPr="00C668AA" w:rsidRDefault="00BB106D" w:rsidP="00304F30">
                  <w:pPr>
                    <w:pStyle w:val="11"/>
                    <w:spacing w:before="0" w:beforeAutospacing="0" w:after="0" w:afterAutospacing="0"/>
                    <w:jc w:val="center"/>
                    <w:rPr>
                      <w:sz w:val="20"/>
                      <w:szCs w:val="20"/>
                    </w:rPr>
                  </w:pPr>
                  <w:proofErr w:type="gramStart"/>
                  <w:r w:rsidRPr="00C668AA">
                    <w:rPr>
                      <w:rStyle w:val="normalchar"/>
                      <w:b/>
                      <w:sz w:val="20"/>
                      <w:szCs w:val="20"/>
                    </w:rPr>
                    <w:t>Fig.</w:t>
                  </w:r>
                  <w:r w:rsidRPr="00C668AA">
                    <w:rPr>
                      <w:sz w:val="20"/>
                      <w:szCs w:val="20"/>
                    </w:rPr>
                    <w:t xml:space="preserve"> </w:t>
                  </w:r>
                  <w:r w:rsidRPr="00C668AA">
                    <w:rPr>
                      <w:rStyle w:val="normalchar"/>
                      <w:b/>
                      <w:bCs/>
                      <w:sz w:val="20"/>
                      <w:szCs w:val="20"/>
                    </w:rPr>
                    <w:t>3.2</w:t>
                  </w:r>
                  <w:r w:rsidRPr="00304F50">
                    <w:rPr>
                      <w:rStyle w:val="normalchar"/>
                      <w:b/>
                      <w:sz w:val="20"/>
                      <w:szCs w:val="20"/>
                    </w:rPr>
                    <w:t>.</w:t>
                  </w:r>
                  <w:proofErr w:type="gramEnd"/>
                  <w:r w:rsidRPr="00C668AA">
                    <w:rPr>
                      <w:sz w:val="20"/>
                      <w:szCs w:val="20"/>
                    </w:rPr>
                    <w:t xml:space="preserve"> </w:t>
                  </w:r>
                  <w:r w:rsidRPr="00C668AA">
                    <w:rPr>
                      <w:rStyle w:val="normalchar"/>
                      <w:sz w:val="20"/>
                      <w:szCs w:val="20"/>
                    </w:rPr>
                    <w:t>The propagation of a light beam along a curved portion of a "vacuum"</w:t>
                  </w:r>
                </w:p>
                <w:p w:rsidR="00BB106D" w:rsidRDefault="00BB106D" w:rsidP="00304F30"/>
                <w:p w:rsidR="00BB106D" w:rsidRPr="003B001E" w:rsidRDefault="00BB106D" w:rsidP="00304F30">
                  <w:pPr>
                    <w:spacing w:line="240" w:lineRule="auto"/>
                    <w:jc w:val="center"/>
                    <w:rPr>
                      <w:sz w:val="20"/>
                      <w:szCs w:val="20"/>
                    </w:rPr>
                  </w:pPr>
                </w:p>
                <w:p w:rsidR="00BB106D" w:rsidRDefault="00BB106D" w:rsidP="00304F30">
                  <w:r w:rsidRPr="003B001E">
                    <w:rPr>
                      <w:bCs/>
                    </w:rPr>
                    <w:t xml:space="preserve">        </w:t>
                  </w:r>
                  <w:r>
                    <w:rPr>
                      <w:noProof/>
                      <w:lang w:val="ru-RU" w:eastAsia="ru-RU" w:bidi="ar-SA"/>
                    </w:rPr>
                    <w:drawing>
                      <wp:inline distT="0" distB="0" distL="0" distR="0" wp14:anchorId="1A0ACC72" wp14:editId="2B51EA83">
                        <wp:extent cx="1940943" cy="180292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33000"/>
                                          </a14:imgEffect>
                                          <a14:imgEffect>
                                            <a14:brightnessContrast contrast="80000"/>
                                          </a14:imgEffect>
                                        </a14:imgLayer>
                                      </a14:imgProps>
                                    </a:ext>
                                    <a:ext uri="{28A0092B-C50C-407E-A947-70E740481C1C}">
                                      <a14:useLocalDpi xmlns:a14="http://schemas.microsoft.com/office/drawing/2010/main" val="0"/>
                                    </a:ext>
                                  </a:extLst>
                                </a:blip>
                                <a:srcRect/>
                                <a:stretch>
                                  <a:fillRect/>
                                </a:stretch>
                              </pic:blipFill>
                              <pic:spPr bwMode="auto">
                                <a:xfrm>
                                  <a:off x="0" y="0"/>
                                  <a:ext cx="1943459" cy="1805258"/>
                                </a:xfrm>
                                <a:prstGeom prst="rect">
                                  <a:avLst/>
                                </a:prstGeom>
                                <a:noFill/>
                                <a:ln>
                                  <a:noFill/>
                                </a:ln>
                              </pic:spPr>
                            </pic:pic>
                          </a:graphicData>
                        </a:graphic>
                      </wp:inline>
                    </w:drawing>
                  </w:r>
                </w:p>
                <w:p w:rsidR="00BB106D" w:rsidRPr="00C668AA" w:rsidRDefault="00BB106D" w:rsidP="00304F30">
                  <w:pPr>
                    <w:pStyle w:val="11"/>
                    <w:spacing w:before="0" w:beforeAutospacing="0" w:after="0" w:afterAutospacing="0"/>
                    <w:jc w:val="center"/>
                    <w:rPr>
                      <w:sz w:val="20"/>
                      <w:szCs w:val="20"/>
                    </w:rPr>
                  </w:pPr>
                  <w:proofErr w:type="gramStart"/>
                  <w:r w:rsidRPr="00C668AA">
                    <w:rPr>
                      <w:rStyle w:val="normalchar"/>
                      <w:b/>
                      <w:sz w:val="20"/>
                      <w:szCs w:val="20"/>
                    </w:rPr>
                    <w:t>Fig.</w:t>
                  </w:r>
                  <w:r w:rsidRPr="00C668AA">
                    <w:rPr>
                      <w:sz w:val="20"/>
                      <w:szCs w:val="20"/>
                    </w:rPr>
                    <w:t xml:space="preserve"> </w:t>
                  </w:r>
                  <w:r w:rsidRPr="00C668AA">
                    <w:rPr>
                      <w:rStyle w:val="normalchar"/>
                      <w:b/>
                      <w:bCs/>
                      <w:sz w:val="20"/>
                      <w:szCs w:val="20"/>
                    </w:rPr>
                    <w:t>3.3</w:t>
                  </w:r>
                  <w:r w:rsidRPr="00304F50">
                    <w:rPr>
                      <w:rStyle w:val="normalchar"/>
                      <w:b/>
                      <w:sz w:val="20"/>
                      <w:szCs w:val="20"/>
                    </w:rPr>
                    <w:t>.</w:t>
                  </w:r>
                  <w:proofErr w:type="gramEnd"/>
                  <w:r w:rsidRPr="00C668AA">
                    <w:rPr>
                      <w:sz w:val="20"/>
                      <w:szCs w:val="20"/>
                    </w:rPr>
                    <w:t xml:space="preserve"> </w:t>
                  </w:r>
                  <w:r w:rsidRPr="00C668AA">
                    <w:rPr>
                      <w:rStyle w:val="normalchar"/>
                      <w:sz w:val="20"/>
                      <w:szCs w:val="20"/>
                    </w:rPr>
                    <w:t>Scanning of the volume of the "vac</w:t>
                  </w:r>
                  <w:r w:rsidRPr="00C668AA">
                    <w:rPr>
                      <w:rStyle w:val="normalchar"/>
                      <w:sz w:val="20"/>
                      <w:szCs w:val="20"/>
                    </w:rPr>
                    <w:t>u</w:t>
                  </w:r>
                  <w:r w:rsidRPr="00C668AA">
                    <w:rPr>
                      <w:rStyle w:val="normalchar"/>
                      <w:sz w:val="20"/>
                      <w:szCs w:val="20"/>
                    </w:rPr>
                    <w:t>um" under investigation from three mutually perpendicular directions</w:t>
                  </w:r>
                </w:p>
                <w:p w:rsidR="00BB106D" w:rsidRPr="003B001E" w:rsidRDefault="00BB106D" w:rsidP="00304F30">
                  <w:pPr>
                    <w:jc w:val="center"/>
                  </w:pPr>
                </w:p>
              </w:txbxContent>
            </v:textbox>
            <w10:wrap type="square"/>
          </v:shape>
        </w:pict>
      </w:r>
      <w:r w:rsidR="00820309" w:rsidRPr="00C9338B">
        <w:rPr>
          <w:rFonts w:eastAsia="Times New Roman" w:cs="Times New Roman"/>
          <w:szCs w:val="24"/>
        </w:rPr>
        <w:t xml:space="preserve">Let the pulse of the electromagnetic signal, </w:t>
      </w:r>
      <w:r w:rsidR="007842D0" w:rsidRPr="00C9338B">
        <w:rPr>
          <w:rFonts w:eastAsia="Times New Roman" w:cs="Times New Roman"/>
          <w:szCs w:val="24"/>
        </w:rPr>
        <w:t>beamed by the lidar</w:t>
      </w:r>
      <w:r w:rsidR="00820309" w:rsidRPr="00C9338B">
        <w:rPr>
          <w:rFonts w:eastAsia="Times New Roman" w:cs="Times New Roman"/>
          <w:szCs w:val="24"/>
        </w:rPr>
        <w:t>, propagate in the investigated se</w:t>
      </w:r>
      <w:r w:rsidR="00820309" w:rsidRPr="00C9338B">
        <w:rPr>
          <w:rFonts w:eastAsia="Times New Roman" w:cs="Times New Roman"/>
          <w:szCs w:val="24"/>
        </w:rPr>
        <w:t>c</w:t>
      </w:r>
      <w:r w:rsidR="00820309" w:rsidRPr="00C9338B">
        <w:rPr>
          <w:rFonts w:eastAsia="Times New Roman" w:cs="Times New Roman"/>
          <w:szCs w:val="24"/>
        </w:rPr>
        <w:t xml:space="preserve">tion of the </w:t>
      </w:r>
      <w:r w:rsidR="00D67C90" w:rsidRPr="00C9338B">
        <w:rPr>
          <w:rFonts w:eastAsia="Times New Roman" w:cs="Times New Roman"/>
          <w:szCs w:val="24"/>
        </w:rPr>
        <w:t>“</w:t>
      </w:r>
      <w:r w:rsidR="00820309" w:rsidRPr="00C9338B">
        <w:rPr>
          <w:rFonts w:eastAsia="Times New Roman" w:cs="Times New Roman"/>
          <w:szCs w:val="24"/>
        </w:rPr>
        <w:t>vacuum</w:t>
      </w:r>
      <w:r w:rsidR="00D67C90" w:rsidRPr="00C9338B">
        <w:rPr>
          <w:rFonts w:eastAsia="Times New Roman" w:cs="Times New Roman"/>
          <w:szCs w:val="24"/>
        </w:rPr>
        <w:t>”</w:t>
      </w:r>
      <w:r w:rsidR="00820309" w:rsidRPr="00C9338B">
        <w:rPr>
          <w:rFonts w:eastAsia="Times New Roman" w:cs="Times New Roman"/>
          <w:szCs w:val="24"/>
        </w:rPr>
        <w:t xml:space="preserve"> to the reflector, </w:t>
      </w:r>
      <w:r w:rsidR="00C95E41" w:rsidRPr="00C9338B">
        <w:rPr>
          <w:rFonts w:eastAsia="Times New Roman" w:cs="Times New Roman"/>
          <w:szCs w:val="24"/>
        </w:rPr>
        <w:t>then</w:t>
      </w:r>
      <w:r w:rsidR="00820309" w:rsidRPr="00C9338B">
        <w:rPr>
          <w:rFonts w:eastAsia="Times New Roman" w:cs="Times New Roman"/>
          <w:szCs w:val="24"/>
        </w:rPr>
        <w:t xml:space="preserve"> </w:t>
      </w:r>
      <w:r w:rsidR="001D664D" w:rsidRPr="00C9338B">
        <w:rPr>
          <w:rFonts w:eastAsia="Times New Roman" w:cs="Times New Roman"/>
          <w:szCs w:val="24"/>
        </w:rPr>
        <w:t xml:space="preserve">be </w:t>
      </w:r>
      <w:r w:rsidR="00820309" w:rsidRPr="00C9338B">
        <w:rPr>
          <w:rFonts w:eastAsia="Times New Roman" w:cs="Times New Roman"/>
          <w:szCs w:val="24"/>
        </w:rPr>
        <w:t>reflected from it in the opposite direction (Figure 3.1), and</w:t>
      </w:r>
      <w:r w:rsidR="00C95E41" w:rsidRPr="00C9338B">
        <w:rPr>
          <w:rFonts w:eastAsia="Times New Roman" w:cs="Times New Roman"/>
          <w:szCs w:val="24"/>
        </w:rPr>
        <w:t xml:space="preserve"> fina</w:t>
      </w:r>
      <w:r w:rsidR="00C95E41" w:rsidRPr="00C9338B">
        <w:rPr>
          <w:rFonts w:eastAsia="Times New Roman" w:cs="Times New Roman"/>
          <w:szCs w:val="24"/>
        </w:rPr>
        <w:t>l</w:t>
      </w:r>
      <w:r w:rsidR="00C95E41" w:rsidRPr="00C9338B">
        <w:rPr>
          <w:rFonts w:eastAsia="Times New Roman" w:cs="Times New Roman"/>
          <w:szCs w:val="24"/>
        </w:rPr>
        <w:t>ly</w:t>
      </w:r>
      <w:r w:rsidR="00820309" w:rsidRPr="00C9338B">
        <w:rPr>
          <w:rFonts w:eastAsia="Times New Roman" w:cs="Times New Roman"/>
          <w:szCs w:val="24"/>
        </w:rPr>
        <w:t xml:space="preserve"> the reflected signal enters the aperture of the </w:t>
      </w:r>
      <w:r w:rsidR="007842D0" w:rsidRPr="00C9338B">
        <w:rPr>
          <w:rFonts w:eastAsia="Times New Roman" w:cs="Times New Roman"/>
          <w:szCs w:val="24"/>
        </w:rPr>
        <w:t>lidar.</w:t>
      </w:r>
      <w:r w:rsidR="00304F30" w:rsidRPr="00304F30">
        <w:rPr>
          <w:noProof/>
          <w:lang w:eastAsia="ru-RU" w:bidi="ar-SA"/>
        </w:rPr>
        <w:t xml:space="preserve"> </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The time interval </w:t>
      </w:r>
      <w:proofErr w:type="gramStart"/>
      <w:r w:rsidRPr="00C9338B">
        <w:rPr>
          <w:rFonts w:eastAsia="Times New Roman" w:cs="Times New Roman"/>
          <w:i/>
          <w:iCs/>
          <w:szCs w:val="24"/>
        </w:rPr>
        <w:t>dt</w:t>
      </w:r>
      <w:proofErr w:type="gramEnd"/>
      <w:r w:rsidRPr="00C9338B">
        <w:rPr>
          <w:rFonts w:eastAsia="Times New Roman" w:cs="Times New Roman"/>
          <w:szCs w:val="24"/>
        </w:rPr>
        <w:t xml:space="preserve"> = </w:t>
      </w:r>
      <w:r w:rsidRPr="00C9338B">
        <w:rPr>
          <w:rFonts w:eastAsia="Times New Roman" w:cs="Times New Roman"/>
          <w:i/>
          <w:iCs/>
          <w:szCs w:val="24"/>
        </w:rPr>
        <w:t>t</w:t>
      </w:r>
      <w:r w:rsidRPr="00C9338B">
        <w:rPr>
          <w:rFonts w:eastAsia="Times New Roman" w:cs="Times New Roman"/>
          <w:vertAlign w:val="subscript"/>
        </w:rPr>
        <w:t>2</w:t>
      </w:r>
      <w:r w:rsidRPr="00C9338B">
        <w:rPr>
          <w:rFonts w:eastAsia="Times New Roman" w:cs="Times New Roman"/>
          <w:szCs w:val="24"/>
        </w:rPr>
        <w:t xml:space="preserve"> </w:t>
      </w:r>
      <w:r w:rsidR="00E26A4F" w:rsidRPr="00C9338B">
        <w:rPr>
          <w:rFonts w:ascii="Symbol" w:eastAsia="Times New Roman" w:hAnsi="Symbol" w:cs="Times New Roman"/>
          <w:szCs w:val="24"/>
        </w:rPr>
        <w:t></w:t>
      </w:r>
      <w:r w:rsidRPr="00C9338B">
        <w:rPr>
          <w:rFonts w:eastAsia="Times New Roman" w:cs="Times New Roman"/>
          <w:szCs w:val="24"/>
        </w:rPr>
        <w:t xml:space="preserve"> </w:t>
      </w:r>
      <w:r w:rsidRPr="00C9338B">
        <w:rPr>
          <w:rFonts w:eastAsia="Times New Roman" w:cs="Times New Roman"/>
          <w:i/>
          <w:iCs/>
          <w:szCs w:val="24"/>
        </w:rPr>
        <w:t>t</w:t>
      </w:r>
      <w:r w:rsidRPr="00C9338B">
        <w:rPr>
          <w:rFonts w:eastAsia="Times New Roman" w:cs="Times New Roman"/>
          <w:vertAlign w:val="subscript"/>
        </w:rPr>
        <w:t>1</w:t>
      </w:r>
      <w:r w:rsidRPr="00C9338B">
        <w:rPr>
          <w:rFonts w:eastAsia="Times New Roman" w:cs="Times New Roman"/>
          <w:szCs w:val="24"/>
        </w:rPr>
        <w:t xml:space="preserve"> elapsed from the time </w:t>
      </w:r>
      <w:r w:rsidRPr="00C9338B">
        <w:rPr>
          <w:rFonts w:eastAsia="Times New Roman" w:cs="Times New Roman"/>
          <w:i/>
          <w:iCs/>
          <w:szCs w:val="24"/>
        </w:rPr>
        <w:t>t</w:t>
      </w:r>
      <w:r w:rsidRPr="00C9338B">
        <w:rPr>
          <w:rFonts w:eastAsia="Times New Roman" w:cs="Times New Roman"/>
          <w:vertAlign w:val="subscript"/>
        </w:rPr>
        <w:t>1</w:t>
      </w:r>
      <w:r w:rsidRPr="00C9338B">
        <w:rPr>
          <w:rFonts w:eastAsia="Times New Roman" w:cs="Times New Roman"/>
          <w:szCs w:val="24"/>
        </w:rPr>
        <w:t xml:space="preserve"> </w:t>
      </w:r>
      <w:r w:rsidR="00C95E41" w:rsidRPr="00C9338B">
        <w:rPr>
          <w:rFonts w:eastAsia="Times New Roman" w:cs="Times New Roman"/>
          <w:szCs w:val="24"/>
        </w:rPr>
        <w:t>of the</w:t>
      </w:r>
      <w:r w:rsidRPr="00C9338B">
        <w:rPr>
          <w:rFonts w:eastAsia="Times New Roman" w:cs="Times New Roman"/>
          <w:szCs w:val="24"/>
        </w:rPr>
        <w:t xml:space="preserve"> emission of a pulse until the moment </w:t>
      </w:r>
      <w:r w:rsidRPr="00C9338B">
        <w:rPr>
          <w:rFonts w:eastAsia="Times New Roman" w:cs="Times New Roman"/>
          <w:i/>
          <w:iCs/>
          <w:szCs w:val="24"/>
        </w:rPr>
        <w:t>t</w:t>
      </w:r>
      <w:r w:rsidRPr="00C9338B">
        <w:rPr>
          <w:rFonts w:eastAsia="Times New Roman" w:cs="Times New Roman"/>
          <w:vertAlign w:val="subscript"/>
        </w:rPr>
        <w:t>2</w:t>
      </w:r>
      <w:r w:rsidRPr="00C9338B">
        <w:rPr>
          <w:rFonts w:eastAsia="Times New Roman" w:cs="Times New Roman"/>
          <w:szCs w:val="24"/>
        </w:rPr>
        <w:t xml:space="preserve"> </w:t>
      </w:r>
      <w:r w:rsidR="00C95E41" w:rsidRPr="00C9338B">
        <w:rPr>
          <w:rFonts w:eastAsia="Times New Roman" w:cs="Times New Roman"/>
          <w:szCs w:val="24"/>
        </w:rPr>
        <w:t>of the</w:t>
      </w:r>
      <w:r w:rsidRPr="00C9338B">
        <w:rPr>
          <w:rFonts w:eastAsia="Times New Roman" w:cs="Times New Roman"/>
          <w:szCs w:val="24"/>
        </w:rPr>
        <w:t xml:space="preserve"> reception of the reflected signal is recorded</w:t>
      </w:r>
      <w:r w:rsidR="00C95E41" w:rsidRPr="00C9338B">
        <w:rPr>
          <w:rFonts w:eastAsia="Times New Roman" w:cs="Times New Roman"/>
          <w:szCs w:val="24"/>
        </w:rPr>
        <w:t xml:space="preserve"> by a </w:t>
      </w:r>
      <w:r w:rsidRPr="00C9338B">
        <w:rPr>
          <w:rFonts w:eastAsia="Times New Roman" w:cs="Times New Roman"/>
          <w:szCs w:val="24"/>
        </w:rPr>
        <w:t xml:space="preserve">precision clock. </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Knowing the period of time </w:t>
      </w:r>
      <w:proofErr w:type="gramStart"/>
      <w:r w:rsidRPr="00C9338B">
        <w:rPr>
          <w:rFonts w:eastAsia="Times New Roman" w:cs="Times New Roman"/>
          <w:i/>
          <w:iCs/>
          <w:szCs w:val="24"/>
        </w:rPr>
        <w:t>dt</w:t>
      </w:r>
      <w:proofErr w:type="gramEnd"/>
      <w:r w:rsidRPr="00C9338B">
        <w:rPr>
          <w:rFonts w:eastAsia="Times New Roman" w:cs="Times New Roman"/>
          <w:i/>
          <w:iCs/>
          <w:szCs w:val="24"/>
        </w:rPr>
        <w:t>,</w:t>
      </w:r>
      <w:r w:rsidRPr="00C9338B">
        <w:rPr>
          <w:rFonts w:eastAsia="Times New Roman" w:cs="Times New Roman"/>
          <w:szCs w:val="24"/>
        </w:rPr>
        <w:t xml:space="preserve"> and assuming that the speed of light in a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is a fundamental constant, it is easy to calculate the length of the path along which the light beam propagates from the ante</w:t>
      </w:r>
      <w:r w:rsidRPr="00C9338B">
        <w:rPr>
          <w:rFonts w:eastAsia="Times New Roman" w:cs="Times New Roman"/>
          <w:szCs w:val="24"/>
        </w:rPr>
        <w:t>n</w:t>
      </w:r>
      <w:r w:rsidRPr="00C9338B">
        <w:rPr>
          <w:rFonts w:eastAsia="Times New Roman" w:cs="Times New Roman"/>
          <w:szCs w:val="24"/>
        </w:rPr>
        <w:t xml:space="preserve">na of the transceiver to the reflector by the formula </w:t>
      </w:r>
      <w:r w:rsidRPr="00C9338B">
        <w:rPr>
          <w:rFonts w:eastAsia="Times New Roman" w:cs="Times New Roman"/>
          <w:i/>
          <w:iCs/>
          <w:szCs w:val="24"/>
        </w:rPr>
        <w:t>   </w:t>
      </w:r>
      <w:r w:rsidRPr="00C9338B">
        <w:rPr>
          <w:rFonts w:eastAsia="Times New Roman" w:cs="Times New Roman"/>
          <w:szCs w:val="24"/>
        </w:rPr>
        <w:t xml:space="preserve"> </w:t>
      </w:r>
    </w:p>
    <w:p w:rsidR="000351F9" w:rsidRPr="00C9338B" w:rsidRDefault="00820309" w:rsidP="000351F9">
      <w:pPr>
        <w:jc w:val="both"/>
      </w:pPr>
      <w:bookmarkStart w:id="0" w:name="graphic6D"/>
      <w:bookmarkStart w:id="1" w:name="graphicFB"/>
      <w:bookmarkEnd w:id="0"/>
      <w:bookmarkEnd w:id="1"/>
      <w:r w:rsidRPr="00C9338B">
        <w:t xml:space="preserve">               </w:t>
      </w:r>
      <w:r w:rsidR="00E535A4" w:rsidRPr="003B1476">
        <w:t xml:space="preserve">               </w:t>
      </w:r>
      <w:r w:rsidR="000024B7" w:rsidRPr="00C9338B">
        <w:t xml:space="preserve">   </w:t>
      </w:r>
      <w:r w:rsidR="00BC47C4" w:rsidRPr="00C9338B">
        <w:t xml:space="preserve"> </w:t>
      </w:r>
      <w:r w:rsidRPr="00C9338B">
        <w:t xml:space="preserve">  </w:t>
      </w:r>
      <w:r w:rsidRPr="00C9338B">
        <w:rPr>
          <w:position w:val="-24"/>
        </w:rPr>
        <w:object w:dxaOrig="10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5.65pt;height:30.55pt" o:ole="">
            <v:imagedata r:id="rId21" o:title=""/>
          </v:shape>
          <o:OLEObject Type="Embed" ProgID="Equation.3" ShapeID="_x0000_i1033" DrawAspect="Content" ObjectID="_1589482860" r:id="rId22"/>
        </w:object>
      </w:r>
      <w:r w:rsidRPr="00C9338B">
        <w:t xml:space="preserve">      </w:t>
      </w:r>
      <w:r w:rsidR="00E535A4" w:rsidRPr="003B1476">
        <w:t xml:space="preserve">        </w:t>
      </w:r>
      <w:r w:rsidRPr="00C9338B">
        <w:t xml:space="preserve">  </w:t>
      </w:r>
      <w:r w:rsidR="00FF5E3D" w:rsidRPr="00C9338B">
        <w:t xml:space="preserve"> </w:t>
      </w:r>
      <w:r w:rsidR="00152921">
        <w:t xml:space="preserve"> </w:t>
      </w:r>
      <w:r w:rsidRPr="00C9338B">
        <w:t xml:space="preserve"> </w:t>
      </w:r>
      <w:r w:rsidRPr="00C9338B">
        <w:rPr>
          <w:rFonts w:cs="Times New Roman"/>
        </w:rPr>
        <w:t>(3.1)</w:t>
      </w:r>
      <w:r w:rsidRPr="00C9338B">
        <w:rPr>
          <w:i/>
        </w:rPr>
        <w:t xml:space="preserve">  </w:t>
      </w:r>
    </w:p>
    <w:p w:rsidR="00FA0640" w:rsidRPr="00C9338B" w:rsidRDefault="00820309" w:rsidP="000351F9">
      <w:pPr>
        <w:ind w:firstLine="700"/>
        <w:jc w:val="both"/>
        <w:rPr>
          <w:rFonts w:eastAsia="Times New Roman" w:cs="Times New Roman"/>
          <w:szCs w:val="24"/>
        </w:rPr>
      </w:pPr>
      <w:r w:rsidRPr="00C9338B">
        <w:rPr>
          <w:rFonts w:eastAsia="Times New Roman" w:cs="Times New Roman"/>
          <w:szCs w:val="24"/>
        </w:rPr>
        <w:t xml:space="preserve">Suppose, too, </w:t>
      </w:r>
      <w:r w:rsidR="00167424" w:rsidRPr="00C9338B">
        <w:rPr>
          <w:rFonts w:eastAsia="Times New Roman" w:cs="Times New Roman"/>
          <w:szCs w:val="24"/>
        </w:rPr>
        <w:t xml:space="preserve">that </w:t>
      </w:r>
      <w:r w:rsidRPr="00C9338B">
        <w:rPr>
          <w:rFonts w:eastAsia="Times New Roman" w:cs="Times New Roman"/>
          <w:szCs w:val="24"/>
        </w:rPr>
        <w:t xml:space="preserve">the distance measured </w:t>
      </w:r>
      <w:r w:rsidR="00167424" w:rsidRPr="00C9338B">
        <w:rPr>
          <w:rFonts w:eastAsia="Times New Roman" w:cs="Times New Roman"/>
          <w:szCs w:val="24"/>
        </w:rPr>
        <w:t xml:space="preserve">with a ruler </w:t>
      </w:r>
      <w:r w:rsidRPr="00C9338B">
        <w:rPr>
          <w:rFonts w:eastAsia="Times New Roman" w:cs="Times New Roman"/>
          <w:szCs w:val="24"/>
        </w:rPr>
        <w:t>(</w:t>
      </w:r>
      <w:r w:rsidR="000D5B16" w:rsidRPr="00C9338B">
        <w:rPr>
          <w:rFonts w:eastAsia="Times New Roman" w:cs="Times New Roman"/>
          <w:szCs w:val="24"/>
        </w:rPr>
        <w:t>Figure</w:t>
      </w:r>
      <w:r w:rsidRPr="00C9338B">
        <w:rPr>
          <w:rFonts w:eastAsia="Times New Roman" w:cs="Times New Roman"/>
          <w:szCs w:val="24"/>
        </w:rPr>
        <w:t xml:space="preserve"> 3.1</w:t>
      </w:r>
      <w:r w:rsidR="00860FD1" w:rsidRPr="00C9338B">
        <w:rPr>
          <w:rFonts w:eastAsia="Times New Roman" w:cs="Times New Roman"/>
          <w:szCs w:val="24"/>
        </w:rPr>
        <w:t>, 3.2</w:t>
      </w:r>
      <w:r w:rsidRPr="00C9338B">
        <w:rPr>
          <w:rFonts w:eastAsia="Times New Roman" w:cs="Times New Roman"/>
          <w:szCs w:val="24"/>
        </w:rPr>
        <w:t xml:space="preserve">) </w:t>
      </w:r>
      <w:r w:rsidR="00167424" w:rsidRPr="00C9338B">
        <w:rPr>
          <w:rFonts w:eastAsia="Times New Roman" w:cs="Times New Roman"/>
          <w:szCs w:val="24"/>
        </w:rPr>
        <w:t>equal</w:t>
      </w:r>
      <w:r w:rsidR="007842D0" w:rsidRPr="00C9338B">
        <w:rPr>
          <w:rFonts w:eastAsia="Times New Roman" w:cs="Times New Roman"/>
          <w:szCs w:val="24"/>
        </w:rPr>
        <w:t>s</w:t>
      </w:r>
      <w:r w:rsidR="005D13EC" w:rsidRPr="00C9338B">
        <w:rPr>
          <w:rFonts w:eastAsia="Times New Roman" w:cs="Times New Roman"/>
          <w:i/>
          <w:iCs/>
          <w:szCs w:val="24"/>
        </w:rPr>
        <w:t xml:space="preserve"> </w:t>
      </w:r>
      <w:r w:rsidRPr="00C9338B">
        <w:rPr>
          <w:rFonts w:eastAsia="Times New Roman" w:cs="Times New Roman"/>
          <w:i/>
          <w:iCs/>
          <w:szCs w:val="24"/>
        </w:rPr>
        <w:t>L</w:t>
      </w:r>
      <w:r w:rsidRPr="00C9338B">
        <w:rPr>
          <w:rFonts w:eastAsia="Times New Roman" w:cs="Times New Roman"/>
          <w:szCs w:val="24"/>
        </w:rPr>
        <w:t xml:space="preserve">. </w:t>
      </w:r>
    </w:p>
    <w:p w:rsidR="00820309" w:rsidRPr="00C9338B" w:rsidRDefault="00820309" w:rsidP="00FB0CF5">
      <w:pPr>
        <w:ind w:firstLine="700"/>
        <w:jc w:val="both"/>
        <w:rPr>
          <w:rFonts w:eastAsia="Times New Roman" w:cs="Times New Roman"/>
          <w:szCs w:val="24"/>
        </w:rPr>
      </w:pPr>
      <w:r w:rsidRPr="00C9338B">
        <w:rPr>
          <w:rFonts w:eastAsia="Times New Roman" w:cs="Times New Roman"/>
          <w:szCs w:val="24"/>
        </w:rPr>
        <w:t xml:space="preserve">If </w:t>
      </w:r>
      <w:r w:rsidRPr="00C9338B">
        <w:rPr>
          <w:rFonts w:eastAsia="Times New Roman" w:cs="Times New Roman"/>
          <w:i/>
          <w:iCs/>
          <w:szCs w:val="24"/>
        </w:rPr>
        <w:t>dl</w:t>
      </w:r>
      <w:r w:rsidRPr="00C9338B">
        <w:rPr>
          <w:rFonts w:eastAsia="Times New Roman" w:cs="Times New Roman"/>
          <w:szCs w:val="24"/>
        </w:rPr>
        <w:t xml:space="preserve"> = </w:t>
      </w:r>
      <w:r w:rsidRPr="00C9338B">
        <w:rPr>
          <w:rFonts w:eastAsia="Times New Roman" w:cs="Times New Roman"/>
          <w:i/>
          <w:iCs/>
          <w:szCs w:val="24"/>
        </w:rPr>
        <w:t>L,</w:t>
      </w:r>
      <w:r w:rsidRPr="00C9338B">
        <w:rPr>
          <w:rFonts w:eastAsia="Times New Roman" w:cs="Times New Roman"/>
          <w:szCs w:val="24"/>
        </w:rPr>
        <w:t xml:space="preserve"> then this can be interpreted as a rect</w:t>
      </w:r>
      <w:r w:rsidRPr="00C9338B">
        <w:rPr>
          <w:rFonts w:eastAsia="Times New Roman" w:cs="Times New Roman"/>
          <w:szCs w:val="24"/>
        </w:rPr>
        <w:t>i</w:t>
      </w:r>
      <w:r w:rsidRPr="00C9338B">
        <w:rPr>
          <w:rFonts w:eastAsia="Times New Roman" w:cs="Times New Roman"/>
          <w:szCs w:val="24"/>
        </w:rPr>
        <w:t xml:space="preserve">linear propagation of the </w:t>
      </w:r>
      <w:r w:rsidR="007842D0" w:rsidRPr="00C9338B">
        <w:rPr>
          <w:rFonts w:eastAsia="Times New Roman" w:cs="Times New Roman"/>
          <w:szCs w:val="24"/>
        </w:rPr>
        <w:t>laser beam</w:t>
      </w:r>
      <w:r w:rsidRPr="00C9338B">
        <w:rPr>
          <w:rFonts w:eastAsia="Times New Roman" w:cs="Times New Roman"/>
          <w:szCs w:val="24"/>
        </w:rPr>
        <w:t xml:space="preserve"> from the transmi</w:t>
      </w:r>
      <w:r w:rsidRPr="00C9338B">
        <w:rPr>
          <w:rFonts w:eastAsia="Times New Roman" w:cs="Times New Roman"/>
          <w:szCs w:val="24"/>
        </w:rPr>
        <w:t>t</w:t>
      </w:r>
      <w:r w:rsidRPr="00C9338B">
        <w:rPr>
          <w:rFonts w:eastAsia="Times New Roman" w:cs="Times New Roman"/>
          <w:szCs w:val="24"/>
        </w:rPr>
        <w:t xml:space="preserve">ter to the reflector and back. </w:t>
      </w:r>
    </w:p>
    <w:p w:rsidR="007842D0" w:rsidRPr="00C9338B" w:rsidRDefault="007842D0" w:rsidP="0019215A">
      <w:pPr>
        <w:pStyle w:val="ab"/>
        <w:spacing w:after="0" w:line="360" w:lineRule="auto"/>
        <w:ind w:firstLine="709"/>
        <w:jc w:val="both"/>
        <w:rPr>
          <w:rFonts w:asciiTheme="majorBidi" w:hAnsiTheme="majorBidi" w:cstheme="majorBidi"/>
          <w:lang w:val="en-US"/>
        </w:rPr>
      </w:pPr>
      <w:r w:rsidRPr="00C9338B">
        <w:rPr>
          <w:rFonts w:asciiTheme="majorBidi" w:hAnsiTheme="majorBidi" w:cstheme="majorBidi"/>
          <w:lang w:val="en-US"/>
        </w:rPr>
        <w:t xml:space="preserve">If </w:t>
      </w:r>
      <w:r w:rsidRPr="00C9338B">
        <w:rPr>
          <w:rFonts w:asciiTheme="majorBidi" w:hAnsiTheme="majorBidi" w:cstheme="majorBidi"/>
          <w:i/>
          <w:lang w:val="en-US"/>
        </w:rPr>
        <w:t>dl ≠</w:t>
      </w:r>
      <w:r w:rsidRPr="00C9338B">
        <w:rPr>
          <w:rFonts w:asciiTheme="majorBidi" w:hAnsiTheme="majorBidi" w:cstheme="majorBidi"/>
          <w:lang w:val="en-US"/>
        </w:rPr>
        <w:t xml:space="preserve"> </w:t>
      </w:r>
      <w:r w:rsidRPr="00C9338B">
        <w:rPr>
          <w:rFonts w:asciiTheme="majorBidi" w:hAnsiTheme="majorBidi" w:cstheme="majorBidi"/>
          <w:i/>
          <w:lang w:val="en-US"/>
        </w:rPr>
        <w:t>L</w:t>
      </w:r>
      <w:r w:rsidRPr="00C9338B">
        <w:rPr>
          <w:rFonts w:asciiTheme="majorBidi" w:hAnsiTheme="majorBidi" w:cstheme="majorBidi"/>
          <w:lang w:val="en-US"/>
        </w:rPr>
        <w:t>, then with fully adjusted lidar, this may correspond to one of the following cases:</w:t>
      </w:r>
    </w:p>
    <w:p w:rsidR="00752742" w:rsidRPr="00C9338B" w:rsidRDefault="00820309" w:rsidP="002E4C45">
      <w:pPr>
        <w:ind w:firstLine="280"/>
        <w:jc w:val="both"/>
        <w:rPr>
          <w:rFonts w:eastAsia="Times New Roman" w:cs="Times New Roman"/>
          <w:szCs w:val="24"/>
        </w:rPr>
      </w:pPr>
      <w:r w:rsidRPr="00C9338B">
        <w:rPr>
          <w:rFonts w:eastAsia="Times New Roman" w:cs="Times New Roman"/>
          <w:szCs w:val="24"/>
        </w:rPr>
        <w:t xml:space="preserve">a) </w:t>
      </w:r>
      <w:proofErr w:type="gramStart"/>
      <w:r w:rsidRPr="00C9338B">
        <w:rPr>
          <w:rFonts w:eastAsia="Times New Roman" w:cs="Times New Roman"/>
          <w:szCs w:val="24"/>
        </w:rPr>
        <w:t>the</w:t>
      </w:r>
      <w:proofErr w:type="gramEnd"/>
      <w:r w:rsidRPr="00C9338B">
        <w:rPr>
          <w:rFonts w:eastAsia="Times New Roman" w:cs="Times New Roman"/>
          <w:szCs w:val="24"/>
        </w:rPr>
        <w:t xml:space="preserve"> monitoring portion</w:t>
      </w:r>
      <w:r w:rsidR="00A12AD2" w:rsidRPr="00C9338B">
        <w:rPr>
          <w:rFonts w:eastAsia="Times New Roman" w:cs="Times New Roman"/>
          <w:szCs w:val="24"/>
        </w:rPr>
        <w:t xml:space="preserve"> of the</w:t>
      </w:r>
      <w:r w:rsidRPr="00C9338B">
        <w:rPr>
          <w:rFonts w:eastAsia="Times New Roman" w:cs="Times New Roman"/>
          <w:szCs w:val="24"/>
        </w:rPr>
        <w:t xml:space="preserv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is bent, so </w:t>
      </w:r>
      <w:r w:rsidR="00A12AD2" w:rsidRPr="00C9338B">
        <w:rPr>
          <w:rFonts w:eastAsia="Times New Roman" w:cs="Times New Roman"/>
          <w:szCs w:val="24"/>
        </w:rPr>
        <w:t xml:space="preserve">that </w:t>
      </w:r>
      <w:r w:rsidRPr="00C9338B">
        <w:rPr>
          <w:rFonts w:eastAsia="Times New Roman" w:cs="Times New Roman"/>
          <w:szCs w:val="24"/>
        </w:rPr>
        <w:t>the light beam propagates along a geodesic line</w:t>
      </w:r>
      <w:r w:rsidR="00A12AD2" w:rsidRPr="00C9338B">
        <w:rPr>
          <w:rFonts w:eastAsia="Times New Roman" w:cs="Times New Roman"/>
          <w:szCs w:val="24"/>
        </w:rPr>
        <w:t xml:space="preserve"> in the</w:t>
      </w:r>
      <w:r w:rsidRPr="00C9338B">
        <w:rPr>
          <w:rFonts w:eastAsia="Times New Roman" w:cs="Times New Roman"/>
          <w:szCs w:val="24"/>
        </w:rPr>
        <w:t xml:space="preserve"> curved 3</w:t>
      </w:r>
      <w:r w:rsidR="00A12AD2" w:rsidRPr="00C9338B">
        <w:rPr>
          <w:rFonts w:eastAsia="Times New Roman" w:cs="Times New Roman"/>
          <w:szCs w:val="24"/>
        </w:rPr>
        <w:t>-</w:t>
      </w:r>
      <w:r w:rsidR="00EB5F2A" w:rsidRPr="00C9338B">
        <w:rPr>
          <w:rFonts w:eastAsia="Times New Roman" w:cs="Times New Roman"/>
          <w:szCs w:val="24"/>
        </w:rPr>
        <w:t xml:space="preserve">D landscape (Figure 3.2); </w:t>
      </w:r>
    </w:p>
    <w:p w:rsidR="00752742" w:rsidRPr="00C9338B" w:rsidRDefault="00752742" w:rsidP="002E4C45">
      <w:pPr>
        <w:ind w:firstLine="280"/>
        <w:jc w:val="both"/>
        <w:rPr>
          <w:rFonts w:eastAsia="Times New Roman" w:cs="Times New Roman"/>
          <w:szCs w:val="24"/>
        </w:rPr>
      </w:pPr>
      <w:r w:rsidRPr="00C9338B">
        <w:rPr>
          <w:rFonts w:eastAsia="Times New Roman" w:cs="Times New Roman"/>
          <w:szCs w:val="24"/>
        </w:rPr>
        <w:t xml:space="preserve">b) </w:t>
      </w:r>
      <w:proofErr w:type="gramStart"/>
      <w:r w:rsidRPr="00C9338B">
        <w:rPr>
          <w:rFonts w:eastAsia="Times New Roman" w:cs="Times New Roman"/>
          <w:szCs w:val="24"/>
        </w:rPr>
        <w:t>in</w:t>
      </w:r>
      <w:proofErr w:type="gramEnd"/>
      <w:r w:rsidRPr="00C9338B">
        <w:rPr>
          <w:rFonts w:eastAsia="Times New Roman" w:cs="Times New Roman"/>
          <w:szCs w:val="24"/>
        </w:rPr>
        <w:t xml:space="preserve"> the volume under investigation there is a cu</w:t>
      </w:r>
      <w:r w:rsidRPr="00C9338B">
        <w:rPr>
          <w:rFonts w:eastAsia="Times New Roman" w:cs="Times New Roman"/>
          <w:szCs w:val="24"/>
        </w:rPr>
        <w:t>r</w:t>
      </w:r>
      <w:r w:rsidRPr="00C9338B">
        <w:rPr>
          <w:rFonts w:eastAsia="Times New Roman" w:cs="Times New Roman"/>
          <w:szCs w:val="24"/>
        </w:rPr>
        <w:t xml:space="preserve">rent (motion) of the “vacuum”, which carries the ray of light away from the direct path; </w:t>
      </w:r>
    </w:p>
    <w:p w:rsidR="00752742" w:rsidRPr="00C9338B" w:rsidRDefault="00752742" w:rsidP="002E4C45">
      <w:pPr>
        <w:ind w:firstLine="280"/>
        <w:jc w:val="both"/>
        <w:rPr>
          <w:rFonts w:eastAsia="Times New Roman" w:cs="Times New Roman"/>
          <w:szCs w:val="24"/>
        </w:rPr>
      </w:pPr>
      <w:r w:rsidRPr="00C9338B">
        <w:rPr>
          <w:rFonts w:eastAsia="Times New Roman" w:cs="Times New Roman"/>
          <w:szCs w:val="24"/>
        </w:rPr>
        <w:t xml:space="preserve">c) </w:t>
      </w:r>
      <w:proofErr w:type="gramStart"/>
      <w:r w:rsidRPr="00C9338B">
        <w:rPr>
          <w:rFonts w:eastAsia="Times New Roman" w:cs="Times New Roman"/>
          <w:szCs w:val="24"/>
        </w:rPr>
        <w:t>there</w:t>
      </w:r>
      <w:proofErr w:type="gramEnd"/>
      <w:r w:rsidRPr="00C9338B">
        <w:rPr>
          <w:rFonts w:eastAsia="Times New Roman" w:cs="Times New Roman"/>
          <w:szCs w:val="24"/>
        </w:rPr>
        <w:t xml:space="preserve"> is both a curvature and a “vacuum” flow in this area. </w:t>
      </w:r>
      <w:proofErr w:type="gramStart"/>
      <w:r w:rsidRPr="00C9338B">
        <w:rPr>
          <w:rFonts w:eastAsia="Times New Roman" w:cs="Times New Roman"/>
          <w:szCs w:val="24"/>
        </w:rPr>
        <w:t>vature</w:t>
      </w:r>
      <w:proofErr w:type="gramEnd"/>
      <w:r w:rsidRPr="00C9338B">
        <w:rPr>
          <w:rFonts w:eastAsia="Times New Roman" w:cs="Times New Roman"/>
          <w:szCs w:val="24"/>
        </w:rPr>
        <w:t xml:space="preserve"> of the “vacuum”. For a more complete definition of its metric-dynamic properties, it is necessary to probe this section at least from three mutually perpendicular directions (Figure 3.3). </w:t>
      </w:r>
    </w:p>
    <w:p w:rsidR="00752742" w:rsidRPr="00132BFF" w:rsidRDefault="00752742" w:rsidP="000351F9">
      <w:pPr>
        <w:ind w:firstLine="700"/>
        <w:jc w:val="both"/>
        <w:rPr>
          <w:rFonts w:eastAsia="Times New Roman" w:cs="Times New Roman"/>
          <w:szCs w:val="24"/>
        </w:rPr>
      </w:pPr>
    </w:p>
    <w:p w:rsidR="002E4C45" w:rsidRPr="00132BFF" w:rsidRDefault="002E4C45" w:rsidP="000351F9">
      <w:pPr>
        <w:ind w:firstLine="700"/>
        <w:jc w:val="both"/>
        <w:rPr>
          <w:rFonts w:eastAsia="Times New Roman" w:cs="Times New Roman"/>
          <w:szCs w:val="24"/>
        </w:rPr>
      </w:pPr>
    </w:p>
    <w:p w:rsidR="00820309" w:rsidRPr="00C9338B" w:rsidRDefault="00820309" w:rsidP="000351F9">
      <w:pPr>
        <w:jc w:val="center"/>
        <w:rPr>
          <w:rFonts w:eastAsia="Times New Roman" w:cs="Times New Roman"/>
          <w:b/>
          <w:bCs/>
          <w:szCs w:val="24"/>
        </w:rPr>
      </w:pPr>
      <w:r w:rsidRPr="00C9338B">
        <w:rPr>
          <w:rFonts w:eastAsia="Times New Roman" w:cs="Times New Roman"/>
          <w:b/>
          <w:bCs/>
          <w:szCs w:val="24"/>
        </w:rPr>
        <w:lastRenderedPageBreak/>
        <w:t xml:space="preserve">4. Features of the </w:t>
      </w:r>
      <w:r w:rsidR="007842D0" w:rsidRPr="00C9338B">
        <w:rPr>
          <w:rFonts w:eastAsia="Times New Roman" w:cs="Times New Roman"/>
          <w:b/>
          <w:bCs/>
          <w:szCs w:val="24"/>
        </w:rPr>
        <w:t>lidar</w:t>
      </w:r>
      <w:r w:rsidRPr="00C9338B">
        <w:rPr>
          <w:rFonts w:eastAsia="Times New Roman" w:cs="Times New Roman"/>
          <w:b/>
          <w:bCs/>
          <w:szCs w:val="24"/>
        </w:rPr>
        <w:t xml:space="preserve"> method</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The </w:t>
      </w:r>
      <w:r w:rsidR="007842D0" w:rsidRPr="00C9338B">
        <w:rPr>
          <w:rFonts w:eastAsia="Times New Roman" w:cs="Times New Roman"/>
          <w:szCs w:val="24"/>
        </w:rPr>
        <w:t>lidar</w:t>
      </w:r>
      <w:r w:rsidRPr="00C9338B">
        <w:rPr>
          <w:rFonts w:eastAsia="Times New Roman" w:cs="Times New Roman"/>
          <w:szCs w:val="24"/>
        </w:rPr>
        <w:t xml:space="preserve"> method of sounding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contains two fundamental aspects that will later i</w:t>
      </w:r>
      <w:r w:rsidRPr="00C9338B">
        <w:rPr>
          <w:rFonts w:eastAsia="Times New Roman" w:cs="Times New Roman"/>
          <w:szCs w:val="24"/>
        </w:rPr>
        <w:t>n</w:t>
      </w:r>
      <w:r w:rsidRPr="00C9338B">
        <w:rPr>
          <w:rFonts w:eastAsia="Times New Roman" w:cs="Times New Roman"/>
          <w:szCs w:val="24"/>
        </w:rPr>
        <w:t>f</w:t>
      </w:r>
      <w:r w:rsidR="00C95E41" w:rsidRPr="00C9338B">
        <w:rPr>
          <w:rFonts w:eastAsia="Times New Roman" w:cs="Times New Roman"/>
          <w:szCs w:val="24"/>
        </w:rPr>
        <w:t>luence the development of light-</w:t>
      </w:r>
      <w:r w:rsidRPr="00C9338B">
        <w:rPr>
          <w:rFonts w:eastAsia="Times New Roman" w:cs="Times New Roman"/>
          <w:szCs w:val="24"/>
        </w:rPr>
        <w:t xml:space="preserve">geometry. </w:t>
      </w:r>
    </w:p>
    <w:p w:rsidR="00820309" w:rsidRPr="00C9338B" w:rsidRDefault="00820309" w:rsidP="00790033">
      <w:pPr>
        <w:ind w:firstLine="700"/>
        <w:jc w:val="both"/>
        <w:rPr>
          <w:rFonts w:eastAsia="Times New Roman" w:cs="Times New Roman"/>
          <w:szCs w:val="24"/>
        </w:rPr>
      </w:pPr>
      <w:r w:rsidRPr="00C9338B">
        <w:rPr>
          <w:rFonts w:eastAsia="Times New Roman" w:cs="Times New Roman"/>
          <w:szCs w:val="24"/>
        </w:rPr>
        <w:t xml:space="preserve">First, note the important fact that the time interval </w:t>
      </w:r>
      <w:r w:rsidRPr="00C9338B">
        <w:rPr>
          <w:rFonts w:eastAsia="Times New Roman" w:cs="Times New Roman"/>
          <w:i/>
          <w:iCs/>
          <w:szCs w:val="24"/>
        </w:rPr>
        <w:t>dt,</w:t>
      </w:r>
      <w:r w:rsidRPr="00C9338B">
        <w:rPr>
          <w:rFonts w:eastAsia="Times New Roman" w:cs="Times New Roman"/>
          <w:szCs w:val="24"/>
        </w:rPr>
        <w:t xml:space="preserve"> measured </w:t>
      </w:r>
      <w:r w:rsidR="00C95E41" w:rsidRPr="00C9338B">
        <w:rPr>
          <w:rFonts w:eastAsia="Times New Roman" w:cs="Times New Roman"/>
          <w:szCs w:val="24"/>
        </w:rPr>
        <w:t>by</w:t>
      </w:r>
      <w:r w:rsidRPr="00C9338B">
        <w:rPr>
          <w:rFonts w:eastAsia="Times New Roman" w:cs="Times New Roman"/>
          <w:szCs w:val="24"/>
        </w:rPr>
        <w:t xml:space="preserve"> the clock</w:t>
      </w:r>
      <w:r w:rsidR="001E320E" w:rsidRPr="00C9338B">
        <w:rPr>
          <w:rFonts w:eastAsia="Times New Roman" w:cs="Times New Roman"/>
          <w:szCs w:val="24"/>
        </w:rPr>
        <w:t xml:space="preserve"> of </w:t>
      </w:r>
      <w:r w:rsidR="007004FE" w:rsidRPr="00C9338B">
        <w:rPr>
          <w:rFonts w:asciiTheme="majorBidi" w:hAnsiTheme="majorBidi" w:cstheme="majorBidi"/>
        </w:rPr>
        <w:t>lidar</w:t>
      </w:r>
      <w:r w:rsidR="007004FE" w:rsidRPr="00C9338B">
        <w:rPr>
          <w:rFonts w:eastAsia="Times New Roman" w:cs="Times New Roman"/>
          <w:szCs w:val="24"/>
        </w:rPr>
        <w:t xml:space="preserve"> </w:t>
      </w:r>
      <w:r w:rsidRPr="00C9338B">
        <w:rPr>
          <w:rFonts w:eastAsia="Times New Roman" w:cs="Times New Roman"/>
          <w:szCs w:val="24"/>
        </w:rPr>
        <w:t>(</w:t>
      </w:r>
      <w:r w:rsidR="000D5B16" w:rsidRPr="00C9338B">
        <w:rPr>
          <w:rFonts w:eastAsia="Times New Roman" w:cs="Times New Roman"/>
          <w:szCs w:val="24"/>
        </w:rPr>
        <w:t>Figure</w:t>
      </w:r>
      <w:r w:rsidRPr="00C9338B">
        <w:rPr>
          <w:rFonts w:eastAsia="Times New Roman" w:cs="Times New Roman"/>
          <w:szCs w:val="24"/>
        </w:rPr>
        <w:t xml:space="preserve"> 3.1), is not related to the </w:t>
      </w:r>
      <w:r w:rsidR="00A12AD2" w:rsidRPr="00C9338B">
        <w:rPr>
          <w:rFonts w:eastAsia="Times New Roman" w:cs="Times New Roman"/>
          <w:szCs w:val="24"/>
        </w:rPr>
        <w:t>region of the</w:t>
      </w:r>
      <w:r w:rsidRPr="00C9338B">
        <w:rPr>
          <w:rFonts w:eastAsia="Times New Roman" w:cs="Times New Roman"/>
          <w:szCs w:val="24"/>
        </w:rPr>
        <w:t xml:space="preserv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w:t>
      </w:r>
      <w:r w:rsidR="00A12AD2" w:rsidRPr="00C9338B">
        <w:rPr>
          <w:rFonts w:eastAsia="Times New Roman" w:cs="Times New Roman"/>
          <w:szCs w:val="24"/>
        </w:rPr>
        <w:t>which is probed, since this region</w:t>
      </w:r>
      <w:r w:rsidRPr="00C9338B">
        <w:rPr>
          <w:rFonts w:eastAsia="Times New Roman" w:cs="Times New Roman"/>
          <w:szCs w:val="24"/>
        </w:rPr>
        <w:t xml:space="preserve"> of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is located between the antenna aperture and the reflector, and the clock</w:t>
      </w:r>
      <w:r w:rsidR="007842D0" w:rsidRPr="00C9338B">
        <w:rPr>
          <w:rFonts w:eastAsia="Times New Roman" w:cs="Times New Roman"/>
          <w:szCs w:val="24"/>
        </w:rPr>
        <w:t>s</w:t>
      </w:r>
      <w:r w:rsidRPr="00C9338B">
        <w:rPr>
          <w:rFonts w:eastAsia="Times New Roman" w:cs="Times New Roman"/>
          <w:szCs w:val="24"/>
        </w:rPr>
        <w:t xml:space="preserve"> are out</w:t>
      </w:r>
      <w:r w:rsidR="007842D0" w:rsidRPr="00C9338B">
        <w:rPr>
          <w:rFonts w:eastAsia="Times New Roman" w:cs="Times New Roman"/>
          <w:szCs w:val="24"/>
        </w:rPr>
        <w:t>side</w:t>
      </w:r>
      <w:r w:rsidRPr="00C9338B">
        <w:rPr>
          <w:rFonts w:eastAsia="Times New Roman" w:cs="Times New Roman"/>
          <w:szCs w:val="24"/>
        </w:rPr>
        <w:t xml:space="preserve"> of this </w:t>
      </w:r>
      <w:r w:rsidR="00C95E41" w:rsidRPr="00C9338B">
        <w:rPr>
          <w:rFonts w:eastAsia="Times New Roman" w:cs="Times New Roman"/>
          <w:szCs w:val="24"/>
        </w:rPr>
        <w:t>s</w:t>
      </w:r>
      <w:r w:rsidRPr="00C9338B">
        <w:rPr>
          <w:rFonts w:eastAsia="Times New Roman" w:cs="Times New Roman"/>
          <w:szCs w:val="24"/>
        </w:rPr>
        <w:t xml:space="preserve">ite. In other words, in the </w:t>
      </w:r>
      <w:r w:rsidR="007842D0" w:rsidRPr="00C9338B">
        <w:rPr>
          <w:rFonts w:eastAsia="Times New Roman" w:cs="Times New Roman"/>
          <w:szCs w:val="24"/>
        </w:rPr>
        <w:t>lidar</w:t>
      </w:r>
      <w:r w:rsidRPr="00C9338B">
        <w:rPr>
          <w:rFonts w:eastAsia="Times New Roman" w:cs="Times New Roman"/>
          <w:szCs w:val="24"/>
        </w:rPr>
        <w:t xml:space="preserve"> method, time is an attribute of an outside observer, rather than an explored section of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This means that the metric-dynamic state of the local section of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is </w:t>
      </w:r>
      <w:r w:rsidR="007842D0" w:rsidRPr="00C9338B">
        <w:rPr>
          <w:rFonts w:eastAsia="Times New Roman" w:cs="Times New Roman"/>
          <w:szCs w:val="24"/>
        </w:rPr>
        <w:t>dete</w:t>
      </w:r>
      <w:r w:rsidR="007842D0" w:rsidRPr="00C9338B">
        <w:rPr>
          <w:rFonts w:eastAsia="Times New Roman" w:cs="Times New Roman"/>
          <w:szCs w:val="24"/>
        </w:rPr>
        <w:t>r</w:t>
      </w:r>
      <w:r w:rsidR="007842D0" w:rsidRPr="00C9338B">
        <w:rPr>
          <w:rFonts w:eastAsia="Times New Roman" w:cs="Times New Roman"/>
          <w:szCs w:val="24"/>
        </w:rPr>
        <w:t>mined by its curvature and/</w:t>
      </w:r>
      <w:r w:rsidRPr="00C9338B">
        <w:rPr>
          <w:rFonts w:eastAsia="Times New Roman" w:cs="Times New Roman"/>
          <w:szCs w:val="24"/>
        </w:rPr>
        <w:t>or motion, and not by a change in the flow of time, as it is treated in Ei</w:t>
      </w:r>
      <w:r w:rsidRPr="00C9338B">
        <w:rPr>
          <w:rFonts w:eastAsia="Times New Roman" w:cs="Times New Roman"/>
          <w:szCs w:val="24"/>
        </w:rPr>
        <w:t>n</w:t>
      </w:r>
      <w:r w:rsidRPr="00C9338B">
        <w:rPr>
          <w:rFonts w:eastAsia="Times New Roman" w:cs="Times New Roman"/>
          <w:szCs w:val="24"/>
        </w:rPr>
        <w:t xml:space="preserve">stein’s General Theory of Relativity (GR). </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Secondly, it follows from the </w:t>
      </w:r>
      <w:r w:rsidR="007842D0" w:rsidRPr="00C9338B">
        <w:rPr>
          <w:rFonts w:eastAsia="Times New Roman" w:cs="Times New Roman"/>
          <w:szCs w:val="24"/>
        </w:rPr>
        <w:t>lidar</w:t>
      </w:r>
      <w:r w:rsidRPr="00C9338B">
        <w:rPr>
          <w:rFonts w:eastAsia="Times New Roman" w:cs="Times New Roman"/>
          <w:szCs w:val="24"/>
        </w:rPr>
        <w:t xml:space="preserve"> method that the properties of the surrounding </w:t>
      </w:r>
      <w:r w:rsidR="00FE7050" w:rsidRPr="00C9338B">
        <w:rPr>
          <w:rFonts w:eastAsia="Times New Roman" w:cs="Times New Roman"/>
          <w:szCs w:val="24"/>
        </w:rPr>
        <w:t>region</w:t>
      </w:r>
      <w:r w:rsidRPr="00C9338B">
        <w:rPr>
          <w:rFonts w:eastAsia="Times New Roman" w:cs="Times New Roman"/>
          <w:szCs w:val="24"/>
        </w:rPr>
        <w:t xml:space="preserve"> have at least two conjugate 4-dimensional sides: </w:t>
      </w:r>
      <w:r w:rsidR="00D67C90" w:rsidRPr="00C9338B">
        <w:rPr>
          <w:rFonts w:eastAsia="Times New Roman" w:cs="Times New Roman"/>
          <w:szCs w:val="24"/>
        </w:rPr>
        <w:t>“</w:t>
      </w:r>
      <w:r w:rsidRPr="00C9338B">
        <w:rPr>
          <w:rFonts w:eastAsia="Times New Roman" w:cs="Times New Roman"/>
          <w:szCs w:val="24"/>
        </w:rPr>
        <w:t>external</w:t>
      </w:r>
      <w:r w:rsidR="00D67C90" w:rsidRPr="00C9338B">
        <w:rPr>
          <w:rFonts w:eastAsia="Times New Roman" w:cs="Times New Roman"/>
          <w:szCs w:val="24"/>
        </w:rPr>
        <w:t>”</w:t>
      </w:r>
      <w:r w:rsidRPr="00C9338B">
        <w:rPr>
          <w:rFonts w:eastAsia="Times New Roman" w:cs="Times New Roman"/>
          <w:szCs w:val="24"/>
        </w:rPr>
        <w:t xml:space="preserve"> and </w:t>
      </w:r>
      <w:r w:rsidR="00D67C90" w:rsidRPr="00C9338B">
        <w:rPr>
          <w:rFonts w:eastAsia="Times New Roman" w:cs="Times New Roman"/>
          <w:szCs w:val="24"/>
        </w:rPr>
        <w:t>“</w:t>
      </w:r>
      <w:r w:rsidRPr="00C9338B">
        <w:rPr>
          <w:rFonts w:eastAsia="Times New Roman" w:cs="Times New Roman"/>
          <w:szCs w:val="24"/>
        </w:rPr>
        <w:t>internal</w:t>
      </w:r>
      <w:r w:rsidR="00D67C90" w:rsidRPr="00C9338B">
        <w:rPr>
          <w:rFonts w:eastAsia="Times New Roman" w:cs="Times New Roman"/>
          <w:szCs w:val="24"/>
        </w:rPr>
        <w:t>”</w:t>
      </w:r>
      <w:r w:rsidRPr="00C9338B">
        <w:rPr>
          <w:rFonts w:eastAsia="Times New Roman" w:cs="Times New Roman"/>
          <w:szCs w:val="24"/>
        </w:rPr>
        <w:t xml:space="preserve">. </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Let us explain this statement by way of an example. The basic </w:t>
      </w:r>
      <w:r w:rsidR="007842D0" w:rsidRPr="00C9338B">
        <w:rPr>
          <w:rFonts w:eastAsia="Times New Roman" w:cs="Times New Roman"/>
          <w:szCs w:val="24"/>
        </w:rPr>
        <w:t>lidar</w:t>
      </w:r>
      <w:r w:rsidRPr="00C9338B">
        <w:rPr>
          <w:rFonts w:eastAsia="Times New Roman" w:cs="Times New Roman"/>
          <w:szCs w:val="24"/>
        </w:rPr>
        <w:t xml:space="preserve"> equation (3.1) can be repr</w:t>
      </w:r>
      <w:r w:rsidRPr="00C9338B">
        <w:rPr>
          <w:rFonts w:eastAsia="Times New Roman" w:cs="Times New Roman"/>
          <w:szCs w:val="24"/>
        </w:rPr>
        <w:t>e</w:t>
      </w:r>
      <w:r w:rsidRPr="00C9338B">
        <w:rPr>
          <w:rFonts w:eastAsia="Times New Roman" w:cs="Times New Roman"/>
          <w:szCs w:val="24"/>
        </w:rPr>
        <w:t xml:space="preserve">sented in the form </w:t>
      </w:r>
    </w:p>
    <w:p w:rsidR="00C95E41" w:rsidRPr="00C9338B" w:rsidRDefault="00820309" w:rsidP="003A4A99">
      <w:pPr>
        <w:ind w:hanging="840"/>
        <w:jc w:val="both"/>
        <w:rPr>
          <w:i/>
        </w:rPr>
      </w:pPr>
      <w:bookmarkStart w:id="2" w:name="graphic6E"/>
      <w:bookmarkStart w:id="3" w:name="graphicFC"/>
      <w:bookmarkEnd w:id="2"/>
      <w:bookmarkEnd w:id="3"/>
      <w:r w:rsidRPr="00C9338B">
        <w:t xml:space="preserve">                                                          </w:t>
      </w:r>
      <w:r w:rsidR="005D13EC" w:rsidRPr="00C9338B">
        <w:t xml:space="preserve">              </w:t>
      </w:r>
      <w:r w:rsidRPr="00C9338B">
        <w:t xml:space="preserve">      </w:t>
      </w:r>
      <w:r w:rsidR="002B3F75" w:rsidRPr="002B3F75">
        <w:t xml:space="preserve">   </w:t>
      </w:r>
      <w:r w:rsidRPr="00C9338B">
        <w:t xml:space="preserve">  </w:t>
      </w:r>
      <w:r w:rsidRPr="00C9338B">
        <w:rPr>
          <w:position w:val="-24"/>
        </w:rPr>
        <w:object w:dxaOrig="1500" w:dyaOrig="620">
          <v:shape id="_x0000_i1034" type="#_x0000_t75" style="width:77.45pt;height:30.55pt" o:ole="">
            <v:imagedata r:id="rId23" o:title=""/>
          </v:shape>
          <o:OLEObject Type="Embed" ProgID="Equation.3" ShapeID="_x0000_i1034" DrawAspect="Content" ObjectID="_1589482861" r:id="rId24"/>
        </w:object>
      </w:r>
      <w:r w:rsidRPr="00C9338B">
        <w:t xml:space="preserve">,                               </w:t>
      </w:r>
      <w:r w:rsidR="00DF4A91" w:rsidRPr="00C9338B">
        <w:t xml:space="preserve">   </w:t>
      </w:r>
      <w:r w:rsidR="00E60FB6" w:rsidRPr="00C9338B">
        <w:t xml:space="preserve">  </w:t>
      </w:r>
      <w:r w:rsidR="00DF4A91" w:rsidRPr="00C9338B">
        <w:t xml:space="preserve">   </w:t>
      </w:r>
      <w:r w:rsidRPr="00C9338B">
        <w:t xml:space="preserve">            </w:t>
      </w:r>
      <w:r w:rsidR="002B3F75" w:rsidRPr="008B3D5D">
        <w:t xml:space="preserve"> </w:t>
      </w:r>
      <w:r w:rsidRPr="00C9338B">
        <w:t xml:space="preserve"> </w:t>
      </w:r>
      <w:r w:rsidRPr="00C9338B">
        <w:rPr>
          <w:rFonts w:cs="Times New Roman"/>
        </w:rPr>
        <w:t>(4.1)</w:t>
      </w:r>
      <w:r w:rsidRPr="00C9338B">
        <w:rPr>
          <w:i/>
        </w:rPr>
        <w:t xml:space="preserve"> </w:t>
      </w:r>
    </w:p>
    <w:p w:rsidR="00820309" w:rsidRPr="00C9338B" w:rsidRDefault="00820309" w:rsidP="003A4A99">
      <w:pPr>
        <w:jc w:val="both"/>
        <w:rPr>
          <w:rFonts w:eastAsia="Times New Roman" w:cs="Times New Roman"/>
          <w:szCs w:val="24"/>
        </w:rPr>
      </w:pPr>
      <w:proofErr w:type="gramStart"/>
      <w:r w:rsidRPr="00C9338B">
        <w:rPr>
          <w:rFonts w:eastAsia="Times New Roman" w:cs="Times New Roman"/>
          <w:szCs w:val="24"/>
        </w:rPr>
        <w:t>where</w:t>
      </w:r>
      <w:proofErr w:type="gramEnd"/>
      <w:r w:rsidRPr="00C9338B">
        <w:rPr>
          <w:rFonts w:eastAsia="Times New Roman" w:cs="Times New Roman"/>
          <w:szCs w:val="24"/>
        </w:rPr>
        <w:t xml:space="preserve"> </w:t>
      </w:r>
      <w:r w:rsidRPr="00C9338B">
        <w:rPr>
          <w:rFonts w:eastAsia="Times New Roman" w:cs="Times New Roman"/>
          <w:i/>
          <w:iCs/>
          <w:szCs w:val="24"/>
        </w:rPr>
        <w:t>dl</w:t>
      </w:r>
      <w:r w:rsidRPr="00C9338B">
        <w:rPr>
          <w:rFonts w:eastAsia="Times New Roman" w:cs="Times New Roman"/>
          <w:i/>
          <w:iCs/>
          <w:szCs w:val="24"/>
          <w:vertAlign w:val="subscript"/>
        </w:rPr>
        <w:t>r</w:t>
      </w:r>
      <w:r w:rsidRPr="00C9338B">
        <w:rPr>
          <w:rFonts w:eastAsia="Times New Roman" w:cs="Times New Roman"/>
          <w:szCs w:val="24"/>
        </w:rPr>
        <w:t xml:space="preserve"> </w:t>
      </w:r>
      <w:r w:rsidR="00C95E41" w:rsidRPr="00C9338B">
        <w:rPr>
          <w:rFonts w:eastAsia="Times New Roman" w:cs="Times New Roman"/>
          <w:szCs w:val="24"/>
        </w:rPr>
        <w:t>is the</w:t>
      </w:r>
      <w:r w:rsidRPr="00C9338B">
        <w:rPr>
          <w:rFonts w:eastAsia="Times New Roman" w:cs="Times New Roman"/>
          <w:szCs w:val="24"/>
        </w:rPr>
        <w:t xml:space="preserve"> distance traveled by the light beam in the forward direction (from the antenna to the reflector </w:t>
      </w:r>
      <w:r w:rsidR="00EC5DB0" w:rsidRPr="00C9338B">
        <w:rPr>
          <w:rFonts w:eastAsia="Times New Roman" w:cs="Times New Roman"/>
          <w:szCs w:val="24"/>
        </w:rPr>
        <w:t>of the lidar</w:t>
      </w:r>
      <w:r w:rsidR="00A478F1" w:rsidRPr="00C9338B">
        <w:rPr>
          <w:rFonts w:eastAsia="Times New Roman" w:cs="Times New Roman"/>
          <w:szCs w:val="24"/>
        </w:rPr>
        <w:t xml:space="preserve">, </w:t>
      </w:r>
      <w:r w:rsidRPr="00C9338B">
        <w:rPr>
          <w:rFonts w:eastAsia="Times New Roman" w:cs="Times New Roman"/>
          <w:szCs w:val="24"/>
        </w:rPr>
        <w:t>Figure 3.1.);</w:t>
      </w:r>
      <w:r w:rsidRPr="00C9338B">
        <w:rPr>
          <w:rFonts w:eastAsia="Times New Roman" w:cs="Times New Roman"/>
          <w:i/>
          <w:iCs/>
          <w:szCs w:val="24"/>
        </w:rPr>
        <w:t> dl</w:t>
      </w:r>
      <w:r w:rsidRPr="00C9338B">
        <w:rPr>
          <w:rFonts w:eastAsia="Times New Roman" w:cs="Times New Roman"/>
          <w:i/>
          <w:iCs/>
          <w:szCs w:val="24"/>
          <w:vertAlign w:val="subscript"/>
        </w:rPr>
        <w:t>b</w:t>
      </w:r>
      <w:r w:rsidRPr="00C9338B">
        <w:rPr>
          <w:rFonts w:eastAsia="Times New Roman" w:cs="Times New Roman"/>
          <w:szCs w:val="24"/>
        </w:rPr>
        <w:t xml:space="preserve"> </w:t>
      </w:r>
      <w:r w:rsidR="00C95E41" w:rsidRPr="00C9338B">
        <w:rPr>
          <w:rFonts w:eastAsia="Times New Roman" w:cs="Times New Roman"/>
          <w:szCs w:val="24"/>
        </w:rPr>
        <w:t>is</w:t>
      </w:r>
      <w:r w:rsidRPr="00C9338B">
        <w:rPr>
          <w:rFonts w:eastAsia="Times New Roman" w:cs="Times New Roman"/>
          <w:szCs w:val="24"/>
        </w:rPr>
        <w:t xml:space="preserve"> the distance traveled by the light beam in the opposite dire</w:t>
      </w:r>
      <w:r w:rsidRPr="00C9338B">
        <w:rPr>
          <w:rFonts w:eastAsia="Times New Roman" w:cs="Times New Roman"/>
          <w:szCs w:val="24"/>
        </w:rPr>
        <w:t>c</w:t>
      </w:r>
      <w:r w:rsidRPr="00C9338B">
        <w:rPr>
          <w:rFonts w:eastAsia="Times New Roman" w:cs="Times New Roman"/>
          <w:szCs w:val="24"/>
        </w:rPr>
        <w:t xml:space="preserve">tion. </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That is, in the </w:t>
      </w:r>
      <w:r w:rsidR="007842D0" w:rsidRPr="00C9338B">
        <w:rPr>
          <w:rFonts w:eastAsia="Times New Roman" w:cs="Times New Roman"/>
          <w:szCs w:val="24"/>
        </w:rPr>
        <w:t>lidar</w:t>
      </w:r>
      <w:r w:rsidRPr="00C9338B">
        <w:rPr>
          <w:rFonts w:eastAsia="Times New Roman" w:cs="Times New Roman"/>
          <w:szCs w:val="24"/>
        </w:rPr>
        <w:t xml:space="preserve"> method, there are inevitably two beams: direct and reverse. They corr</w:t>
      </w:r>
      <w:r w:rsidRPr="00C9338B">
        <w:rPr>
          <w:rFonts w:eastAsia="Times New Roman" w:cs="Times New Roman"/>
          <w:szCs w:val="24"/>
        </w:rPr>
        <w:t>e</w:t>
      </w:r>
      <w:r w:rsidRPr="00C9338B">
        <w:rPr>
          <w:rFonts w:eastAsia="Times New Roman" w:cs="Times New Roman"/>
          <w:szCs w:val="24"/>
        </w:rPr>
        <w:t xml:space="preserve">spond to two conjugate </w:t>
      </w:r>
      <w:r w:rsidR="00723893" w:rsidRPr="00C9338B">
        <w:rPr>
          <w:rFonts w:eastAsia="Times New Roman" w:cs="Times New Roman"/>
          <w:szCs w:val="24"/>
        </w:rPr>
        <w:t>side</w:t>
      </w:r>
      <w:r w:rsidR="00C95E41" w:rsidRPr="00C9338B">
        <w:rPr>
          <w:rFonts w:eastAsia="Times New Roman" w:cs="Times New Roman"/>
          <w:szCs w:val="24"/>
        </w:rPr>
        <w:t>s</w:t>
      </w:r>
      <w:r w:rsidRPr="00C9338B">
        <w:rPr>
          <w:rFonts w:eastAsia="Times New Roman" w:cs="Times New Roman"/>
          <w:szCs w:val="24"/>
        </w:rPr>
        <w:t xml:space="preserve">: </w:t>
      </w:r>
      <w:r w:rsidRPr="00C9338B">
        <w:rPr>
          <w:rFonts w:eastAsia="Times New Roman" w:cs="Times New Roman"/>
          <w:i/>
          <w:iCs/>
          <w:szCs w:val="24"/>
        </w:rPr>
        <w:t>external</w:t>
      </w:r>
      <w:r w:rsidRPr="00C9338B">
        <w:rPr>
          <w:rFonts w:eastAsia="Times New Roman" w:cs="Times New Roman"/>
          <w:szCs w:val="24"/>
        </w:rPr>
        <w:t xml:space="preserve"> and </w:t>
      </w:r>
      <w:r w:rsidRPr="00C9338B">
        <w:rPr>
          <w:rFonts w:eastAsia="Times New Roman" w:cs="Times New Roman"/>
          <w:i/>
          <w:iCs/>
          <w:szCs w:val="24"/>
        </w:rPr>
        <w:t>internal.</w:t>
      </w:r>
      <w:r w:rsidRPr="00C9338B">
        <w:rPr>
          <w:rFonts w:eastAsia="Times New Roman" w:cs="Times New Roman"/>
          <w:szCs w:val="24"/>
        </w:rPr>
        <w:t xml:space="preserve"> </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During the time interval </w:t>
      </w:r>
      <w:proofErr w:type="gramStart"/>
      <w:r w:rsidRPr="00C9338B">
        <w:rPr>
          <w:rFonts w:eastAsia="Times New Roman" w:cs="Times New Roman"/>
          <w:i/>
          <w:iCs/>
          <w:szCs w:val="24"/>
        </w:rPr>
        <w:t>dt</w:t>
      </w:r>
      <w:proofErr w:type="gramEnd"/>
      <w:r w:rsidR="00EC5DB0" w:rsidRPr="00C9338B">
        <w:rPr>
          <w:rFonts w:eastAsia="Times New Roman" w:cs="Times New Roman"/>
          <w:szCs w:val="24"/>
        </w:rPr>
        <w:t xml:space="preserve">, the </w:t>
      </w:r>
      <w:r w:rsidRPr="00C9338B">
        <w:rPr>
          <w:rFonts w:eastAsia="Times New Roman" w:cs="Times New Roman"/>
          <w:szCs w:val="24"/>
        </w:rPr>
        <w:t xml:space="preserve">light beam travels a distance </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            </w:t>
      </w:r>
      <w:r w:rsidR="00DF4A91" w:rsidRPr="00C9338B">
        <w:rPr>
          <w:rFonts w:eastAsia="Times New Roman" w:cs="Times New Roman"/>
          <w:szCs w:val="24"/>
        </w:rPr>
        <w:t xml:space="preserve">                                    </w:t>
      </w:r>
      <w:r w:rsidRPr="00C9338B">
        <w:rPr>
          <w:rFonts w:eastAsia="Times New Roman" w:cs="Times New Roman"/>
          <w:szCs w:val="24"/>
        </w:rPr>
        <w:t xml:space="preserve">      </w:t>
      </w:r>
      <w:r w:rsidR="00DF4A91" w:rsidRPr="00C9338B">
        <w:rPr>
          <w:rFonts w:eastAsia="Times New Roman" w:cs="Times New Roman"/>
          <w:szCs w:val="24"/>
        </w:rPr>
        <w:t xml:space="preserve">  </w:t>
      </w:r>
      <w:r w:rsidR="002B3F75" w:rsidRPr="008B3D5D">
        <w:rPr>
          <w:rFonts w:eastAsia="Times New Roman" w:cs="Times New Roman"/>
          <w:szCs w:val="24"/>
        </w:rPr>
        <w:t xml:space="preserve"> </w:t>
      </w:r>
      <w:r w:rsidR="00DF4A91" w:rsidRPr="00C9338B">
        <w:rPr>
          <w:rFonts w:eastAsia="Times New Roman" w:cs="Times New Roman"/>
          <w:szCs w:val="24"/>
        </w:rPr>
        <w:t xml:space="preserve"> </w:t>
      </w:r>
      <w:r w:rsidRPr="00C9338B">
        <w:rPr>
          <w:rFonts w:eastAsia="Times New Roman" w:cs="Times New Roman"/>
          <w:szCs w:val="24"/>
        </w:rPr>
        <w:t xml:space="preserve">     </w:t>
      </w:r>
      <w:proofErr w:type="gramStart"/>
      <w:r w:rsidRPr="00C9338B">
        <w:rPr>
          <w:rFonts w:eastAsia="Times New Roman" w:cs="Times New Roman"/>
          <w:i/>
          <w:iCs/>
          <w:szCs w:val="24"/>
        </w:rPr>
        <w:t>cdt</w:t>
      </w:r>
      <w:proofErr w:type="gramEnd"/>
      <w:r w:rsidRPr="00C9338B">
        <w:rPr>
          <w:rFonts w:eastAsia="Times New Roman" w:cs="Times New Roman"/>
          <w:i/>
          <w:iCs/>
          <w:szCs w:val="24"/>
        </w:rPr>
        <w:t xml:space="preserve"> = dl</w:t>
      </w:r>
      <w:r w:rsidR="00DF4A91" w:rsidRPr="00C9338B">
        <w:rPr>
          <w:rFonts w:eastAsia="Times New Roman" w:cs="Times New Roman"/>
          <w:szCs w:val="24"/>
        </w:rPr>
        <w:t>,</w:t>
      </w:r>
      <w:r w:rsidRPr="00C9338B">
        <w:rPr>
          <w:rFonts w:eastAsia="Times New Roman" w:cs="Times New Roman"/>
          <w:szCs w:val="24"/>
        </w:rPr>
        <w:t xml:space="preserve">             </w:t>
      </w:r>
      <w:r w:rsidR="00DF4A91" w:rsidRPr="00C9338B">
        <w:rPr>
          <w:rFonts w:eastAsia="Times New Roman" w:cs="Times New Roman"/>
          <w:szCs w:val="24"/>
        </w:rPr>
        <w:t xml:space="preserve">                                         </w:t>
      </w:r>
      <w:r w:rsidR="00A5775A" w:rsidRPr="00C9338B">
        <w:rPr>
          <w:rFonts w:eastAsia="Times New Roman" w:cs="Times New Roman"/>
          <w:szCs w:val="24"/>
        </w:rPr>
        <w:t xml:space="preserve"> </w:t>
      </w:r>
      <w:r w:rsidR="00DF4A91" w:rsidRPr="00C9338B">
        <w:rPr>
          <w:rFonts w:eastAsia="Times New Roman" w:cs="Times New Roman"/>
          <w:szCs w:val="24"/>
        </w:rPr>
        <w:t xml:space="preserve"> </w:t>
      </w:r>
      <w:r w:rsidR="002B3F75" w:rsidRPr="008B3D5D">
        <w:rPr>
          <w:rFonts w:eastAsia="Times New Roman" w:cs="Times New Roman"/>
          <w:szCs w:val="24"/>
        </w:rPr>
        <w:t xml:space="preserve"> </w:t>
      </w:r>
      <w:r w:rsidR="00DF4A91" w:rsidRPr="00C9338B">
        <w:rPr>
          <w:rFonts w:eastAsia="Times New Roman" w:cs="Times New Roman"/>
          <w:szCs w:val="24"/>
        </w:rPr>
        <w:t xml:space="preserve"> </w:t>
      </w:r>
      <w:r w:rsidR="002B3F75" w:rsidRPr="008B3D5D">
        <w:rPr>
          <w:rFonts w:eastAsia="Times New Roman" w:cs="Times New Roman"/>
          <w:szCs w:val="24"/>
        </w:rPr>
        <w:t xml:space="preserve"> </w:t>
      </w:r>
      <w:r w:rsidR="00DF4A91" w:rsidRPr="00C9338B">
        <w:rPr>
          <w:rFonts w:eastAsia="Times New Roman" w:cs="Times New Roman"/>
          <w:szCs w:val="24"/>
        </w:rPr>
        <w:t xml:space="preserve"> </w:t>
      </w:r>
      <w:r w:rsidRPr="00C9338B">
        <w:rPr>
          <w:rFonts w:eastAsia="Times New Roman" w:cs="Times New Roman"/>
          <w:szCs w:val="24"/>
        </w:rPr>
        <w:t xml:space="preserve">(4.2)   </w:t>
      </w:r>
    </w:p>
    <w:p w:rsidR="00820309" w:rsidRPr="00C9338B" w:rsidRDefault="00820309" w:rsidP="003A4A99">
      <w:pPr>
        <w:jc w:val="both"/>
        <w:rPr>
          <w:rFonts w:eastAsia="Times New Roman" w:cs="Times New Roman"/>
          <w:szCs w:val="24"/>
        </w:rPr>
      </w:pPr>
      <w:proofErr w:type="gramStart"/>
      <w:r w:rsidRPr="00C9338B">
        <w:rPr>
          <w:rFonts w:eastAsia="Times New Roman" w:cs="Times New Roman"/>
          <w:szCs w:val="24"/>
        </w:rPr>
        <w:t>where</w:t>
      </w:r>
      <w:proofErr w:type="gramEnd"/>
      <w:r w:rsidRPr="00C9338B">
        <w:rPr>
          <w:rFonts w:eastAsia="Times New Roman" w:cs="Times New Roman"/>
          <w:szCs w:val="24"/>
        </w:rPr>
        <w:t xml:space="preserve"> </w:t>
      </w:r>
      <w:r w:rsidRPr="00C9338B">
        <w:rPr>
          <w:rFonts w:eastAsia="Times New Roman" w:cs="Times New Roman"/>
          <w:i/>
          <w:iCs/>
          <w:szCs w:val="24"/>
        </w:rPr>
        <w:t>dl =</w:t>
      </w:r>
      <w:r w:rsidRPr="00C9338B">
        <w:rPr>
          <w:rFonts w:eastAsia="Times New Roman" w:cs="Times New Roman"/>
          <w:szCs w:val="24"/>
        </w:rPr>
        <w:t xml:space="preserve"> </w:t>
      </w:r>
      <w:r w:rsidRPr="00C9338B">
        <w:rPr>
          <w:rFonts w:eastAsia="Times New Roman" w:cs="Times New Roman"/>
          <w:iCs/>
          <w:szCs w:val="24"/>
        </w:rPr>
        <w:t>(</w:t>
      </w:r>
      <w:r w:rsidRPr="00C9338B">
        <w:rPr>
          <w:rFonts w:eastAsia="Times New Roman" w:cs="Times New Roman"/>
          <w:i/>
          <w:iCs/>
          <w:szCs w:val="24"/>
        </w:rPr>
        <w:t>dx</w:t>
      </w:r>
      <w:r w:rsidRPr="00C9338B">
        <w:rPr>
          <w:rFonts w:eastAsia="Times New Roman" w:cs="Times New Roman"/>
          <w:vertAlign w:val="superscript"/>
        </w:rPr>
        <w:t>2</w:t>
      </w:r>
      <w:r w:rsidRPr="00C9338B">
        <w:rPr>
          <w:rFonts w:eastAsia="Times New Roman" w:cs="Times New Roman"/>
          <w:szCs w:val="24"/>
        </w:rPr>
        <w:t xml:space="preserve"> </w:t>
      </w:r>
      <w:r w:rsidRPr="00C9338B">
        <w:rPr>
          <w:rFonts w:eastAsia="Times New Roman" w:cs="Times New Roman"/>
          <w:i/>
          <w:iCs/>
          <w:szCs w:val="24"/>
        </w:rPr>
        <w:t xml:space="preserve">+ </w:t>
      </w:r>
      <w:r w:rsidR="00C95E41" w:rsidRPr="00C9338B">
        <w:rPr>
          <w:rFonts w:eastAsia="Times New Roman" w:cs="Times New Roman"/>
          <w:i/>
          <w:iCs/>
          <w:szCs w:val="24"/>
        </w:rPr>
        <w:t>d</w:t>
      </w:r>
      <w:r w:rsidRPr="00C9338B">
        <w:rPr>
          <w:rFonts w:eastAsia="Times New Roman" w:cs="Times New Roman"/>
          <w:i/>
          <w:iCs/>
          <w:szCs w:val="24"/>
        </w:rPr>
        <w:t>y</w:t>
      </w:r>
      <w:r w:rsidRPr="00C9338B">
        <w:rPr>
          <w:rFonts w:eastAsia="Times New Roman" w:cs="Times New Roman"/>
          <w:vertAlign w:val="superscript"/>
        </w:rPr>
        <w:t>2</w:t>
      </w:r>
      <w:r w:rsidR="00153D6F" w:rsidRPr="00C9338B">
        <w:rPr>
          <w:rFonts w:eastAsia="Times New Roman" w:cs="Times New Roman"/>
          <w:szCs w:val="24"/>
        </w:rPr>
        <w:t xml:space="preserve"> </w:t>
      </w:r>
      <w:r w:rsidRPr="00C9338B">
        <w:rPr>
          <w:rFonts w:eastAsia="Times New Roman" w:cs="Times New Roman"/>
          <w:i/>
          <w:iCs/>
          <w:szCs w:val="24"/>
        </w:rPr>
        <w:t>+ dz</w:t>
      </w:r>
      <w:r w:rsidRPr="00C9338B">
        <w:rPr>
          <w:rFonts w:eastAsia="Times New Roman" w:cs="Times New Roman"/>
          <w:szCs w:val="24"/>
          <w:vertAlign w:val="superscript"/>
        </w:rPr>
        <w:t>2</w:t>
      </w:r>
      <w:r w:rsidRPr="00C9338B">
        <w:rPr>
          <w:rFonts w:eastAsia="Times New Roman" w:cs="Times New Roman"/>
          <w:szCs w:val="24"/>
        </w:rPr>
        <w:t>)</w:t>
      </w:r>
      <w:r w:rsidRPr="00C9338B">
        <w:rPr>
          <w:rFonts w:eastAsia="Times New Roman" w:cs="Times New Roman"/>
          <w:szCs w:val="24"/>
          <w:vertAlign w:val="superscript"/>
        </w:rPr>
        <w:t>½</w:t>
      </w:r>
      <w:r w:rsidR="00153D6F" w:rsidRPr="00C9338B">
        <w:rPr>
          <w:rFonts w:eastAsia="Times New Roman" w:cs="Times New Roman"/>
          <w:szCs w:val="24"/>
          <w:vertAlign w:val="superscript"/>
        </w:rPr>
        <w:t xml:space="preserve"> </w:t>
      </w:r>
      <w:r w:rsidRPr="00C9338B">
        <w:rPr>
          <w:rFonts w:eastAsia="Times New Roman" w:cs="Times New Roman"/>
          <w:szCs w:val="24"/>
        </w:rPr>
        <w:t xml:space="preserve"> </w:t>
      </w:r>
      <w:r w:rsidR="00C95E41" w:rsidRPr="00C9338B">
        <w:rPr>
          <w:rFonts w:eastAsia="Times New Roman" w:cs="Times New Roman"/>
          <w:szCs w:val="24"/>
        </w:rPr>
        <w:t xml:space="preserve">is the </w:t>
      </w:r>
      <w:r w:rsidRPr="00C9338B">
        <w:rPr>
          <w:rFonts w:eastAsia="Times New Roman" w:cs="Times New Roman"/>
          <w:szCs w:val="24"/>
        </w:rPr>
        <w:t xml:space="preserve">length element in 3-dimensional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w:t>
      </w:r>
    </w:p>
    <w:p w:rsidR="00820309" w:rsidRPr="00EC4BE7" w:rsidRDefault="00820309" w:rsidP="003A4A99">
      <w:pPr>
        <w:ind w:firstLine="700"/>
        <w:jc w:val="both"/>
        <w:rPr>
          <w:rFonts w:eastAsia="Times New Roman" w:cs="Times New Roman"/>
          <w:szCs w:val="24"/>
        </w:rPr>
      </w:pPr>
      <w:proofErr w:type="gramStart"/>
      <w:r w:rsidRPr="00C9338B">
        <w:rPr>
          <w:rFonts w:eastAsia="Times New Roman" w:cs="Times New Roman"/>
          <w:szCs w:val="24"/>
        </w:rPr>
        <w:t>rom</w:t>
      </w:r>
      <w:proofErr w:type="gramEnd"/>
      <w:r w:rsidRPr="00C9338B">
        <w:rPr>
          <w:rFonts w:eastAsia="Times New Roman" w:cs="Times New Roman"/>
          <w:szCs w:val="24"/>
        </w:rPr>
        <w:t xml:space="preserve"> (4.2) follows the expression </w:t>
      </w:r>
      <w:r w:rsidR="00DF4A91" w:rsidRPr="00C9338B">
        <w:rPr>
          <w:rFonts w:eastAsia="Times New Roman" w:cs="Times New Roman"/>
          <w:szCs w:val="24"/>
        </w:rPr>
        <w:t xml:space="preserve"> </w:t>
      </w:r>
    </w:p>
    <w:p w:rsidR="00820309" w:rsidRPr="00F9488D" w:rsidRDefault="00820309" w:rsidP="003A4A99">
      <w:pPr>
        <w:widowControl w:val="0"/>
        <w:ind w:firstLine="709"/>
        <w:jc w:val="both"/>
        <w:rPr>
          <w:rFonts w:cs="Times New Roman"/>
          <w:i/>
          <w:szCs w:val="24"/>
        </w:rPr>
      </w:pPr>
      <w:r w:rsidRPr="00C9338B">
        <w:rPr>
          <w:rFonts w:eastAsia="Times New Roman" w:cs="Times New Roman"/>
          <w:szCs w:val="24"/>
          <w:vertAlign w:val="superscript"/>
        </w:rPr>
        <w:t> </w:t>
      </w:r>
      <w:r w:rsidRPr="00C9338B">
        <w:rPr>
          <w:rFonts w:eastAsia="Times New Roman" w:cs="Times New Roman"/>
          <w:szCs w:val="24"/>
        </w:rPr>
        <w:t xml:space="preserve">                        </w:t>
      </w:r>
      <w:r w:rsidR="00DF4A91" w:rsidRPr="00C9338B">
        <w:rPr>
          <w:rFonts w:eastAsia="Times New Roman" w:cs="Times New Roman"/>
          <w:szCs w:val="24"/>
        </w:rPr>
        <w:t xml:space="preserve">                 </w:t>
      </w:r>
      <w:r w:rsidRPr="00C9338B">
        <w:rPr>
          <w:rFonts w:eastAsia="Times New Roman" w:cs="Times New Roman"/>
          <w:szCs w:val="24"/>
        </w:rPr>
        <w:t xml:space="preserve">       </w:t>
      </w:r>
      <w:r w:rsidRPr="00C9338B">
        <w:rPr>
          <w:rFonts w:cs="Times New Roman"/>
          <w:i/>
          <w:iCs/>
          <w:szCs w:val="24"/>
        </w:rPr>
        <w:t xml:space="preserve">  c</w:t>
      </w:r>
      <w:r w:rsidRPr="00C9338B">
        <w:rPr>
          <w:rFonts w:cs="Times New Roman"/>
          <w:iCs/>
          <w:szCs w:val="24"/>
          <w:vertAlign w:val="superscript"/>
        </w:rPr>
        <w:t>2</w:t>
      </w:r>
      <w:r w:rsidRPr="00C9338B">
        <w:rPr>
          <w:rFonts w:cs="Times New Roman"/>
          <w:i/>
          <w:iCs/>
          <w:szCs w:val="24"/>
        </w:rPr>
        <w:t>dt</w:t>
      </w:r>
      <w:r w:rsidRPr="00C9338B">
        <w:rPr>
          <w:rFonts w:cs="Times New Roman"/>
          <w:iCs/>
          <w:szCs w:val="24"/>
          <w:vertAlign w:val="superscript"/>
        </w:rPr>
        <w:t>2</w:t>
      </w:r>
      <w:r w:rsidRPr="00C9338B">
        <w:rPr>
          <w:rFonts w:cs="Times New Roman"/>
          <w:i/>
          <w:iCs/>
          <w:szCs w:val="24"/>
        </w:rPr>
        <w:t xml:space="preserve"> = dx</w:t>
      </w:r>
      <w:r w:rsidRPr="00C9338B">
        <w:rPr>
          <w:rFonts w:cs="Times New Roman"/>
          <w:iCs/>
          <w:szCs w:val="24"/>
          <w:vertAlign w:val="superscript"/>
        </w:rPr>
        <w:t>2</w:t>
      </w:r>
      <w:r w:rsidRPr="00C9338B">
        <w:rPr>
          <w:rFonts w:cs="Times New Roman"/>
          <w:i/>
          <w:iCs/>
          <w:szCs w:val="24"/>
          <w:vertAlign w:val="superscript"/>
        </w:rPr>
        <w:t xml:space="preserve"> </w:t>
      </w:r>
      <w:r w:rsidRPr="00C9338B">
        <w:rPr>
          <w:rFonts w:cs="Times New Roman"/>
          <w:i/>
          <w:iCs/>
          <w:szCs w:val="24"/>
        </w:rPr>
        <w:t>+ dy</w:t>
      </w:r>
      <w:r w:rsidRPr="00C9338B">
        <w:rPr>
          <w:rFonts w:cs="Times New Roman"/>
          <w:iCs/>
          <w:szCs w:val="24"/>
          <w:vertAlign w:val="superscript"/>
        </w:rPr>
        <w:t xml:space="preserve">2 </w:t>
      </w:r>
      <w:r w:rsidRPr="00C9338B">
        <w:rPr>
          <w:rFonts w:cs="Times New Roman"/>
          <w:i/>
          <w:iCs/>
          <w:szCs w:val="24"/>
        </w:rPr>
        <w:t>+ dz</w:t>
      </w:r>
      <w:r w:rsidRPr="00C9338B">
        <w:rPr>
          <w:rFonts w:cs="Times New Roman"/>
          <w:iCs/>
          <w:szCs w:val="24"/>
          <w:vertAlign w:val="superscript"/>
        </w:rPr>
        <w:t>2</w:t>
      </w:r>
      <w:r w:rsidRPr="00C9338B">
        <w:rPr>
          <w:rFonts w:cs="Times New Roman"/>
          <w:iCs/>
          <w:szCs w:val="24"/>
        </w:rPr>
        <w:t>.</w:t>
      </w:r>
      <w:r w:rsidRPr="00C9338B">
        <w:rPr>
          <w:rFonts w:cs="Times New Roman"/>
          <w:iCs/>
          <w:szCs w:val="24"/>
          <w:vertAlign w:val="superscript"/>
        </w:rPr>
        <w:t xml:space="preserve">                           </w:t>
      </w:r>
      <w:r w:rsidR="00DF4A91" w:rsidRPr="00C9338B">
        <w:rPr>
          <w:rFonts w:cs="Times New Roman"/>
          <w:iCs/>
          <w:szCs w:val="24"/>
          <w:vertAlign w:val="superscript"/>
        </w:rPr>
        <w:t xml:space="preserve"> </w:t>
      </w:r>
      <w:r w:rsidRPr="00C9338B">
        <w:rPr>
          <w:rFonts w:cs="Times New Roman"/>
          <w:iCs/>
          <w:szCs w:val="24"/>
          <w:vertAlign w:val="superscript"/>
        </w:rPr>
        <w:t xml:space="preserve">                         </w:t>
      </w:r>
      <w:r w:rsidR="00DF4A91" w:rsidRPr="00C9338B">
        <w:rPr>
          <w:rFonts w:cs="Times New Roman"/>
          <w:iCs/>
          <w:szCs w:val="24"/>
          <w:vertAlign w:val="superscript"/>
        </w:rPr>
        <w:t xml:space="preserve">     </w:t>
      </w:r>
      <w:r w:rsidRPr="00C9338B">
        <w:rPr>
          <w:rFonts w:cs="Times New Roman"/>
          <w:iCs/>
          <w:szCs w:val="24"/>
          <w:vertAlign w:val="superscript"/>
        </w:rPr>
        <w:t xml:space="preserve">   </w:t>
      </w:r>
      <w:r w:rsidR="00DF4A91" w:rsidRPr="00C9338B">
        <w:rPr>
          <w:rFonts w:cs="Times New Roman"/>
          <w:iCs/>
          <w:szCs w:val="24"/>
          <w:vertAlign w:val="superscript"/>
        </w:rPr>
        <w:t xml:space="preserve"> </w:t>
      </w:r>
      <w:r w:rsidRPr="00C9338B">
        <w:rPr>
          <w:rFonts w:cs="Times New Roman"/>
          <w:iCs/>
          <w:szCs w:val="24"/>
          <w:vertAlign w:val="superscript"/>
        </w:rPr>
        <w:t xml:space="preserve"> </w:t>
      </w:r>
      <w:r w:rsidR="002B3F75" w:rsidRPr="008B3D5D">
        <w:rPr>
          <w:rFonts w:cs="Times New Roman"/>
          <w:iCs/>
          <w:szCs w:val="24"/>
          <w:vertAlign w:val="superscript"/>
        </w:rPr>
        <w:t xml:space="preserve">    </w:t>
      </w:r>
      <w:r w:rsidRPr="00C9338B">
        <w:rPr>
          <w:rFonts w:cs="Times New Roman"/>
          <w:iCs/>
          <w:szCs w:val="24"/>
          <w:vertAlign w:val="superscript"/>
        </w:rPr>
        <w:t xml:space="preserve"> </w:t>
      </w:r>
      <w:r w:rsidR="00147AF3">
        <w:rPr>
          <w:rFonts w:cs="Times New Roman"/>
          <w:iCs/>
          <w:szCs w:val="24"/>
          <w:vertAlign w:val="superscript"/>
        </w:rPr>
        <w:t xml:space="preserve"> </w:t>
      </w:r>
      <w:r w:rsidRPr="00C9338B">
        <w:rPr>
          <w:rFonts w:cs="Times New Roman"/>
          <w:iCs/>
          <w:szCs w:val="24"/>
          <w:vertAlign w:val="superscript"/>
        </w:rPr>
        <w:t xml:space="preserve">    </w:t>
      </w:r>
      <w:r w:rsidRPr="00C9338B">
        <w:rPr>
          <w:rFonts w:cs="Times New Roman"/>
          <w:szCs w:val="24"/>
        </w:rPr>
        <w:t>(4.3)</w:t>
      </w:r>
      <w:r w:rsidRPr="00C9338B">
        <w:rPr>
          <w:rFonts w:cs="Times New Roman"/>
          <w:i/>
          <w:szCs w:val="24"/>
        </w:rPr>
        <w:t xml:space="preserve">  </w:t>
      </w:r>
    </w:p>
    <w:p w:rsidR="00820309" w:rsidRPr="00EC4BE7" w:rsidRDefault="00DF4A91" w:rsidP="00DF4A91">
      <w:pPr>
        <w:ind w:firstLine="700"/>
        <w:jc w:val="both"/>
        <w:rPr>
          <w:rFonts w:eastAsia="Times New Roman" w:cs="Times New Roman"/>
          <w:szCs w:val="24"/>
        </w:rPr>
      </w:pPr>
      <w:r w:rsidRPr="00C9338B">
        <w:rPr>
          <w:rFonts w:eastAsia="Times New Roman" w:cs="Times New Roman"/>
          <w:szCs w:val="24"/>
        </w:rPr>
        <w:t>In turn, (4.3)</w:t>
      </w:r>
      <w:r w:rsidR="00820309" w:rsidRPr="00C9338B">
        <w:rPr>
          <w:rFonts w:eastAsia="Times New Roman" w:cs="Times New Roman"/>
          <w:szCs w:val="24"/>
        </w:rPr>
        <w:t xml:space="preserve"> is possible to write down in two ways: </w:t>
      </w:r>
    </w:p>
    <w:p w:rsidR="00820309" w:rsidRPr="00C9338B" w:rsidRDefault="00820309" w:rsidP="003A4A99">
      <w:pPr>
        <w:ind w:firstLine="426"/>
        <w:jc w:val="both"/>
        <w:rPr>
          <w:rFonts w:cs="Times New Roman"/>
          <w:szCs w:val="24"/>
        </w:rPr>
      </w:pPr>
      <w:r w:rsidRPr="00C9338B">
        <w:rPr>
          <w:rFonts w:cs="Times New Roman"/>
          <w:i/>
          <w:szCs w:val="24"/>
        </w:rPr>
        <w:t xml:space="preserve">                    </w:t>
      </w:r>
      <w:r w:rsidR="00DF4A91" w:rsidRPr="00C9338B">
        <w:rPr>
          <w:rFonts w:cs="Times New Roman"/>
          <w:i/>
          <w:szCs w:val="24"/>
        </w:rPr>
        <w:t xml:space="preserve">               </w:t>
      </w:r>
      <w:r w:rsidRPr="00C9338B">
        <w:rPr>
          <w:rFonts w:cs="Times New Roman"/>
          <w:i/>
          <w:szCs w:val="24"/>
        </w:rPr>
        <w:t xml:space="preserve"> </w:t>
      </w:r>
      <w:r w:rsidR="00DF4A91" w:rsidRPr="00C9338B">
        <w:rPr>
          <w:rFonts w:cs="Times New Roman"/>
          <w:i/>
          <w:szCs w:val="24"/>
        </w:rPr>
        <w:t xml:space="preserve"> </w:t>
      </w:r>
      <w:r w:rsidRPr="00C9338B">
        <w:rPr>
          <w:rFonts w:cs="Times New Roman"/>
          <w:i/>
          <w:szCs w:val="24"/>
        </w:rPr>
        <w:t xml:space="preserve">   </w:t>
      </w:r>
      <w:r w:rsidR="00503D53" w:rsidRPr="00C9338B">
        <w:rPr>
          <w:rFonts w:cs="Times New Roman"/>
          <w:i/>
          <w:szCs w:val="24"/>
        </w:rPr>
        <w:t xml:space="preserve">     </w:t>
      </w:r>
      <w:proofErr w:type="gramStart"/>
      <w:r w:rsidRPr="00C9338B">
        <w:rPr>
          <w:rFonts w:cs="Times New Roman"/>
          <w:i/>
          <w:szCs w:val="24"/>
        </w:rPr>
        <w:t>ds</w:t>
      </w:r>
      <w:r w:rsidRPr="00C9338B">
        <w:rPr>
          <w:rFonts w:cs="Times New Roman"/>
          <w:szCs w:val="24"/>
          <w:vertAlign w:val="superscript"/>
        </w:rPr>
        <w:t>(</w:t>
      </w:r>
      <w:proofErr w:type="gramEnd"/>
      <w:r w:rsidRPr="00C9338B">
        <w:rPr>
          <w:rFonts w:cs="Times New Roman"/>
          <w:szCs w:val="24"/>
          <w:vertAlign w:val="superscript"/>
        </w:rPr>
        <w:t>–)2</w:t>
      </w:r>
      <w:r w:rsidRPr="00C9338B">
        <w:rPr>
          <w:rFonts w:cs="Times New Roman"/>
          <w:szCs w:val="24"/>
        </w:rPr>
        <w:t xml:space="preserve"> =  </w:t>
      </w:r>
      <w:r w:rsidRPr="00C9338B">
        <w:rPr>
          <w:rFonts w:cs="Times New Roman"/>
          <w:i/>
          <w:szCs w:val="24"/>
        </w:rPr>
        <w:t>c</w:t>
      </w:r>
      <w:r w:rsidRPr="00C9338B">
        <w:rPr>
          <w:rFonts w:cs="Times New Roman"/>
          <w:szCs w:val="24"/>
          <w:vertAlign w:val="superscript"/>
        </w:rPr>
        <w:t>2</w:t>
      </w:r>
      <w:r w:rsidRPr="00C9338B">
        <w:rPr>
          <w:rFonts w:cs="Times New Roman"/>
          <w:i/>
          <w:szCs w:val="24"/>
        </w:rPr>
        <w:t>dt</w:t>
      </w:r>
      <w:r w:rsidRPr="00C9338B">
        <w:rPr>
          <w:rFonts w:cs="Times New Roman"/>
          <w:szCs w:val="24"/>
          <w:vertAlign w:val="superscript"/>
        </w:rPr>
        <w:t>2</w:t>
      </w:r>
      <w:r w:rsidRPr="00C9338B">
        <w:rPr>
          <w:rFonts w:cs="Times New Roman"/>
          <w:szCs w:val="24"/>
        </w:rPr>
        <w:t xml:space="preserve"> – </w:t>
      </w:r>
      <w:r w:rsidRPr="00C9338B">
        <w:rPr>
          <w:rFonts w:cs="Times New Roman"/>
          <w:i/>
          <w:szCs w:val="24"/>
        </w:rPr>
        <w:t>dx</w:t>
      </w:r>
      <w:r w:rsidRPr="00C9338B">
        <w:rPr>
          <w:rFonts w:cs="Times New Roman"/>
          <w:szCs w:val="24"/>
          <w:vertAlign w:val="superscript"/>
        </w:rPr>
        <w:t xml:space="preserve">2 </w:t>
      </w:r>
      <w:r w:rsidRPr="00C9338B">
        <w:rPr>
          <w:rFonts w:cs="Times New Roman"/>
          <w:szCs w:val="24"/>
        </w:rPr>
        <w:t xml:space="preserve">– </w:t>
      </w:r>
      <w:r w:rsidRPr="00C9338B">
        <w:rPr>
          <w:rFonts w:cs="Times New Roman"/>
          <w:i/>
          <w:szCs w:val="24"/>
        </w:rPr>
        <w:t>dy</w:t>
      </w:r>
      <w:r w:rsidRPr="00C9338B">
        <w:rPr>
          <w:rFonts w:cs="Times New Roman"/>
          <w:szCs w:val="24"/>
          <w:vertAlign w:val="superscript"/>
        </w:rPr>
        <w:t xml:space="preserve">2  </w:t>
      </w:r>
      <w:r w:rsidRPr="00C9338B">
        <w:rPr>
          <w:rFonts w:cs="Times New Roman"/>
          <w:szCs w:val="24"/>
        </w:rPr>
        <w:t xml:space="preserve">– </w:t>
      </w:r>
      <w:r w:rsidRPr="00C9338B">
        <w:rPr>
          <w:rFonts w:cs="Times New Roman"/>
          <w:i/>
          <w:szCs w:val="24"/>
        </w:rPr>
        <w:t>dz</w:t>
      </w:r>
      <w:r w:rsidRPr="00C9338B">
        <w:rPr>
          <w:rFonts w:cs="Times New Roman"/>
          <w:szCs w:val="24"/>
          <w:vertAlign w:val="superscript"/>
        </w:rPr>
        <w:t>2</w:t>
      </w:r>
      <w:r w:rsidRPr="00C9338B">
        <w:rPr>
          <w:rFonts w:cs="Times New Roman"/>
          <w:szCs w:val="24"/>
        </w:rPr>
        <w:t xml:space="preserve"> = 0,                              </w:t>
      </w:r>
      <w:r w:rsidR="00DF4A91" w:rsidRPr="00C9338B">
        <w:rPr>
          <w:rFonts w:cs="Times New Roman"/>
          <w:szCs w:val="24"/>
        </w:rPr>
        <w:t xml:space="preserve"> </w:t>
      </w:r>
      <w:r w:rsidRPr="00C9338B">
        <w:rPr>
          <w:rFonts w:cs="Times New Roman"/>
          <w:szCs w:val="24"/>
        </w:rPr>
        <w:t xml:space="preserve">  </w:t>
      </w:r>
      <w:r w:rsidR="00DF4A91" w:rsidRPr="00C9338B">
        <w:rPr>
          <w:rFonts w:cs="Times New Roman"/>
          <w:szCs w:val="24"/>
        </w:rPr>
        <w:t xml:space="preserve">   </w:t>
      </w:r>
      <w:r w:rsidR="002B3F75" w:rsidRPr="002B3F75">
        <w:rPr>
          <w:rFonts w:cs="Times New Roman"/>
          <w:szCs w:val="24"/>
        </w:rPr>
        <w:t xml:space="preserve">  </w:t>
      </w:r>
      <w:r w:rsidR="00147AF3">
        <w:rPr>
          <w:rFonts w:cs="Times New Roman"/>
          <w:szCs w:val="24"/>
        </w:rPr>
        <w:t xml:space="preserve"> </w:t>
      </w:r>
      <w:r w:rsidR="002B3F75" w:rsidRPr="002B3F75">
        <w:rPr>
          <w:rFonts w:cs="Times New Roman"/>
          <w:szCs w:val="24"/>
        </w:rPr>
        <w:t xml:space="preserve"> </w:t>
      </w:r>
      <w:r w:rsidRPr="00C9338B">
        <w:rPr>
          <w:rFonts w:cs="Times New Roman"/>
          <w:szCs w:val="24"/>
        </w:rPr>
        <w:t xml:space="preserve"> (4.4)</w:t>
      </w:r>
    </w:p>
    <w:p w:rsidR="00E60FB6" w:rsidRPr="00F9488D" w:rsidRDefault="00503D53" w:rsidP="007705DF">
      <w:pPr>
        <w:tabs>
          <w:tab w:val="left" w:pos="-2410"/>
        </w:tabs>
        <w:ind w:firstLine="426"/>
        <w:jc w:val="both"/>
        <w:rPr>
          <w:rFonts w:cs="Times New Roman"/>
          <w:szCs w:val="24"/>
        </w:rPr>
      </w:pPr>
      <w:r w:rsidRPr="00C9338B">
        <w:rPr>
          <w:rFonts w:cs="Times New Roman"/>
          <w:i/>
          <w:szCs w:val="24"/>
        </w:rPr>
        <w:tab/>
      </w:r>
      <w:r w:rsidRPr="00C9338B">
        <w:rPr>
          <w:rFonts w:cs="Times New Roman"/>
          <w:i/>
          <w:szCs w:val="24"/>
        </w:rPr>
        <w:tab/>
      </w:r>
      <w:r w:rsidR="00DF4A91" w:rsidRPr="00C9338B">
        <w:rPr>
          <w:rFonts w:cs="Times New Roman"/>
          <w:i/>
          <w:szCs w:val="24"/>
        </w:rPr>
        <w:t xml:space="preserve">                            </w:t>
      </w:r>
      <w:proofErr w:type="gramStart"/>
      <w:r w:rsidR="00820309" w:rsidRPr="00C9338B">
        <w:rPr>
          <w:rFonts w:cs="Times New Roman"/>
          <w:i/>
          <w:szCs w:val="24"/>
        </w:rPr>
        <w:t>ds</w:t>
      </w:r>
      <w:r w:rsidR="00820309" w:rsidRPr="00C9338B">
        <w:rPr>
          <w:rFonts w:cs="Times New Roman"/>
          <w:szCs w:val="24"/>
          <w:vertAlign w:val="superscript"/>
        </w:rPr>
        <w:t>(</w:t>
      </w:r>
      <w:proofErr w:type="gramEnd"/>
      <w:r w:rsidR="00820309" w:rsidRPr="00C9338B">
        <w:rPr>
          <w:rFonts w:cs="Times New Roman"/>
          <w:szCs w:val="24"/>
          <w:vertAlign w:val="superscript"/>
        </w:rPr>
        <w:t>+)2</w:t>
      </w:r>
      <w:r w:rsidR="00820309" w:rsidRPr="00C9338B">
        <w:rPr>
          <w:rFonts w:cs="Times New Roman"/>
          <w:szCs w:val="24"/>
        </w:rPr>
        <w:t xml:space="preserve"> = – </w:t>
      </w:r>
      <w:r w:rsidR="00820309" w:rsidRPr="00C9338B">
        <w:rPr>
          <w:rFonts w:cs="Times New Roman"/>
          <w:i/>
          <w:szCs w:val="24"/>
        </w:rPr>
        <w:t>c</w:t>
      </w:r>
      <w:r w:rsidR="00820309" w:rsidRPr="00C9338B">
        <w:rPr>
          <w:rFonts w:cs="Times New Roman"/>
          <w:szCs w:val="24"/>
          <w:vertAlign w:val="superscript"/>
        </w:rPr>
        <w:t>2</w:t>
      </w:r>
      <w:r w:rsidR="00820309" w:rsidRPr="00C9338B">
        <w:rPr>
          <w:rFonts w:cs="Times New Roman"/>
          <w:i/>
          <w:szCs w:val="24"/>
        </w:rPr>
        <w:t>dt</w:t>
      </w:r>
      <w:r w:rsidR="00820309" w:rsidRPr="00C9338B">
        <w:rPr>
          <w:rFonts w:cs="Times New Roman"/>
          <w:szCs w:val="24"/>
          <w:vertAlign w:val="superscript"/>
        </w:rPr>
        <w:t>2</w:t>
      </w:r>
      <w:r w:rsidR="00820309" w:rsidRPr="00C9338B">
        <w:rPr>
          <w:rFonts w:cs="Times New Roman"/>
          <w:szCs w:val="24"/>
        </w:rPr>
        <w:t xml:space="preserve"> + </w:t>
      </w:r>
      <w:r w:rsidR="00820309" w:rsidRPr="00C9338B">
        <w:rPr>
          <w:rFonts w:cs="Times New Roman"/>
          <w:i/>
          <w:szCs w:val="24"/>
        </w:rPr>
        <w:t>dx</w:t>
      </w:r>
      <w:r w:rsidR="00820309" w:rsidRPr="00C9338B">
        <w:rPr>
          <w:rFonts w:cs="Times New Roman"/>
          <w:szCs w:val="24"/>
          <w:vertAlign w:val="superscript"/>
        </w:rPr>
        <w:t xml:space="preserve">2 </w:t>
      </w:r>
      <w:r w:rsidR="00820309" w:rsidRPr="00C9338B">
        <w:rPr>
          <w:rFonts w:cs="Times New Roman"/>
          <w:szCs w:val="24"/>
        </w:rPr>
        <w:t xml:space="preserve">+ </w:t>
      </w:r>
      <w:r w:rsidR="00820309" w:rsidRPr="00C9338B">
        <w:rPr>
          <w:rFonts w:cs="Times New Roman"/>
          <w:i/>
          <w:szCs w:val="24"/>
        </w:rPr>
        <w:t>dy</w:t>
      </w:r>
      <w:r w:rsidR="00820309" w:rsidRPr="00C9338B">
        <w:rPr>
          <w:rFonts w:cs="Times New Roman"/>
          <w:szCs w:val="24"/>
          <w:vertAlign w:val="superscript"/>
        </w:rPr>
        <w:t xml:space="preserve">2 </w:t>
      </w:r>
      <w:r w:rsidR="00820309" w:rsidRPr="00C9338B">
        <w:rPr>
          <w:rFonts w:cs="Times New Roman"/>
          <w:szCs w:val="24"/>
        </w:rPr>
        <w:t xml:space="preserve">+ </w:t>
      </w:r>
      <w:r w:rsidR="00820309" w:rsidRPr="00C9338B">
        <w:rPr>
          <w:rFonts w:cs="Times New Roman"/>
          <w:i/>
          <w:szCs w:val="24"/>
        </w:rPr>
        <w:t>dz</w:t>
      </w:r>
      <w:r w:rsidR="00820309" w:rsidRPr="00C9338B">
        <w:rPr>
          <w:rFonts w:cs="Times New Roman"/>
          <w:szCs w:val="24"/>
          <w:vertAlign w:val="superscript"/>
        </w:rPr>
        <w:t>2</w:t>
      </w:r>
      <w:r w:rsidR="00820309" w:rsidRPr="00C9338B">
        <w:rPr>
          <w:rFonts w:cs="Times New Roman"/>
          <w:szCs w:val="24"/>
        </w:rPr>
        <w:t xml:space="preserve">= 0,          </w:t>
      </w:r>
      <w:r w:rsidR="00DF4A91" w:rsidRPr="00C9338B">
        <w:rPr>
          <w:rFonts w:cs="Times New Roman"/>
          <w:szCs w:val="24"/>
        </w:rPr>
        <w:t xml:space="preserve">       </w:t>
      </w:r>
      <w:r w:rsidR="00820309" w:rsidRPr="00C9338B">
        <w:rPr>
          <w:rFonts w:cs="Times New Roman"/>
          <w:szCs w:val="24"/>
        </w:rPr>
        <w:t xml:space="preserve">               </w:t>
      </w:r>
      <w:r w:rsidR="00DF4A91" w:rsidRPr="00C9338B">
        <w:rPr>
          <w:rFonts w:cs="Times New Roman"/>
          <w:szCs w:val="24"/>
        </w:rPr>
        <w:t xml:space="preserve">  </w:t>
      </w:r>
      <w:r w:rsidR="00820309" w:rsidRPr="00C9338B">
        <w:rPr>
          <w:rFonts w:cs="Times New Roman"/>
          <w:szCs w:val="24"/>
        </w:rPr>
        <w:t xml:space="preserve">  </w:t>
      </w:r>
      <w:r w:rsidR="00147AF3">
        <w:rPr>
          <w:rFonts w:cs="Times New Roman"/>
          <w:szCs w:val="24"/>
        </w:rPr>
        <w:t xml:space="preserve"> </w:t>
      </w:r>
      <w:r w:rsidR="002B3F75" w:rsidRPr="002B3F75">
        <w:rPr>
          <w:rFonts w:cs="Times New Roman"/>
          <w:szCs w:val="24"/>
        </w:rPr>
        <w:t xml:space="preserve">  </w:t>
      </w:r>
      <w:r w:rsidR="00820309" w:rsidRPr="00C9338B">
        <w:rPr>
          <w:rFonts w:cs="Times New Roman"/>
          <w:szCs w:val="24"/>
        </w:rPr>
        <w:t xml:space="preserve"> (4.5)</w:t>
      </w:r>
    </w:p>
    <w:p w:rsidR="00820309" w:rsidRPr="00C9338B" w:rsidRDefault="00820309" w:rsidP="003A4A99">
      <w:pPr>
        <w:jc w:val="both"/>
        <w:rPr>
          <w:rFonts w:eastAsia="Times New Roman" w:cs="Times New Roman"/>
          <w:szCs w:val="24"/>
        </w:rPr>
      </w:pPr>
      <w:proofErr w:type="gramStart"/>
      <w:r w:rsidRPr="00C9338B">
        <w:rPr>
          <w:rFonts w:eastAsia="Times New Roman" w:cs="Times New Roman"/>
          <w:szCs w:val="24"/>
        </w:rPr>
        <w:t>respectively</w:t>
      </w:r>
      <w:proofErr w:type="gramEnd"/>
      <w:r w:rsidRPr="00C9338B">
        <w:rPr>
          <w:rFonts w:eastAsia="Times New Roman" w:cs="Times New Roman"/>
          <w:szCs w:val="24"/>
        </w:rPr>
        <w:t xml:space="preserve">, to direct the beam (or </w:t>
      </w:r>
      <w:r w:rsidRPr="00C9338B">
        <w:rPr>
          <w:rFonts w:eastAsia="Times New Roman" w:cs="Times New Roman"/>
          <w:i/>
          <w:iCs/>
          <w:szCs w:val="24"/>
        </w:rPr>
        <w:t>the outer</w:t>
      </w:r>
      <w:r w:rsidRPr="00C9338B">
        <w:rPr>
          <w:rFonts w:eastAsia="Times New Roman" w:cs="Times New Roman"/>
          <w:szCs w:val="24"/>
        </w:rPr>
        <w:t xml:space="preserve"> </w:t>
      </w:r>
      <w:r w:rsidR="00723893" w:rsidRPr="00C9338B">
        <w:rPr>
          <w:rFonts w:eastAsia="Times New Roman" w:cs="Times New Roman"/>
          <w:szCs w:val="24"/>
        </w:rPr>
        <w:t>side</w:t>
      </w:r>
      <w:r w:rsidRPr="00C9338B">
        <w:rPr>
          <w:rFonts w:eastAsia="Times New Roman" w:cs="Times New Roman"/>
          <w:szCs w:val="24"/>
        </w:rPr>
        <w:t xml:space="preserve">) and </w:t>
      </w:r>
      <w:r w:rsidR="00A12AD2" w:rsidRPr="00C9338B">
        <w:rPr>
          <w:rFonts w:eastAsia="Times New Roman" w:cs="Times New Roman"/>
          <w:szCs w:val="24"/>
        </w:rPr>
        <w:t xml:space="preserve">the </w:t>
      </w:r>
      <w:r w:rsidRPr="00C9338B">
        <w:rPr>
          <w:rFonts w:eastAsia="Times New Roman" w:cs="Times New Roman"/>
          <w:szCs w:val="24"/>
        </w:rPr>
        <w:t>returning light (or</w:t>
      </w:r>
      <w:r w:rsidR="00D81796" w:rsidRPr="00C9338B">
        <w:rPr>
          <w:rFonts w:eastAsia="Times New Roman" w:cs="Times New Roman"/>
          <w:szCs w:val="24"/>
        </w:rPr>
        <w:t xml:space="preserve"> the</w:t>
      </w:r>
      <w:r w:rsidRPr="00C9338B">
        <w:rPr>
          <w:rFonts w:eastAsia="Times New Roman" w:cs="Times New Roman"/>
          <w:szCs w:val="24"/>
        </w:rPr>
        <w:t xml:space="preserve"> </w:t>
      </w:r>
      <w:r w:rsidRPr="00C9338B">
        <w:rPr>
          <w:rFonts w:eastAsia="Times New Roman" w:cs="Times New Roman"/>
          <w:i/>
          <w:iCs/>
          <w:szCs w:val="24"/>
        </w:rPr>
        <w:t>internal</w:t>
      </w:r>
      <w:r w:rsidRPr="00C9338B">
        <w:rPr>
          <w:rFonts w:eastAsia="Times New Roman" w:cs="Times New Roman"/>
          <w:szCs w:val="24"/>
        </w:rPr>
        <w:t xml:space="preserve"> </w:t>
      </w:r>
      <w:r w:rsidR="00723893" w:rsidRPr="00C9338B">
        <w:rPr>
          <w:rFonts w:eastAsia="Times New Roman" w:cs="Times New Roman"/>
          <w:szCs w:val="24"/>
        </w:rPr>
        <w:t>side</w:t>
      </w:r>
      <w:r w:rsidRPr="00C9338B">
        <w:rPr>
          <w:rFonts w:eastAsia="Times New Roman" w:cs="Times New Roman"/>
          <w:szCs w:val="24"/>
        </w:rPr>
        <w:t xml:space="preserve">). </w:t>
      </w:r>
    </w:p>
    <w:p w:rsidR="00147AF3" w:rsidRDefault="00820309" w:rsidP="008B3D5D">
      <w:pPr>
        <w:ind w:firstLine="700"/>
        <w:rPr>
          <w:rFonts w:cs="Times New Roman"/>
          <w:i/>
          <w:szCs w:val="24"/>
        </w:rPr>
      </w:pPr>
      <w:r w:rsidRPr="00C9338B">
        <w:rPr>
          <w:rFonts w:eastAsia="Times New Roman" w:cs="Times New Roman"/>
          <w:szCs w:val="24"/>
        </w:rPr>
        <w:t xml:space="preserve">The sum of the squares of the intervals (4.4) and (4.5) is equal to </w:t>
      </w:r>
      <w:r w:rsidR="00C5147A" w:rsidRPr="00C9338B">
        <w:t>true</w:t>
      </w:r>
      <w:r w:rsidR="00C5147A" w:rsidRPr="00C9338B">
        <w:rPr>
          <w:rFonts w:eastAsia="Times New Roman" w:cs="Times New Roman"/>
          <w:szCs w:val="24"/>
        </w:rPr>
        <w:t xml:space="preserve"> </w:t>
      </w:r>
      <w:r w:rsidR="00D132B0" w:rsidRPr="00C9338B">
        <w:rPr>
          <w:rFonts w:eastAsia="Times New Roman" w:cs="Times New Roman"/>
          <w:szCs w:val="24"/>
        </w:rPr>
        <w:t>zero:</w:t>
      </w:r>
      <w:r w:rsidR="002C49E8" w:rsidRPr="002C49E8">
        <w:rPr>
          <w:rFonts w:eastAsia="Times New Roman" w:cs="Times New Roman"/>
          <w:szCs w:val="24"/>
        </w:rPr>
        <w:t xml:space="preserve">         </w:t>
      </w:r>
      <w:r w:rsidR="00147AF3">
        <w:rPr>
          <w:rFonts w:eastAsia="Times New Roman" w:cs="Times New Roman"/>
          <w:szCs w:val="24"/>
        </w:rPr>
        <w:t xml:space="preserve">        </w:t>
      </w:r>
      <w:r w:rsidR="002C49E8" w:rsidRPr="002C49E8">
        <w:rPr>
          <w:rFonts w:eastAsia="Times New Roman" w:cs="Times New Roman"/>
          <w:szCs w:val="24"/>
        </w:rPr>
        <w:t xml:space="preserve">           </w:t>
      </w:r>
      <w:r w:rsidR="00DF4A91" w:rsidRPr="00C9338B">
        <w:rPr>
          <w:rFonts w:cs="Times New Roman"/>
          <w:i/>
          <w:szCs w:val="24"/>
        </w:rPr>
        <w:t xml:space="preserve"> </w:t>
      </w:r>
      <w:r w:rsidRPr="00C9338B">
        <w:rPr>
          <w:rFonts w:cs="Times New Roman"/>
          <w:i/>
          <w:szCs w:val="24"/>
        </w:rPr>
        <w:t xml:space="preserve"> </w:t>
      </w:r>
      <w:r w:rsidR="00147AF3">
        <w:rPr>
          <w:rFonts w:cs="Times New Roman"/>
          <w:i/>
          <w:szCs w:val="24"/>
        </w:rPr>
        <w:t xml:space="preserve">  </w:t>
      </w:r>
    </w:p>
    <w:p w:rsidR="00820309" w:rsidRPr="00C9338B" w:rsidRDefault="00147AF3" w:rsidP="00147AF3">
      <w:pPr>
        <w:rPr>
          <w:rFonts w:cs="Times New Roman"/>
          <w:szCs w:val="24"/>
        </w:rPr>
      </w:pPr>
      <w:r>
        <w:rPr>
          <w:rFonts w:cs="Times New Roman"/>
          <w:szCs w:val="24"/>
        </w:rPr>
        <w:t xml:space="preserve">  </w:t>
      </w:r>
      <w:r w:rsidR="00820309" w:rsidRPr="00C9338B">
        <w:rPr>
          <w:rFonts w:cs="Times New Roman"/>
          <w:szCs w:val="24"/>
        </w:rPr>
        <w:t>½(</w:t>
      </w:r>
      <w:r w:rsidR="00820309" w:rsidRPr="00C9338B">
        <w:rPr>
          <w:rFonts w:cs="Times New Roman"/>
          <w:i/>
          <w:szCs w:val="24"/>
        </w:rPr>
        <w:t>ds</w:t>
      </w:r>
      <w:r w:rsidR="00820309" w:rsidRPr="00C9338B">
        <w:rPr>
          <w:rFonts w:cs="Times New Roman"/>
          <w:szCs w:val="24"/>
          <w:vertAlign w:val="superscript"/>
        </w:rPr>
        <w:t xml:space="preserve">(–)2 </w:t>
      </w:r>
      <w:r w:rsidR="00820309" w:rsidRPr="00C9338B">
        <w:rPr>
          <w:rFonts w:cs="Times New Roman"/>
          <w:szCs w:val="24"/>
        </w:rPr>
        <w:t xml:space="preserve">+ </w:t>
      </w:r>
      <w:r w:rsidR="00820309" w:rsidRPr="00C9338B">
        <w:rPr>
          <w:rFonts w:cs="Times New Roman"/>
          <w:i/>
          <w:szCs w:val="24"/>
        </w:rPr>
        <w:t>ds</w:t>
      </w:r>
      <w:r w:rsidR="00820309" w:rsidRPr="00C9338B">
        <w:rPr>
          <w:rFonts w:cs="Times New Roman"/>
          <w:szCs w:val="24"/>
          <w:vertAlign w:val="superscript"/>
        </w:rPr>
        <w:t>(+)2</w:t>
      </w:r>
      <w:r w:rsidR="00820309" w:rsidRPr="00C9338B">
        <w:rPr>
          <w:rFonts w:cs="Times New Roman"/>
          <w:szCs w:val="24"/>
        </w:rPr>
        <w:t xml:space="preserve">) = </w:t>
      </w:r>
      <w:r w:rsidR="00820309" w:rsidRPr="00C9338B">
        <w:rPr>
          <w:rFonts w:cs="Times New Roman"/>
          <w:i/>
          <w:szCs w:val="24"/>
        </w:rPr>
        <w:t>ds</w:t>
      </w:r>
      <w:r w:rsidR="00820309" w:rsidRPr="00C9338B">
        <w:rPr>
          <w:rFonts w:cs="Times New Roman"/>
          <w:szCs w:val="24"/>
          <w:vertAlign w:val="superscript"/>
        </w:rPr>
        <w:t xml:space="preserve">(–)2 </w:t>
      </w:r>
      <w:r w:rsidR="00820309" w:rsidRPr="00C9338B">
        <w:rPr>
          <w:rFonts w:cs="Times New Roman"/>
          <w:szCs w:val="24"/>
        </w:rPr>
        <w:t xml:space="preserve">+ </w:t>
      </w:r>
      <w:r w:rsidR="00820309" w:rsidRPr="00C9338B">
        <w:rPr>
          <w:rFonts w:cs="Times New Roman"/>
          <w:i/>
          <w:szCs w:val="24"/>
        </w:rPr>
        <w:t>ds</w:t>
      </w:r>
      <w:r w:rsidR="00820309" w:rsidRPr="00C9338B">
        <w:rPr>
          <w:rFonts w:cs="Times New Roman"/>
          <w:szCs w:val="24"/>
          <w:vertAlign w:val="superscript"/>
        </w:rPr>
        <w:t xml:space="preserve">(+)2 </w:t>
      </w:r>
      <w:r w:rsidR="00820309" w:rsidRPr="00C9338B">
        <w:rPr>
          <w:rFonts w:cs="Times New Roman"/>
          <w:szCs w:val="24"/>
        </w:rPr>
        <w:t>= (</w:t>
      </w:r>
      <w:r w:rsidR="00820309" w:rsidRPr="00C9338B">
        <w:rPr>
          <w:rFonts w:cs="Times New Roman"/>
          <w:i/>
          <w:szCs w:val="24"/>
        </w:rPr>
        <w:t>c</w:t>
      </w:r>
      <w:r w:rsidR="00820309" w:rsidRPr="00C9338B">
        <w:rPr>
          <w:rFonts w:cs="Times New Roman"/>
          <w:szCs w:val="24"/>
          <w:vertAlign w:val="superscript"/>
        </w:rPr>
        <w:t>2</w:t>
      </w:r>
      <w:r w:rsidR="00820309" w:rsidRPr="00C9338B">
        <w:rPr>
          <w:rFonts w:cs="Times New Roman"/>
          <w:i/>
          <w:szCs w:val="24"/>
        </w:rPr>
        <w:t>dt</w:t>
      </w:r>
      <w:r w:rsidR="00820309" w:rsidRPr="00C9338B">
        <w:rPr>
          <w:rFonts w:cs="Times New Roman"/>
          <w:szCs w:val="24"/>
          <w:vertAlign w:val="superscript"/>
        </w:rPr>
        <w:t>2</w:t>
      </w:r>
      <w:r w:rsidR="00820309" w:rsidRPr="00C9338B">
        <w:rPr>
          <w:rFonts w:cs="Times New Roman"/>
          <w:szCs w:val="24"/>
        </w:rPr>
        <w:t xml:space="preserve"> – </w:t>
      </w:r>
      <w:r w:rsidR="00820309" w:rsidRPr="00C9338B">
        <w:rPr>
          <w:rFonts w:cs="Times New Roman"/>
          <w:i/>
          <w:szCs w:val="24"/>
        </w:rPr>
        <w:t>dx</w:t>
      </w:r>
      <w:r w:rsidR="00820309" w:rsidRPr="00C9338B">
        <w:rPr>
          <w:rFonts w:cs="Times New Roman"/>
          <w:szCs w:val="24"/>
          <w:vertAlign w:val="superscript"/>
        </w:rPr>
        <w:t xml:space="preserve">2 </w:t>
      </w:r>
      <w:r w:rsidR="00820309" w:rsidRPr="00C9338B">
        <w:rPr>
          <w:rFonts w:cs="Times New Roman"/>
          <w:szCs w:val="24"/>
        </w:rPr>
        <w:t xml:space="preserve">– </w:t>
      </w:r>
      <w:r w:rsidR="00820309" w:rsidRPr="00C9338B">
        <w:rPr>
          <w:rFonts w:cs="Times New Roman"/>
          <w:i/>
          <w:szCs w:val="24"/>
        </w:rPr>
        <w:t>dy</w:t>
      </w:r>
      <w:r w:rsidR="00820309" w:rsidRPr="00C9338B">
        <w:rPr>
          <w:rFonts w:cs="Times New Roman"/>
          <w:szCs w:val="24"/>
          <w:vertAlign w:val="superscript"/>
        </w:rPr>
        <w:t xml:space="preserve">2 </w:t>
      </w:r>
      <w:r w:rsidR="00820309" w:rsidRPr="00C9338B">
        <w:rPr>
          <w:rFonts w:cs="Times New Roman"/>
          <w:szCs w:val="24"/>
        </w:rPr>
        <w:t xml:space="preserve">– </w:t>
      </w:r>
      <w:r w:rsidR="00820309" w:rsidRPr="00C9338B">
        <w:rPr>
          <w:rFonts w:cs="Times New Roman"/>
          <w:i/>
          <w:szCs w:val="24"/>
        </w:rPr>
        <w:t>dz</w:t>
      </w:r>
      <w:r w:rsidR="00820309" w:rsidRPr="00C9338B">
        <w:rPr>
          <w:rFonts w:cs="Times New Roman"/>
          <w:szCs w:val="24"/>
          <w:vertAlign w:val="superscript"/>
        </w:rPr>
        <w:t>2</w:t>
      </w:r>
      <w:r w:rsidR="00820309" w:rsidRPr="00C9338B">
        <w:rPr>
          <w:rFonts w:cs="Times New Roman"/>
          <w:szCs w:val="24"/>
        </w:rPr>
        <w:t xml:space="preserve">) + (– </w:t>
      </w:r>
      <w:r w:rsidR="00820309" w:rsidRPr="00C9338B">
        <w:rPr>
          <w:rFonts w:cs="Times New Roman"/>
          <w:i/>
          <w:szCs w:val="24"/>
        </w:rPr>
        <w:t>c</w:t>
      </w:r>
      <w:r w:rsidR="00820309" w:rsidRPr="00C9338B">
        <w:rPr>
          <w:rFonts w:cs="Times New Roman"/>
          <w:szCs w:val="24"/>
          <w:vertAlign w:val="superscript"/>
        </w:rPr>
        <w:t>2</w:t>
      </w:r>
      <w:r w:rsidR="00820309" w:rsidRPr="00C9338B">
        <w:rPr>
          <w:rFonts w:cs="Times New Roman"/>
          <w:i/>
          <w:szCs w:val="24"/>
        </w:rPr>
        <w:t>dt</w:t>
      </w:r>
      <w:r w:rsidR="00820309" w:rsidRPr="00C9338B">
        <w:rPr>
          <w:rFonts w:cs="Times New Roman"/>
          <w:szCs w:val="24"/>
          <w:vertAlign w:val="superscript"/>
        </w:rPr>
        <w:t>2</w:t>
      </w:r>
      <w:r w:rsidR="00820309" w:rsidRPr="00C9338B">
        <w:rPr>
          <w:rFonts w:cs="Times New Roman"/>
          <w:szCs w:val="24"/>
        </w:rPr>
        <w:t xml:space="preserve"> + </w:t>
      </w:r>
      <w:r w:rsidR="00820309" w:rsidRPr="00C9338B">
        <w:rPr>
          <w:rFonts w:cs="Times New Roman"/>
          <w:i/>
          <w:szCs w:val="24"/>
        </w:rPr>
        <w:t>dx</w:t>
      </w:r>
      <w:r w:rsidR="00820309" w:rsidRPr="00C9338B">
        <w:rPr>
          <w:rFonts w:cs="Times New Roman"/>
          <w:szCs w:val="24"/>
          <w:vertAlign w:val="superscript"/>
        </w:rPr>
        <w:t xml:space="preserve">2 </w:t>
      </w:r>
      <w:r w:rsidR="00820309" w:rsidRPr="00C9338B">
        <w:rPr>
          <w:rFonts w:cs="Times New Roman"/>
          <w:szCs w:val="24"/>
        </w:rPr>
        <w:t xml:space="preserve">+ </w:t>
      </w:r>
      <w:r w:rsidR="00820309" w:rsidRPr="00C9338B">
        <w:rPr>
          <w:rFonts w:cs="Times New Roman"/>
          <w:i/>
          <w:szCs w:val="24"/>
        </w:rPr>
        <w:t>dy</w:t>
      </w:r>
      <w:r w:rsidR="00820309" w:rsidRPr="00C9338B">
        <w:rPr>
          <w:rFonts w:cs="Times New Roman"/>
          <w:szCs w:val="24"/>
          <w:vertAlign w:val="superscript"/>
        </w:rPr>
        <w:t xml:space="preserve">2 </w:t>
      </w:r>
      <w:r w:rsidR="00820309" w:rsidRPr="00C9338B">
        <w:rPr>
          <w:rFonts w:cs="Times New Roman"/>
          <w:szCs w:val="24"/>
        </w:rPr>
        <w:t xml:space="preserve">+ </w:t>
      </w:r>
      <w:r w:rsidR="00820309" w:rsidRPr="00C9338B">
        <w:rPr>
          <w:rFonts w:cs="Times New Roman"/>
          <w:i/>
          <w:szCs w:val="24"/>
        </w:rPr>
        <w:t>dz</w:t>
      </w:r>
      <w:r w:rsidR="00820309" w:rsidRPr="00C9338B">
        <w:rPr>
          <w:rFonts w:cs="Times New Roman"/>
          <w:szCs w:val="24"/>
          <w:vertAlign w:val="superscript"/>
        </w:rPr>
        <w:t>2</w:t>
      </w:r>
      <w:r w:rsidR="00820309" w:rsidRPr="00C9338B">
        <w:rPr>
          <w:rFonts w:cs="Times New Roman"/>
          <w:iCs/>
          <w:szCs w:val="24"/>
        </w:rPr>
        <w:t>)</w:t>
      </w:r>
      <w:r w:rsidR="00820309" w:rsidRPr="00C9338B">
        <w:rPr>
          <w:rFonts w:cs="Times New Roman"/>
          <w:iCs/>
          <w:szCs w:val="24"/>
          <w:vertAlign w:val="subscript"/>
        </w:rPr>
        <w:t xml:space="preserve"> </w:t>
      </w:r>
      <w:r w:rsidR="00820309" w:rsidRPr="00C9338B">
        <w:rPr>
          <w:rFonts w:cs="Times New Roman"/>
          <w:iCs/>
          <w:szCs w:val="24"/>
        </w:rPr>
        <w:t xml:space="preserve">= </w:t>
      </w:r>
      <w:r w:rsidR="007C230C" w:rsidRPr="00C9338B">
        <w:t>Ɵ</w:t>
      </w:r>
      <w:r w:rsidR="00DF4A91" w:rsidRPr="00C9338B">
        <w:t>.</w:t>
      </w:r>
      <w:r w:rsidR="007C230C" w:rsidRPr="00C9338B">
        <w:rPr>
          <w:rFonts w:cs="Times New Roman"/>
          <w:iCs/>
          <w:szCs w:val="24"/>
        </w:rPr>
        <w:t xml:space="preserve"> </w:t>
      </w:r>
      <w:r w:rsidR="00820309" w:rsidRPr="00C9338B">
        <w:rPr>
          <w:rFonts w:cs="Times New Roman"/>
          <w:iCs/>
          <w:szCs w:val="24"/>
        </w:rPr>
        <w:t xml:space="preserve">  </w:t>
      </w:r>
      <w:r w:rsidR="00820309" w:rsidRPr="00C9338B">
        <w:rPr>
          <w:rFonts w:cs="Times New Roman"/>
          <w:szCs w:val="24"/>
        </w:rPr>
        <w:t>(4.6)</w:t>
      </w:r>
    </w:p>
    <w:p w:rsidR="007C230C" w:rsidRPr="00C9338B" w:rsidRDefault="007C230C" w:rsidP="003A4A99">
      <w:pPr>
        <w:ind w:firstLine="709"/>
        <w:jc w:val="both"/>
      </w:pPr>
      <w:r w:rsidRPr="00C9338B">
        <w:t>This circumstance makes it possible to remove one of the main problems of quantum field the</w:t>
      </w:r>
      <w:r w:rsidRPr="00C9338B">
        <w:t>o</w:t>
      </w:r>
      <w:r w:rsidRPr="00C9338B">
        <w:t xml:space="preserve">ry: the infinity of the energy of a physical vacuum, since in this case, the zero-point energy of </w:t>
      </w:r>
      <w:r w:rsidR="00A12AD2" w:rsidRPr="00C9338B">
        <w:t>each</w:t>
      </w:r>
      <w:r w:rsidRPr="00C9338B">
        <w:t xml:space="preserve"> a</w:t>
      </w:r>
      <w:r w:rsidRPr="00C9338B">
        <w:t>n</w:t>
      </w:r>
      <w:r w:rsidRPr="00C9338B">
        <w:t xml:space="preserve">ti-oscillator corresponds to the zero-point energy of </w:t>
      </w:r>
      <w:r w:rsidR="00A12AD2" w:rsidRPr="00C9338B">
        <w:t>a corresponding</w:t>
      </w:r>
      <w:r w:rsidRPr="00C9338B">
        <w:t xml:space="preserve"> harmonic oscillator.</w:t>
      </w:r>
    </w:p>
    <w:p w:rsidR="007C230C" w:rsidRPr="00C9338B" w:rsidRDefault="00107D9F" w:rsidP="003A4A99">
      <w:pPr>
        <w:ind w:firstLine="709"/>
        <w:jc w:val="both"/>
        <w:rPr>
          <w:iCs/>
        </w:rPr>
      </w:pPr>
      <w:proofErr w:type="gramStart"/>
      <w:r w:rsidRPr="00C9338B">
        <w:rPr>
          <w:b/>
          <w:bCs/>
        </w:rPr>
        <w:lastRenderedPageBreak/>
        <w:t>Definition 4.1.</w:t>
      </w:r>
      <w:proofErr w:type="gramEnd"/>
      <w:r w:rsidRPr="00C9338B">
        <w:t xml:space="preserve"> </w:t>
      </w:r>
      <w:r w:rsidR="00D67C90" w:rsidRPr="00C9338B">
        <w:rPr>
          <w:i/>
        </w:rPr>
        <w:t>“</w:t>
      </w:r>
      <w:r w:rsidR="00A12AD2" w:rsidRPr="00C9338B">
        <w:rPr>
          <w:i/>
        </w:rPr>
        <w:t>T</w:t>
      </w:r>
      <w:r w:rsidRPr="00C9338B">
        <w:rPr>
          <w:i/>
        </w:rPr>
        <w:t>rue zero</w:t>
      </w:r>
      <w:r w:rsidR="00D67C90" w:rsidRPr="00C9338B">
        <w:rPr>
          <w:i/>
        </w:rPr>
        <w:t>”</w:t>
      </w:r>
      <w:r w:rsidRPr="00C9338B">
        <w:rPr>
          <w:i/>
        </w:rPr>
        <w:t xml:space="preserve"> is defined as:</w:t>
      </w:r>
      <w:r w:rsidRPr="00C9338B">
        <w:rPr>
          <w:b/>
        </w:rPr>
        <w:t xml:space="preserve"> </w:t>
      </w:r>
      <w:r w:rsidR="007C230C" w:rsidRPr="00C9338B">
        <w:t xml:space="preserve">   Ɵ </w:t>
      </w:r>
      <w:r w:rsidR="007C230C" w:rsidRPr="00C9338B">
        <w:rPr>
          <w:iCs/>
        </w:rPr>
        <w:t xml:space="preserve">= </w:t>
      </w:r>
      <w:r w:rsidR="007C230C" w:rsidRPr="00C9338B">
        <w:t xml:space="preserve">0 – 0.                                     </w:t>
      </w:r>
      <w:r w:rsidR="002B3F75" w:rsidRPr="002B3F75">
        <w:t xml:space="preserve">    </w:t>
      </w:r>
      <w:r w:rsidR="007C230C" w:rsidRPr="00C9338B">
        <w:t xml:space="preserve">    </w:t>
      </w:r>
      <w:r w:rsidR="0050086C" w:rsidRPr="00C9338B">
        <w:t xml:space="preserve"> </w:t>
      </w:r>
      <w:r w:rsidR="005D13EC" w:rsidRPr="00C9338B">
        <w:t xml:space="preserve">   </w:t>
      </w:r>
      <w:r w:rsidR="007C230C" w:rsidRPr="00C9338B">
        <w:t>(4.7)</w:t>
      </w:r>
    </w:p>
    <w:p w:rsidR="005379FB" w:rsidRPr="00C9338B" w:rsidRDefault="00A12AD2" w:rsidP="00790033">
      <w:pPr>
        <w:ind w:firstLine="700"/>
        <w:jc w:val="both"/>
        <w:rPr>
          <w:rFonts w:eastAsia="Times New Roman" w:cs="Times New Roman"/>
          <w:szCs w:val="24"/>
        </w:rPr>
      </w:pPr>
      <w:r w:rsidRPr="00C9338B">
        <w:rPr>
          <w:rFonts w:eastAsia="Times New Roman" w:cs="Times New Roman"/>
          <w:szCs w:val="24"/>
        </w:rPr>
        <w:t>In a</w:t>
      </w:r>
      <w:r w:rsidR="00820309" w:rsidRPr="00C9338B">
        <w:rPr>
          <w:rFonts w:eastAsia="Times New Roman" w:cs="Times New Roman"/>
          <w:szCs w:val="24"/>
        </w:rPr>
        <w:t xml:space="preserve"> local region, oscillators and anti-osci</w:t>
      </w:r>
      <w:r w:rsidRPr="00C9338B">
        <w:rPr>
          <w:rFonts w:eastAsia="Times New Roman" w:cs="Times New Roman"/>
          <w:szCs w:val="24"/>
        </w:rPr>
        <w:t>llators can be shifted in phase or</w:t>
      </w:r>
      <w:r w:rsidR="00820309" w:rsidRPr="00C9338B">
        <w:rPr>
          <w:rFonts w:eastAsia="Times New Roman" w:cs="Times New Roman"/>
          <w:szCs w:val="24"/>
        </w:rPr>
        <w:t xml:space="preserve"> differ in amplitude and polarization, and therefore continuous fluctuations of the photon-anti</w:t>
      </w:r>
      <w:r w:rsidR="002F76A2" w:rsidRPr="00C9338B">
        <w:rPr>
          <w:rFonts w:eastAsia="Times New Roman" w:cs="Times New Roman"/>
          <w:szCs w:val="24"/>
        </w:rPr>
        <w:t>-</w:t>
      </w:r>
      <w:r w:rsidR="00820309" w:rsidRPr="00C9338B">
        <w:rPr>
          <w:rFonts w:eastAsia="Times New Roman" w:cs="Times New Roman"/>
          <w:szCs w:val="24"/>
        </w:rPr>
        <w:t>photonic vacuum conde</w:t>
      </w:r>
      <w:r w:rsidR="00820309" w:rsidRPr="00C9338B">
        <w:rPr>
          <w:rFonts w:eastAsia="Times New Roman" w:cs="Times New Roman"/>
          <w:szCs w:val="24"/>
        </w:rPr>
        <w:t>n</w:t>
      </w:r>
      <w:r w:rsidR="00820309" w:rsidRPr="00C9338B">
        <w:rPr>
          <w:rFonts w:eastAsia="Times New Roman" w:cs="Times New Roman"/>
          <w:szCs w:val="24"/>
        </w:rPr>
        <w:t>sate are possible at every point of space</w:t>
      </w:r>
      <w:r w:rsidRPr="00C9338B">
        <w:rPr>
          <w:rFonts w:eastAsia="Times New Roman" w:cs="Times New Roman"/>
          <w:szCs w:val="24"/>
        </w:rPr>
        <w:t xml:space="preserve">; however, </w:t>
      </w:r>
      <w:r w:rsidR="00820309" w:rsidRPr="00C9338B">
        <w:rPr>
          <w:rFonts w:eastAsia="Times New Roman" w:cs="Times New Roman"/>
          <w:szCs w:val="24"/>
        </w:rPr>
        <w:t>on the average</w:t>
      </w:r>
      <w:r w:rsidRPr="00C9338B">
        <w:rPr>
          <w:rFonts w:eastAsia="Times New Roman" w:cs="Times New Roman"/>
          <w:szCs w:val="24"/>
        </w:rPr>
        <w:t>,</w:t>
      </w:r>
      <w:r w:rsidR="00820309" w:rsidRPr="00C9338B">
        <w:rPr>
          <w:rFonts w:eastAsia="Times New Roman" w:cs="Times New Roman"/>
          <w:szCs w:val="24"/>
        </w:rPr>
        <w:t xml:space="preserve"> in </w:t>
      </w:r>
      <w:r w:rsidRPr="00C9338B">
        <w:rPr>
          <w:rFonts w:eastAsia="Times New Roman" w:cs="Times New Roman"/>
          <w:szCs w:val="24"/>
        </w:rPr>
        <w:t xml:space="preserve">a given region </w:t>
      </w:r>
      <w:r w:rsidR="00820309" w:rsidRPr="00C9338B">
        <w:rPr>
          <w:rFonts w:eastAsia="Times New Roman" w:cs="Times New Roman"/>
          <w:szCs w:val="24"/>
        </w:rPr>
        <w:t xml:space="preserve">of the </w:t>
      </w:r>
      <w:r w:rsidR="00D67C90" w:rsidRPr="00C9338B">
        <w:rPr>
          <w:rFonts w:eastAsia="Times New Roman" w:cs="Times New Roman"/>
          <w:szCs w:val="24"/>
        </w:rPr>
        <w:t>“</w:t>
      </w:r>
      <w:r w:rsidR="00820309"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w:t>
      </w:r>
      <w:r w:rsidR="00820309" w:rsidRPr="00C9338B">
        <w:rPr>
          <w:rFonts w:eastAsia="Times New Roman" w:cs="Times New Roman"/>
          <w:szCs w:val="24"/>
        </w:rPr>
        <w:t xml:space="preserve"> they completely annihilate</w:t>
      </w:r>
      <w:r w:rsidRPr="00C9338B">
        <w:rPr>
          <w:rFonts w:eastAsia="Times New Roman" w:cs="Times New Roman"/>
          <w:szCs w:val="24"/>
        </w:rPr>
        <w:t xml:space="preserve"> one another</w:t>
      </w:r>
      <w:r w:rsidR="00820309" w:rsidRPr="00C9338B">
        <w:rPr>
          <w:rFonts w:eastAsia="Times New Roman" w:cs="Times New Roman"/>
          <w:szCs w:val="24"/>
        </w:rPr>
        <w:t xml:space="preserve">. </w:t>
      </w:r>
    </w:p>
    <w:p w:rsidR="00A804CB" w:rsidRPr="00F9488D" w:rsidRDefault="00A804CB" w:rsidP="00790033">
      <w:pPr>
        <w:ind w:firstLine="700"/>
        <w:jc w:val="both"/>
        <w:rPr>
          <w:rFonts w:eastAsia="Times New Roman" w:cs="Times New Roman"/>
          <w:szCs w:val="24"/>
        </w:rPr>
      </w:pPr>
    </w:p>
    <w:p w:rsidR="00820309" w:rsidRPr="00C9338B" w:rsidRDefault="00820309" w:rsidP="00EC4BE7">
      <w:pPr>
        <w:jc w:val="center"/>
        <w:rPr>
          <w:rFonts w:eastAsia="Times New Roman" w:cs="Times New Roman"/>
          <w:szCs w:val="24"/>
        </w:rPr>
      </w:pPr>
      <w:r w:rsidRPr="00C9338B">
        <w:rPr>
          <w:rFonts w:eastAsia="Times New Roman" w:cs="Times New Roman"/>
          <w:b/>
          <w:bCs/>
          <w:szCs w:val="24"/>
        </w:rPr>
        <w:t>5. Geodetic line</w:t>
      </w:r>
      <w:r w:rsidR="001E23A6" w:rsidRPr="00C9338B">
        <w:rPr>
          <w:rFonts w:eastAsia="Times New Roman" w:cs="Times New Roman"/>
          <w:b/>
          <w:bCs/>
          <w:szCs w:val="24"/>
        </w:rPr>
        <w:t xml:space="preserve"> in a</w:t>
      </w:r>
      <w:r w:rsidRPr="00C9338B">
        <w:rPr>
          <w:rFonts w:eastAsia="Times New Roman" w:cs="Times New Roman"/>
          <w:b/>
          <w:szCs w:val="24"/>
        </w:rPr>
        <w:t xml:space="preserve"> </w:t>
      </w:r>
      <w:r w:rsidR="00503D53" w:rsidRPr="00C9338B">
        <w:rPr>
          <w:b/>
          <w:bCs/>
          <w:i/>
        </w:rPr>
        <w:sym w:font="Symbol" w:char="F06C"/>
      </w:r>
      <w:r w:rsidR="00503D53" w:rsidRPr="00C9338B">
        <w:rPr>
          <w:b/>
          <w:bCs/>
          <w:i/>
          <w:vertAlign w:val="subscript"/>
        </w:rPr>
        <w:t>mn</w:t>
      </w:r>
      <w:r w:rsidRPr="00C9338B">
        <w:rPr>
          <w:rFonts w:eastAsia="Times New Roman" w:cs="Times New Roman"/>
          <w:b/>
          <w:bCs/>
          <w:szCs w:val="24"/>
        </w:rPr>
        <w:t>-va</w:t>
      </w:r>
      <w:r w:rsidR="00DD09DA" w:rsidRPr="00C9338B">
        <w:rPr>
          <w:rFonts w:eastAsia="Times New Roman" w:cs="Times New Roman"/>
          <w:b/>
          <w:bCs/>
          <w:szCs w:val="24"/>
        </w:rPr>
        <w:t>cuum</w:t>
      </w:r>
    </w:p>
    <w:p w:rsidR="00FB0CF5" w:rsidRPr="00C9338B" w:rsidRDefault="00820309" w:rsidP="00FB0CF5">
      <w:pPr>
        <w:ind w:firstLine="700"/>
        <w:jc w:val="both"/>
        <w:rPr>
          <w:rFonts w:eastAsia="Times New Roman" w:cs="Times New Roman"/>
          <w:szCs w:val="24"/>
        </w:rPr>
      </w:pPr>
      <w:r w:rsidRPr="00C9338B">
        <w:rPr>
          <w:rFonts w:eastAsia="Times New Roman" w:cs="Times New Roman"/>
          <w:szCs w:val="24"/>
        </w:rPr>
        <w:t xml:space="preserve">Monochromatic light rays with different wavelengths </w:t>
      </w:r>
      <w:r w:rsidR="00503D53" w:rsidRPr="00C9338B">
        <w:rPr>
          <w:bCs/>
          <w:i/>
        </w:rPr>
        <w:sym w:font="Symbol" w:char="F06C"/>
      </w:r>
      <w:r w:rsidR="00503D53" w:rsidRPr="00C9338B">
        <w:rPr>
          <w:bCs/>
          <w:i/>
          <w:vertAlign w:val="subscript"/>
        </w:rPr>
        <w:t>mn</w:t>
      </w:r>
      <w:r w:rsidRPr="00C9338B">
        <w:rPr>
          <w:rFonts w:eastAsia="Times New Roman" w:cs="Times New Roman"/>
          <w:szCs w:val="24"/>
        </w:rPr>
        <w:t xml:space="preserve"> propagate </w:t>
      </w:r>
      <w:r w:rsidR="00D67C90" w:rsidRPr="00C9338B">
        <w:rPr>
          <w:rFonts w:eastAsia="Times New Roman" w:cs="Times New Roman"/>
          <w:szCs w:val="24"/>
        </w:rPr>
        <w:t>“</w:t>
      </w:r>
      <w:r w:rsidRPr="00C9338B">
        <w:rPr>
          <w:rFonts w:eastAsia="Times New Roman" w:cs="Times New Roman"/>
          <w:szCs w:val="24"/>
        </w:rPr>
        <w:t xml:space="preserve">in </w:t>
      </w:r>
      <w:r w:rsidR="00E5031F" w:rsidRPr="00C9338B">
        <w:rPr>
          <w:rFonts w:eastAsia="Times New Roman" w:cs="Times New Roman"/>
          <w:szCs w:val="24"/>
        </w:rPr>
        <w:t xml:space="preserve">a </w:t>
      </w:r>
      <w:r w:rsidR="00BC47C4"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with the same speed </w:t>
      </w:r>
      <w:r w:rsidR="00D81796" w:rsidRPr="00C9338B">
        <w:rPr>
          <w:rFonts w:eastAsia="Times New Roman" w:cs="Times New Roman"/>
          <w:szCs w:val="24"/>
        </w:rPr>
        <w:t>of</w:t>
      </w:r>
      <w:r w:rsidRPr="00C9338B">
        <w:rPr>
          <w:rFonts w:eastAsia="Times New Roman" w:cs="Times New Roman"/>
          <w:szCs w:val="24"/>
        </w:rPr>
        <w:t xml:space="preserve"> light </w:t>
      </w:r>
      <w:r w:rsidR="00D81796" w:rsidRPr="00C9338B">
        <w:rPr>
          <w:rFonts w:eastAsia="Times New Roman" w:cs="Times New Roman"/>
          <w:szCs w:val="24"/>
        </w:rPr>
        <w:t>obeying</w:t>
      </w:r>
      <w:r w:rsidRPr="00C9338B">
        <w:rPr>
          <w:rFonts w:eastAsia="Times New Roman" w:cs="Times New Roman"/>
          <w:szCs w:val="24"/>
        </w:rPr>
        <w:t xml:space="preserve"> the same laws of electrodynamics. </w:t>
      </w:r>
    </w:p>
    <w:p w:rsidR="00820309" w:rsidRPr="00C9338B" w:rsidRDefault="008B3D5D" w:rsidP="00FB0CF5">
      <w:pPr>
        <w:pStyle w:val="ab"/>
        <w:spacing w:after="0" w:line="360" w:lineRule="auto"/>
        <w:ind w:firstLine="700"/>
        <w:jc w:val="both"/>
        <w:rPr>
          <w:rFonts w:asciiTheme="majorBidi" w:hAnsiTheme="majorBidi" w:cstheme="majorBidi"/>
          <w:bCs/>
          <w:lang w:val="en-US"/>
        </w:rPr>
      </w:pPr>
      <w:r>
        <w:rPr>
          <w:noProof/>
        </w:rPr>
        <w:pict>
          <v:shape id="Поле 19" o:spid="_x0000_s7176" type="#_x0000_t202" style="position:absolute;left:0;text-align:left;margin-left:304.95pt;margin-top:51.15pt;width:170.4pt;height:201.7pt;z-index:2517626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" stroked="f">
            <v:textbox>
              <w:txbxContent>
                <w:p w:rsidR="00BB106D" w:rsidRPr="00D258F8" w:rsidRDefault="00BB106D" w:rsidP="002E4C45">
                  <w:pPr>
                    <w:jc w:val="center"/>
                  </w:pPr>
                  <w:r>
                    <w:rPr>
                      <w:noProof/>
                      <w:lang w:val="ru-RU" w:eastAsia="ru-RU" w:bidi="ar-SA"/>
                    </w:rPr>
                    <w:drawing>
                      <wp:inline distT="0" distB="0" distL="0" distR="0" wp14:anchorId="06976AB6" wp14:editId="79E56EED">
                        <wp:extent cx="2001982" cy="188792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artisticPhotocopy/>
                                          </a14:imgEffect>
                                          <a14:imgEffect>
                                            <a14:sharpenSoften amount="43000"/>
                                          </a14:imgEffect>
                                          <a14:imgEffect>
                                            <a14:saturation sat="265000"/>
                                          </a14:imgEffect>
                                          <a14:imgEffect>
                                            <a14:brightnessContrast contrast="37000"/>
                                          </a14:imgEffect>
                                        </a14:imgLayer>
                                      </a14:imgProps>
                                    </a:ext>
                                  </a:extLst>
                                </a:blip>
                                <a:stretch>
                                  <a:fillRect/>
                                </a:stretch>
                              </pic:blipFill>
                              <pic:spPr>
                                <a:xfrm>
                                  <a:off x="0" y="0"/>
                                  <a:ext cx="2007179" cy="1892829"/>
                                </a:xfrm>
                                <a:prstGeom prst="rect">
                                  <a:avLst/>
                                </a:prstGeom>
                              </pic:spPr>
                            </pic:pic>
                          </a:graphicData>
                        </a:graphic>
                      </wp:inline>
                    </w:drawing>
                  </w:r>
                </w:p>
                <w:p w:rsidR="00BB106D" w:rsidRPr="008F2B73" w:rsidRDefault="00BB106D" w:rsidP="00132BFF">
                  <w:pPr>
                    <w:pStyle w:val="11"/>
                    <w:spacing w:before="0" w:beforeAutospacing="0" w:after="0" w:afterAutospacing="0"/>
                    <w:jc w:val="center"/>
                    <w:rPr>
                      <w:sz w:val="20"/>
                      <w:szCs w:val="20"/>
                    </w:rPr>
                  </w:pPr>
                  <w:proofErr w:type="gramStart"/>
                  <w:r w:rsidRPr="00094DC1">
                    <w:rPr>
                      <w:rStyle w:val="normalchar"/>
                      <w:b/>
                      <w:sz w:val="20"/>
                      <w:szCs w:val="20"/>
                    </w:rPr>
                    <w:t>Fig.</w:t>
                  </w:r>
                  <w:r w:rsidRPr="00094DC1">
                    <w:rPr>
                      <w:sz w:val="20"/>
                      <w:szCs w:val="20"/>
                    </w:rPr>
                    <w:t xml:space="preserve"> </w:t>
                  </w:r>
                  <w:r w:rsidRPr="00094DC1">
                    <w:rPr>
                      <w:rStyle w:val="normalchar"/>
                      <w:b/>
                      <w:bCs/>
                      <w:sz w:val="20"/>
                      <w:szCs w:val="20"/>
                    </w:rPr>
                    <w:t>5.1</w:t>
                  </w:r>
                  <w:r w:rsidRPr="008F4EB4">
                    <w:rPr>
                      <w:rStyle w:val="normalchar"/>
                      <w:b/>
                      <w:sz w:val="20"/>
                      <w:szCs w:val="20"/>
                    </w:rPr>
                    <w:t>.</w:t>
                  </w:r>
                  <w:proofErr w:type="gramEnd"/>
                  <w:r w:rsidRPr="008F4EB4">
                    <w:rPr>
                      <w:b/>
                      <w:sz w:val="20"/>
                      <w:szCs w:val="20"/>
                    </w:rPr>
                    <w:t xml:space="preserve"> </w:t>
                  </w:r>
                  <w:r w:rsidRPr="00094DC1">
                    <w:rPr>
                      <w:sz w:val="20"/>
                      <w:szCs w:val="20"/>
                    </w:rPr>
                    <w:t xml:space="preserve">A </w:t>
                  </w:r>
                  <w:r w:rsidRPr="00094DC1">
                    <w:rPr>
                      <w:rStyle w:val="normalchar"/>
                      <w:rFonts w:ascii="Symbol" w:hAnsi="Symbol"/>
                      <w:i/>
                      <w:iCs/>
                      <w:sz w:val="20"/>
                      <w:szCs w:val="20"/>
                    </w:rPr>
                    <w:t></w:t>
                  </w:r>
                  <w:r w:rsidRPr="00094DC1">
                    <w:rPr>
                      <w:rStyle w:val="normalchar"/>
                      <w:i/>
                      <w:iCs/>
                      <w:sz w:val="20"/>
                      <w:szCs w:val="20"/>
                      <w:vertAlign w:val="subscript"/>
                    </w:rPr>
                    <w:t>mn</w:t>
                  </w:r>
                  <w:r w:rsidRPr="00094DC1">
                    <w:rPr>
                      <w:rStyle w:val="notranslate"/>
                      <w:sz w:val="20"/>
                      <w:szCs w:val="20"/>
                    </w:rPr>
                    <w:t xml:space="preserve"> </w:t>
                  </w:r>
                  <w:r w:rsidRPr="00094DC1">
                    <w:rPr>
                      <w:rStyle w:val="normalchar"/>
                      <w:i/>
                      <w:iCs/>
                      <w:sz w:val="20"/>
                      <w:szCs w:val="20"/>
                    </w:rPr>
                    <w:t>-</w:t>
                  </w:r>
                  <w:r w:rsidRPr="00094DC1">
                    <w:rPr>
                      <w:rStyle w:val="notranslate"/>
                      <w:sz w:val="20"/>
                      <w:szCs w:val="20"/>
                    </w:rPr>
                    <w:t xml:space="preserve"> </w:t>
                  </w:r>
                  <w:r w:rsidRPr="00094DC1">
                    <w:rPr>
                      <w:rStyle w:val="normalchar"/>
                      <w:sz w:val="20"/>
                      <w:szCs w:val="20"/>
                    </w:rPr>
                    <w:t>vacuum embedded in a</w:t>
                  </w:r>
                  <w:r w:rsidRPr="00094DC1">
                    <w:rPr>
                      <w:rStyle w:val="notranslate"/>
                      <w:sz w:val="20"/>
                      <w:szCs w:val="20"/>
                    </w:rPr>
                    <w:t xml:space="preserve"> </w:t>
                  </w:r>
                  <w:r w:rsidRPr="00094DC1">
                    <w:rPr>
                      <w:rStyle w:val="normalchar"/>
                      <w:rFonts w:ascii="Symbol" w:hAnsi="Symbol"/>
                      <w:i/>
                      <w:iCs/>
                      <w:sz w:val="20"/>
                      <w:szCs w:val="20"/>
                    </w:rPr>
                    <w:t></w:t>
                  </w:r>
                  <w:r w:rsidRPr="00094DC1">
                    <w:rPr>
                      <w:rStyle w:val="normalchar"/>
                      <w:i/>
                      <w:iCs/>
                      <w:sz w:val="20"/>
                      <w:szCs w:val="20"/>
                      <w:vertAlign w:val="subscript"/>
                    </w:rPr>
                    <w:t>fd</w:t>
                  </w:r>
                  <w:r w:rsidRPr="00094DC1">
                    <w:rPr>
                      <w:sz w:val="20"/>
                      <w:szCs w:val="20"/>
                    </w:rPr>
                    <w:t xml:space="preserve"> </w:t>
                  </w:r>
                  <w:r w:rsidRPr="00132BFF">
                    <w:rPr>
                      <w:rStyle w:val="normalchar"/>
                      <w:i/>
                      <w:sz w:val="20"/>
                      <w:szCs w:val="20"/>
                    </w:rPr>
                    <w:t>-</w:t>
                  </w:r>
                  <w:r w:rsidRPr="00094DC1">
                    <w:rPr>
                      <w:rStyle w:val="normalchar"/>
                      <w:sz w:val="20"/>
                      <w:szCs w:val="20"/>
                    </w:rPr>
                    <w:t>vacuum, where</w:t>
                  </w:r>
                  <w:r w:rsidRPr="00094DC1">
                    <w:rPr>
                      <w:rStyle w:val="notranslate"/>
                      <w:sz w:val="20"/>
                      <w:szCs w:val="20"/>
                    </w:rPr>
                    <w:t xml:space="preserve"> </w:t>
                  </w:r>
                  <w:r w:rsidRPr="00094DC1">
                    <w:rPr>
                      <w:rStyle w:val="normalchar"/>
                      <w:rFonts w:ascii="Symbol" w:hAnsi="Symbol"/>
                      <w:i/>
                      <w:iCs/>
                      <w:sz w:val="20"/>
                      <w:szCs w:val="20"/>
                    </w:rPr>
                    <w:t></w:t>
                  </w:r>
                  <w:r w:rsidRPr="00094DC1">
                    <w:rPr>
                      <w:rStyle w:val="normalchar"/>
                      <w:i/>
                      <w:iCs/>
                      <w:sz w:val="20"/>
                      <w:szCs w:val="20"/>
                      <w:vertAlign w:val="subscript"/>
                    </w:rPr>
                    <w:t>mn</w:t>
                  </w:r>
                  <w:r w:rsidRPr="00094DC1">
                    <w:rPr>
                      <w:rStyle w:val="notranslate"/>
                      <w:sz w:val="20"/>
                      <w:szCs w:val="20"/>
                    </w:rPr>
                    <w:t xml:space="preserve"> </w:t>
                  </w:r>
                  <w:r w:rsidRPr="00094DC1">
                    <w:rPr>
                      <w:rStyle w:val="normalchar"/>
                      <w:rFonts w:ascii="Symbol" w:hAnsi="Symbol"/>
                      <w:sz w:val="20"/>
                      <w:szCs w:val="20"/>
                    </w:rPr>
                    <w:t></w:t>
                  </w:r>
                  <w:r w:rsidRPr="00094DC1">
                    <w:rPr>
                      <w:sz w:val="20"/>
                      <w:szCs w:val="20"/>
                    </w:rPr>
                    <w:t xml:space="preserve"> </w:t>
                  </w:r>
                  <w:r w:rsidRPr="00094DC1">
                    <w:rPr>
                      <w:rStyle w:val="normalchar"/>
                      <w:rFonts w:ascii="Symbol" w:hAnsi="Symbol"/>
                      <w:i/>
                      <w:iCs/>
                      <w:sz w:val="20"/>
                      <w:szCs w:val="20"/>
                    </w:rPr>
                    <w:t></w:t>
                  </w:r>
                  <w:r w:rsidRPr="00094DC1">
                    <w:rPr>
                      <w:rStyle w:val="normalchar"/>
                      <w:i/>
                      <w:iCs/>
                      <w:sz w:val="20"/>
                      <w:szCs w:val="20"/>
                      <w:vertAlign w:val="subscript"/>
                    </w:rPr>
                    <w:t>mn</w:t>
                  </w:r>
                </w:p>
                <w:p w:rsidR="00BB106D" w:rsidRPr="00132BFF" w:rsidRDefault="00BB106D" w:rsidP="00132BFF">
                  <w:pPr>
                    <w:spacing w:line="240" w:lineRule="auto"/>
                    <w:jc w:val="center"/>
                    <w:rPr>
                      <w:sz w:val="20"/>
                      <w:szCs w:val="20"/>
                    </w:rPr>
                  </w:pPr>
                </w:p>
              </w:txbxContent>
            </v:textbox>
            <w10:wrap type="square"/>
          </v:shape>
        </w:pict>
      </w:r>
      <w:r w:rsidR="007842D0" w:rsidRPr="00C9338B">
        <w:rPr>
          <w:rFonts w:asciiTheme="majorBidi" w:hAnsiTheme="majorBidi" w:cstheme="majorBidi"/>
          <w:lang w:val="en-US"/>
        </w:rPr>
        <w:t xml:space="preserve">Therefore, if the investigated section of the </w:t>
      </w:r>
      <w:r w:rsidR="00D67C90" w:rsidRPr="00C9338B">
        <w:rPr>
          <w:rFonts w:asciiTheme="majorBidi" w:hAnsiTheme="majorBidi" w:cstheme="majorBidi"/>
          <w:lang w:val="en-US"/>
        </w:rPr>
        <w:t>“</w:t>
      </w:r>
      <w:r w:rsidR="007842D0" w:rsidRPr="00C9338B">
        <w:rPr>
          <w:rFonts w:asciiTheme="majorBidi" w:hAnsiTheme="majorBidi" w:cstheme="majorBidi"/>
          <w:lang w:val="en-US"/>
        </w:rPr>
        <w:t>vacuum</w:t>
      </w:r>
      <w:r w:rsidR="00D67C90" w:rsidRPr="00C9338B">
        <w:rPr>
          <w:rFonts w:asciiTheme="majorBidi" w:hAnsiTheme="majorBidi" w:cstheme="majorBidi"/>
          <w:lang w:val="en-US"/>
        </w:rPr>
        <w:t>”</w:t>
      </w:r>
      <w:r w:rsidR="007842D0" w:rsidRPr="00C9338B">
        <w:rPr>
          <w:rFonts w:asciiTheme="majorBidi" w:hAnsiTheme="majorBidi" w:cstheme="majorBidi"/>
          <w:lang w:val="en-US"/>
        </w:rPr>
        <w:t xml:space="preserve"> is not curved, then all 3-D light lan</w:t>
      </w:r>
      <w:r w:rsidR="007842D0" w:rsidRPr="00C9338B">
        <w:rPr>
          <w:rFonts w:asciiTheme="majorBidi" w:hAnsiTheme="majorBidi" w:cstheme="majorBidi"/>
          <w:lang w:val="en-US"/>
        </w:rPr>
        <w:t>d</w:t>
      </w:r>
      <w:r w:rsidR="007842D0" w:rsidRPr="00C9338B">
        <w:rPr>
          <w:rFonts w:asciiTheme="majorBidi" w:hAnsiTheme="majorBidi" w:cstheme="majorBidi"/>
          <w:lang w:val="en-US"/>
        </w:rPr>
        <w:t>scapes</w:t>
      </w:r>
      <w:r w:rsidR="00F631F9" w:rsidRPr="00C9338B">
        <w:rPr>
          <w:rFonts w:asciiTheme="majorBidi" w:hAnsiTheme="majorBidi" w:cstheme="majorBidi"/>
          <w:lang w:val="en-US"/>
        </w:rPr>
        <w:t xml:space="preserve"> (</w:t>
      </w:r>
      <w:r w:rsidR="00F631F9" w:rsidRPr="00C9338B">
        <w:rPr>
          <w:rFonts w:asciiTheme="majorBidi" w:hAnsiTheme="majorBidi" w:cstheme="majorBidi"/>
          <w:bCs/>
          <w:i/>
        </w:rPr>
        <w:sym w:font="Symbol" w:char="F06C"/>
      </w:r>
      <w:r w:rsidR="00F631F9" w:rsidRPr="00C9338B">
        <w:rPr>
          <w:rFonts w:asciiTheme="majorBidi" w:hAnsiTheme="majorBidi" w:cstheme="majorBidi"/>
          <w:bCs/>
          <w:i/>
          <w:vertAlign w:val="subscript"/>
          <w:lang w:val="en-US"/>
        </w:rPr>
        <w:t>mn</w:t>
      </w:r>
      <w:r w:rsidR="00F631F9" w:rsidRPr="00C9338B">
        <w:rPr>
          <w:rFonts w:asciiTheme="majorBidi" w:hAnsiTheme="majorBidi" w:cstheme="majorBidi"/>
          <w:lang w:val="en-US"/>
        </w:rPr>
        <w:t>-vacu</w:t>
      </w:r>
      <w:r w:rsidR="00132D65" w:rsidRPr="00C9338B">
        <w:rPr>
          <w:rFonts w:asciiTheme="majorBidi" w:hAnsiTheme="majorBidi" w:cstheme="majorBidi"/>
        </w:rPr>
        <w:t>а</w:t>
      </w:r>
      <w:r w:rsidR="00F631F9" w:rsidRPr="00C9338B">
        <w:rPr>
          <w:rFonts w:asciiTheme="majorBidi" w:hAnsiTheme="majorBidi" w:cstheme="majorBidi"/>
          <w:lang w:val="en-US"/>
        </w:rPr>
        <w:t xml:space="preserve">) </w:t>
      </w:r>
      <w:r w:rsidR="007842D0" w:rsidRPr="00C9338B">
        <w:rPr>
          <w:rFonts w:asciiTheme="majorBidi" w:hAnsiTheme="majorBidi" w:cstheme="majorBidi"/>
          <w:lang w:val="en-US"/>
        </w:rPr>
        <w:t xml:space="preserve">will differ from </w:t>
      </w:r>
      <w:r w:rsidR="001E23A6" w:rsidRPr="00C9338B">
        <w:rPr>
          <w:rFonts w:asciiTheme="majorBidi" w:hAnsiTheme="majorBidi" w:cstheme="majorBidi"/>
          <w:lang w:val="en-US"/>
        </w:rPr>
        <w:t>one</w:t>
      </w:r>
      <w:r w:rsidR="007842D0" w:rsidRPr="00C9338B">
        <w:rPr>
          <w:rFonts w:asciiTheme="majorBidi" w:hAnsiTheme="majorBidi" w:cstheme="majorBidi"/>
          <w:lang w:val="en-US"/>
        </w:rPr>
        <w:t xml:space="preserve"> other only by the length </w:t>
      </w:r>
      <w:r w:rsidR="007842D0" w:rsidRPr="00C9338B">
        <w:rPr>
          <w:rFonts w:asciiTheme="majorBidi" w:hAnsiTheme="majorBidi" w:cstheme="majorBidi"/>
          <w:bCs/>
          <w:i/>
        </w:rPr>
        <w:t>ε</w:t>
      </w:r>
      <w:r w:rsidR="007842D0" w:rsidRPr="00C9338B">
        <w:rPr>
          <w:rFonts w:asciiTheme="majorBidi" w:hAnsiTheme="majorBidi" w:cstheme="majorBidi"/>
          <w:bCs/>
          <w:i/>
          <w:vertAlign w:val="subscript"/>
          <w:lang w:val="en-US"/>
        </w:rPr>
        <w:t>mn</w:t>
      </w:r>
      <w:r w:rsidR="007842D0" w:rsidRPr="00C9338B">
        <w:rPr>
          <w:rFonts w:asciiTheme="majorBidi" w:hAnsiTheme="majorBidi" w:cstheme="majorBidi"/>
          <w:bCs/>
          <w:lang w:val="en-US"/>
        </w:rPr>
        <w:t xml:space="preserve"> </w:t>
      </w:r>
      <w:r w:rsidR="007842D0" w:rsidRPr="00C9338B">
        <w:rPr>
          <w:rFonts w:asciiTheme="majorBidi" w:hAnsiTheme="majorBidi" w:cstheme="majorBidi"/>
          <w:lang w:val="en-US"/>
        </w:rPr>
        <w:t>of the edge of the cubic cell</w:t>
      </w:r>
      <w:r w:rsidR="007842D0" w:rsidRPr="00C9338B">
        <w:rPr>
          <w:rFonts w:asciiTheme="majorBidi" w:hAnsiTheme="majorBidi" w:cstheme="majorBidi"/>
          <w:bCs/>
          <w:i/>
          <w:lang w:val="en-US"/>
        </w:rPr>
        <w:t xml:space="preserve"> </w:t>
      </w:r>
      <w:r w:rsidR="007842D0" w:rsidRPr="00C9338B">
        <w:rPr>
          <w:rFonts w:asciiTheme="majorBidi" w:hAnsiTheme="majorBidi" w:cstheme="majorBidi"/>
          <w:bCs/>
          <w:lang w:val="en-US"/>
        </w:rPr>
        <w:t>≈</w:t>
      </w:r>
      <w:r w:rsidR="00132D65" w:rsidRPr="00C9338B">
        <w:rPr>
          <w:rFonts w:asciiTheme="majorBidi" w:hAnsiTheme="majorBidi" w:cstheme="majorBidi"/>
          <w:bCs/>
          <w:lang w:val="en-US"/>
        </w:rPr>
        <w:t xml:space="preserve"> </w:t>
      </w:r>
      <w:r w:rsidR="007842D0" w:rsidRPr="00C9338B">
        <w:rPr>
          <w:rFonts w:asciiTheme="majorBidi" w:hAnsiTheme="majorBidi" w:cstheme="majorBidi"/>
          <w:bCs/>
          <w:lang w:val="en-US"/>
        </w:rPr>
        <w:t>10</w:t>
      </w:r>
      <w:r w:rsidR="007842D0" w:rsidRPr="00C9338B">
        <w:rPr>
          <w:rFonts w:asciiTheme="majorBidi" w:hAnsiTheme="majorBidi" w:cstheme="majorBidi"/>
          <w:bCs/>
          <w:vertAlign w:val="superscript"/>
          <w:lang w:val="en-US"/>
        </w:rPr>
        <w:t>2</w:t>
      </w:r>
      <w:r w:rsidR="007842D0" w:rsidRPr="00C9338B">
        <w:rPr>
          <w:rFonts w:asciiTheme="majorBidi" w:hAnsiTheme="majorBidi" w:cstheme="majorBidi"/>
          <w:bCs/>
          <w:i/>
        </w:rPr>
        <w:sym w:font="Symbol" w:char="F06C"/>
      </w:r>
      <w:r w:rsidR="007842D0" w:rsidRPr="00C9338B">
        <w:rPr>
          <w:rFonts w:asciiTheme="majorBidi" w:hAnsiTheme="majorBidi" w:cstheme="majorBidi"/>
          <w:bCs/>
          <w:i/>
          <w:vertAlign w:val="subscript"/>
          <w:lang w:val="en-US"/>
        </w:rPr>
        <w:t>mn</w:t>
      </w:r>
      <w:r w:rsidR="007842D0" w:rsidRPr="00C9338B">
        <w:rPr>
          <w:rFonts w:asciiTheme="majorBidi" w:hAnsiTheme="majorBidi" w:cstheme="majorBidi"/>
          <w:bCs/>
          <w:lang w:val="en-US"/>
        </w:rPr>
        <w:t xml:space="preserve"> (</w:t>
      </w:r>
      <w:r w:rsidR="00A80853" w:rsidRPr="00C9338B">
        <w:rPr>
          <w:lang w:val="en-US"/>
        </w:rPr>
        <w:t>Figure</w:t>
      </w:r>
      <w:r w:rsidR="007842D0" w:rsidRPr="00C9338B">
        <w:rPr>
          <w:rFonts w:asciiTheme="majorBidi" w:hAnsiTheme="majorBidi" w:cstheme="majorBidi"/>
          <w:bCs/>
          <w:lang w:val="en-US"/>
        </w:rPr>
        <w:t xml:space="preserve"> 2.2)</w:t>
      </w:r>
      <w:r w:rsidR="00304F50" w:rsidRPr="00C9338B">
        <w:rPr>
          <w:rFonts w:asciiTheme="majorBidi" w:hAnsiTheme="majorBidi" w:cstheme="majorBidi"/>
          <w:bCs/>
          <w:lang w:val="en-US"/>
        </w:rPr>
        <w:t>.</w:t>
      </w:r>
      <w:r w:rsidR="00820309" w:rsidRPr="00C9338B">
        <w:rPr>
          <w:lang w:val="en-US"/>
        </w:rPr>
        <w:t xml:space="preserve"> </w:t>
      </w:r>
    </w:p>
    <w:p w:rsidR="00820309" w:rsidRPr="00C9338B" w:rsidRDefault="00820309" w:rsidP="00A97F5B">
      <w:pPr>
        <w:ind w:firstLine="700"/>
        <w:jc w:val="both"/>
        <w:rPr>
          <w:rFonts w:eastAsia="Times New Roman" w:cs="Times New Roman"/>
          <w:szCs w:val="24"/>
        </w:rPr>
      </w:pPr>
      <w:r w:rsidRPr="00C9338B">
        <w:rPr>
          <w:rFonts w:eastAsia="Times New Roman" w:cs="Times New Roman"/>
          <w:szCs w:val="24"/>
        </w:rPr>
        <w:t xml:space="preserve">However, if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is twisted, all </w:t>
      </w:r>
      <w:r w:rsidR="00503D53" w:rsidRPr="00C9338B">
        <w:rPr>
          <w:bCs/>
          <w:i/>
        </w:rPr>
        <w:sym w:font="Symbol" w:char="F06C"/>
      </w:r>
      <w:r w:rsidR="00503D53" w:rsidRPr="00C9338B">
        <w:rPr>
          <w:bCs/>
          <w:i/>
          <w:vertAlign w:val="subscript"/>
        </w:rPr>
        <w:t>mn</w:t>
      </w:r>
      <w:r w:rsidRPr="00C9338B">
        <w:rPr>
          <w:rFonts w:eastAsia="Times New Roman" w:cs="Times New Roman"/>
          <w:i/>
          <w:iCs/>
          <w:szCs w:val="24"/>
        </w:rPr>
        <w:t>-</w:t>
      </w:r>
      <w:r w:rsidR="00BC47C4" w:rsidRPr="00C9338B">
        <w:rPr>
          <w:rFonts w:eastAsia="Times New Roman" w:cs="Times New Roman"/>
          <w:szCs w:val="24"/>
        </w:rPr>
        <w:t>vacu</w:t>
      </w:r>
      <w:r w:rsidR="00E5031F" w:rsidRPr="00C9338B">
        <w:rPr>
          <w:rFonts w:eastAsia="Times New Roman" w:cs="Times New Roman"/>
          <w:szCs w:val="24"/>
        </w:rPr>
        <w:t>a</w:t>
      </w:r>
      <w:r w:rsidRPr="00C9338B">
        <w:rPr>
          <w:rFonts w:eastAsia="Times New Roman" w:cs="Times New Roman"/>
          <w:szCs w:val="24"/>
        </w:rPr>
        <w:t xml:space="preserve"> will differ from </w:t>
      </w:r>
      <w:r w:rsidR="001E23A6" w:rsidRPr="00C9338B">
        <w:rPr>
          <w:rFonts w:eastAsia="Times New Roman" w:cs="Times New Roman"/>
          <w:szCs w:val="24"/>
        </w:rPr>
        <w:t>one</w:t>
      </w:r>
      <w:r w:rsidRPr="00C9338B">
        <w:rPr>
          <w:rFonts w:eastAsia="Times New Roman" w:cs="Times New Roman"/>
          <w:szCs w:val="24"/>
        </w:rPr>
        <w:t xml:space="preserve"> other due to the fact that the light rays with different wavelengths have different thickness</w:t>
      </w:r>
      <w:r w:rsidR="002F76A2" w:rsidRPr="00C9338B">
        <w:rPr>
          <w:rFonts w:eastAsia="Times New Roman" w:cs="Times New Roman"/>
          <w:szCs w:val="24"/>
        </w:rPr>
        <w:t>es</w:t>
      </w:r>
      <w:r w:rsidRPr="00C9338B">
        <w:rPr>
          <w:rFonts w:eastAsia="Times New Roman" w:cs="Times New Roman"/>
          <w:szCs w:val="24"/>
        </w:rPr>
        <w:t xml:space="preserve">. Each </w:t>
      </w:r>
      <w:r w:rsidR="003D41E7" w:rsidRPr="00C9338B">
        <w:rPr>
          <w:rFonts w:eastAsia="Times New Roman" w:cs="Times New Roman"/>
          <w:szCs w:val="24"/>
        </w:rPr>
        <w:t>3-</w:t>
      </w:r>
      <w:r w:rsidR="003D41E7" w:rsidRPr="00C9338B">
        <w:rPr>
          <w:rFonts w:eastAsia="Times New Roman" w:cs="Times New Roman"/>
          <w:iCs/>
          <w:szCs w:val="24"/>
        </w:rPr>
        <w:t>D</w:t>
      </w:r>
      <w:r w:rsidR="003D41E7" w:rsidRPr="00C9338B">
        <w:rPr>
          <w:rFonts w:eastAsia="Times New Roman" w:cs="Times New Roman"/>
          <w:szCs w:val="24"/>
        </w:rPr>
        <w:t xml:space="preserve"> </w:t>
      </w:r>
      <w:r w:rsidR="00132D65" w:rsidRPr="00C9338B">
        <w:rPr>
          <w:rFonts w:asciiTheme="majorBidi" w:hAnsiTheme="majorBidi" w:cstheme="majorBidi"/>
        </w:rPr>
        <w:t xml:space="preserve">light </w:t>
      </w:r>
      <w:r w:rsidR="00A97F5B" w:rsidRPr="00C9338B">
        <w:rPr>
          <w:rFonts w:eastAsia="Times New Roman" w:cs="Times New Roman"/>
          <w:szCs w:val="24"/>
        </w:rPr>
        <w:t xml:space="preserve">landscape </w:t>
      </w:r>
      <w:r w:rsidR="00503D53" w:rsidRPr="00C9338B">
        <w:rPr>
          <w:rFonts w:eastAsia="Times New Roman" w:cs="Times New Roman"/>
          <w:szCs w:val="24"/>
        </w:rPr>
        <w:t>(</w:t>
      </w:r>
      <w:r w:rsidR="00503D53" w:rsidRPr="00C9338B">
        <w:rPr>
          <w:bCs/>
          <w:i/>
        </w:rPr>
        <w:sym w:font="Symbol" w:char="F06C"/>
      </w:r>
      <w:r w:rsidR="00503D53" w:rsidRPr="00C9338B">
        <w:rPr>
          <w:bCs/>
          <w:i/>
          <w:vertAlign w:val="subscript"/>
        </w:rPr>
        <w:t>mn</w:t>
      </w:r>
      <w:r w:rsidRPr="00C9338B">
        <w:rPr>
          <w:rFonts w:eastAsia="Times New Roman" w:cs="Times New Roman"/>
          <w:i/>
          <w:iCs/>
          <w:szCs w:val="24"/>
        </w:rPr>
        <w:t>-</w:t>
      </w:r>
      <w:r w:rsidRPr="00C9338B">
        <w:rPr>
          <w:rFonts w:eastAsia="Times New Roman" w:cs="Times New Roman"/>
          <w:szCs w:val="24"/>
        </w:rPr>
        <w:t xml:space="preserve">vacuum) is unique (Figure 5.1), </w:t>
      </w:r>
      <w:r w:rsidR="00953667" w:rsidRPr="00C9338B">
        <w:rPr>
          <w:rFonts w:eastAsia="Times New Roman" w:cs="Times New Roman"/>
          <w:szCs w:val="24"/>
        </w:rPr>
        <w:t>a</w:t>
      </w:r>
      <w:r w:rsidRPr="00C9338B">
        <w:rPr>
          <w:rFonts w:eastAsia="Times New Roman" w:cs="Times New Roman"/>
          <w:szCs w:val="24"/>
        </w:rPr>
        <w:t xml:space="preserve">s </w:t>
      </w:r>
      <w:r w:rsidR="00953667" w:rsidRPr="00C9338B">
        <w:rPr>
          <w:rFonts w:eastAsia="Times New Roman" w:cs="Times New Roman"/>
          <w:szCs w:val="24"/>
        </w:rPr>
        <w:t>a</w:t>
      </w:r>
      <w:r w:rsidRPr="00C9338B">
        <w:rPr>
          <w:rFonts w:eastAsia="Times New Roman" w:cs="Times New Roman"/>
          <w:szCs w:val="24"/>
        </w:rPr>
        <w:t xml:space="preserve">ll the </w:t>
      </w:r>
      <w:r w:rsidR="00953667" w:rsidRPr="00C9338B">
        <w:rPr>
          <w:rFonts w:eastAsia="Times New Roman" w:cs="Times New Roman"/>
          <w:szCs w:val="24"/>
        </w:rPr>
        <w:t>irregularities</w:t>
      </w:r>
      <w:r w:rsidRPr="00C9338B">
        <w:rPr>
          <w:rFonts w:eastAsia="Times New Roman" w:cs="Times New Roman"/>
          <w:szCs w:val="24"/>
        </w:rPr>
        <w:t xml:space="preserve"> of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are averaged within the thickness of the light beam. </w:t>
      </w:r>
    </w:p>
    <w:p w:rsidR="00EA567E" w:rsidRPr="002C49E8" w:rsidRDefault="00820309" w:rsidP="00D33586">
      <w:pPr>
        <w:ind w:firstLine="700"/>
        <w:jc w:val="both"/>
        <w:rPr>
          <w:rFonts w:eastAsia="Times New Roman" w:cs="Times New Roman"/>
          <w:szCs w:val="24"/>
          <w:u w:val="single"/>
        </w:rPr>
      </w:pPr>
      <w:r w:rsidRPr="00C9338B">
        <w:rPr>
          <w:rFonts w:eastAsia="Times New Roman" w:cs="Times New Roman"/>
          <w:szCs w:val="24"/>
        </w:rPr>
        <w:t xml:space="preserve">This </w:t>
      </w:r>
      <w:r w:rsidR="00B94CC9" w:rsidRPr="00C9338B">
        <w:rPr>
          <w:rFonts w:eastAsia="Times New Roman" w:cs="Times New Roman"/>
          <w:szCs w:val="24"/>
        </w:rPr>
        <w:t>conclusion</w:t>
      </w:r>
      <w:r w:rsidRPr="00C9338B">
        <w:rPr>
          <w:rFonts w:eastAsia="Times New Roman" w:cs="Times New Roman"/>
          <w:szCs w:val="24"/>
        </w:rPr>
        <w:t xml:space="preserve"> is theoretically justified </w:t>
      </w:r>
      <w:r w:rsidR="00B94CC9" w:rsidRPr="00C9338B">
        <w:rPr>
          <w:rFonts w:eastAsia="Times New Roman" w:cs="Times New Roman"/>
          <w:szCs w:val="24"/>
        </w:rPr>
        <w:t>by the laws</w:t>
      </w:r>
      <w:r w:rsidRPr="00C9338B">
        <w:rPr>
          <w:rFonts w:eastAsia="Times New Roman" w:cs="Times New Roman"/>
          <w:szCs w:val="24"/>
        </w:rPr>
        <w:t xml:space="preserve"> o</w:t>
      </w:r>
      <w:r w:rsidR="00B94CC9" w:rsidRPr="00C9338B">
        <w:rPr>
          <w:rFonts w:eastAsia="Times New Roman" w:cs="Times New Roman"/>
          <w:szCs w:val="24"/>
        </w:rPr>
        <w:t xml:space="preserve">f geometrical optics, which take into account </w:t>
      </w:r>
      <w:r w:rsidRPr="00C9338B">
        <w:rPr>
          <w:rFonts w:eastAsia="Times New Roman" w:cs="Times New Roman"/>
          <w:szCs w:val="24"/>
        </w:rPr>
        <w:t>the resolving power of opti</w:t>
      </w:r>
      <w:r w:rsidR="00B94CC9" w:rsidRPr="00C9338B">
        <w:rPr>
          <w:rFonts w:eastAsia="Times New Roman" w:cs="Times New Roman"/>
          <w:szCs w:val="24"/>
        </w:rPr>
        <w:t>cal instruments [</w:t>
      </w:r>
      <w:r w:rsidR="002E1977" w:rsidRPr="00C9338B">
        <w:rPr>
          <w:bCs/>
        </w:rPr>
        <w:t>14, 17</w:t>
      </w:r>
      <w:r w:rsidR="00B94CC9" w:rsidRPr="00C9338B">
        <w:rPr>
          <w:rFonts w:eastAsia="Times New Roman" w:cs="Times New Roman"/>
          <w:szCs w:val="24"/>
        </w:rPr>
        <w:t>], and are</w:t>
      </w:r>
      <w:r w:rsidRPr="00C9338B">
        <w:rPr>
          <w:rFonts w:eastAsia="Times New Roman" w:cs="Times New Roman"/>
          <w:szCs w:val="24"/>
        </w:rPr>
        <w:t xml:space="preserve"> confirmed by experimental data (Figure 5.2). </w:t>
      </w:r>
      <w:r w:rsidR="003D41E7" w:rsidRPr="00C9338B">
        <w:rPr>
          <w:rFonts w:eastAsia="Times New Roman" w:cs="Times New Roman"/>
          <w:szCs w:val="24"/>
        </w:rPr>
        <w:t xml:space="preserve"> </w:t>
      </w:r>
      <w:r w:rsidR="00D81796" w:rsidRPr="00C9338B">
        <w:rPr>
          <w:rFonts w:eastAsia="Times New Roman" w:cs="Times New Roman"/>
          <w:szCs w:val="24"/>
          <w:u w:val="single"/>
        </w:rPr>
        <w:t xml:space="preserve"> </w:t>
      </w:r>
    </w:p>
    <w:p w:rsidR="00D93482" w:rsidRPr="00C9338B" w:rsidRDefault="00D93482" w:rsidP="00D93482">
      <w:pPr>
        <w:widowControl w:val="0"/>
        <w:ind w:firstLine="709"/>
        <w:jc w:val="both"/>
        <w:rPr>
          <w:rFonts w:asciiTheme="majorBidi" w:hAnsiTheme="majorBidi" w:cstheme="majorBidi"/>
          <w:bCs/>
          <w:u w:val="single"/>
        </w:rPr>
      </w:pPr>
      <w:r w:rsidRPr="00C9338B">
        <w:rPr>
          <w:rFonts w:eastAsia="Times New Roman" w:cs="Times New Roman"/>
          <w:szCs w:val="24"/>
        </w:rPr>
        <w:t xml:space="preserve">A </w:t>
      </w:r>
      <w:r w:rsidRPr="00C9338B">
        <w:rPr>
          <w:bCs/>
          <w:i/>
        </w:rPr>
        <w:sym w:font="Symbol" w:char="F06C"/>
      </w:r>
      <w:r w:rsidRPr="00C9338B">
        <w:rPr>
          <w:bCs/>
          <w:i/>
          <w:vertAlign w:val="subscript"/>
        </w:rPr>
        <w:t>mn</w:t>
      </w:r>
      <w:r w:rsidRPr="00C9338B">
        <w:rPr>
          <w:rFonts w:eastAsia="Times New Roman" w:cs="Times New Roman"/>
          <w:i/>
          <w:iCs/>
          <w:szCs w:val="24"/>
        </w:rPr>
        <w:t>-</w:t>
      </w:r>
      <w:r w:rsidRPr="00C9338B">
        <w:rPr>
          <w:rFonts w:eastAsia="Times New Roman" w:cs="Times New Roman"/>
          <w:szCs w:val="24"/>
        </w:rPr>
        <w:t xml:space="preserve">vacuum is only a 3-D slice of a given curved “vacuum” region (Figure 5.1). </w:t>
      </w:r>
      <w:r w:rsidRPr="00C9338B">
        <w:rPr>
          <w:rFonts w:asciiTheme="majorBidi" w:hAnsiTheme="majorBidi" w:cstheme="majorBidi"/>
        </w:rPr>
        <w:t xml:space="preserve">For a more complete description of the curved section of the “vacuum”, it is necessary to obtain a set of </w:t>
      </w:r>
      <w:r w:rsidR="00147AF3">
        <w:rPr>
          <w:rFonts w:asciiTheme="majorBidi" w:hAnsiTheme="majorBidi" w:cstheme="majorBidi"/>
        </w:rPr>
        <w:t xml:space="preserve">                     </w:t>
      </w:r>
      <w:r w:rsidRPr="00C9338B">
        <w:rPr>
          <w:rFonts w:asciiTheme="majorBidi" w:hAnsiTheme="majorBidi" w:cstheme="majorBidi"/>
          <w:bCs/>
          <w:i/>
        </w:rPr>
        <w:sym w:font="Symbol" w:char="F06C"/>
      </w:r>
      <w:r w:rsidRPr="00C9338B">
        <w:rPr>
          <w:rFonts w:asciiTheme="majorBidi" w:hAnsiTheme="majorBidi" w:cstheme="majorBidi"/>
          <w:bCs/>
          <w:i/>
          <w:vertAlign w:val="subscript"/>
        </w:rPr>
        <w:t>mn</w:t>
      </w:r>
      <w:r w:rsidRPr="00C9338B">
        <w:rPr>
          <w:rFonts w:asciiTheme="majorBidi" w:hAnsiTheme="majorBidi" w:cstheme="majorBidi"/>
        </w:rPr>
        <w:t>-vacuum nested in one another.</w:t>
      </w:r>
    </w:p>
    <w:p w:rsidR="00D93482" w:rsidRDefault="00D93482" w:rsidP="00D93482">
      <w:pPr>
        <w:ind w:firstLine="700"/>
        <w:jc w:val="both"/>
        <w:rPr>
          <w:rFonts w:eastAsia="Times New Roman" w:cs="Times New Roman"/>
          <w:szCs w:val="24"/>
        </w:rPr>
      </w:pPr>
      <w:r w:rsidRPr="00C9338B">
        <w:rPr>
          <w:rFonts w:eastAsia="Times New Roman" w:cs="Times New Roman"/>
          <w:szCs w:val="24"/>
        </w:rPr>
        <w:t xml:space="preserve">In order not to lose information on a curved section of the “vacuum”, a sampling of the              </w:t>
      </w:r>
      <w:r w:rsidRPr="00C9338B">
        <w:rPr>
          <w:bCs/>
          <w:i/>
        </w:rPr>
        <w:sym w:font="Symbol" w:char="F06C"/>
      </w:r>
      <w:r w:rsidRPr="00C9338B">
        <w:rPr>
          <w:bCs/>
          <w:i/>
          <w:vertAlign w:val="subscript"/>
        </w:rPr>
        <w:t>mn</w:t>
      </w:r>
      <w:r w:rsidRPr="00C9338B">
        <w:rPr>
          <w:rFonts w:eastAsia="Times New Roman" w:cs="Times New Roman"/>
          <w:i/>
          <w:iCs/>
          <w:szCs w:val="24"/>
        </w:rPr>
        <w:t>-</w:t>
      </w:r>
      <w:r w:rsidRPr="00C9338B">
        <w:rPr>
          <w:rFonts w:eastAsia="Times New Roman" w:cs="Times New Roman"/>
          <w:szCs w:val="24"/>
        </w:rPr>
        <w:t xml:space="preserve">vacuum must satisfy the Nyquist theorem (also known as the Nyquist Sampling Theorem, the Nyquist-Shannon Sampling Theorem or the Shannon Sampling </w:t>
      </w:r>
      <w:proofErr w:type="gramStart"/>
      <w:r w:rsidRPr="00C9338B">
        <w:rPr>
          <w:rFonts w:eastAsia="Times New Roman" w:cs="Times New Roman"/>
          <w:szCs w:val="24"/>
        </w:rPr>
        <w:t>Theorem,</w:t>
      </w:r>
      <w:proofErr w:type="gramEnd"/>
      <w:r w:rsidRPr="00C9338B">
        <w:rPr>
          <w:rFonts w:eastAsia="Times New Roman" w:cs="Times New Roman"/>
          <w:szCs w:val="24"/>
        </w:rPr>
        <w:t xml:space="preserve"> and in Russia as the Koteln</w:t>
      </w:r>
      <w:r w:rsidRPr="00C9338B">
        <w:rPr>
          <w:rFonts w:eastAsia="Times New Roman" w:cs="Times New Roman"/>
          <w:szCs w:val="24"/>
        </w:rPr>
        <w:t>i</w:t>
      </w:r>
      <w:r w:rsidRPr="00C9338B">
        <w:rPr>
          <w:rFonts w:eastAsia="Times New Roman" w:cs="Times New Roman"/>
          <w:szCs w:val="24"/>
        </w:rPr>
        <w:t xml:space="preserve">kov </w:t>
      </w:r>
      <w:r w:rsidRPr="00C9338B">
        <w:rPr>
          <w:rStyle w:val="ad"/>
          <w:rFonts w:cs="Times New Roman"/>
          <w:sz w:val="24"/>
          <w:szCs w:val="24"/>
        </w:rPr>
        <w:t>Theorem</w:t>
      </w:r>
      <w:r w:rsidRPr="00C9338B">
        <w:rPr>
          <w:rFonts w:eastAsia="Times New Roman" w:cs="Times New Roman"/>
          <w:szCs w:val="24"/>
        </w:rPr>
        <w:t xml:space="preserve">). In fact, this theorem is a condition of the “vacuum” quantization of nested 3-D light landscapes. </w:t>
      </w:r>
    </w:p>
    <w:p w:rsidR="00BB106D" w:rsidRDefault="00BB106D" w:rsidP="00D93482">
      <w:pPr>
        <w:ind w:firstLine="700"/>
        <w:jc w:val="both"/>
        <w:rPr>
          <w:rFonts w:eastAsia="Times New Roman" w:cs="Times New Roman"/>
          <w:szCs w:val="24"/>
        </w:rPr>
      </w:pPr>
    </w:p>
    <w:p w:rsidR="00BB106D" w:rsidRDefault="00BB106D" w:rsidP="00D93482">
      <w:pPr>
        <w:ind w:firstLine="700"/>
        <w:jc w:val="both"/>
        <w:rPr>
          <w:rFonts w:eastAsia="Times New Roman" w:cs="Times New Roman"/>
          <w:szCs w:val="24"/>
        </w:rPr>
      </w:pPr>
    </w:p>
    <w:p w:rsidR="00BB106D" w:rsidRPr="00132BFF" w:rsidRDefault="00BB106D" w:rsidP="00D93482">
      <w:pPr>
        <w:ind w:firstLine="700"/>
        <w:jc w:val="both"/>
        <w:rPr>
          <w:rFonts w:eastAsia="Times New Roman" w:cs="Times New Roman"/>
          <w:szCs w:val="24"/>
        </w:rPr>
      </w:pPr>
    </w:p>
    <w:p w:rsidR="002E4C45" w:rsidRPr="00132BFF" w:rsidRDefault="002E4C45" w:rsidP="00D93482">
      <w:pPr>
        <w:ind w:firstLine="700"/>
        <w:jc w:val="both"/>
        <w:rPr>
          <w:rFonts w:eastAsia="Times New Roman" w:cs="Times New Roman"/>
          <w:szCs w:val="24"/>
        </w:rPr>
      </w:pPr>
      <w:r>
        <w:rPr>
          <w:noProof/>
          <w:lang w:val="ru-RU" w:eastAsia="ru-RU" w:bidi="ar-SA"/>
        </w:rPr>
        <w:lastRenderedPageBreak/>
        <w:drawing>
          <wp:anchor distT="0" distB="0" distL="114300" distR="114300" simplePos="0" relativeHeight="251765760" behindDoc="0" locked="0" layoutInCell="1" allowOverlap="1" wp14:anchorId="11C3599C" wp14:editId="0E517E81">
            <wp:simplePos x="0" y="0"/>
            <wp:positionH relativeFrom="column">
              <wp:posOffset>1247140</wp:posOffset>
            </wp:positionH>
            <wp:positionV relativeFrom="paragraph">
              <wp:posOffset>99060</wp:posOffset>
            </wp:positionV>
            <wp:extent cx="3463290" cy="1176655"/>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63290" cy="1176655"/>
                    </a:xfrm>
                    <a:prstGeom prst="rect">
                      <a:avLst/>
                    </a:prstGeom>
                  </pic:spPr>
                </pic:pic>
              </a:graphicData>
            </a:graphic>
            <wp14:sizeRelH relativeFrom="page">
              <wp14:pctWidth>0</wp14:pctWidth>
            </wp14:sizeRelH>
            <wp14:sizeRelV relativeFrom="page">
              <wp14:pctHeight>0</wp14:pctHeight>
            </wp14:sizeRelV>
          </wp:anchor>
        </w:drawing>
      </w:r>
    </w:p>
    <w:p w:rsidR="002E4C45" w:rsidRPr="00132BFF" w:rsidRDefault="002E4C45" w:rsidP="00D93482">
      <w:pPr>
        <w:ind w:firstLine="700"/>
        <w:jc w:val="both"/>
        <w:rPr>
          <w:rFonts w:eastAsia="Times New Roman" w:cs="Times New Roman"/>
          <w:szCs w:val="24"/>
        </w:rPr>
      </w:pPr>
    </w:p>
    <w:p w:rsidR="002E4C45" w:rsidRPr="00132BFF" w:rsidRDefault="004908FC" w:rsidP="00D93482">
      <w:pPr>
        <w:ind w:firstLine="700"/>
        <w:jc w:val="both"/>
        <w:rPr>
          <w:rFonts w:eastAsia="Times New Roman" w:cs="Times New Roman"/>
          <w:szCs w:val="24"/>
        </w:rPr>
      </w:pPr>
      <w:r>
        <w:rPr>
          <w:rFonts w:eastAsia="Times New Roman" w:cs="Times New Roman"/>
          <w:szCs w:val="24"/>
        </w:rPr>
        <w:t xml:space="preserve">  </w:t>
      </w:r>
    </w:p>
    <w:p w:rsidR="002E4C45" w:rsidRPr="00132BFF" w:rsidRDefault="002E4C45" w:rsidP="002E4C45">
      <w:pPr>
        <w:jc w:val="both"/>
        <w:rPr>
          <w:rFonts w:eastAsia="Times New Roman" w:cs="Times New Roman"/>
          <w:szCs w:val="24"/>
        </w:rPr>
      </w:pPr>
    </w:p>
    <w:p w:rsidR="002E4C45" w:rsidRPr="00132BFF" w:rsidRDefault="002E4C45" w:rsidP="002E4C45">
      <w:pPr>
        <w:jc w:val="both"/>
        <w:rPr>
          <w:rFonts w:eastAsia="Times New Roman" w:cs="Times New Roman"/>
          <w:szCs w:val="24"/>
        </w:rPr>
      </w:pPr>
    </w:p>
    <w:p w:rsidR="002E4C45" w:rsidRPr="00CB04F7" w:rsidRDefault="002E4C45" w:rsidP="002E4C45">
      <w:pPr>
        <w:widowControl w:val="0"/>
        <w:rPr>
          <w:bCs/>
          <w:sz w:val="20"/>
          <w:szCs w:val="20"/>
        </w:rPr>
      </w:pPr>
      <w:r w:rsidRPr="002E4C45">
        <w:rPr>
          <w:bCs/>
          <w:i/>
          <w:sz w:val="20"/>
          <w:szCs w:val="20"/>
        </w:rPr>
        <w:t xml:space="preserve">                                         </w:t>
      </w:r>
      <w:r w:rsidR="004908FC">
        <w:rPr>
          <w:bCs/>
          <w:i/>
          <w:sz w:val="20"/>
          <w:szCs w:val="20"/>
        </w:rPr>
        <w:t xml:space="preserve"> </w:t>
      </w:r>
      <w:r w:rsidRPr="002E4C45">
        <w:rPr>
          <w:bCs/>
          <w:i/>
          <w:sz w:val="20"/>
          <w:szCs w:val="20"/>
        </w:rPr>
        <w:t xml:space="preserve">  </w:t>
      </w:r>
      <w:r w:rsidRPr="00FF5E3D">
        <w:rPr>
          <w:bCs/>
          <w:i/>
          <w:sz w:val="20"/>
          <w:szCs w:val="20"/>
        </w:rPr>
        <w:sym w:font="Symbol" w:char="F06C"/>
      </w:r>
      <w:r w:rsidRPr="00CB04F7">
        <w:rPr>
          <w:bCs/>
          <w:i/>
          <w:sz w:val="20"/>
          <w:szCs w:val="20"/>
        </w:rPr>
        <w:t xml:space="preserve"> =</w:t>
      </w:r>
      <w:r w:rsidRPr="00CB04F7">
        <w:rPr>
          <w:bCs/>
          <w:sz w:val="20"/>
          <w:szCs w:val="20"/>
        </w:rPr>
        <w:t xml:space="preserve"> </w:t>
      </w:r>
      <w:r w:rsidRPr="00CB04F7">
        <w:rPr>
          <w:sz w:val="20"/>
          <w:szCs w:val="20"/>
        </w:rPr>
        <w:t xml:space="preserve">650 </w:t>
      </w:r>
      <w:r>
        <w:rPr>
          <w:sz w:val="20"/>
          <w:szCs w:val="20"/>
        </w:rPr>
        <w:t>nm</w:t>
      </w:r>
      <w:r w:rsidRPr="00CB04F7">
        <w:rPr>
          <w:sz w:val="20"/>
          <w:szCs w:val="20"/>
        </w:rPr>
        <w:t xml:space="preserve">           </w:t>
      </w:r>
      <w:r>
        <w:rPr>
          <w:sz w:val="20"/>
          <w:szCs w:val="20"/>
        </w:rPr>
        <w:t xml:space="preserve"> </w:t>
      </w:r>
      <w:r w:rsidRPr="00CB04F7">
        <w:rPr>
          <w:sz w:val="20"/>
          <w:szCs w:val="20"/>
        </w:rPr>
        <w:t xml:space="preserve">  </w:t>
      </w:r>
      <w:r w:rsidRPr="00FF5E3D">
        <w:rPr>
          <w:bCs/>
          <w:i/>
          <w:sz w:val="20"/>
          <w:szCs w:val="20"/>
        </w:rPr>
        <w:sym w:font="Symbol" w:char="F06C"/>
      </w:r>
      <w:r w:rsidRPr="00CB04F7">
        <w:rPr>
          <w:bCs/>
          <w:i/>
          <w:sz w:val="20"/>
          <w:szCs w:val="20"/>
        </w:rPr>
        <w:t xml:space="preserve"> =</w:t>
      </w:r>
      <w:r w:rsidRPr="00CB04F7">
        <w:rPr>
          <w:bCs/>
          <w:sz w:val="20"/>
          <w:szCs w:val="20"/>
        </w:rPr>
        <w:t xml:space="preserve"> </w:t>
      </w:r>
      <w:r w:rsidRPr="00CB04F7">
        <w:rPr>
          <w:sz w:val="20"/>
          <w:szCs w:val="20"/>
        </w:rPr>
        <w:t xml:space="preserve">390 </w:t>
      </w:r>
      <w:r>
        <w:rPr>
          <w:sz w:val="20"/>
          <w:szCs w:val="20"/>
        </w:rPr>
        <w:t>nm</w:t>
      </w:r>
      <w:r w:rsidRPr="00CB04F7">
        <w:rPr>
          <w:sz w:val="20"/>
          <w:szCs w:val="20"/>
        </w:rPr>
        <w:t xml:space="preserve">    </w:t>
      </w:r>
      <w:r w:rsidRPr="00132BFF">
        <w:rPr>
          <w:sz w:val="20"/>
          <w:szCs w:val="20"/>
        </w:rPr>
        <w:t xml:space="preserve"> </w:t>
      </w:r>
      <w:r w:rsidRPr="00CB04F7">
        <w:rPr>
          <w:sz w:val="20"/>
          <w:szCs w:val="20"/>
        </w:rPr>
        <w:t xml:space="preserve"> </w:t>
      </w:r>
      <w:r w:rsidRPr="00FF5E3D">
        <w:rPr>
          <w:bCs/>
          <w:i/>
          <w:sz w:val="20"/>
          <w:szCs w:val="20"/>
        </w:rPr>
        <w:sym w:font="Symbol" w:char="F06C"/>
      </w:r>
      <w:r w:rsidRPr="00CB04F7">
        <w:rPr>
          <w:bCs/>
          <w:i/>
          <w:sz w:val="20"/>
          <w:szCs w:val="20"/>
        </w:rPr>
        <w:t xml:space="preserve"> =</w:t>
      </w:r>
      <w:r w:rsidRPr="00CB04F7">
        <w:rPr>
          <w:bCs/>
          <w:sz w:val="20"/>
          <w:szCs w:val="20"/>
        </w:rPr>
        <w:t xml:space="preserve"> </w:t>
      </w:r>
      <w:r w:rsidRPr="00CB04F7">
        <w:rPr>
          <w:sz w:val="20"/>
          <w:szCs w:val="20"/>
        </w:rPr>
        <w:t xml:space="preserve">240 </w:t>
      </w:r>
      <w:r>
        <w:rPr>
          <w:sz w:val="20"/>
          <w:szCs w:val="20"/>
        </w:rPr>
        <w:t>nm</w:t>
      </w:r>
      <w:r w:rsidRPr="00CB04F7">
        <w:rPr>
          <w:sz w:val="20"/>
          <w:szCs w:val="20"/>
        </w:rPr>
        <w:t xml:space="preserve"> </w:t>
      </w:r>
      <w:r w:rsidRPr="00132BFF">
        <w:rPr>
          <w:sz w:val="20"/>
          <w:szCs w:val="20"/>
        </w:rPr>
        <w:t xml:space="preserve"> </w:t>
      </w:r>
      <w:r w:rsidRPr="00CB04F7">
        <w:rPr>
          <w:sz w:val="20"/>
          <w:szCs w:val="20"/>
        </w:rPr>
        <w:t xml:space="preserve">  </w:t>
      </w:r>
      <w:r w:rsidRPr="00FF5E3D">
        <w:rPr>
          <w:bCs/>
          <w:i/>
          <w:sz w:val="20"/>
          <w:szCs w:val="20"/>
        </w:rPr>
        <w:sym w:font="Symbol" w:char="F06C"/>
      </w:r>
      <w:r w:rsidRPr="00CB04F7">
        <w:rPr>
          <w:bCs/>
          <w:i/>
          <w:sz w:val="20"/>
          <w:szCs w:val="20"/>
        </w:rPr>
        <w:t xml:space="preserve"> =</w:t>
      </w:r>
      <w:r w:rsidRPr="00CB04F7">
        <w:rPr>
          <w:bCs/>
          <w:sz w:val="20"/>
          <w:szCs w:val="20"/>
        </w:rPr>
        <w:t xml:space="preserve"> </w:t>
      </w:r>
      <w:r w:rsidRPr="00CB04F7">
        <w:rPr>
          <w:sz w:val="20"/>
          <w:szCs w:val="20"/>
        </w:rPr>
        <w:t xml:space="preserve">170 </w:t>
      </w:r>
      <w:r>
        <w:rPr>
          <w:sz w:val="20"/>
          <w:szCs w:val="20"/>
        </w:rPr>
        <w:t>nm</w:t>
      </w:r>
    </w:p>
    <w:p w:rsidR="002E4C45" w:rsidRPr="00753E2F" w:rsidRDefault="002E4C45" w:rsidP="002E4C45">
      <w:pPr>
        <w:pStyle w:val="11"/>
        <w:spacing w:before="0" w:beforeAutospacing="0" w:after="0" w:afterAutospacing="0"/>
        <w:jc w:val="center"/>
        <w:rPr>
          <w:sz w:val="20"/>
          <w:szCs w:val="20"/>
        </w:rPr>
      </w:pPr>
      <w:proofErr w:type="gramStart"/>
      <w:r w:rsidRPr="00753E2F">
        <w:rPr>
          <w:rStyle w:val="normalchar"/>
          <w:b/>
          <w:sz w:val="20"/>
          <w:szCs w:val="20"/>
        </w:rPr>
        <w:t>Fig.</w:t>
      </w:r>
      <w:r w:rsidRPr="00753E2F">
        <w:rPr>
          <w:b/>
          <w:sz w:val="20"/>
          <w:szCs w:val="20"/>
        </w:rPr>
        <w:t xml:space="preserve"> </w:t>
      </w:r>
      <w:r w:rsidRPr="00753E2F">
        <w:rPr>
          <w:rStyle w:val="normalchar"/>
          <w:b/>
          <w:sz w:val="20"/>
          <w:szCs w:val="20"/>
        </w:rPr>
        <w:t>5.2.</w:t>
      </w:r>
      <w:proofErr w:type="gramEnd"/>
      <w:r w:rsidRPr="00753E2F">
        <w:rPr>
          <w:sz w:val="20"/>
          <w:szCs w:val="20"/>
        </w:rPr>
        <w:t xml:space="preserve"> </w:t>
      </w:r>
      <w:r w:rsidRPr="00753E2F">
        <w:rPr>
          <w:rStyle w:val="normalchar"/>
          <w:sz w:val="20"/>
          <w:szCs w:val="20"/>
        </w:rPr>
        <w:t>Experimental data on the laser beam thickness as a function of</w:t>
      </w:r>
      <w:r w:rsidRPr="00753E2F">
        <w:rPr>
          <w:sz w:val="20"/>
          <w:szCs w:val="20"/>
        </w:rPr>
        <w:t xml:space="preserve"> the </w:t>
      </w:r>
      <w:r w:rsidRPr="00753E2F">
        <w:rPr>
          <w:rStyle w:val="normalchar"/>
          <w:sz w:val="20"/>
          <w:szCs w:val="20"/>
        </w:rPr>
        <w:t>wavelength</w:t>
      </w:r>
      <w:r w:rsidRPr="00753E2F">
        <w:rPr>
          <w:rStyle w:val="notranslate"/>
          <w:sz w:val="20"/>
          <w:szCs w:val="20"/>
        </w:rPr>
        <w:t xml:space="preserve"> </w:t>
      </w:r>
      <w:r w:rsidRPr="00753E2F">
        <w:rPr>
          <w:rStyle w:val="normalchar"/>
          <w:rFonts w:ascii="Symbol" w:hAnsi="Symbol"/>
          <w:i/>
          <w:iCs/>
          <w:sz w:val="20"/>
          <w:szCs w:val="20"/>
        </w:rPr>
        <w:t></w:t>
      </w:r>
    </w:p>
    <w:p w:rsidR="002E4C45" w:rsidRDefault="002E4C45" w:rsidP="002E4C45">
      <w:pPr>
        <w:jc w:val="center"/>
      </w:pPr>
      <w:proofErr w:type="gramStart"/>
      <w:r w:rsidRPr="00753E2F">
        <w:rPr>
          <w:rStyle w:val="normalchar"/>
          <w:sz w:val="20"/>
          <w:szCs w:val="20"/>
        </w:rPr>
        <w:t>of</w:t>
      </w:r>
      <w:proofErr w:type="gramEnd"/>
      <w:r w:rsidRPr="00753E2F">
        <w:rPr>
          <w:rStyle w:val="normalchar"/>
          <w:sz w:val="20"/>
          <w:szCs w:val="20"/>
        </w:rPr>
        <w:t xml:space="preserve"> monochromatic beams (</w:t>
      </w:r>
      <w:hyperlink r:id="rId28" w:history="1">
        <w:r w:rsidRPr="00753E2F">
          <w:rPr>
            <w:rStyle w:val="hyperlinkchar"/>
            <w:color w:val="0000FF"/>
            <w:sz w:val="20"/>
            <w:szCs w:val="20"/>
            <w:u w:val="single"/>
          </w:rPr>
          <w:t>https://tech.onliner.by/2006/03/29/blu_ray_about</w:t>
        </w:r>
      </w:hyperlink>
      <w:r w:rsidRPr="00753E2F">
        <w:rPr>
          <w:rStyle w:val="normalchar"/>
          <w:sz w:val="20"/>
          <w:szCs w:val="20"/>
        </w:rPr>
        <w:t>)</w:t>
      </w:r>
    </w:p>
    <w:p w:rsidR="002E4C45" w:rsidRPr="00A463AA" w:rsidRDefault="002E4C45" w:rsidP="00D93482">
      <w:pPr>
        <w:ind w:firstLine="700"/>
        <w:jc w:val="both"/>
        <w:rPr>
          <w:rFonts w:eastAsia="Times New Roman" w:cs="Times New Roman"/>
          <w:sz w:val="16"/>
          <w:szCs w:val="16"/>
        </w:rPr>
      </w:pPr>
    </w:p>
    <w:p w:rsidR="00820309" w:rsidRPr="00C9338B" w:rsidRDefault="00820309" w:rsidP="00E5031F">
      <w:pPr>
        <w:ind w:firstLine="700"/>
        <w:jc w:val="both"/>
        <w:rPr>
          <w:rFonts w:eastAsia="Times New Roman" w:cs="Times New Roman"/>
          <w:szCs w:val="24"/>
        </w:rPr>
      </w:pPr>
      <w:r w:rsidRPr="00C9338B">
        <w:rPr>
          <w:rFonts w:eastAsia="Times New Roman" w:cs="Times New Roman"/>
          <w:szCs w:val="24"/>
        </w:rPr>
        <w:t xml:space="preserve">Given the properties of propagation of rays of light (electromagnetic </w:t>
      </w:r>
      <w:r w:rsidR="00DD09DA" w:rsidRPr="00C9338B">
        <w:rPr>
          <w:rFonts w:eastAsia="Times New Roman" w:cs="Times New Roman"/>
          <w:szCs w:val="24"/>
        </w:rPr>
        <w:t xml:space="preserve">eikonal </w:t>
      </w:r>
      <w:r w:rsidR="00D81796" w:rsidRPr="00C9338B">
        <w:rPr>
          <w:rFonts w:eastAsia="Times New Roman" w:cs="Times New Roman"/>
          <w:szCs w:val="24"/>
        </w:rPr>
        <w:t>waves</w:t>
      </w:r>
      <w:r w:rsidRPr="00C9338B">
        <w:rPr>
          <w:rFonts w:eastAsia="Times New Roman" w:cs="Times New Roman"/>
          <w:szCs w:val="24"/>
        </w:rPr>
        <w:t>), we co</w:t>
      </w:r>
      <w:r w:rsidRPr="00C9338B">
        <w:rPr>
          <w:rFonts w:eastAsia="Times New Roman" w:cs="Times New Roman"/>
          <w:szCs w:val="24"/>
        </w:rPr>
        <w:t>n</w:t>
      </w:r>
      <w:r w:rsidRPr="00C9338B">
        <w:rPr>
          <w:rFonts w:eastAsia="Times New Roman" w:cs="Times New Roman"/>
          <w:szCs w:val="24"/>
        </w:rPr>
        <w:t xml:space="preserve">clude that a curved </w:t>
      </w:r>
      <w:r w:rsidR="003D41E7" w:rsidRPr="00C9338B">
        <w:rPr>
          <w:rFonts w:eastAsia="Times New Roman" w:cs="Times New Roman"/>
          <w:szCs w:val="24"/>
        </w:rPr>
        <w:t>3</w:t>
      </w:r>
      <w:r w:rsidR="003D41E7" w:rsidRPr="00C9338B">
        <w:rPr>
          <w:rFonts w:eastAsia="Times New Roman" w:cs="Times New Roman"/>
          <w:i/>
          <w:iCs/>
          <w:szCs w:val="24"/>
        </w:rPr>
        <w:t>-</w:t>
      </w:r>
      <w:r w:rsidR="003D41E7" w:rsidRPr="00C9338B">
        <w:rPr>
          <w:rFonts w:eastAsia="Times New Roman" w:cs="Times New Roman"/>
          <w:szCs w:val="24"/>
        </w:rPr>
        <w:t>D</w:t>
      </w:r>
      <w:r w:rsidR="00E5031F" w:rsidRPr="00C9338B">
        <w:rPr>
          <w:rFonts w:eastAsia="Times New Roman" w:cs="Times New Roman"/>
          <w:szCs w:val="24"/>
        </w:rPr>
        <w:t xml:space="preserve"> </w:t>
      </w:r>
      <w:r w:rsidR="008B4AAF" w:rsidRPr="00C9338B">
        <w:rPr>
          <w:rFonts w:eastAsia="Times New Roman" w:cs="Times New Roman"/>
          <w:szCs w:val="24"/>
        </w:rPr>
        <w:t xml:space="preserve">light </w:t>
      </w:r>
      <w:r w:rsidRPr="00C9338B">
        <w:rPr>
          <w:rFonts w:eastAsia="Times New Roman" w:cs="Times New Roman"/>
          <w:szCs w:val="24"/>
        </w:rPr>
        <w:t xml:space="preserve">landscape </w:t>
      </w:r>
      <w:r w:rsidR="000734B0" w:rsidRPr="00C9338B">
        <w:rPr>
          <w:rFonts w:eastAsia="Times New Roman" w:cs="Times New Roman"/>
          <w:szCs w:val="24"/>
        </w:rPr>
        <w:t>(</w:t>
      </w:r>
      <w:r w:rsidR="000734B0" w:rsidRPr="00C9338B">
        <w:rPr>
          <w:bCs/>
          <w:i/>
        </w:rPr>
        <w:sym w:font="Symbol" w:char="F06C"/>
      </w:r>
      <w:r w:rsidR="000734B0" w:rsidRPr="00C9338B">
        <w:rPr>
          <w:bCs/>
          <w:i/>
          <w:vertAlign w:val="subscript"/>
        </w:rPr>
        <w:t>mn</w:t>
      </w:r>
      <w:r w:rsidRPr="00C9338B">
        <w:rPr>
          <w:rFonts w:eastAsia="Times New Roman" w:cs="Times New Roman"/>
          <w:i/>
          <w:iCs/>
          <w:szCs w:val="24"/>
        </w:rPr>
        <w:t>-</w:t>
      </w:r>
      <w:r w:rsidRPr="00C9338B">
        <w:rPr>
          <w:rFonts w:eastAsia="Times New Roman" w:cs="Times New Roman"/>
          <w:szCs w:val="24"/>
        </w:rPr>
        <w:t xml:space="preserve">vacuum) is detected in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only when the wav</w:t>
      </w:r>
      <w:r w:rsidRPr="00C9338B">
        <w:rPr>
          <w:rFonts w:eastAsia="Times New Roman" w:cs="Times New Roman"/>
          <w:szCs w:val="24"/>
        </w:rPr>
        <w:t>e</w:t>
      </w:r>
      <w:r w:rsidRPr="00C9338B">
        <w:rPr>
          <w:rFonts w:eastAsia="Times New Roman" w:cs="Times New Roman"/>
          <w:szCs w:val="24"/>
        </w:rPr>
        <w:t xml:space="preserve">length of the monochromatic probe light rays </w:t>
      </w:r>
      <w:r w:rsidR="000734B0" w:rsidRPr="00C9338B">
        <w:rPr>
          <w:bCs/>
          <w:i/>
        </w:rPr>
        <w:sym w:font="Symbol" w:char="F06C"/>
      </w:r>
      <w:r w:rsidR="000734B0" w:rsidRPr="00C9338B">
        <w:rPr>
          <w:bCs/>
          <w:i/>
          <w:vertAlign w:val="subscript"/>
        </w:rPr>
        <w:t>mn</w:t>
      </w:r>
      <w:r w:rsidR="000734B0" w:rsidRPr="00C9338B">
        <w:rPr>
          <w:rFonts w:eastAsia="Times New Roman" w:cs="Times New Roman"/>
          <w:szCs w:val="24"/>
        </w:rPr>
        <w:t xml:space="preserve"> </w:t>
      </w:r>
      <w:r w:rsidRPr="00C9338B">
        <w:rPr>
          <w:rFonts w:eastAsia="Times New Roman" w:cs="Times New Roman"/>
          <w:szCs w:val="24"/>
        </w:rPr>
        <w:t xml:space="preserve">is much smaller than </w:t>
      </w:r>
      <w:r w:rsidR="002F76A2" w:rsidRPr="00C9338B">
        <w:rPr>
          <w:rFonts w:eastAsia="Times New Roman" w:cs="Times New Roman"/>
          <w:szCs w:val="24"/>
        </w:rPr>
        <w:t>t</w:t>
      </w:r>
      <w:r w:rsidRPr="00C9338B">
        <w:rPr>
          <w:rFonts w:eastAsia="Times New Roman" w:cs="Times New Roman"/>
          <w:szCs w:val="24"/>
        </w:rPr>
        <w:t>he size</w:t>
      </w:r>
      <w:r w:rsidR="00B96E46" w:rsidRPr="00C9338B">
        <w:rPr>
          <w:rFonts w:eastAsia="Times New Roman" w:cs="Times New Roman"/>
          <w:szCs w:val="24"/>
        </w:rPr>
        <w:t xml:space="preserve"> </w:t>
      </w:r>
      <w:r w:rsidRPr="00C9338B">
        <w:rPr>
          <w:rFonts w:eastAsia="Times New Roman" w:cs="Times New Roman"/>
          <w:szCs w:val="24"/>
        </w:rPr>
        <w:t xml:space="preserve">of </w:t>
      </w:r>
      <w:r w:rsidR="00B96E46" w:rsidRPr="00C9338B">
        <w:rPr>
          <w:rFonts w:eastAsia="Times New Roman" w:cs="Times New Roman"/>
          <w:szCs w:val="24"/>
        </w:rPr>
        <w:t xml:space="preserve">the </w:t>
      </w:r>
      <w:r w:rsidRPr="00C9338B">
        <w:rPr>
          <w:rFonts w:eastAsia="Times New Roman" w:cs="Times New Roman"/>
          <w:szCs w:val="24"/>
        </w:rPr>
        <w:t xml:space="preserve">curvature. In this case, the geometrical optics approximation </w:t>
      </w:r>
      <w:r w:rsidR="000734B0" w:rsidRPr="00C9338B">
        <w:rPr>
          <w:bCs/>
          <w:i/>
        </w:rPr>
        <w:sym w:font="Symbol" w:char="F06C"/>
      </w:r>
      <w:r w:rsidR="000734B0" w:rsidRPr="00C9338B">
        <w:rPr>
          <w:bCs/>
          <w:i/>
          <w:vertAlign w:val="subscript"/>
        </w:rPr>
        <w:t>mn</w:t>
      </w:r>
      <w:r w:rsidR="000734B0" w:rsidRPr="00C9338B">
        <w:rPr>
          <w:rFonts w:eastAsia="Times New Roman" w:cs="Times New Roman"/>
          <w:szCs w:val="24"/>
        </w:rPr>
        <w:t xml:space="preserve"> </w:t>
      </w:r>
      <w:r w:rsidRPr="00C9338B">
        <w:rPr>
          <w:rFonts w:eastAsia="Times New Roman" w:cs="Times New Roman"/>
          <w:szCs w:val="24"/>
        </w:rPr>
        <w:t xml:space="preserve">→ 0 </w:t>
      </w:r>
      <w:r w:rsidR="002F76A2" w:rsidRPr="00C9338B">
        <w:rPr>
          <w:rFonts w:eastAsia="Times New Roman" w:cs="Times New Roman"/>
          <w:szCs w:val="24"/>
        </w:rPr>
        <w:t>is applicable, so that</w:t>
      </w:r>
      <w:r w:rsidRPr="00C9338B">
        <w:rPr>
          <w:rFonts w:eastAsia="Times New Roman" w:cs="Times New Roman"/>
          <w:szCs w:val="24"/>
        </w:rPr>
        <w:t xml:space="preserve"> the rays of light can be r</w:t>
      </w:r>
      <w:r w:rsidRPr="00C9338B">
        <w:rPr>
          <w:rFonts w:eastAsia="Times New Roman" w:cs="Times New Roman"/>
          <w:szCs w:val="24"/>
        </w:rPr>
        <w:t>e</w:t>
      </w:r>
      <w:r w:rsidRPr="00C9338B">
        <w:rPr>
          <w:rFonts w:eastAsia="Times New Roman" w:cs="Times New Roman"/>
          <w:szCs w:val="24"/>
        </w:rPr>
        <w:t>garded as infinitely thin line</w:t>
      </w:r>
      <w:r w:rsidR="002F76A2" w:rsidRPr="00C9338B">
        <w:rPr>
          <w:rFonts w:eastAsia="Times New Roman" w:cs="Times New Roman"/>
          <w:szCs w:val="24"/>
        </w:rPr>
        <w:t>s</w:t>
      </w:r>
      <w:r w:rsidRPr="00C9338B">
        <w:rPr>
          <w:rFonts w:eastAsia="Times New Roman" w:cs="Times New Roman"/>
          <w:szCs w:val="24"/>
        </w:rPr>
        <w:t xml:space="preserve"> of light </w:t>
      </w:r>
      <w:r w:rsidR="002F76A2" w:rsidRPr="00C9338B">
        <w:rPr>
          <w:rFonts w:eastAsia="Times New Roman" w:cs="Times New Roman"/>
          <w:szCs w:val="24"/>
        </w:rPr>
        <w:t xml:space="preserve">traversing the </w:t>
      </w:r>
      <w:r w:rsidR="00D81796" w:rsidRPr="00C9338B">
        <w:rPr>
          <w:rFonts w:eastAsia="Times New Roman" w:cs="Times New Roman"/>
          <w:szCs w:val="24"/>
        </w:rPr>
        <w:t>3-</w:t>
      </w:r>
      <w:r w:rsidR="002F76A2" w:rsidRPr="00C9338B">
        <w:rPr>
          <w:rFonts w:eastAsia="Times New Roman" w:cs="Times New Roman"/>
          <w:szCs w:val="24"/>
        </w:rPr>
        <w:t>D</w:t>
      </w:r>
      <w:r w:rsidR="00D81796" w:rsidRPr="00C9338B">
        <w:rPr>
          <w:rFonts w:eastAsia="Times New Roman" w:cs="Times New Roman"/>
          <w:szCs w:val="24"/>
        </w:rPr>
        <w:t xml:space="preserve"> </w:t>
      </w:r>
      <w:r w:rsidRPr="00C9338B">
        <w:rPr>
          <w:rFonts w:eastAsia="Times New Roman" w:cs="Times New Roman"/>
          <w:szCs w:val="24"/>
        </w:rPr>
        <w:t xml:space="preserve">landscape </w:t>
      </w:r>
      <w:r w:rsidR="000734B0" w:rsidRPr="00C9338B">
        <w:rPr>
          <w:rFonts w:eastAsia="Times New Roman" w:cs="Times New Roman"/>
          <w:szCs w:val="24"/>
        </w:rPr>
        <w:t>(</w:t>
      </w:r>
      <w:r w:rsidR="000734B0" w:rsidRPr="00C9338B">
        <w:rPr>
          <w:bCs/>
          <w:i/>
        </w:rPr>
        <w:sym w:font="Symbol" w:char="F06C"/>
      </w:r>
      <w:r w:rsidR="000734B0" w:rsidRPr="00C9338B">
        <w:rPr>
          <w:bCs/>
          <w:i/>
          <w:vertAlign w:val="subscript"/>
        </w:rPr>
        <w:t>mn</w:t>
      </w:r>
      <w:r w:rsidRPr="00C9338B">
        <w:rPr>
          <w:rFonts w:eastAsia="Times New Roman" w:cs="Times New Roman"/>
          <w:b/>
          <w:bCs/>
          <w:szCs w:val="24"/>
        </w:rPr>
        <w:t>-</w:t>
      </w:r>
      <w:r w:rsidR="00D81796" w:rsidRPr="00C9338B">
        <w:rPr>
          <w:rFonts w:eastAsia="Times New Roman" w:cs="Times New Roman"/>
          <w:szCs w:val="24"/>
        </w:rPr>
        <w:t>vacuum) (Figure 5.1</w:t>
      </w:r>
      <w:r w:rsidRPr="00C9338B">
        <w:rPr>
          <w:rFonts w:eastAsia="Times New Roman" w:cs="Times New Roman"/>
          <w:szCs w:val="24"/>
        </w:rPr>
        <w:t xml:space="preserve">). </w:t>
      </w:r>
    </w:p>
    <w:p w:rsidR="009371D8" w:rsidRPr="00C9338B" w:rsidRDefault="00B96E46" w:rsidP="00FB0CF5">
      <w:pPr>
        <w:widowControl w:val="0"/>
        <w:ind w:firstLine="709"/>
        <w:jc w:val="both"/>
        <w:rPr>
          <w:rFonts w:asciiTheme="majorBidi" w:hAnsiTheme="majorBidi" w:cstheme="majorBidi"/>
        </w:rPr>
      </w:pPr>
      <w:r w:rsidRPr="00C9338B">
        <w:rPr>
          <w:rFonts w:asciiTheme="majorBidi" w:hAnsiTheme="majorBidi" w:cstheme="majorBidi"/>
        </w:rPr>
        <w:t>Therefore, for example, to illuminate a 3</w:t>
      </w:r>
      <w:r w:rsidR="00D81796" w:rsidRPr="00C9338B">
        <w:rPr>
          <w:rFonts w:asciiTheme="majorBidi" w:hAnsiTheme="majorBidi" w:cstheme="majorBidi"/>
        </w:rPr>
        <w:t>-</w:t>
      </w:r>
      <w:r w:rsidRPr="00C9338B">
        <w:rPr>
          <w:rFonts w:asciiTheme="majorBidi" w:hAnsiTheme="majorBidi" w:cstheme="majorBidi"/>
        </w:rPr>
        <w:t xml:space="preserve">D landscape at the level of fluctuations of the quark-gluon vacuum condensate with characteristic curvatures in scales of </w:t>
      </w:r>
      <w:r w:rsidRPr="00C9338B">
        <w:rPr>
          <w:rFonts w:asciiTheme="majorBidi" w:hAnsiTheme="majorBidi" w:cstheme="majorBidi"/>
          <w:bCs/>
        </w:rPr>
        <w:t>10</w:t>
      </w:r>
      <w:r w:rsidRPr="00C9338B">
        <w:rPr>
          <w:rFonts w:asciiTheme="majorBidi" w:hAnsiTheme="majorBidi" w:cstheme="majorBidi"/>
          <w:bCs/>
          <w:vertAlign w:val="superscript"/>
        </w:rPr>
        <w:t>–13</w:t>
      </w:r>
      <w:r w:rsidRPr="00C9338B">
        <w:rPr>
          <w:rFonts w:asciiTheme="majorBidi" w:hAnsiTheme="majorBidi" w:cstheme="majorBidi"/>
          <w:bCs/>
        </w:rPr>
        <w:t xml:space="preserve"> </w:t>
      </w:r>
      <w:r w:rsidR="009763CB" w:rsidRPr="00C9338B">
        <w:rPr>
          <w:rFonts w:asciiTheme="majorBidi" w:hAnsiTheme="majorBidi" w:cstheme="majorBidi"/>
          <w:bCs/>
        </w:rPr>
        <w:t>–</w:t>
      </w:r>
      <w:r w:rsidRPr="00C9338B">
        <w:rPr>
          <w:rFonts w:asciiTheme="majorBidi" w:hAnsiTheme="majorBidi" w:cstheme="majorBidi"/>
          <w:bCs/>
        </w:rPr>
        <w:t xml:space="preserve"> 10</w:t>
      </w:r>
      <w:r w:rsidRPr="00C9338B">
        <w:rPr>
          <w:rFonts w:asciiTheme="majorBidi" w:hAnsiTheme="majorBidi" w:cstheme="majorBidi"/>
          <w:bCs/>
          <w:vertAlign w:val="superscript"/>
        </w:rPr>
        <w:t>–15</w:t>
      </w:r>
      <w:r w:rsidR="009763CB" w:rsidRPr="00C9338B">
        <w:rPr>
          <w:rFonts w:asciiTheme="majorBidi" w:hAnsiTheme="majorBidi" w:cstheme="majorBidi"/>
          <w:bCs/>
        </w:rPr>
        <w:t xml:space="preserve"> </w:t>
      </w:r>
      <w:r w:rsidRPr="00C9338B">
        <w:rPr>
          <w:rFonts w:asciiTheme="majorBidi" w:hAnsiTheme="majorBidi" w:cstheme="majorBidi"/>
        </w:rPr>
        <w:t>cm, it is necessary to use beams of light with wavelength</w:t>
      </w:r>
      <w:r w:rsidRPr="00C9338B">
        <w:rPr>
          <w:rFonts w:asciiTheme="majorBidi" w:hAnsiTheme="majorBidi" w:cstheme="majorBidi"/>
          <w:bCs/>
        </w:rPr>
        <w:t>s</w:t>
      </w:r>
      <w:r w:rsidRPr="00C9338B">
        <w:rPr>
          <w:rFonts w:asciiTheme="majorBidi" w:hAnsiTheme="majorBidi" w:cstheme="majorBidi"/>
          <w:bCs/>
          <w:i/>
        </w:rPr>
        <w:t xml:space="preserve"> </w:t>
      </w:r>
      <w:r w:rsidRPr="00C9338B">
        <w:rPr>
          <w:rFonts w:asciiTheme="majorBidi" w:hAnsiTheme="majorBidi" w:cstheme="majorBidi"/>
          <w:bCs/>
          <w:i/>
        </w:rPr>
        <w:sym w:font="Symbol" w:char="F06C"/>
      </w:r>
      <w:r w:rsidRPr="00C9338B">
        <w:rPr>
          <w:rFonts w:asciiTheme="majorBidi" w:hAnsiTheme="majorBidi" w:cstheme="majorBidi"/>
          <w:bCs/>
          <w:i/>
          <w:vertAlign w:val="subscript"/>
        </w:rPr>
        <w:t>mn</w:t>
      </w:r>
      <w:r w:rsidRPr="00C9338B">
        <w:rPr>
          <w:rFonts w:asciiTheme="majorBidi" w:hAnsiTheme="majorBidi" w:cstheme="majorBidi"/>
          <w:bCs/>
        </w:rPr>
        <w:t xml:space="preserve"> &gt; 10</w:t>
      </w:r>
      <w:r w:rsidRPr="00C9338B">
        <w:rPr>
          <w:rFonts w:asciiTheme="majorBidi" w:hAnsiTheme="majorBidi" w:cstheme="majorBidi"/>
          <w:bCs/>
          <w:vertAlign w:val="superscript"/>
        </w:rPr>
        <w:t>–17</w:t>
      </w:r>
      <w:r w:rsidRPr="00C9338B">
        <w:rPr>
          <w:rFonts w:asciiTheme="majorBidi" w:hAnsiTheme="majorBidi" w:cstheme="majorBidi"/>
        </w:rPr>
        <w:t xml:space="preserve"> cm.</w:t>
      </w:r>
    </w:p>
    <w:p w:rsidR="000024B7" w:rsidRPr="00C9338B" w:rsidRDefault="000024B7" w:rsidP="00A97F5B">
      <w:pPr>
        <w:widowControl w:val="0"/>
        <w:ind w:firstLine="709"/>
        <w:jc w:val="both"/>
        <w:rPr>
          <w:rFonts w:asciiTheme="majorBidi" w:hAnsiTheme="majorBidi" w:cstheme="majorBidi"/>
        </w:rPr>
      </w:pPr>
    </w:p>
    <w:p w:rsidR="00820309" w:rsidRPr="00C9338B" w:rsidRDefault="00820309" w:rsidP="00953332">
      <w:pPr>
        <w:jc w:val="center"/>
        <w:rPr>
          <w:rFonts w:eastAsia="Times New Roman" w:cs="Times New Roman"/>
          <w:szCs w:val="24"/>
        </w:rPr>
      </w:pPr>
      <w:r w:rsidRPr="00C9338B">
        <w:rPr>
          <w:rFonts w:eastAsia="Times New Roman" w:cs="Times New Roman"/>
          <w:b/>
          <w:bCs/>
          <w:szCs w:val="24"/>
        </w:rPr>
        <w:t>6. Sixteen rotating 4-bases</w:t>
      </w:r>
    </w:p>
    <w:p w:rsidR="00820309" w:rsidRPr="00C9338B" w:rsidRDefault="00820309" w:rsidP="00E5031F">
      <w:pPr>
        <w:ind w:firstLine="700"/>
        <w:jc w:val="both"/>
        <w:rPr>
          <w:rFonts w:eastAsia="Times New Roman" w:cs="Times New Roman"/>
          <w:szCs w:val="24"/>
        </w:rPr>
      </w:pPr>
      <w:r w:rsidRPr="00C9338B">
        <w:rPr>
          <w:rFonts w:eastAsia="Times New Roman" w:cs="Times New Roman"/>
          <w:szCs w:val="24"/>
        </w:rPr>
        <w:t>We return to the ideal (uncurved) portion of one of</w:t>
      </w:r>
      <w:r w:rsidR="001A41E4" w:rsidRPr="00C9338B">
        <w:rPr>
          <w:rFonts w:eastAsia="Times New Roman" w:cs="Times New Roman"/>
          <w:szCs w:val="24"/>
        </w:rPr>
        <w:t xml:space="preserve"> the</w:t>
      </w:r>
      <w:r w:rsidRPr="00C9338B">
        <w:rPr>
          <w:rFonts w:eastAsia="Times New Roman" w:cs="Times New Roman"/>
          <w:szCs w:val="24"/>
        </w:rPr>
        <w:t xml:space="preserve"> </w:t>
      </w:r>
      <w:r w:rsidR="000734B0" w:rsidRPr="00C9338B">
        <w:rPr>
          <w:bCs/>
          <w:i/>
        </w:rPr>
        <w:sym w:font="Symbol" w:char="F06C"/>
      </w:r>
      <w:r w:rsidR="000734B0" w:rsidRPr="00C9338B">
        <w:rPr>
          <w:bCs/>
          <w:i/>
          <w:vertAlign w:val="subscript"/>
        </w:rPr>
        <w:t>mn</w:t>
      </w:r>
      <w:r w:rsidRPr="00C9338B">
        <w:rPr>
          <w:rFonts w:eastAsia="Times New Roman" w:cs="Times New Roman"/>
          <w:i/>
          <w:iCs/>
          <w:szCs w:val="24"/>
        </w:rPr>
        <w:t>-</w:t>
      </w:r>
      <w:r w:rsidR="007B3087" w:rsidRPr="00C9338B">
        <w:rPr>
          <w:rFonts w:eastAsia="Times New Roman" w:cs="Times New Roman"/>
          <w:szCs w:val="24"/>
        </w:rPr>
        <w:t>vacu</w:t>
      </w:r>
      <w:r w:rsidR="00E5031F" w:rsidRPr="00C9338B">
        <w:rPr>
          <w:rFonts w:eastAsia="Times New Roman" w:cs="Times New Roman"/>
          <w:szCs w:val="24"/>
        </w:rPr>
        <w:t>a</w:t>
      </w:r>
      <w:r w:rsidRPr="00C9338B">
        <w:rPr>
          <w:rFonts w:eastAsia="Times New Roman" w:cs="Times New Roman"/>
          <w:szCs w:val="24"/>
        </w:rPr>
        <w:t xml:space="preserve"> (Figure 6.1). </w:t>
      </w:r>
    </w:p>
    <w:p w:rsidR="00D26154" w:rsidRPr="00C9338B" w:rsidRDefault="00D26154" w:rsidP="00D26154">
      <w:pPr>
        <w:ind w:firstLine="700"/>
        <w:jc w:val="both"/>
        <w:rPr>
          <w:rFonts w:eastAsia="Times New Roman" w:cs="Times New Roman"/>
          <w:szCs w:val="24"/>
        </w:rPr>
      </w:pPr>
      <w:r w:rsidRPr="00C9338B">
        <w:rPr>
          <w:rFonts w:eastAsia="Times New Roman" w:cs="Times New Roman"/>
          <w:szCs w:val="24"/>
        </w:rPr>
        <w:t>In an uncurved region of a “vacuum”, the 3</w:t>
      </w:r>
      <w:r w:rsidR="005233B8" w:rsidRPr="00C9338B">
        <w:rPr>
          <w:rFonts w:eastAsia="Times New Roman" w:cs="Times New Roman"/>
          <w:szCs w:val="24"/>
        </w:rPr>
        <w:t>-</w:t>
      </w:r>
      <w:r w:rsidRPr="00C9338B">
        <w:rPr>
          <w:rFonts w:eastAsia="Times New Roman" w:cs="Times New Roman"/>
          <w:szCs w:val="24"/>
        </w:rPr>
        <w:t xml:space="preserve">D </w:t>
      </w:r>
      <w:r w:rsidR="00113586" w:rsidRPr="00C9338B">
        <w:rPr>
          <w:rFonts w:eastAsia="Times New Roman" w:cs="Times New Roman"/>
          <w:szCs w:val="24"/>
        </w:rPr>
        <w:t xml:space="preserve">light </w:t>
      </w:r>
      <w:r w:rsidRPr="00C9338B">
        <w:rPr>
          <w:rFonts w:eastAsia="Times New Roman" w:cs="Times New Roman"/>
          <w:szCs w:val="24"/>
        </w:rPr>
        <w:t xml:space="preserve">landscape differ from each other only in the cubic cell edge length </w:t>
      </w:r>
      <w:r w:rsidRPr="00C9338B">
        <w:rPr>
          <w:rFonts w:ascii="Symbol" w:eastAsia="Times New Roman" w:hAnsi="Symbol" w:cs="Times New Roman"/>
          <w:i/>
          <w:iCs/>
          <w:szCs w:val="24"/>
        </w:rPr>
        <w:t></w:t>
      </w:r>
      <w:r w:rsidRPr="00C9338B">
        <w:rPr>
          <w:rFonts w:eastAsia="Times New Roman" w:cs="Times New Roman"/>
          <w:i/>
          <w:iCs/>
          <w:szCs w:val="24"/>
          <w:vertAlign w:val="subscript"/>
        </w:rPr>
        <w:t>mn</w:t>
      </w:r>
      <w:r w:rsidRPr="00C9338B">
        <w:rPr>
          <w:rFonts w:eastAsia="Times New Roman" w:cs="Times New Roman"/>
          <w:szCs w:val="24"/>
        </w:rPr>
        <w:t xml:space="preserve"> ≈ </w:t>
      </w:r>
      <w:r w:rsidR="005233B8" w:rsidRPr="00C9338B">
        <w:rPr>
          <w:szCs w:val="24"/>
        </w:rPr>
        <w:t>10</w:t>
      </w:r>
      <w:r w:rsidR="005233B8" w:rsidRPr="00C9338B">
        <w:rPr>
          <w:szCs w:val="24"/>
          <w:vertAlign w:val="superscript"/>
        </w:rPr>
        <w:t>2</w:t>
      </w:r>
      <w:r w:rsidR="005233B8" w:rsidRPr="00C9338B">
        <w:t>·</w:t>
      </w:r>
      <w:r w:rsidRPr="00C9338B">
        <w:rPr>
          <w:bCs/>
          <w:i/>
        </w:rPr>
        <w:sym w:font="Symbol" w:char="F06C"/>
      </w:r>
      <w:r w:rsidRPr="00C9338B">
        <w:rPr>
          <w:bCs/>
          <w:i/>
          <w:vertAlign w:val="subscript"/>
        </w:rPr>
        <w:t>mn</w:t>
      </w:r>
      <w:r w:rsidRPr="00C9338B">
        <w:rPr>
          <w:rFonts w:eastAsia="Times New Roman" w:cs="Times New Roman"/>
          <w:i/>
          <w:iCs/>
        </w:rPr>
        <w:t>,</w:t>
      </w:r>
      <w:r w:rsidRPr="00C9338B">
        <w:rPr>
          <w:rFonts w:eastAsia="Times New Roman" w:cs="Times New Roman"/>
          <w:szCs w:val="24"/>
        </w:rPr>
        <w:t xml:space="preserve"> so this item refers to the description of any of the </w:t>
      </w:r>
      <w:r w:rsidRPr="00C9338B">
        <w:rPr>
          <w:bCs/>
          <w:i/>
        </w:rPr>
        <w:sym w:font="Symbol" w:char="F06C"/>
      </w:r>
      <w:r w:rsidRPr="00C9338B">
        <w:rPr>
          <w:bCs/>
          <w:i/>
          <w:vertAlign w:val="subscript"/>
        </w:rPr>
        <w:t>mn</w:t>
      </w:r>
      <w:r w:rsidRPr="00C9338B">
        <w:rPr>
          <w:rFonts w:eastAsia="Times New Roman" w:cs="Times New Roman"/>
          <w:i/>
          <w:iCs/>
          <w:szCs w:val="24"/>
        </w:rPr>
        <w:t>-</w:t>
      </w:r>
      <w:r w:rsidRPr="00C9338B">
        <w:rPr>
          <w:rFonts w:eastAsia="Times New Roman" w:cs="Times New Roman"/>
          <w:szCs w:val="24"/>
        </w:rPr>
        <w:t>vacua.</w:t>
      </w:r>
    </w:p>
    <w:p w:rsidR="00D26154" w:rsidRPr="00F9488D" w:rsidRDefault="006D0113" w:rsidP="00D26154">
      <w:pPr>
        <w:ind w:firstLine="700"/>
        <w:jc w:val="both"/>
        <w:rPr>
          <w:rFonts w:eastAsia="Times New Roman" w:cs="Times New Roman"/>
          <w:szCs w:val="24"/>
        </w:rPr>
      </w:pPr>
      <w:r>
        <w:rPr>
          <w:noProof/>
          <w:lang w:val="ru-RU" w:eastAsia="ru-RU" w:bidi="ar-SA"/>
        </w:rPr>
        <w:drawing>
          <wp:anchor distT="0" distB="0" distL="114300" distR="114300" simplePos="0" relativeHeight="251812864" behindDoc="0" locked="0" layoutInCell="1" allowOverlap="1" wp14:anchorId="47F5728A" wp14:editId="2E37F139">
            <wp:simplePos x="0" y="0"/>
            <wp:positionH relativeFrom="column">
              <wp:posOffset>2091690</wp:posOffset>
            </wp:positionH>
            <wp:positionV relativeFrom="paragraph">
              <wp:posOffset>457835</wp:posOffset>
            </wp:positionV>
            <wp:extent cx="2286000" cy="2078990"/>
            <wp:effectExtent l="0" t="0" r="0" b="0"/>
            <wp:wrapSquare wrapText="bothSides"/>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2078990"/>
                    </a:xfrm>
                    <a:prstGeom prst="rect">
                      <a:avLst/>
                    </a:prstGeom>
                  </pic:spPr>
                </pic:pic>
              </a:graphicData>
            </a:graphic>
            <wp14:sizeRelH relativeFrom="page">
              <wp14:pctWidth>0</wp14:pctWidth>
            </wp14:sizeRelH>
            <wp14:sizeRelV relativeFrom="page">
              <wp14:pctHeight>0</wp14:pctHeight>
            </wp14:sizeRelV>
          </wp:anchor>
        </w:drawing>
      </w:r>
      <w:r w:rsidR="00D26154" w:rsidRPr="00C9338B">
        <w:rPr>
          <w:rFonts w:eastAsia="Times New Roman" w:cs="Times New Roman"/>
          <w:szCs w:val="24"/>
        </w:rPr>
        <w:t xml:space="preserve">We calculate how orthogonal 3-bases originate at the central point </w:t>
      </w:r>
      <w:r w:rsidR="00D26154" w:rsidRPr="00C9338B">
        <w:rPr>
          <w:rFonts w:eastAsia="Times New Roman" w:cs="Times New Roman"/>
          <w:i/>
          <w:iCs/>
          <w:szCs w:val="24"/>
        </w:rPr>
        <w:t>O</w:t>
      </w:r>
      <w:r w:rsidR="00D26154" w:rsidRPr="00C9338B">
        <w:rPr>
          <w:rFonts w:eastAsia="Times New Roman" w:cs="Times New Roman"/>
          <w:szCs w:val="24"/>
        </w:rPr>
        <w:t xml:space="preserve"> of the given volume, the </w:t>
      </w:r>
      <w:r w:rsidR="00D26154" w:rsidRPr="00C9338B">
        <w:rPr>
          <w:bCs/>
          <w:i/>
        </w:rPr>
        <w:sym w:font="Symbol" w:char="F06C"/>
      </w:r>
      <w:r w:rsidR="00D26154" w:rsidRPr="00C9338B">
        <w:rPr>
          <w:bCs/>
          <w:i/>
          <w:vertAlign w:val="subscript"/>
        </w:rPr>
        <w:t>mn</w:t>
      </w:r>
      <w:r w:rsidR="00D26154" w:rsidRPr="00C9338B">
        <w:rPr>
          <w:rFonts w:eastAsia="Times New Roman" w:cs="Times New Roman"/>
          <w:i/>
          <w:iCs/>
          <w:szCs w:val="24"/>
        </w:rPr>
        <w:t>-</w:t>
      </w:r>
      <w:r w:rsidR="00D26154" w:rsidRPr="00C9338B">
        <w:rPr>
          <w:rFonts w:eastAsia="Times New Roman" w:cs="Times New Roman"/>
          <w:szCs w:val="24"/>
        </w:rPr>
        <w:t xml:space="preserve">vacuum (Figure 6.1). </w:t>
      </w:r>
    </w:p>
    <w:p w:rsidR="006D0113" w:rsidRDefault="006D0113" w:rsidP="00824465">
      <w:pPr>
        <w:pStyle w:val="a4"/>
        <w:spacing w:line="360" w:lineRule="auto"/>
        <w:ind w:firstLine="567"/>
        <w:jc w:val="center"/>
        <w:rPr>
          <w:sz w:val="24"/>
          <w:szCs w:val="24"/>
          <w:lang w:val="en-US"/>
        </w:rPr>
      </w:pPr>
    </w:p>
    <w:p w:rsidR="006D0113" w:rsidRDefault="006D0113" w:rsidP="00824465">
      <w:pPr>
        <w:pStyle w:val="a4"/>
        <w:spacing w:line="360" w:lineRule="auto"/>
        <w:ind w:firstLine="567"/>
        <w:jc w:val="center"/>
        <w:rPr>
          <w:sz w:val="24"/>
          <w:szCs w:val="24"/>
          <w:lang w:val="en-US"/>
        </w:rPr>
      </w:pPr>
    </w:p>
    <w:p w:rsidR="006D0113" w:rsidRDefault="006D0113" w:rsidP="00824465">
      <w:pPr>
        <w:pStyle w:val="a4"/>
        <w:spacing w:line="360" w:lineRule="auto"/>
        <w:ind w:firstLine="567"/>
        <w:jc w:val="center"/>
        <w:rPr>
          <w:sz w:val="24"/>
          <w:szCs w:val="24"/>
          <w:lang w:val="en-US"/>
        </w:rPr>
      </w:pPr>
    </w:p>
    <w:p w:rsidR="006D0113" w:rsidRDefault="008B3D5D" w:rsidP="00824465">
      <w:pPr>
        <w:pStyle w:val="a4"/>
        <w:spacing w:line="360" w:lineRule="auto"/>
        <w:ind w:firstLine="567"/>
        <w:jc w:val="center"/>
        <w:rPr>
          <w:sz w:val="24"/>
          <w:szCs w:val="24"/>
          <w:lang w:val="en-US"/>
        </w:rPr>
      </w:pPr>
      <w:r>
        <w:rPr>
          <w:noProof/>
        </w:rPr>
        <w:pict>
          <v:shape id="_x0000_s8193" type="#_x0000_t202" style="position:absolute;left:0;text-align:left;margin-left:322.8pt;margin-top:4.35pt;width:27pt;height:23.8pt;z-index:251813888" stroked="f">
            <v:textbox style="mso-next-textbox:#_x0000_s8193">
              <w:txbxContent>
                <w:p w:rsidR="00BB106D" w:rsidRDefault="00BB106D" w:rsidP="00630D5D">
                  <w:proofErr w:type="gramStart"/>
                  <w:r w:rsidRPr="007951F1">
                    <w:rPr>
                      <w:rStyle w:val="normalchar"/>
                      <w:i/>
                      <w:iCs/>
                      <w:sz w:val="20"/>
                      <w:szCs w:val="20"/>
                    </w:rPr>
                    <w:t>ε</w:t>
                  </w:r>
                  <w:r w:rsidRPr="007951F1">
                    <w:rPr>
                      <w:rStyle w:val="normalchar"/>
                      <w:i/>
                      <w:iCs/>
                      <w:sz w:val="20"/>
                      <w:szCs w:val="20"/>
                      <w:vertAlign w:val="subscript"/>
                    </w:rPr>
                    <w:t>mn</w:t>
                  </w:r>
                  <w:proofErr w:type="gramEnd"/>
                </w:p>
              </w:txbxContent>
            </v:textbox>
          </v:shape>
        </w:pict>
      </w:r>
    </w:p>
    <w:p w:rsidR="006D0113" w:rsidRDefault="006D0113" w:rsidP="00824465">
      <w:pPr>
        <w:pStyle w:val="a4"/>
        <w:spacing w:line="360" w:lineRule="auto"/>
        <w:ind w:firstLine="567"/>
        <w:jc w:val="center"/>
        <w:rPr>
          <w:sz w:val="24"/>
          <w:szCs w:val="24"/>
          <w:lang w:val="en-US"/>
        </w:rPr>
      </w:pPr>
    </w:p>
    <w:p w:rsidR="006D0113" w:rsidRDefault="006D0113" w:rsidP="00824465">
      <w:pPr>
        <w:pStyle w:val="a4"/>
        <w:spacing w:line="360" w:lineRule="auto"/>
        <w:ind w:firstLine="567"/>
        <w:jc w:val="center"/>
        <w:rPr>
          <w:sz w:val="24"/>
          <w:szCs w:val="24"/>
          <w:lang w:val="en-US"/>
        </w:rPr>
      </w:pPr>
    </w:p>
    <w:p w:rsidR="006D0113" w:rsidRDefault="006D0113" w:rsidP="00824465">
      <w:pPr>
        <w:pStyle w:val="a4"/>
        <w:spacing w:line="360" w:lineRule="auto"/>
        <w:ind w:firstLine="567"/>
        <w:jc w:val="center"/>
        <w:rPr>
          <w:sz w:val="24"/>
          <w:szCs w:val="24"/>
          <w:lang w:val="en-US"/>
        </w:rPr>
      </w:pPr>
    </w:p>
    <w:p w:rsidR="00824465" w:rsidRPr="006D0113" w:rsidRDefault="00824465" w:rsidP="00824465">
      <w:pPr>
        <w:pStyle w:val="a4"/>
        <w:spacing w:line="360" w:lineRule="auto"/>
        <w:ind w:firstLine="567"/>
        <w:jc w:val="center"/>
        <w:rPr>
          <w:sz w:val="24"/>
          <w:szCs w:val="24"/>
          <w:lang w:val="en-US"/>
        </w:rPr>
      </w:pPr>
    </w:p>
    <w:p w:rsidR="00824465" w:rsidRPr="00304F50" w:rsidRDefault="00824465" w:rsidP="00824465">
      <w:pPr>
        <w:pStyle w:val="11"/>
        <w:spacing w:before="0" w:beforeAutospacing="0" w:after="0" w:afterAutospacing="0"/>
        <w:jc w:val="center"/>
        <w:rPr>
          <w:sz w:val="20"/>
          <w:szCs w:val="20"/>
        </w:rPr>
      </w:pPr>
      <w:proofErr w:type="gramStart"/>
      <w:r w:rsidRPr="00304F50">
        <w:rPr>
          <w:rStyle w:val="normalchar"/>
          <w:b/>
          <w:sz w:val="20"/>
          <w:szCs w:val="20"/>
        </w:rPr>
        <w:t>Fig.</w:t>
      </w:r>
      <w:r w:rsidRPr="00304F50">
        <w:rPr>
          <w:sz w:val="20"/>
          <w:szCs w:val="20"/>
        </w:rPr>
        <w:t xml:space="preserve"> </w:t>
      </w:r>
      <w:r w:rsidRPr="00304F50">
        <w:rPr>
          <w:rStyle w:val="normalchar"/>
          <w:b/>
          <w:bCs/>
          <w:sz w:val="20"/>
          <w:szCs w:val="20"/>
        </w:rPr>
        <w:t>6.1.</w:t>
      </w:r>
      <w:proofErr w:type="gramEnd"/>
      <w:r w:rsidRPr="00304F50">
        <w:rPr>
          <w:sz w:val="20"/>
          <w:szCs w:val="20"/>
        </w:rPr>
        <w:t xml:space="preserve"> </w:t>
      </w:r>
      <w:r w:rsidRPr="00304F50">
        <w:rPr>
          <w:rStyle w:val="normalchar"/>
          <w:sz w:val="20"/>
          <w:szCs w:val="20"/>
        </w:rPr>
        <w:t xml:space="preserve">Uncurved local luminous portion of a 3-D </w:t>
      </w:r>
      <w:r w:rsidRPr="00113586">
        <w:rPr>
          <w:sz w:val="20"/>
          <w:szCs w:val="20"/>
        </w:rPr>
        <w:t>light</w:t>
      </w:r>
      <w:r w:rsidRPr="00113586">
        <w:rPr>
          <w:rStyle w:val="normalchar"/>
          <w:sz w:val="20"/>
          <w:szCs w:val="20"/>
        </w:rPr>
        <w:t xml:space="preserve"> </w:t>
      </w:r>
      <w:r w:rsidRPr="00304F50">
        <w:rPr>
          <w:rStyle w:val="normalchar"/>
          <w:sz w:val="20"/>
          <w:szCs w:val="20"/>
        </w:rPr>
        <w:t>landscape (</w:t>
      </w:r>
      <w:r w:rsidRPr="00304F50">
        <w:rPr>
          <w:rStyle w:val="normalchar"/>
          <w:rFonts w:ascii="Symbol" w:hAnsi="Symbol"/>
          <w:i/>
          <w:iCs/>
          <w:sz w:val="20"/>
          <w:szCs w:val="20"/>
        </w:rPr>
        <w:t></w:t>
      </w:r>
      <w:r w:rsidRPr="00304F50">
        <w:rPr>
          <w:rStyle w:val="normalchar"/>
          <w:i/>
          <w:iCs/>
          <w:sz w:val="20"/>
          <w:szCs w:val="20"/>
          <w:vertAlign w:val="subscript"/>
        </w:rPr>
        <w:t>mn</w:t>
      </w:r>
      <w:r w:rsidRPr="00304F50">
        <w:rPr>
          <w:rStyle w:val="normalchar"/>
          <w:i/>
          <w:iCs/>
          <w:sz w:val="20"/>
          <w:szCs w:val="20"/>
        </w:rPr>
        <w:t>-</w:t>
      </w:r>
      <w:r w:rsidRPr="00304F50">
        <w:rPr>
          <w:rStyle w:val="normalchar"/>
          <w:sz w:val="20"/>
          <w:szCs w:val="20"/>
        </w:rPr>
        <w:t>vacuum), consisting of</w:t>
      </w:r>
    </w:p>
    <w:p w:rsidR="00824465" w:rsidRPr="00304F50" w:rsidRDefault="00824465" w:rsidP="00824465">
      <w:pPr>
        <w:pStyle w:val="11"/>
        <w:spacing w:before="0" w:beforeAutospacing="0" w:after="0" w:afterAutospacing="0"/>
        <w:jc w:val="center"/>
        <w:rPr>
          <w:sz w:val="20"/>
          <w:szCs w:val="20"/>
        </w:rPr>
      </w:pPr>
      <w:proofErr w:type="gramStart"/>
      <w:r w:rsidRPr="00304F50">
        <w:rPr>
          <w:rStyle w:val="normalchar"/>
          <w:sz w:val="20"/>
          <w:szCs w:val="20"/>
        </w:rPr>
        <w:t>monochromatic</w:t>
      </w:r>
      <w:proofErr w:type="gramEnd"/>
      <w:r w:rsidRPr="00304F50">
        <w:rPr>
          <w:rStyle w:val="normalchar"/>
          <w:sz w:val="20"/>
          <w:szCs w:val="20"/>
        </w:rPr>
        <w:t xml:space="preserve"> rays of light of wavelength</w:t>
      </w:r>
      <w:r w:rsidRPr="00304F50">
        <w:rPr>
          <w:rStyle w:val="notranslate"/>
          <w:sz w:val="20"/>
          <w:szCs w:val="20"/>
        </w:rPr>
        <w:t xml:space="preserve"> </w:t>
      </w:r>
      <w:r w:rsidRPr="00304F50">
        <w:rPr>
          <w:rStyle w:val="normalchar"/>
          <w:rFonts w:ascii="Symbol" w:hAnsi="Symbol"/>
          <w:i/>
          <w:iCs/>
          <w:sz w:val="20"/>
          <w:szCs w:val="20"/>
        </w:rPr>
        <w:t></w:t>
      </w:r>
      <w:r w:rsidRPr="00304F50">
        <w:rPr>
          <w:rStyle w:val="normalchar"/>
          <w:i/>
          <w:iCs/>
          <w:sz w:val="20"/>
          <w:szCs w:val="20"/>
          <w:vertAlign w:val="subscript"/>
        </w:rPr>
        <w:t>mn.</w:t>
      </w:r>
      <w:r w:rsidRPr="00304F50">
        <w:rPr>
          <w:sz w:val="20"/>
          <w:szCs w:val="20"/>
        </w:rPr>
        <w:t xml:space="preserve"> </w:t>
      </w:r>
      <w:r w:rsidRPr="00304F50">
        <w:rPr>
          <w:rStyle w:val="normalchar"/>
          <w:sz w:val="20"/>
          <w:szCs w:val="20"/>
        </w:rPr>
        <w:t>The cells of such a 3-dimensional light grid</w:t>
      </w:r>
    </w:p>
    <w:p w:rsidR="00824465" w:rsidRPr="00304F50" w:rsidRDefault="00824465" w:rsidP="00824465">
      <w:pPr>
        <w:pStyle w:val="11"/>
        <w:spacing w:before="0" w:beforeAutospacing="0" w:after="0" w:afterAutospacing="0"/>
        <w:jc w:val="center"/>
        <w:rPr>
          <w:rStyle w:val="normalchar"/>
          <w:i/>
          <w:iCs/>
          <w:sz w:val="20"/>
          <w:szCs w:val="20"/>
          <w:vertAlign w:val="subscript"/>
        </w:rPr>
      </w:pPr>
      <w:proofErr w:type="gramStart"/>
      <w:r w:rsidRPr="00304F50">
        <w:rPr>
          <w:rStyle w:val="normalchar"/>
          <w:sz w:val="20"/>
          <w:szCs w:val="20"/>
        </w:rPr>
        <w:t>are</w:t>
      </w:r>
      <w:proofErr w:type="gramEnd"/>
      <w:r w:rsidRPr="00304F50">
        <w:rPr>
          <w:rStyle w:val="normalchar"/>
          <w:sz w:val="20"/>
          <w:szCs w:val="20"/>
        </w:rPr>
        <w:t xml:space="preserve"> perfect cubes with an edge length</w:t>
      </w:r>
      <w:r w:rsidRPr="00304F50">
        <w:rPr>
          <w:rStyle w:val="notranslate"/>
          <w:sz w:val="20"/>
          <w:szCs w:val="20"/>
        </w:rPr>
        <w:t xml:space="preserve"> </w:t>
      </w:r>
      <w:r w:rsidRPr="00304F50">
        <w:rPr>
          <w:rStyle w:val="normalchar"/>
          <w:rFonts w:ascii="Symbol" w:hAnsi="Symbol"/>
          <w:i/>
          <w:iCs/>
          <w:sz w:val="20"/>
          <w:szCs w:val="20"/>
        </w:rPr>
        <w:t></w:t>
      </w:r>
      <w:r w:rsidRPr="00304F50">
        <w:rPr>
          <w:rStyle w:val="normalchar"/>
          <w:i/>
          <w:iCs/>
          <w:sz w:val="20"/>
          <w:szCs w:val="20"/>
          <w:vertAlign w:val="subscript"/>
        </w:rPr>
        <w:t>mn</w:t>
      </w:r>
      <w:r w:rsidRPr="00304F50">
        <w:rPr>
          <w:sz w:val="20"/>
          <w:szCs w:val="20"/>
        </w:rPr>
        <w:t xml:space="preserve"> of </w:t>
      </w:r>
      <w:r w:rsidRPr="002B11A4">
        <w:rPr>
          <w:sz w:val="20"/>
          <w:szCs w:val="20"/>
        </w:rPr>
        <w:t>approximately</w:t>
      </w:r>
      <w:r w:rsidRPr="002B11A4">
        <w:rPr>
          <w:rStyle w:val="notranslate"/>
          <w:sz w:val="20"/>
          <w:szCs w:val="20"/>
        </w:rPr>
        <w:t xml:space="preserve"> </w:t>
      </w:r>
      <w:r w:rsidRPr="002B11A4">
        <w:rPr>
          <w:sz w:val="20"/>
          <w:szCs w:val="20"/>
        </w:rPr>
        <w:t>10</w:t>
      </w:r>
      <w:r w:rsidRPr="002B11A4">
        <w:rPr>
          <w:sz w:val="20"/>
          <w:szCs w:val="20"/>
          <w:vertAlign w:val="superscript"/>
        </w:rPr>
        <w:t>2</w:t>
      </w:r>
      <w:r w:rsidRPr="002B11A4">
        <w:rPr>
          <w:sz w:val="20"/>
          <w:szCs w:val="20"/>
        </w:rPr>
        <w:t>·</w:t>
      </w:r>
      <w:r w:rsidRPr="002B11A4">
        <w:rPr>
          <w:rStyle w:val="normalchar"/>
          <w:rFonts w:ascii="Symbol" w:hAnsi="Symbol"/>
          <w:i/>
          <w:iCs/>
          <w:sz w:val="20"/>
          <w:szCs w:val="20"/>
        </w:rPr>
        <w:t></w:t>
      </w:r>
      <w:r w:rsidRPr="002B11A4">
        <w:rPr>
          <w:rStyle w:val="normalchar"/>
          <w:i/>
          <w:iCs/>
          <w:sz w:val="20"/>
          <w:szCs w:val="20"/>
          <w:vertAlign w:val="subscript"/>
        </w:rPr>
        <w:t>mn</w:t>
      </w:r>
    </w:p>
    <w:p w:rsidR="00CA7CAC" w:rsidRPr="00C9338B" w:rsidRDefault="00CA7CAC" w:rsidP="00CA7CAC">
      <w:pPr>
        <w:ind w:firstLine="700"/>
        <w:jc w:val="both"/>
        <w:rPr>
          <w:rFonts w:eastAsia="Times New Roman" w:cs="Times New Roman"/>
          <w:szCs w:val="24"/>
        </w:rPr>
      </w:pPr>
      <w:r w:rsidRPr="00C9338B">
        <w:rPr>
          <w:rFonts w:eastAsia="Times New Roman" w:cs="Times New Roman"/>
          <w:szCs w:val="24"/>
        </w:rPr>
        <w:lastRenderedPageBreak/>
        <w:t xml:space="preserve">In an uncurved region of “vacuum”, the 3-D light landscape differ from each other only in the cubic cell edge length </w:t>
      </w:r>
      <w:r w:rsidRPr="00C9338B">
        <w:rPr>
          <w:rFonts w:ascii="Symbol" w:eastAsia="Times New Roman" w:hAnsi="Symbol" w:cs="Times New Roman"/>
          <w:i/>
          <w:iCs/>
          <w:szCs w:val="24"/>
        </w:rPr>
        <w:t></w:t>
      </w:r>
      <w:r w:rsidRPr="00C9338B">
        <w:rPr>
          <w:rFonts w:eastAsia="Times New Roman" w:cs="Times New Roman"/>
          <w:i/>
          <w:iCs/>
          <w:szCs w:val="24"/>
          <w:vertAlign w:val="subscript"/>
        </w:rPr>
        <w:t>mn</w:t>
      </w:r>
      <w:r w:rsidRPr="00C9338B">
        <w:rPr>
          <w:rFonts w:eastAsia="Times New Roman" w:cs="Times New Roman"/>
          <w:szCs w:val="24"/>
        </w:rPr>
        <w:t xml:space="preserve"> ≈ </w:t>
      </w:r>
      <w:r w:rsidRPr="00C9338B">
        <w:rPr>
          <w:szCs w:val="24"/>
        </w:rPr>
        <w:t>10</w:t>
      </w:r>
      <w:r w:rsidRPr="00C9338B">
        <w:rPr>
          <w:szCs w:val="24"/>
          <w:vertAlign w:val="superscript"/>
        </w:rPr>
        <w:t>2</w:t>
      </w:r>
      <w:r w:rsidRPr="00C9338B">
        <w:rPr>
          <w:szCs w:val="24"/>
        </w:rPr>
        <w:t>·</w:t>
      </w:r>
      <w:r w:rsidRPr="00C9338B">
        <w:rPr>
          <w:bCs/>
          <w:i/>
          <w:szCs w:val="24"/>
        </w:rPr>
        <w:sym w:font="Symbol" w:char="F06C"/>
      </w:r>
      <w:r w:rsidRPr="00C9338B">
        <w:rPr>
          <w:bCs/>
          <w:i/>
          <w:vertAlign w:val="subscript"/>
        </w:rPr>
        <w:t xml:space="preserve">mn </w:t>
      </w:r>
      <w:r w:rsidRPr="00C9338B">
        <w:rPr>
          <w:rFonts w:eastAsia="Times New Roman" w:cs="Times New Roman"/>
          <w:i/>
          <w:iCs/>
        </w:rPr>
        <w:t>,</w:t>
      </w:r>
      <w:r w:rsidRPr="00C9338B">
        <w:rPr>
          <w:rFonts w:eastAsia="Times New Roman" w:cs="Times New Roman"/>
          <w:szCs w:val="24"/>
        </w:rPr>
        <w:t xml:space="preserve"> so this item refers to the description of any of the </w:t>
      </w:r>
      <w:r w:rsidRPr="00C9338B">
        <w:rPr>
          <w:bCs/>
          <w:i/>
        </w:rPr>
        <w:sym w:font="Symbol" w:char="F06C"/>
      </w:r>
      <w:r w:rsidRPr="00C9338B">
        <w:rPr>
          <w:bCs/>
          <w:i/>
          <w:vertAlign w:val="subscript"/>
        </w:rPr>
        <w:t>mn</w:t>
      </w:r>
      <w:r w:rsidRPr="00C9338B">
        <w:rPr>
          <w:rFonts w:eastAsia="Times New Roman" w:cs="Times New Roman"/>
          <w:i/>
          <w:iCs/>
          <w:szCs w:val="24"/>
        </w:rPr>
        <w:t>-</w:t>
      </w:r>
      <w:r w:rsidRPr="00C9338B">
        <w:rPr>
          <w:rFonts w:eastAsia="Times New Roman" w:cs="Times New Roman"/>
          <w:szCs w:val="24"/>
        </w:rPr>
        <w:t xml:space="preserve">vacua. </w:t>
      </w:r>
    </w:p>
    <w:p w:rsidR="00CA7CAC" w:rsidRPr="00C9338B" w:rsidRDefault="00CA7CAC" w:rsidP="00FB0CF5">
      <w:pPr>
        <w:ind w:firstLine="700"/>
        <w:jc w:val="both"/>
        <w:rPr>
          <w:rFonts w:eastAsia="Times New Roman" w:cs="Times New Roman"/>
          <w:szCs w:val="24"/>
        </w:rPr>
      </w:pPr>
      <w:r w:rsidRPr="00C9338B">
        <w:rPr>
          <w:rFonts w:eastAsia="Times New Roman" w:cs="Times New Roman"/>
          <w:szCs w:val="24"/>
        </w:rPr>
        <w:t xml:space="preserve">We calculate how orthogonal 3-bases originate at the central point </w:t>
      </w:r>
      <w:r w:rsidRPr="00C9338B">
        <w:rPr>
          <w:rFonts w:eastAsia="Times New Roman" w:cs="Times New Roman"/>
          <w:i/>
          <w:iCs/>
          <w:szCs w:val="24"/>
        </w:rPr>
        <w:t>O</w:t>
      </w:r>
      <w:r w:rsidRPr="00C9338B">
        <w:rPr>
          <w:rFonts w:eastAsia="Times New Roman" w:cs="Times New Roman"/>
          <w:szCs w:val="24"/>
        </w:rPr>
        <w:t xml:space="preserve"> of the given volume,</w:t>
      </w:r>
      <w:r w:rsidR="00FB0CF5" w:rsidRPr="00C9338B">
        <w:rPr>
          <w:rFonts w:eastAsia="Times New Roman" w:cs="Times New Roman"/>
          <w:szCs w:val="24"/>
        </w:rPr>
        <w:t xml:space="preserve"> that is</w:t>
      </w:r>
      <w:proofErr w:type="gramStart"/>
      <w:r w:rsidR="00FB0CF5" w:rsidRPr="00C9338B">
        <w:rPr>
          <w:rFonts w:eastAsia="Times New Roman" w:cs="Times New Roman"/>
          <w:szCs w:val="24"/>
        </w:rPr>
        <w:t xml:space="preserve">, </w:t>
      </w:r>
      <w:r w:rsidRPr="00C9338B">
        <w:rPr>
          <w:rFonts w:eastAsia="Times New Roman" w:cs="Times New Roman"/>
          <w:szCs w:val="24"/>
        </w:rPr>
        <w:t xml:space="preserve"> the</w:t>
      </w:r>
      <w:proofErr w:type="gramEnd"/>
      <w:r w:rsidRPr="00C9338B">
        <w:rPr>
          <w:rFonts w:eastAsia="Times New Roman" w:cs="Times New Roman"/>
          <w:szCs w:val="24"/>
        </w:rPr>
        <w:t xml:space="preserve"> </w:t>
      </w:r>
      <w:r w:rsidRPr="00C9338B">
        <w:rPr>
          <w:bCs/>
          <w:i/>
        </w:rPr>
        <w:sym w:font="Symbol" w:char="F06C"/>
      </w:r>
      <w:r w:rsidRPr="00C9338B">
        <w:rPr>
          <w:bCs/>
          <w:i/>
          <w:vertAlign w:val="subscript"/>
        </w:rPr>
        <w:t>mn</w:t>
      </w:r>
      <w:r w:rsidRPr="00C9338B">
        <w:rPr>
          <w:rFonts w:eastAsia="Times New Roman" w:cs="Times New Roman"/>
          <w:i/>
          <w:iCs/>
          <w:szCs w:val="24"/>
        </w:rPr>
        <w:t>-</w:t>
      </w:r>
      <w:r w:rsidRPr="00C9338B">
        <w:rPr>
          <w:rFonts w:eastAsia="Times New Roman" w:cs="Times New Roman"/>
          <w:szCs w:val="24"/>
        </w:rPr>
        <w:t xml:space="preserve">vacuum (Figure 6.1). </w:t>
      </w:r>
    </w:p>
    <w:p w:rsidR="00820309" w:rsidRPr="00C9338B" w:rsidRDefault="00820309" w:rsidP="003A4A99">
      <w:pPr>
        <w:ind w:firstLine="700"/>
        <w:jc w:val="both"/>
        <w:rPr>
          <w:rFonts w:eastAsia="Times New Roman" w:cs="Times New Roman"/>
          <w:szCs w:val="24"/>
        </w:rPr>
      </w:pPr>
      <w:r w:rsidRPr="00C9338B">
        <w:rPr>
          <w:rFonts w:eastAsia="Times New Roman" w:cs="Times New Roman"/>
          <w:b/>
          <w:bCs/>
          <w:szCs w:val="24"/>
        </w:rPr>
        <w:t>Definition 6.1</w:t>
      </w:r>
      <w:r w:rsidRPr="00C9338B">
        <w:rPr>
          <w:rFonts w:eastAsia="Times New Roman" w:cs="Times New Roman"/>
          <w:szCs w:val="24"/>
        </w:rPr>
        <w:t xml:space="preserve"> </w:t>
      </w:r>
      <w:r w:rsidR="00D81796" w:rsidRPr="00C9338B">
        <w:rPr>
          <w:rFonts w:eastAsia="Times New Roman" w:cs="Times New Roman"/>
          <w:i/>
          <w:iCs/>
          <w:szCs w:val="24"/>
        </w:rPr>
        <w:t>A</w:t>
      </w:r>
      <w:r w:rsidR="00B94CC9" w:rsidRPr="00C9338B">
        <w:rPr>
          <w:rFonts w:eastAsia="Times New Roman" w:cs="Times New Roman"/>
          <w:i/>
          <w:iCs/>
          <w:szCs w:val="24"/>
        </w:rPr>
        <w:t>n</w:t>
      </w:r>
      <w:r w:rsidR="00E02E43" w:rsidRPr="00C9338B">
        <w:rPr>
          <w:rFonts w:eastAsia="Times New Roman" w:cs="Times New Roman"/>
          <w:szCs w:val="24"/>
        </w:rPr>
        <w:t xml:space="preserve"> </w:t>
      </w:r>
      <w:r w:rsidRPr="00C9338B">
        <w:rPr>
          <w:rFonts w:eastAsia="Times New Roman" w:cs="Times New Roman"/>
          <w:i/>
          <w:iCs/>
          <w:szCs w:val="24"/>
        </w:rPr>
        <w:t xml:space="preserve">orthogonal </w:t>
      </w:r>
      <w:r w:rsidR="00E02E43" w:rsidRPr="00C9338B">
        <w:rPr>
          <w:rFonts w:eastAsia="Times New Roman" w:cs="Times New Roman"/>
          <w:i/>
          <w:iCs/>
          <w:szCs w:val="24"/>
        </w:rPr>
        <w:t>3</w:t>
      </w:r>
      <w:r w:rsidR="00E02E43" w:rsidRPr="00C9338B">
        <w:rPr>
          <w:rFonts w:eastAsia="Times New Roman" w:cs="Times New Roman"/>
          <w:szCs w:val="24"/>
        </w:rPr>
        <w:t>-</w:t>
      </w:r>
      <w:r w:rsidRPr="00C9338B">
        <w:rPr>
          <w:rFonts w:eastAsia="Times New Roman" w:cs="Times New Roman"/>
          <w:i/>
          <w:iCs/>
          <w:szCs w:val="24"/>
        </w:rPr>
        <w:t xml:space="preserve">basis </w:t>
      </w:r>
      <w:r w:rsidR="00D81796" w:rsidRPr="00C9338B">
        <w:rPr>
          <w:rFonts w:eastAsia="Times New Roman" w:cs="Times New Roman"/>
          <w:i/>
          <w:iCs/>
          <w:szCs w:val="24"/>
        </w:rPr>
        <w:t>consists of</w:t>
      </w:r>
      <w:r w:rsidR="00D81796" w:rsidRPr="00C9338B">
        <w:rPr>
          <w:rFonts w:eastAsia="Times New Roman" w:cs="Times New Roman"/>
          <w:szCs w:val="24"/>
        </w:rPr>
        <w:t xml:space="preserve"> </w:t>
      </w:r>
      <w:r w:rsidRPr="00C9338B">
        <w:rPr>
          <w:rFonts w:eastAsia="Times New Roman" w:cs="Times New Roman"/>
          <w:i/>
          <w:iCs/>
          <w:szCs w:val="24"/>
        </w:rPr>
        <w:t>three mutually perpendicular unit vectors e</w:t>
      </w:r>
      <w:r w:rsidRPr="00C9338B">
        <w:rPr>
          <w:rFonts w:eastAsia="Times New Roman" w:cs="Times New Roman"/>
          <w:i/>
          <w:iCs/>
          <w:szCs w:val="24"/>
        </w:rPr>
        <w:t>m</w:t>
      </w:r>
      <w:r w:rsidRPr="00C9338B">
        <w:rPr>
          <w:rFonts w:eastAsia="Times New Roman" w:cs="Times New Roman"/>
          <w:i/>
          <w:iCs/>
          <w:szCs w:val="24"/>
        </w:rPr>
        <w:t>anating from a common point.</w:t>
      </w:r>
      <w:r w:rsidRPr="00C9338B">
        <w:rPr>
          <w:rFonts w:eastAsia="Times New Roman" w:cs="Times New Roman"/>
          <w:szCs w:val="24"/>
        </w:rPr>
        <w:t xml:space="preserve"> </w:t>
      </w:r>
    </w:p>
    <w:p w:rsidR="00820309" w:rsidRDefault="00820309" w:rsidP="003A4A99">
      <w:pPr>
        <w:ind w:firstLine="700"/>
        <w:jc w:val="both"/>
        <w:rPr>
          <w:rFonts w:eastAsia="Times New Roman" w:cs="Times New Roman"/>
          <w:szCs w:val="24"/>
        </w:rPr>
      </w:pPr>
      <w:r w:rsidRPr="00C9338B">
        <w:rPr>
          <w:rFonts w:eastAsia="Times New Roman" w:cs="Times New Roman"/>
          <w:szCs w:val="24"/>
        </w:rPr>
        <w:t xml:space="preserve">If </w:t>
      </w:r>
      <w:r w:rsidR="00FE7050" w:rsidRPr="00C9338B">
        <w:rPr>
          <w:rFonts w:eastAsia="Times New Roman" w:cs="Times New Roman"/>
          <w:szCs w:val="24"/>
        </w:rPr>
        <w:t>we classify</w:t>
      </w:r>
      <w:r w:rsidR="00E02E43" w:rsidRPr="00C9338B">
        <w:rPr>
          <w:rFonts w:eastAsia="Times New Roman" w:cs="Times New Roman"/>
          <w:szCs w:val="24"/>
        </w:rPr>
        <w:t xml:space="preserve"> 3-</w:t>
      </w:r>
      <w:r w:rsidRPr="00C9338B">
        <w:rPr>
          <w:rFonts w:eastAsia="Times New Roman" w:cs="Times New Roman"/>
          <w:szCs w:val="24"/>
        </w:rPr>
        <w:t xml:space="preserve">bases </w:t>
      </w:r>
      <w:r w:rsidR="00E02E43" w:rsidRPr="00C9338B">
        <w:rPr>
          <w:rFonts w:eastAsia="Times New Roman" w:cs="Times New Roman"/>
          <w:szCs w:val="24"/>
        </w:rPr>
        <w:t>with respect to</w:t>
      </w:r>
      <w:r w:rsidRPr="00C9338B">
        <w:rPr>
          <w:rFonts w:eastAsia="Times New Roman" w:cs="Times New Roman"/>
          <w:szCs w:val="24"/>
        </w:rPr>
        <w:t xml:space="preserve"> the</w:t>
      </w:r>
      <w:r w:rsidR="00E02E43" w:rsidRPr="00C9338B">
        <w:rPr>
          <w:rFonts w:eastAsia="Times New Roman" w:cs="Times New Roman"/>
          <w:szCs w:val="24"/>
        </w:rPr>
        <w:t xml:space="preserve"> same origin</w:t>
      </w:r>
      <w:r w:rsidRPr="00C9338B">
        <w:rPr>
          <w:rFonts w:eastAsia="Times New Roman" w:cs="Times New Roman"/>
          <w:szCs w:val="24"/>
        </w:rPr>
        <w:t xml:space="preserve"> </w:t>
      </w:r>
      <w:r w:rsidR="00E02E43" w:rsidRPr="00C9338B">
        <w:rPr>
          <w:rFonts w:eastAsia="Times New Roman" w:cs="Times New Roman"/>
          <w:szCs w:val="24"/>
        </w:rPr>
        <w:t>(</w:t>
      </w:r>
      <w:r w:rsidRPr="00C9338B">
        <w:rPr>
          <w:rFonts w:eastAsia="Times New Roman" w:cs="Times New Roman"/>
          <w:szCs w:val="24"/>
        </w:rPr>
        <w:t xml:space="preserve">point </w:t>
      </w:r>
      <w:r w:rsidRPr="00C9338B">
        <w:rPr>
          <w:rFonts w:eastAsia="Times New Roman" w:cs="Times New Roman"/>
          <w:i/>
          <w:szCs w:val="24"/>
        </w:rPr>
        <w:t>O</w:t>
      </w:r>
      <w:r w:rsidRPr="00C9338B">
        <w:rPr>
          <w:rFonts w:eastAsia="Times New Roman" w:cs="Times New Roman"/>
          <w:szCs w:val="24"/>
        </w:rPr>
        <w:t xml:space="preserve"> </w:t>
      </w:r>
      <w:r w:rsidR="00E02E43" w:rsidRPr="00C9338B">
        <w:rPr>
          <w:rFonts w:eastAsia="Times New Roman" w:cs="Times New Roman"/>
          <w:szCs w:val="24"/>
        </w:rPr>
        <w:t xml:space="preserve">in </w:t>
      </w:r>
      <w:r w:rsidR="000D5B16" w:rsidRPr="00C9338B">
        <w:rPr>
          <w:rFonts w:eastAsia="Times New Roman" w:cs="Times New Roman"/>
          <w:szCs w:val="24"/>
        </w:rPr>
        <w:t>Figure</w:t>
      </w:r>
      <w:r w:rsidRPr="00C9338B">
        <w:rPr>
          <w:rFonts w:eastAsia="Times New Roman" w:cs="Times New Roman"/>
          <w:szCs w:val="24"/>
        </w:rPr>
        <w:t xml:space="preserve"> 6.1) </w:t>
      </w:r>
      <w:r w:rsidR="00FE7050" w:rsidRPr="00C9338B">
        <w:rPr>
          <w:rFonts w:eastAsia="Times New Roman" w:cs="Times New Roman"/>
          <w:szCs w:val="24"/>
        </w:rPr>
        <w:t>by taking into a</w:t>
      </w:r>
      <w:r w:rsidR="00FE7050" w:rsidRPr="00C9338B">
        <w:rPr>
          <w:rFonts w:eastAsia="Times New Roman" w:cs="Times New Roman"/>
          <w:szCs w:val="24"/>
        </w:rPr>
        <w:t>c</w:t>
      </w:r>
      <w:r w:rsidR="00FE7050" w:rsidRPr="00C9338B">
        <w:rPr>
          <w:rFonts w:eastAsia="Times New Roman" w:cs="Times New Roman"/>
          <w:szCs w:val="24"/>
        </w:rPr>
        <w:t xml:space="preserve">count their </w:t>
      </w:r>
      <w:r w:rsidRPr="00C9338B">
        <w:rPr>
          <w:rFonts w:eastAsia="Times New Roman" w:cs="Times New Roman"/>
          <w:szCs w:val="24"/>
        </w:rPr>
        <w:t>different directions, it turns out that the</w:t>
      </w:r>
      <w:r w:rsidR="00E02E43" w:rsidRPr="00C9338B">
        <w:rPr>
          <w:rFonts w:eastAsia="Times New Roman" w:cs="Times New Roman"/>
          <w:szCs w:val="24"/>
        </w:rPr>
        <w:t>y number</w:t>
      </w:r>
      <w:r w:rsidRPr="00C9338B">
        <w:rPr>
          <w:rFonts w:eastAsia="Times New Roman" w:cs="Times New Roman"/>
          <w:szCs w:val="24"/>
        </w:rPr>
        <w:t xml:space="preserve"> 16 (</w:t>
      </w:r>
      <w:r w:rsidR="000D5B16" w:rsidRPr="00C9338B">
        <w:rPr>
          <w:rFonts w:eastAsia="Times New Roman" w:cs="Times New Roman"/>
          <w:szCs w:val="24"/>
        </w:rPr>
        <w:t>Figure</w:t>
      </w:r>
      <w:r w:rsidRPr="00C9338B">
        <w:rPr>
          <w:rFonts w:eastAsia="Times New Roman" w:cs="Times New Roman"/>
          <w:szCs w:val="24"/>
        </w:rPr>
        <w:t xml:space="preserve"> 6.2 a, b). </w:t>
      </w:r>
    </w:p>
    <w:p w:rsidR="008B1882" w:rsidRPr="00665FEC" w:rsidRDefault="008B1882" w:rsidP="003A4A99">
      <w:pPr>
        <w:ind w:firstLine="700"/>
        <w:jc w:val="both"/>
        <w:rPr>
          <w:rFonts w:eastAsia="Times New Roman" w:cs="Times New Roman"/>
          <w:szCs w:val="24"/>
        </w:rPr>
      </w:pPr>
    </w:p>
    <w:p w:rsidR="00824465" w:rsidRDefault="00824465" w:rsidP="00824465">
      <w:pPr>
        <w:ind w:firstLine="700"/>
        <w:jc w:val="both"/>
        <w:rPr>
          <w:rFonts w:eastAsia="Times New Roman" w:cs="Times New Roman"/>
          <w:szCs w:val="24"/>
        </w:rPr>
      </w:pPr>
      <w:r>
        <w:rPr>
          <w:noProof/>
          <w:lang w:val="ru-RU" w:eastAsia="ru-RU" w:bidi="ar-SA"/>
        </w:rPr>
        <w:drawing>
          <wp:anchor distT="0" distB="0" distL="114300" distR="114300" simplePos="0" relativeHeight="251767808" behindDoc="0" locked="0" layoutInCell="1" allowOverlap="1" wp14:anchorId="499FAC5E" wp14:editId="0DA46805">
            <wp:simplePos x="0" y="0"/>
            <wp:positionH relativeFrom="column">
              <wp:posOffset>331470</wp:posOffset>
            </wp:positionH>
            <wp:positionV relativeFrom="paragraph">
              <wp:posOffset>133985</wp:posOffset>
            </wp:positionV>
            <wp:extent cx="3680460" cy="149415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27000"/>
                              </a14:imgEffect>
                              <a14:imgEffect>
                                <a14:brightnessContrast contrast="30000"/>
                              </a14:imgEffect>
                            </a14:imgLayer>
                          </a14:imgProps>
                        </a:ext>
                        <a:ext uri="{28A0092B-C50C-407E-A947-70E740481C1C}">
                          <a14:useLocalDpi xmlns:a14="http://schemas.microsoft.com/office/drawing/2010/main" val="0"/>
                        </a:ext>
                      </a:extLst>
                    </a:blip>
                    <a:stretch>
                      <a:fillRect/>
                    </a:stretch>
                  </pic:blipFill>
                  <pic:spPr>
                    <a:xfrm>
                      <a:off x="0" y="0"/>
                      <a:ext cx="3680460" cy="1494155"/>
                    </a:xfrm>
                    <a:prstGeom prst="rect">
                      <a:avLst/>
                    </a:prstGeom>
                  </pic:spPr>
                </pic:pic>
              </a:graphicData>
            </a:graphic>
            <wp14:sizeRelH relativeFrom="page">
              <wp14:pctWidth>0</wp14:pctWidth>
            </wp14:sizeRelH>
            <wp14:sizeRelV relativeFrom="page">
              <wp14:pctHeight>0</wp14:pctHeight>
            </wp14:sizeRelV>
          </wp:anchor>
        </w:drawing>
      </w:r>
    </w:p>
    <w:p w:rsidR="00824465" w:rsidRDefault="00824465" w:rsidP="00824465">
      <w:pPr>
        <w:spacing w:line="240" w:lineRule="auto"/>
        <w:ind w:firstLine="700"/>
        <w:jc w:val="both"/>
        <w:rPr>
          <w:rFonts w:eastAsia="Times New Roman" w:cs="Times New Roman"/>
          <w:szCs w:val="24"/>
        </w:rPr>
      </w:pPr>
      <w:r>
        <w:rPr>
          <w:rFonts w:eastAsia="Times New Roman" w:cs="Times New Roman"/>
          <w:szCs w:val="24"/>
        </w:rPr>
        <w:t xml:space="preserve">        </w:t>
      </w:r>
    </w:p>
    <w:p w:rsidR="00824465" w:rsidRPr="00507810" w:rsidRDefault="00824465" w:rsidP="00824465">
      <w:pPr>
        <w:spacing w:line="240" w:lineRule="auto"/>
        <w:jc w:val="both"/>
        <w:rPr>
          <w:rFonts w:eastAsia="Times New Roman" w:cs="Times New Roman"/>
          <w:szCs w:val="24"/>
        </w:rPr>
      </w:pPr>
      <w:r>
        <w:rPr>
          <w:rFonts w:eastAsia="Times New Roman" w:cs="Times New Roman"/>
          <w:szCs w:val="24"/>
        </w:rPr>
        <w:t xml:space="preserve">      </w:t>
      </w:r>
      <w:r>
        <w:rPr>
          <w:noProof/>
          <w:lang w:val="ru-RU" w:eastAsia="ru-RU" w:bidi="ar-SA"/>
        </w:rPr>
        <w:drawing>
          <wp:inline distT="0" distB="0" distL="0" distR="0" wp14:anchorId="7737416F" wp14:editId="1DD63351">
            <wp:extent cx="1500505" cy="1295400"/>
            <wp:effectExtent l="0" t="0" r="444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0505" cy="1295400"/>
                    </a:xfrm>
                    <a:prstGeom prst="rect">
                      <a:avLst/>
                    </a:prstGeom>
                    <a:noFill/>
                    <a:ln>
                      <a:noFill/>
                    </a:ln>
                  </pic:spPr>
                </pic:pic>
              </a:graphicData>
            </a:graphic>
          </wp:inline>
        </w:drawing>
      </w:r>
    </w:p>
    <w:p w:rsidR="00824465" w:rsidRDefault="00824465" w:rsidP="00824465">
      <w:r w:rsidRPr="00F23BD5">
        <w:rPr>
          <w:bCs/>
          <w:sz w:val="20"/>
          <w:szCs w:val="20"/>
        </w:rPr>
        <w:t xml:space="preserve">           </w:t>
      </w:r>
      <w:r w:rsidRPr="00E5031F">
        <w:rPr>
          <w:bCs/>
          <w:sz w:val="20"/>
          <w:szCs w:val="20"/>
          <w:lang w:val="ru-RU"/>
        </w:rPr>
        <w:t>а</w:t>
      </w:r>
      <w:r w:rsidRPr="00E5031F">
        <w:rPr>
          <w:bCs/>
          <w:i/>
          <w:sz w:val="20"/>
          <w:szCs w:val="20"/>
        </w:rPr>
        <w:t>)</w:t>
      </w:r>
      <w:r w:rsidRPr="00E5031F">
        <w:rPr>
          <w:bCs/>
          <w:sz w:val="20"/>
          <w:szCs w:val="20"/>
        </w:rPr>
        <w:t xml:space="preserve"> eight internal </w:t>
      </w:r>
      <w:r w:rsidRPr="00E5031F">
        <w:rPr>
          <w:rStyle w:val="normalchar"/>
          <w:sz w:val="20"/>
          <w:szCs w:val="20"/>
        </w:rPr>
        <w:t>3-bases</w:t>
      </w:r>
      <w:r w:rsidRPr="00E5031F">
        <w:rPr>
          <w:bCs/>
          <w:sz w:val="20"/>
          <w:szCs w:val="20"/>
        </w:rPr>
        <w:t xml:space="preserve">                            b) eight external </w:t>
      </w:r>
      <w:r w:rsidRPr="00E5031F">
        <w:rPr>
          <w:rStyle w:val="normalchar"/>
          <w:sz w:val="20"/>
          <w:szCs w:val="20"/>
        </w:rPr>
        <w:t xml:space="preserve">3-bases               </w:t>
      </w:r>
      <w:r w:rsidRPr="00F23BD5">
        <w:rPr>
          <w:rStyle w:val="normalchar"/>
          <w:sz w:val="20"/>
          <w:szCs w:val="20"/>
        </w:rPr>
        <w:t xml:space="preserve"> </w:t>
      </w:r>
      <w:r w:rsidRPr="00C92AB7">
        <w:rPr>
          <w:rStyle w:val="normalchar"/>
          <w:sz w:val="20"/>
          <w:szCs w:val="20"/>
        </w:rPr>
        <w:t xml:space="preserve">    </w:t>
      </w:r>
      <w:r w:rsidRPr="00E5031F">
        <w:rPr>
          <w:rStyle w:val="normalchar"/>
          <w:sz w:val="20"/>
          <w:szCs w:val="20"/>
        </w:rPr>
        <w:t xml:space="preserve">    </w:t>
      </w:r>
      <w:r w:rsidRPr="00E5031F">
        <w:rPr>
          <w:bCs/>
          <w:sz w:val="20"/>
          <w:szCs w:val="20"/>
        </w:rPr>
        <w:t>c) adjacent cubic cells</w:t>
      </w:r>
    </w:p>
    <w:p w:rsidR="00824465" w:rsidRPr="00F23BD5" w:rsidRDefault="00824465" w:rsidP="00824465">
      <w:pPr>
        <w:pStyle w:val="11"/>
        <w:spacing w:before="0" w:beforeAutospacing="0" w:after="0" w:afterAutospacing="0"/>
        <w:rPr>
          <w:rStyle w:val="normalchar"/>
          <w:b/>
          <w:sz w:val="20"/>
          <w:szCs w:val="20"/>
        </w:rPr>
      </w:pPr>
      <w:r w:rsidRPr="00F23BD5">
        <w:rPr>
          <w:rStyle w:val="normalchar"/>
          <w:b/>
          <w:sz w:val="20"/>
          <w:szCs w:val="20"/>
        </w:rPr>
        <w:t xml:space="preserve">                                                   </w:t>
      </w:r>
    </w:p>
    <w:p w:rsidR="00824465" w:rsidRDefault="00824465" w:rsidP="00824465">
      <w:pPr>
        <w:pStyle w:val="11"/>
        <w:spacing w:before="0" w:beforeAutospacing="0" w:after="0" w:afterAutospacing="0"/>
        <w:jc w:val="center"/>
        <w:rPr>
          <w:sz w:val="20"/>
          <w:szCs w:val="20"/>
        </w:rPr>
      </w:pPr>
      <w:proofErr w:type="gramStart"/>
      <w:r w:rsidRPr="005153A2">
        <w:rPr>
          <w:rStyle w:val="normalchar"/>
          <w:b/>
          <w:sz w:val="20"/>
          <w:szCs w:val="20"/>
        </w:rPr>
        <w:t>Fig.</w:t>
      </w:r>
      <w:r w:rsidRPr="005153A2">
        <w:rPr>
          <w:sz w:val="20"/>
          <w:szCs w:val="20"/>
        </w:rPr>
        <w:t xml:space="preserve"> </w:t>
      </w:r>
      <w:r w:rsidRPr="005153A2">
        <w:rPr>
          <w:rStyle w:val="normalchar"/>
          <w:b/>
          <w:bCs/>
          <w:sz w:val="20"/>
          <w:szCs w:val="20"/>
        </w:rPr>
        <w:t>6.2</w:t>
      </w:r>
      <w:r w:rsidRPr="00C92AB7">
        <w:rPr>
          <w:rStyle w:val="normalchar"/>
          <w:b/>
          <w:sz w:val="20"/>
          <w:szCs w:val="20"/>
        </w:rPr>
        <w:t>.</w:t>
      </w:r>
      <w:proofErr w:type="gramEnd"/>
      <w:r w:rsidRPr="00C92AB7">
        <w:rPr>
          <w:b/>
          <w:sz w:val="20"/>
          <w:szCs w:val="20"/>
        </w:rPr>
        <w:t xml:space="preserve"> </w:t>
      </w:r>
      <w:r w:rsidRPr="005153A2">
        <w:rPr>
          <w:rStyle w:val="normalchar"/>
          <w:sz w:val="20"/>
          <w:szCs w:val="20"/>
        </w:rPr>
        <w:t>Sixteen 3-bases about a central</w:t>
      </w:r>
      <w:r>
        <w:rPr>
          <w:rStyle w:val="normalchar"/>
          <w:sz w:val="20"/>
          <w:szCs w:val="20"/>
        </w:rPr>
        <w:t xml:space="preserve"> </w:t>
      </w:r>
      <w:r w:rsidRPr="005153A2">
        <w:rPr>
          <w:rStyle w:val="normalchar"/>
          <w:sz w:val="20"/>
          <w:szCs w:val="20"/>
        </w:rPr>
        <w:t xml:space="preserve">point </w:t>
      </w:r>
      <w:r w:rsidRPr="005153A2">
        <w:rPr>
          <w:rStyle w:val="normalchar"/>
          <w:i/>
          <w:iCs/>
          <w:sz w:val="20"/>
          <w:szCs w:val="20"/>
        </w:rPr>
        <w:t>O</w:t>
      </w:r>
      <w:r w:rsidRPr="005153A2">
        <w:rPr>
          <w:rStyle w:val="normalchar"/>
          <w:sz w:val="20"/>
          <w:szCs w:val="20"/>
        </w:rPr>
        <w:t xml:space="preserve"> in</w:t>
      </w:r>
      <w:r w:rsidRPr="005153A2">
        <w:rPr>
          <w:sz w:val="20"/>
          <w:szCs w:val="20"/>
        </w:rPr>
        <w:t xml:space="preserve"> the</w:t>
      </w:r>
    </w:p>
    <w:p w:rsidR="00824465" w:rsidRDefault="00824465" w:rsidP="00824465">
      <w:pPr>
        <w:pStyle w:val="11"/>
        <w:spacing w:before="0" w:beforeAutospacing="0" w:after="0" w:afterAutospacing="0"/>
        <w:ind w:firstLine="720"/>
        <w:rPr>
          <w:rStyle w:val="normalchar"/>
          <w:sz w:val="20"/>
          <w:szCs w:val="20"/>
        </w:rPr>
      </w:pPr>
      <w:r w:rsidRPr="00F23BD5">
        <w:rPr>
          <w:sz w:val="20"/>
          <w:szCs w:val="20"/>
        </w:rPr>
        <w:t xml:space="preserve">                                                </w:t>
      </w:r>
      <w:proofErr w:type="gramStart"/>
      <w:r w:rsidRPr="005153A2">
        <w:rPr>
          <w:sz w:val="20"/>
          <w:szCs w:val="20"/>
        </w:rPr>
        <w:t>section</w:t>
      </w:r>
      <w:proofErr w:type="gramEnd"/>
      <w:r w:rsidRPr="005153A2">
        <w:rPr>
          <w:sz w:val="20"/>
          <w:szCs w:val="20"/>
        </w:rPr>
        <w:t xml:space="preserve"> of “vacuum” under </w:t>
      </w:r>
      <w:r w:rsidRPr="005153A2">
        <w:rPr>
          <w:rStyle w:val="normalchar"/>
          <w:sz w:val="20"/>
          <w:szCs w:val="20"/>
        </w:rPr>
        <w:t>investigation</w:t>
      </w:r>
    </w:p>
    <w:p w:rsidR="00C92AB7" w:rsidRDefault="00C92AB7" w:rsidP="00E50398">
      <w:pPr>
        <w:ind w:firstLine="700"/>
        <w:jc w:val="both"/>
        <w:rPr>
          <w:rFonts w:eastAsia="Times New Roman" w:cs="Times New Roman"/>
          <w:szCs w:val="24"/>
        </w:rPr>
      </w:pPr>
    </w:p>
    <w:p w:rsidR="008B1882" w:rsidRPr="00132BFF" w:rsidRDefault="008B1882" w:rsidP="00E50398">
      <w:pPr>
        <w:ind w:firstLine="700"/>
        <w:jc w:val="both"/>
        <w:rPr>
          <w:rFonts w:eastAsia="Times New Roman" w:cs="Times New Roman"/>
          <w:szCs w:val="24"/>
        </w:rPr>
      </w:pPr>
    </w:p>
    <w:p w:rsidR="00C97307" w:rsidRPr="00C9338B" w:rsidRDefault="00820309" w:rsidP="00E50398">
      <w:pPr>
        <w:ind w:firstLine="700"/>
        <w:jc w:val="both"/>
        <w:rPr>
          <w:sz w:val="20"/>
          <w:szCs w:val="20"/>
        </w:rPr>
      </w:pPr>
      <w:r w:rsidRPr="00C9338B">
        <w:rPr>
          <w:rFonts w:eastAsia="Times New Roman" w:cs="Times New Roman"/>
          <w:szCs w:val="24"/>
        </w:rPr>
        <w:t>Of these, eight 3-bases belong to the cubic cell itself (Figure 6.2</w:t>
      </w:r>
      <w:r w:rsidR="005859F2" w:rsidRPr="00C9338B">
        <w:rPr>
          <w:rFonts w:eastAsia="Times New Roman" w:cs="Times New Roman"/>
          <w:szCs w:val="24"/>
        </w:rPr>
        <w:t xml:space="preserve"> </w:t>
      </w:r>
      <w:r w:rsidRPr="00C9338B">
        <w:rPr>
          <w:rFonts w:eastAsia="Times New Roman" w:cs="Times New Roman"/>
          <w:szCs w:val="24"/>
        </w:rPr>
        <w:t xml:space="preserve">a), and the eight opposite </w:t>
      </w:r>
      <w:r w:rsidR="00E7634F" w:rsidRPr="00C9338B">
        <w:rPr>
          <w:rFonts w:eastAsia="Times New Roman" w:cs="Times New Roman"/>
          <w:szCs w:val="24"/>
        </w:rPr>
        <w:t xml:space="preserve">            </w:t>
      </w:r>
      <w:r w:rsidRPr="00C9338B">
        <w:rPr>
          <w:rFonts w:eastAsia="Times New Roman" w:cs="Times New Roman"/>
          <w:szCs w:val="24"/>
        </w:rPr>
        <w:t>3-antibases belong to adjacent cubic cells (</w:t>
      </w:r>
      <w:r w:rsidR="000D5B16" w:rsidRPr="00C9338B">
        <w:rPr>
          <w:rFonts w:eastAsia="Times New Roman" w:cs="Times New Roman"/>
          <w:szCs w:val="24"/>
        </w:rPr>
        <w:t>Figure</w:t>
      </w:r>
      <w:r w:rsidRPr="00C9338B">
        <w:rPr>
          <w:rFonts w:eastAsia="Times New Roman" w:cs="Times New Roman"/>
          <w:szCs w:val="24"/>
        </w:rPr>
        <w:t xml:space="preserve"> 6.2</w:t>
      </w:r>
      <w:r w:rsidR="00FF5E3D" w:rsidRPr="00C9338B">
        <w:rPr>
          <w:rFonts w:eastAsia="Times New Roman" w:cs="Times New Roman"/>
          <w:szCs w:val="24"/>
        </w:rPr>
        <w:t xml:space="preserve"> </w:t>
      </w:r>
      <w:r w:rsidRPr="00C9338B">
        <w:rPr>
          <w:rFonts w:eastAsia="Times New Roman" w:cs="Times New Roman"/>
          <w:szCs w:val="24"/>
        </w:rPr>
        <w:t xml:space="preserve">b, c). </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Any movement in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must be accompanied by a similar anti-</w:t>
      </w:r>
      <w:proofErr w:type="gramStart"/>
      <w:r w:rsidRPr="00C9338B">
        <w:rPr>
          <w:rFonts w:eastAsia="Times New Roman" w:cs="Times New Roman"/>
          <w:szCs w:val="24"/>
        </w:rPr>
        <w:t>movement</w:t>
      </w:r>
      <w:r w:rsidR="00E32A52" w:rsidRPr="00C9338B">
        <w:rPr>
          <w:rFonts w:eastAsia="Times New Roman" w:cs="Times New Roman"/>
          <w:szCs w:val="24"/>
        </w:rPr>
        <w:t>,</w:t>
      </w:r>
      <w:proofErr w:type="gramEnd"/>
      <w:r w:rsidRPr="00C9338B">
        <w:rPr>
          <w:rFonts w:eastAsia="Times New Roman" w:cs="Times New Roman"/>
          <w:szCs w:val="24"/>
        </w:rPr>
        <w:t xml:space="preserve"> this is called the </w:t>
      </w:r>
      <w:r w:rsidR="00D67C90" w:rsidRPr="00C9338B">
        <w:rPr>
          <w:rFonts w:eastAsia="Times New Roman" w:cs="Times New Roman"/>
          <w:szCs w:val="24"/>
        </w:rPr>
        <w:t>“</w:t>
      </w:r>
      <w:r w:rsidRPr="00C9338B">
        <w:rPr>
          <w:rFonts w:eastAsia="Times New Roman" w:cs="Times New Roman"/>
          <w:szCs w:val="24"/>
        </w:rPr>
        <w:t>vacuum condition</w:t>
      </w:r>
      <w:r w:rsidR="00D67C90" w:rsidRPr="00C9338B">
        <w:rPr>
          <w:rFonts w:eastAsia="Times New Roman" w:cs="Times New Roman"/>
          <w:szCs w:val="24"/>
        </w:rPr>
        <w:t>”</w:t>
      </w:r>
      <w:r w:rsidRPr="00C9338B">
        <w:rPr>
          <w:rFonts w:eastAsia="Times New Roman" w:cs="Times New Roman"/>
          <w:szCs w:val="24"/>
        </w:rPr>
        <w:t xml:space="preserve"> in the framework of the </w:t>
      </w:r>
      <w:r w:rsidR="001E057F" w:rsidRPr="00C9338B">
        <w:rPr>
          <w:rFonts w:eastAsia="Times New Roman" w:cs="Times New Roman"/>
          <w:szCs w:val="24"/>
        </w:rPr>
        <w:t>Algebra of Signatures</w:t>
      </w:r>
      <w:r w:rsidRPr="00C9338B">
        <w:rPr>
          <w:rFonts w:eastAsia="Times New Roman" w:cs="Times New Roman"/>
          <w:szCs w:val="24"/>
        </w:rPr>
        <w:t xml:space="preserve"> (Definition 12.2)</w:t>
      </w:r>
      <w:r w:rsidR="00E32A52" w:rsidRPr="00C9338B">
        <w:rPr>
          <w:rFonts w:eastAsia="Times New Roman" w:cs="Times New Roman"/>
          <w:szCs w:val="24"/>
        </w:rPr>
        <w:t>.</w:t>
      </w:r>
      <w:r w:rsidRPr="00C9338B">
        <w:rPr>
          <w:rFonts w:eastAsia="Times New Roman" w:cs="Times New Roman"/>
          <w:szCs w:val="24"/>
        </w:rPr>
        <w:t xml:space="preserve"> </w:t>
      </w:r>
      <w:r w:rsidR="00E32A52" w:rsidRPr="00C9338B">
        <w:rPr>
          <w:rFonts w:eastAsia="Times New Roman" w:cs="Times New Roman"/>
          <w:szCs w:val="24"/>
        </w:rPr>
        <w:t>S</w:t>
      </w:r>
      <w:r w:rsidRPr="00C9338B">
        <w:rPr>
          <w:rFonts w:eastAsia="Times New Roman" w:cs="Times New Roman"/>
          <w:szCs w:val="24"/>
        </w:rPr>
        <w:t>o if one 3-basis (together with the cubic cell) rotates clockwise (Figure 6.2c)</w:t>
      </w:r>
      <w:r w:rsidR="00144539" w:rsidRPr="00C9338B">
        <w:rPr>
          <w:rFonts w:eastAsia="Times New Roman" w:cs="Times New Roman"/>
          <w:szCs w:val="24"/>
        </w:rPr>
        <w:t>,</w:t>
      </w:r>
      <w:r w:rsidRPr="00C9338B">
        <w:rPr>
          <w:rFonts w:eastAsia="Times New Roman" w:cs="Times New Roman"/>
          <w:szCs w:val="24"/>
        </w:rPr>
        <w:t xml:space="preserve"> </w:t>
      </w:r>
      <w:r w:rsidR="001A41E4" w:rsidRPr="00C9338B">
        <w:rPr>
          <w:rFonts w:eastAsia="Times New Roman" w:cs="Times New Roman"/>
          <w:szCs w:val="24"/>
        </w:rPr>
        <w:t>t</w:t>
      </w:r>
      <w:r w:rsidRPr="00C9338B">
        <w:rPr>
          <w:rFonts w:eastAsia="Times New Roman" w:cs="Times New Roman"/>
          <w:szCs w:val="24"/>
        </w:rPr>
        <w:t xml:space="preserve">hen this is possible only if the adjacent cubic </w:t>
      </w:r>
      <w:r w:rsidR="00144539" w:rsidRPr="00C9338B">
        <w:rPr>
          <w:rFonts w:eastAsia="Times New Roman" w:cs="Times New Roman"/>
          <w:szCs w:val="24"/>
        </w:rPr>
        <w:t>cell (along with the 3-antibasis</w:t>
      </w:r>
      <w:r w:rsidRPr="00C9338B">
        <w:rPr>
          <w:rFonts w:eastAsia="Times New Roman" w:cs="Times New Roman"/>
          <w:szCs w:val="24"/>
        </w:rPr>
        <w:t xml:space="preserve">) likewise rotates counterclockwise, since there is no point of support in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In connection with the foregoing, it is convenient to add all the 3-bases (Figure 6.2a) along the fourth time axis, and add the fourth opposite anti-axis time to the eight 3-antibases (</w:t>
      </w:r>
      <w:r w:rsidR="000D5B16" w:rsidRPr="00C9338B">
        <w:rPr>
          <w:rFonts w:eastAsia="Times New Roman" w:cs="Times New Roman"/>
          <w:szCs w:val="24"/>
        </w:rPr>
        <w:t>Figure</w:t>
      </w:r>
      <w:r w:rsidRPr="00C9338B">
        <w:rPr>
          <w:rFonts w:eastAsia="Times New Roman" w:cs="Times New Roman"/>
          <w:szCs w:val="24"/>
        </w:rPr>
        <w:t xml:space="preserve"> 6.2b). </w:t>
      </w:r>
    </w:p>
    <w:p w:rsidR="00820309" w:rsidRDefault="00820309" w:rsidP="003A4A99">
      <w:pPr>
        <w:ind w:firstLine="700"/>
        <w:jc w:val="both"/>
        <w:rPr>
          <w:rFonts w:eastAsia="Times New Roman" w:cs="Times New Roman"/>
          <w:szCs w:val="24"/>
        </w:rPr>
      </w:pPr>
      <w:r w:rsidRPr="00C9338B">
        <w:rPr>
          <w:rFonts w:eastAsia="Times New Roman" w:cs="Times New Roman"/>
          <w:szCs w:val="24"/>
        </w:rPr>
        <w:t xml:space="preserve">Thus, at the point </w:t>
      </w:r>
      <w:r w:rsidRPr="00C9338B">
        <w:rPr>
          <w:rFonts w:eastAsia="Times New Roman" w:cs="Times New Roman"/>
          <w:i/>
          <w:iCs/>
          <w:szCs w:val="24"/>
        </w:rPr>
        <w:t>O</w:t>
      </w:r>
      <w:r w:rsidR="00E02E43" w:rsidRPr="00C9338B">
        <w:rPr>
          <w:rFonts w:eastAsia="Times New Roman" w:cs="Times New Roman"/>
          <w:i/>
          <w:iCs/>
          <w:szCs w:val="24"/>
        </w:rPr>
        <w:t xml:space="preserve">, </w:t>
      </w:r>
      <w:r w:rsidR="00E02E43" w:rsidRPr="00C9338B">
        <w:rPr>
          <w:rFonts w:eastAsia="Times New Roman" w:cs="Times New Roman"/>
          <w:szCs w:val="24"/>
        </w:rPr>
        <w:t>a</w:t>
      </w:r>
      <w:r w:rsidRPr="00C9338B">
        <w:rPr>
          <w:rFonts w:eastAsia="Times New Roman" w:cs="Times New Roman"/>
          <w:szCs w:val="24"/>
        </w:rPr>
        <w:t xml:space="preserve"> </w:t>
      </w:r>
      <w:r w:rsidR="000734B0" w:rsidRPr="00C9338B">
        <w:rPr>
          <w:bCs/>
          <w:i/>
        </w:rPr>
        <w:sym w:font="Symbol" w:char="F06C"/>
      </w:r>
      <w:r w:rsidR="000734B0" w:rsidRPr="00C9338B">
        <w:rPr>
          <w:bCs/>
          <w:i/>
          <w:vertAlign w:val="subscript"/>
        </w:rPr>
        <w:t>mn</w:t>
      </w:r>
      <w:r w:rsidR="001A41E4" w:rsidRPr="00C9338B">
        <w:rPr>
          <w:rFonts w:eastAsia="Times New Roman" w:cs="Times New Roman"/>
          <w:szCs w:val="24"/>
        </w:rPr>
        <w:t>-</w:t>
      </w:r>
      <w:r w:rsidRPr="00C9338B">
        <w:rPr>
          <w:rFonts w:eastAsia="Times New Roman" w:cs="Times New Roman"/>
          <w:szCs w:val="24"/>
        </w:rPr>
        <w:t xml:space="preserve">vacuum </w:t>
      </w:r>
      <w:r w:rsidR="001A41E4" w:rsidRPr="00C9338B">
        <w:rPr>
          <w:rFonts w:eastAsia="Times New Roman" w:cs="Times New Roman"/>
          <w:szCs w:val="24"/>
        </w:rPr>
        <w:t>(</w:t>
      </w:r>
      <w:r w:rsidRPr="00C9338B">
        <w:rPr>
          <w:rFonts w:eastAsia="Times New Roman" w:cs="Times New Roman"/>
          <w:szCs w:val="24"/>
        </w:rPr>
        <w:t>Figure 6.1) has 8 + 8 = 16 orthogonal 4</w:t>
      </w:r>
      <w:r w:rsidR="00FF20F0" w:rsidRPr="00C9338B">
        <w:rPr>
          <w:rFonts w:eastAsia="Times New Roman" w:cs="Times New Roman"/>
          <w:i/>
          <w:iCs/>
          <w:szCs w:val="24"/>
        </w:rPr>
        <w:t>-</w:t>
      </w:r>
      <w:r w:rsidRPr="00C9338B">
        <w:rPr>
          <w:rFonts w:eastAsia="Times New Roman" w:cs="Times New Roman"/>
          <w:szCs w:val="24"/>
        </w:rPr>
        <w:t>bases</w:t>
      </w:r>
      <w:r w:rsidR="00E02E43" w:rsidRPr="00C9338B">
        <w:rPr>
          <w:rFonts w:eastAsia="Times New Roman" w:cs="Times New Roman"/>
          <w:szCs w:val="24"/>
        </w:rPr>
        <w:t>, as</w:t>
      </w:r>
      <w:r w:rsidRPr="00C9338B">
        <w:rPr>
          <w:rFonts w:eastAsia="Times New Roman" w:cs="Times New Roman"/>
          <w:szCs w:val="24"/>
        </w:rPr>
        <w:t xml:space="preserve"> shown in </w:t>
      </w:r>
      <w:r w:rsidR="000D5B16" w:rsidRPr="00C9338B">
        <w:rPr>
          <w:rFonts w:eastAsia="Times New Roman" w:cs="Times New Roman"/>
          <w:szCs w:val="24"/>
        </w:rPr>
        <w:t>Figure</w:t>
      </w:r>
      <w:r w:rsidRPr="00C9338B">
        <w:rPr>
          <w:rFonts w:eastAsia="Times New Roman" w:cs="Times New Roman"/>
          <w:szCs w:val="24"/>
        </w:rPr>
        <w:t xml:space="preserve"> 6.3. </w:t>
      </w:r>
    </w:p>
    <w:p w:rsidR="00147AF3" w:rsidRPr="00C9338B" w:rsidRDefault="00147AF3" w:rsidP="003A4A99">
      <w:pPr>
        <w:ind w:firstLine="700"/>
        <w:jc w:val="both"/>
        <w:rPr>
          <w:rFonts w:eastAsia="Times New Roman" w:cs="Times New Roman"/>
          <w:szCs w:val="24"/>
        </w:rPr>
      </w:pPr>
    </w:p>
    <w:p w:rsidR="00FB0CF5" w:rsidRDefault="00FB0CF5"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r>
        <w:rPr>
          <w:noProof/>
          <w:sz w:val="20"/>
          <w:szCs w:val="20"/>
          <w:lang w:val="ru-RU" w:eastAsia="ru-RU" w:bidi="ar-SA"/>
        </w:rPr>
        <w:lastRenderedPageBreak/>
        <w:drawing>
          <wp:anchor distT="0" distB="0" distL="114300" distR="114300" simplePos="0" relativeHeight="251814912" behindDoc="0" locked="0" layoutInCell="1" allowOverlap="1" wp14:anchorId="5630DBDB" wp14:editId="2B6F494F">
            <wp:simplePos x="0" y="0"/>
            <wp:positionH relativeFrom="column">
              <wp:posOffset>1159510</wp:posOffset>
            </wp:positionH>
            <wp:positionV relativeFrom="paragraph">
              <wp:posOffset>102235</wp:posOffset>
            </wp:positionV>
            <wp:extent cx="3855720" cy="2949575"/>
            <wp:effectExtent l="0" t="0" r="0" b="0"/>
            <wp:wrapNone/>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55720" cy="2949575"/>
                    </a:xfrm>
                    <a:prstGeom prst="rect">
                      <a:avLst/>
                    </a:prstGeom>
                    <a:noFill/>
                  </pic:spPr>
                </pic:pic>
              </a:graphicData>
            </a:graphic>
            <wp14:sizeRelH relativeFrom="page">
              <wp14:pctWidth>0</wp14:pctWidth>
            </wp14:sizeRelH>
            <wp14:sizeRelV relativeFrom="page">
              <wp14:pctHeight>0</wp14:pctHeight>
            </wp14:sizeRelV>
          </wp:anchor>
        </w:drawing>
      </w: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Default="00A855A4" w:rsidP="007741B2">
      <w:pPr>
        <w:pStyle w:val="11"/>
        <w:spacing w:before="0" w:beforeAutospacing="0" w:after="0" w:afterAutospacing="0"/>
        <w:jc w:val="center"/>
        <w:rPr>
          <w:rStyle w:val="normalchar"/>
          <w:sz w:val="20"/>
          <w:szCs w:val="20"/>
        </w:rPr>
      </w:pPr>
    </w:p>
    <w:p w:rsidR="00A855A4" w:rsidRPr="00C9338B" w:rsidRDefault="00A855A4" w:rsidP="007741B2">
      <w:pPr>
        <w:pStyle w:val="11"/>
        <w:spacing w:before="0" w:beforeAutospacing="0" w:after="0" w:afterAutospacing="0"/>
        <w:jc w:val="center"/>
        <w:rPr>
          <w:rStyle w:val="normalchar"/>
          <w:sz w:val="20"/>
          <w:szCs w:val="20"/>
        </w:rPr>
      </w:pPr>
    </w:p>
    <w:p w:rsidR="00A855A4" w:rsidRDefault="00A855A4" w:rsidP="00DE04C4">
      <w:pPr>
        <w:pStyle w:val="11"/>
        <w:spacing w:before="0" w:beforeAutospacing="0" w:after="0" w:afterAutospacing="0"/>
        <w:rPr>
          <w:rStyle w:val="normalchar"/>
          <w:sz w:val="20"/>
          <w:szCs w:val="20"/>
        </w:rPr>
      </w:pPr>
    </w:p>
    <w:p w:rsidR="00A855A4" w:rsidRDefault="00A855A4" w:rsidP="00A855A4">
      <w:pPr>
        <w:pStyle w:val="11"/>
        <w:spacing w:before="0" w:beforeAutospacing="0" w:after="0" w:afterAutospacing="0"/>
        <w:jc w:val="center"/>
        <w:rPr>
          <w:rStyle w:val="normalchar"/>
          <w:sz w:val="20"/>
          <w:szCs w:val="20"/>
        </w:rPr>
      </w:pPr>
      <w:r w:rsidRPr="007741B2">
        <w:rPr>
          <w:rStyle w:val="normalchar"/>
          <w:b/>
          <w:sz w:val="20"/>
          <w:szCs w:val="20"/>
        </w:rPr>
        <w:t>Fig.</w:t>
      </w:r>
      <w:r w:rsidRPr="007741B2">
        <w:rPr>
          <w:rStyle w:val="normalchar"/>
          <w:b/>
          <w:bCs/>
          <w:sz w:val="20"/>
          <w:szCs w:val="20"/>
        </w:rPr>
        <w:t>6.3</w:t>
      </w:r>
      <w:r w:rsidRPr="007741B2">
        <w:rPr>
          <w:rStyle w:val="normalchar"/>
          <w:b/>
          <w:sz w:val="20"/>
          <w:szCs w:val="20"/>
        </w:rPr>
        <w:t>.</w:t>
      </w:r>
      <w:r w:rsidRPr="007741B2">
        <w:rPr>
          <w:b/>
          <w:sz w:val="20"/>
          <w:szCs w:val="20"/>
        </w:rPr>
        <w:t xml:space="preserve"> </w:t>
      </w:r>
      <w:r w:rsidRPr="007741B2">
        <w:rPr>
          <w:rStyle w:val="normalchar"/>
          <w:sz w:val="20"/>
          <w:szCs w:val="20"/>
        </w:rPr>
        <w:t xml:space="preserve">Sixteen 4-bases about the point </w:t>
      </w:r>
      <w:r w:rsidRPr="007741B2">
        <w:rPr>
          <w:rStyle w:val="normalchar"/>
          <w:i/>
          <w:iCs/>
          <w:sz w:val="20"/>
          <w:szCs w:val="20"/>
        </w:rPr>
        <w:t>O</w:t>
      </w:r>
      <w:r w:rsidRPr="007741B2">
        <w:rPr>
          <w:rStyle w:val="normalchar"/>
          <w:sz w:val="20"/>
          <w:szCs w:val="20"/>
        </w:rPr>
        <w:t xml:space="preserve"> obtained by adding a temporal axis</w:t>
      </w:r>
    </w:p>
    <w:p w:rsidR="00A855A4" w:rsidRDefault="00A855A4" w:rsidP="00A855A4">
      <w:pPr>
        <w:pStyle w:val="11"/>
        <w:spacing w:before="0" w:beforeAutospacing="0" w:after="0" w:afterAutospacing="0"/>
        <w:jc w:val="center"/>
        <w:rPr>
          <w:sz w:val="20"/>
          <w:szCs w:val="20"/>
        </w:rPr>
      </w:pPr>
      <w:proofErr w:type="gramStart"/>
      <w:r w:rsidRPr="007741B2">
        <w:rPr>
          <w:rStyle w:val="normalchar"/>
          <w:sz w:val="20"/>
          <w:szCs w:val="20"/>
        </w:rPr>
        <w:t>to</w:t>
      </w:r>
      <w:proofErr w:type="gramEnd"/>
      <w:r w:rsidRPr="007741B2">
        <w:rPr>
          <w:rStyle w:val="normalchar"/>
          <w:sz w:val="20"/>
          <w:szCs w:val="20"/>
        </w:rPr>
        <w:t xml:space="preserve"> each of the </w:t>
      </w:r>
      <w:r w:rsidRPr="007741B2">
        <w:rPr>
          <w:sz w:val="20"/>
          <w:szCs w:val="20"/>
        </w:rPr>
        <w:t>eight 3-bases and eight 3-</w:t>
      </w:r>
      <w:r w:rsidRPr="00FB0CF5">
        <w:rPr>
          <w:sz w:val="20"/>
          <w:szCs w:val="20"/>
        </w:rPr>
        <w:t>antibases</w:t>
      </w:r>
    </w:p>
    <w:p w:rsidR="00753E41" w:rsidRDefault="00753E41" w:rsidP="00DE04C4">
      <w:pPr>
        <w:pStyle w:val="11"/>
        <w:spacing w:before="0" w:beforeAutospacing="0" w:after="0" w:afterAutospacing="0"/>
        <w:rPr>
          <w:rStyle w:val="normalchar"/>
          <w:sz w:val="20"/>
          <w:szCs w:val="20"/>
        </w:rPr>
      </w:pPr>
    </w:p>
    <w:p w:rsidR="00A855A4" w:rsidRPr="00A855A4" w:rsidRDefault="00A855A4" w:rsidP="00DE04C4">
      <w:pPr>
        <w:pStyle w:val="11"/>
        <w:spacing w:before="0" w:beforeAutospacing="0" w:after="0" w:afterAutospacing="0"/>
        <w:rPr>
          <w:rStyle w:val="normalchar"/>
          <w:sz w:val="20"/>
          <w:szCs w:val="20"/>
        </w:rPr>
      </w:pPr>
    </w:p>
    <w:p w:rsidR="00DE04C4" w:rsidRPr="00CE6B14" w:rsidRDefault="00DE04C4" w:rsidP="00CE6B14">
      <w:pPr>
        <w:ind w:firstLine="700"/>
        <w:jc w:val="both"/>
      </w:pPr>
      <w:r w:rsidRPr="00C9338B">
        <w:rPr>
          <w:rFonts w:eastAsia="Times New Roman" w:cs="Times New Roman"/>
          <w:szCs w:val="24"/>
        </w:rPr>
        <w:t>Sixteen 4</w:t>
      </w:r>
      <w:r w:rsidRPr="00C9338B">
        <w:rPr>
          <w:rFonts w:eastAsia="Times New Roman" w:cs="Times New Roman"/>
          <w:i/>
          <w:iCs/>
          <w:szCs w:val="24"/>
        </w:rPr>
        <w:t>-</w:t>
      </w:r>
      <w:r w:rsidRPr="00C9338B">
        <w:rPr>
          <w:rFonts w:eastAsia="Times New Roman" w:cs="Times New Roman"/>
          <w:szCs w:val="24"/>
        </w:rPr>
        <w:t>bases (Figure 6.3) can be obtained within a local “vacuum” area using the lidar sen</w:t>
      </w:r>
      <w:r w:rsidRPr="00C9338B">
        <w:rPr>
          <w:rFonts w:eastAsia="Times New Roman" w:cs="Times New Roman"/>
          <w:szCs w:val="24"/>
        </w:rPr>
        <w:t>s</w:t>
      </w:r>
      <w:r w:rsidRPr="00C9338B">
        <w:rPr>
          <w:rFonts w:eastAsia="Times New Roman" w:cs="Times New Roman"/>
          <w:szCs w:val="24"/>
        </w:rPr>
        <w:t>ing method. In Section 3, it was shown that for a dete</w:t>
      </w:r>
      <w:r w:rsidRPr="00C9338B">
        <w:rPr>
          <w:rFonts w:eastAsia="Times New Roman" w:cs="Times New Roman"/>
          <w:szCs w:val="24"/>
        </w:rPr>
        <w:t>r</w:t>
      </w:r>
      <w:r w:rsidRPr="00C9338B">
        <w:rPr>
          <w:rFonts w:eastAsia="Times New Roman" w:cs="Times New Roman"/>
          <w:szCs w:val="24"/>
        </w:rPr>
        <w:t>mination of the metric-dynamic properties of the “vac</w:t>
      </w:r>
      <w:r w:rsidRPr="00C9338B">
        <w:rPr>
          <w:rFonts w:eastAsia="Times New Roman" w:cs="Times New Roman"/>
          <w:szCs w:val="24"/>
        </w:rPr>
        <w:t>u</w:t>
      </w:r>
      <w:r w:rsidRPr="00C9338B">
        <w:rPr>
          <w:rFonts w:eastAsia="Times New Roman" w:cs="Times New Roman"/>
          <w:szCs w:val="24"/>
        </w:rPr>
        <w:t xml:space="preserve">um” in the neighborhood of point </w:t>
      </w:r>
      <w:r w:rsidRPr="00C9338B">
        <w:rPr>
          <w:rFonts w:eastAsia="Times New Roman" w:cs="Times New Roman"/>
          <w:i/>
          <w:iCs/>
          <w:szCs w:val="24"/>
        </w:rPr>
        <w:t>O</w:t>
      </w:r>
      <w:r w:rsidRPr="00C9338B">
        <w:rPr>
          <w:rFonts w:eastAsia="Times New Roman" w:cs="Times New Roman"/>
          <w:szCs w:val="24"/>
        </w:rPr>
        <w:t>, lidar signals (mo</w:t>
      </w:r>
      <w:r w:rsidRPr="00C9338B">
        <w:rPr>
          <w:rFonts w:eastAsia="Times New Roman" w:cs="Times New Roman"/>
          <w:szCs w:val="24"/>
        </w:rPr>
        <w:t>n</w:t>
      </w:r>
      <w:r w:rsidRPr="00C9338B">
        <w:rPr>
          <w:rFonts w:eastAsia="Times New Roman" w:cs="Times New Roman"/>
          <w:szCs w:val="24"/>
        </w:rPr>
        <w:t xml:space="preserve">ochromatic light rays) should come from at least three mutually perpendicular directions (Figure 3.3). </w:t>
      </w:r>
    </w:p>
    <w:p w:rsidR="00DE04C4" w:rsidRPr="00C9338B" w:rsidRDefault="00DE04C4" w:rsidP="00DE04C4">
      <w:pPr>
        <w:pStyle w:val="11"/>
        <w:spacing w:before="0" w:beforeAutospacing="0" w:after="0" w:afterAutospacing="0" w:line="360" w:lineRule="auto"/>
        <w:ind w:firstLine="709"/>
        <w:jc w:val="both"/>
      </w:pPr>
      <w:r w:rsidRPr="00C9338B">
        <w:t xml:space="preserve">Let point </w:t>
      </w:r>
      <w:r w:rsidRPr="00C9338B">
        <w:rPr>
          <w:i/>
          <w:iCs/>
        </w:rPr>
        <w:t>O</w:t>
      </w:r>
      <w:r w:rsidRPr="00C9338B">
        <w:t xml:space="preserve"> be the origin for six monochromatic rays of light with circular polarization (two o</w:t>
      </w:r>
      <w:r w:rsidRPr="00C9338B">
        <w:t>n</w:t>
      </w:r>
      <w:r w:rsidRPr="00C9338B">
        <w:t>coming beams of light with three mutually perpendicular dire</w:t>
      </w:r>
      <w:r w:rsidRPr="00C9338B">
        <w:t>c</w:t>
      </w:r>
      <w:r w:rsidRPr="00C9338B">
        <w:t xml:space="preserve">tions, as in Figure 6.4). </w:t>
      </w:r>
    </w:p>
    <w:p w:rsidR="00A74263" w:rsidRPr="00A06977" w:rsidRDefault="00A97F5B" w:rsidP="00E7634F">
      <w:pPr>
        <w:ind w:firstLine="700"/>
        <w:jc w:val="both"/>
        <w:rPr>
          <w:rFonts w:eastAsia="Times New Roman" w:cs="Times New Roman"/>
          <w:szCs w:val="24"/>
        </w:rPr>
      </w:pPr>
      <w:r w:rsidRPr="00C9338B">
        <w:rPr>
          <w:rFonts w:eastAsia="Times New Roman" w:cs="Times New Roman"/>
          <w:szCs w:val="24"/>
        </w:rPr>
        <w:t xml:space="preserve">For example, consider a pair of opposing light beams propagating towards each other along the </w:t>
      </w:r>
      <w:r w:rsidRPr="00C9338B">
        <w:rPr>
          <w:rFonts w:eastAsia="Times New Roman" w:cs="Times New Roman"/>
          <w:i/>
          <w:szCs w:val="24"/>
        </w:rPr>
        <w:t>x</w:t>
      </w:r>
      <w:r w:rsidRPr="00C9338B">
        <w:rPr>
          <w:rFonts w:eastAsia="Times New Roman" w:cs="Times New Roman"/>
          <w:szCs w:val="24"/>
        </w:rPr>
        <w:t xml:space="preserve">-axis (Figure 6.4). Let the polarization of the light beam under consideration be given by the electric field vector </w:t>
      </w:r>
      <w:proofErr w:type="gramStart"/>
      <w:r w:rsidRPr="00C9338B">
        <w:rPr>
          <w:rFonts w:eastAsia="Times New Roman" w:cs="Times New Roman"/>
          <w:b/>
          <w:bCs/>
          <w:szCs w:val="24"/>
        </w:rPr>
        <w:t>E</w:t>
      </w:r>
      <w:r w:rsidRPr="00C9338B">
        <w:rPr>
          <w:rFonts w:eastAsia="Times New Roman" w:cs="Times New Roman"/>
          <w:i/>
          <w:iCs/>
          <w:vertAlign w:val="subscript"/>
        </w:rPr>
        <w:t>x</w:t>
      </w:r>
      <w:r w:rsidRPr="00C9338B">
        <w:rPr>
          <w:rFonts w:eastAsia="Times New Roman" w:cs="Times New Roman"/>
          <w:iCs/>
          <w:szCs w:val="24"/>
          <w:vertAlign w:val="superscript"/>
        </w:rPr>
        <w:t>(</w:t>
      </w:r>
      <w:proofErr w:type="gramEnd"/>
      <w:r w:rsidRPr="00C9338B">
        <w:rPr>
          <w:rFonts w:eastAsia="Times New Roman" w:cs="Times New Roman"/>
          <w:iCs/>
          <w:szCs w:val="24"/>
          <w:vertAlign w:val="superscript"/>
        </w:rPr>
        <w:t>+)</w:t>
      </w:r>
      <w:r w:rsidRPr="00C9338B">
        <w:rPr>
          <w:rFonts w:eastAsia="Times New Roman" w:cs="Times New Roman"/>
          <w:i/>
          <w:iCs/>
          <w:szCs w:val="24"/>
        </w:rPr>
        <w:t>,</w:t>
      </w:r>
      <w:r w:rsidRPr="00C9338B">
        <w:rPr>
          <w:rFonts w:eastAsia="Times New Roman" w:cs="Times New Roman"/>
          <w:szCs w:val="24"/>
        </w:rPr>
        <w:t xml:space="preserve"> and the polarization anti-light by the electric field vector </w:t>
      </w:r>
      <w:r w:rsidRPr="00C9338B">
        <w:rPr>
          <w:rFonts w:eastAsia="Times New Roman" w:cs="Times New Roman"/>
          <w:b/>
          <w:bCs/>
          <w:szCs w:val="24"/>
        </w:rPr>
        <w:t>E</w:t>
      </w:r>
      <w:r w:rsidRPr="00C9338B">
        <w:rPr>
          <w:rFonts w:eastAsia="Times New Roman" w:cs="Times New Roman"/>
          <w:i/>
          <w:iCs/>
          <w:vertAlign w:val="subscript"/>
        </w:rPr>
        <w:t>x</w:t>
      </w:r>
      <w:r w:rsidRPr="00C9338B">
        <w:rPr>
          <w:rFonts w:ascii="Symbol" w:eastAsia="Times New Roman" w:hAnsi="Symbol" w:cs="Times New Roman"/>
          <w:szCs w:val="24"/>
          <w:vertAlign w:val="superscript"/>
        </w:rPr>
        <w:t></w:t>
      </w:r>
      <w:r w:rsidRPr="00C9338B">
        <w:rPr>
          <w:rFonts w:ascii="Symbol" w:eastAsia="Times New Roman" w:hAnsi="Symbol" w:cs="Times New Roman"/>
          <w:szCs w:val="24"/>
          <w:vertAlign w:val="superscript"/>
        </w:rPr>
        <w:t></w:t>
      </w:r>
      <w:r w:rsidRPr="00C9338B">
        <w:rPr>
          <w:rFonts w:ascii="Symbol" w:eastAsia="Times New Roman" w:hAnsi="Symbol" w:cs="Times New Roman"/>
          <w:szCs w:val="24"/>
          <w:vertAlign w:val="superscript"/>
        </w:rPr>
        <w:t></w:t>
      </w:r>
      <w:r w:rsidRPr="00C9338B">
        <w:rPr>
          <w:rFonts w:eastAsia="Times New Roman" w:cs="Times New Roman"/>
          <w:szCs w:val="24"/>
        </w:rPr>
        <w:t>. These vectors are d</w:t>
      </w:r>
      <w:r w:rsidRPr="00C9338B">
        <w:rPr>
          <w:rFonts w:eastAsia="Times New Roman" w:cs="Times New Roman"/>
          <w:szCs w:val="24"/>
        </w:rPr>
        <w:t>e</w:t>
      </w:r>
      <w:r w:rsidRPr="00C9338B">
        <w:rPr>
          <w:rFonts w:eastAsia="Times New Roman" w:cs="Times New Roman"/>
          <w:szCs w:val="24"/>
        </w:rPr>
        <w:t>scribed by the complex expre</w:t>
      </w:r>
      <w:r w:rsidRPr="00C9338B">
        <w:rPr>
          <w:rFonts w:eastAsia="Times New Roman" w:cs="Times New Roman"/>
          <w:szCs w:val="24"/>
        </w:rPr>
        <w:t>s</w:t>
      </w:r>
      <w:r w:rsidRPr="00C9338B">
        <w:rPr>
          <w:rFonts w:eastAsia="Times New Roman" w:cs="Times New Roman"/>
          <w:szCs w:val="24"/>
        </w:rPr>
        <w:t xml:space="preserve">sions [9]: </w:t>
      </w:r>
    </w:p>
    <w:p w:rsidR="00A74263" w:rsidRPr="00C9338B" w:rsidRDefault="005859F2" w:rsidP="00A74263">
      <w:pPr>
        <w:jc w:val="both"/>
        <w:rPr>
          <w:rFonts w:eastAsia="Times New Roman" w:cs="Times New Roman"/>
          <w:szCs w:val="24"/>
        </w:rPr>
      </w:pPr>
      <w:r w:rsidRPr="00C9338B">
        <w:rPr>
          <w:position w:val="-14"/>
        </w:rPr>
        <w:t xml:space="preserve">                                </w:t>
      </w:r>
      <w:r w:rsidR="008B3D5D">
        <w:rPr>
          <w:position w:val="-14"/>
          <w:lang w:val="ru-RU"/>
        </w:rPr>
        <w:t xml:space="preserve">   </w:t>
      </w:r>
      <w:r w:rsidRPr="00C9338B">
        <w:rPr>
          <w:position w:val="-14"/>
        </w:rPr>
        <w:t xml:space="preserve">         </w:t>
      </w:r>
      <w:r w:rsidR="00A74263" w:rsidRPr="00C9338B">
        <w:rPr>
          <w:position w:val="-14"/>
        </w:rPr>
        <w:object w:dxaOrig="3820" w:dyaOrig="440">
          <v:shape id="_x0000_i1035" type="#_x0000_t75" style="width:210.55pt;height:24.55pt" o:ole="">
            <v:imagedata r:id="rId34" o:title=""/>
          </v:shape>
          <o:OLEObject Type="Embed" ProgID="Equation.3" ShapeID="_x0000_i1035" DrawAspect="Content" ObjectID="_1589482862" r:id="rId35"/>
        </w:object>
      </w:r>
      <w:r w:rsidR="00A74263" w:rsidRPr="00C9338B">
        <w:t>,</w:t>
      </w:r>
      <w:r w:rsidRPr="00C9338B">
        <w:t xml:space="preserve">    </w:t>
      </w:r>
      <w:r w:rsidR="00A74263" w:rsidRPr="00C9338B">
        <w:t xml:space="preserve">  </w:t>
      </w:r>
      <w:r w:rsidR="00CE6B14" w:rsidRPr="00CE6B14">
        <w:t xml:space="preserve">                           </w:t>
      </w:r>
      <w:r w:rsidR="00A74263" w:rsidRPr="00C9338B">
        <w:rPr>
          <w:rFonts w:cs="Times New Roman"/>
          <w:szCs w:val="24"/>
        </w:rPr>
        <w:t>(6.1)</w:t>
      </w:r>
      <w:r w:rsidR="00A74263" w:rsidRPr="00C9338B">
        <w:rPr>
          <w:position w:val="-14"/>
        </w:rPr>
        <w:t xml:space="preserve"> </w:t>
      </w:r>
    </w:p>
    <w:p w:rsidR="00A74263" w:rsidRPr="00A06977" w:rsidRDefault="005859F2" w:rsidP="008B3D5D">
      <w:pPr>
        <w:tabs>
          <w:tab w:val="left" w:pos="8222"/>
        </w:tabs>
        <w:ind w:right="-88"/>
        <w:jc w:val="both"/>
      </w:pPr>
      <w:r w:rsidRPr="00C9338B">
        <w:rPr>
          <w:position w:val="-14"/>
        </w:rPr>
        <w:t xml:space="preserve">                                  </w:t>
      </w:r>
      <w:r w:rsidR="008B3D5D">
        <w:rPr>
          <w:position w:val="-14"/>
          <w:lang w:val="ru-RU"/>
        </w:rPr>
        <w:t xml:space="preserve">   </w:t>
      </w:r>
      <w:r w:rsidRPr="00C9338B">
        <w:rPr>
          <w:position w:val="-14"/>
        </w:rPr>
        <w:t xml:space="preserve">       </w:t>
      </w:r>
      <w:r w:rsidR="00A74263" w:rsidRPr="00C9338B">
        <w:rPr>
          <w:position w:val="-14"/>
        </w:rPr>
        <w:object w:dxaOrig="4180" w:dyaOrig="440">
          <v:shape id="_x0000_i1036" type="#_x0000_t75" style="width:219.25pt;height:24.55pt" o:ole="">
            <v:imagedata r:id="rId36" o:title=""/>
          </v:shape>
          <o:OLEObject Type="Embed" ProgID="Equation.3" ShapeID="_x0000_i1036" DrawAspect="Content" ObjectID="_1589482863" r:id="rId37"/>
        </w:object>
      </w:r>
      <w:r w:rsidR="00A74263" w:rsidRPr="00C9338B">
        <w:t>,</w:t>
      </w:r>
      <w:r w:rsidR="00EC4BE7" w:rsidRPr="00EC4BE7">
        <w:t xml:space="preserve">   </w:t>
      </w:r>
      <w:r w:rsidR="00CE6B14" w:rsidRPr="00CE6B14">
        <w:t xml:space="preserve">                           </w:t>
      </w:r>
      <w:r w:rsidR="00A74263" w:rsidRPr="00C9338B">
        <w:rPr>
          <w:rFonts w:cs="Times New Roman"/>
          <w:szCs w:val="24"/>
        </w:rPr>
        <w:t>(6.2)</w:t>
      </w:r>
      <w:r w:rsidR="00A74263" w:rsidRPr="00C9338B">
        <w:rPr>
          <w:rFonts w:asciiTheme="minorHAnsi" w:hAnsiTheme="minorHAnsi" w:cstheme="minorBidi"/>
          <w:noProof/>
        </w:rPr>
        <w:t xml:space="preserve"> </w:t>
      </w:r>
    </w:p>
    <w:p w:rsidR="00A74263" w:rsidRPr="00C9338B" w:rsidRDefault="00A74263" w:rsidP="00CE6B14">
      <w:pPr>
        <w:jc w:val="both"/>
        <w:rPr>
          <w:rFonts w:eastAsia="Times New Roman" w:cs="Times New Roman"/>
          <w:szCs w:val="24"/>
        </w:rPr>
      </w:pPr>
      <w:r w:rsidRPr="00C9338B">
        <w:rPr>
          <w:rFonts w:eastAsia="Times New Roman" w:cs="Times New Roman"/>
          <w:szCs w:val="24"/>
        </w:rPr>
        <w:t xml:space="preserve">whereby </w:t>
      </w:r>
      <w:r w:rsidRPr="00C9338B">
        <w:rPr>
          <w:rFonts w:eastAsia="Times New Roman" w:cs="Times New Roman"/>
          <w:i/>
          <w:iCs/>
          <w:szCs w:val="24"/>
        </w:rPr>
        <w:t>E</w:t>
      </w:r>
      <w:r w:rsidRPr="00C9338B">
        <w:rPr>
          <w:rFonts w:eastAsia="Times New Roman" w:cs="Times New Roman"/>
          <w:i/>
          <w:iCs/>
          <w:vertAlign w:val="subscript"/>
        </w:rPr>
        <w:t>zm</w:t>
      </w:r>
      <w:r w:rsidRPr="00C9338B">
        <w:rPr>
          <w:rFonts w:eastAsia="Times New Roman" w:cs="Times New Roman"/>
          <w:vertAlign w:val="superscript"/>
        </w:rPr>
        <w:t>(+)</w:t>
      </w:r>
      <w:r w:rsidRPr="00C9338B">
        <w:rPr>
          <w:rFonts w:eastAsia="Times New Roman" w:cs="Times New Roman"/>
          <w:szCs w:val="24"/>
        </w:rPr>
        <w:t xml:space="preserve"> is the projection vector of </w:t>
      </w:r>
      <w:r w:rsidRPr="00C9338B">
        <w:rPr>
          <w:rFonts w:eastAsia="Times New Roman" w:cs="Times New Roman"/>
          <w:b/>
          <w:bCs/>
          <w:szCs w:val="24"/>
        </w:rPr>
        <w:t>E</w:t>
      </w:r>
      <w:r w:rsidRPr="00C9338B">
        <w:rPr>
          <w:rFonts w:eastAsia="Times New Roman" w:cs="Times New Roman"/>
          <w:i/>
          <w:iCs/>
          <w:vertAlign w:val="subscript"/>
        </w:rPr>
        <w:t>x</w:t>
      </w:r>
      <w:r w:rsidRPr="00C9338B">
        <w:rPr>
          <w:rFonts w:eastAsia="Times New Roman" w:cs="Times New Roman"/>
          <w:vertAlign w:val="superscript"/>
        </w:rPr>
        <w:t>(+)</w:t>
      </w:r>
      <w:r w:rsidRPr="00C9338B">
        <w:rPr>
          <w:rFonts w:eastAsia="Times New Roman" w:cs="Times New Roman"/>
          <w:szCs w:val="24"/>
        </w:rPr>
        <w:t xml:space="preserve"> onto the </w:t>
      </w:r>
      <w:r w:rsidR="002449AE" w:rsidRPr="002449AE">
        <w:rPr>
          <w:rFonts w:eastAsia="Times New Roman" w:cs="Times New Roman"/>
          <w:szCs w:val="24"/>
        </w:rPr>
        <w:t xml:space="preserve">  </w:t>
      </w:r>
      <w:r w:rsidRPr="00C9338B">
        <w:rPr>
          <w:rFonts w:eastAsia="Times New Roman" w:cs="Times New Roman"/>
          <w:i/>
          <w:szCs w:val="24"/>
        </w:rPr>
        <w:t>z</w:t>
      </w:r>
      <w:r w:rsidRPr="00C9338B">
        <w:rPr>
          <w:rFonts w:eastAsia="Times New Roman" w:cs="Times New Roman"/>
          <w:szCs w:val="24"/>
        </w:rPr>
        <w:t>-axis</w:t>
      </w:r>
      <w:r w:rsidRPr="00C9338B">
        <w:rPr>
          <w:rFonts w:eastAsia="Times New Roman" w:cs="Times New Roman"/>
          <w:i/>
          <w:iCs/>
          <w:szCs w:val="24"/>
        </w:rPr>
        <w:t>;</w:t>
      </w:r>
      <w:r w:rsidRPr="00C9338B">
        <w:rPr>
          <w:rFonts w:eastAsia="Times New Roman" w:cs="Times New Roman"/>
          <w:szCs w:val="24"/>
        </w:rPr>
        <w:t xml:space="preserve"> </w:t>
      </w:r>
      <w:r w:rsidRPr="00C9338B">
        <w:rPr>
          <w:rFonts w:eastAsia="Times New Roman" w:cs="Times New Roman"/>
          <w:i/>
          <w:iCs/>
          <w:szCs w:val="24"/>
        </w:rPr>
        <w:t>E</w:t>
      </w:r>
      <w:r w:rsidRPr="00C9338B">
        <w:rPr>
          <w:rFonts w:eastAsia="Times New Roman" w:cs="Times New Roman"/>
          <w:i/>
          <w:iCs/>
          <w:vertAlign w:val="subscript"/>
        </w:rPr>
        <w:t>ym</w:t>
      </w:r>
      <w:r w:rsidRPr="00C9338B">
        <w:rPr>
          <w:rFonts w:eastAsia="Times New Roman" w:cs="Times New Roman"/>
          <w:vertAlign w:val="superscript"/>
        </w:rPr>
        <w:t>(+)</w:t>
      </w:r>
      <w:r w:rsidRPr="00C9338B">
        <w:rPr>
          <w:rFonts w:eastAsia="Times New Roman" w:cs="Times New Roman"/>
          <w:szCs w:val="24"/>
        </w:rPr>
        <w:t xml:space="preserve"> is the projection vector </w:t>
      </w:r>
      <w:r w:rsidRPr="00C9338B">
        <w:rPr>
          <w:rFonts w:eastAsia="Times New Roman" w:cs="Times New Roman"/>
          <w:b/>
          <w:bCs/>
          <w:szCs w:val="24"/>
        </w:rPr>
        <w:t>E</w:t>
      </w:r>
      <w:r w:rsidRPr="00C9338B">
        <w:rPr>
          <w:rFonts w:eastAsia="Times New Roman" w:cs="Times New Roman"/>
          <w:i/>
          <w:iCs/>
          <w:vertAlign w:val="subscript"/>
        </w:rPr>
        <w:t>x</w:t>
      </w:r>
      <w:r w:rsidRPr="00C9338B">
        <w:rPr>
          <w:rFonts w:eastAsia="Times New Roman" w:cs="Times New Roman"/>
          <w:vertAlign w:val="superscript"/>
        </w:rPr>
        <w:t>(+)</w:t>
      </w:r>
      <w:r w:rsidRPr="00C9338B">
        <w:rPr>
          <w:rFonts w:eastAsia="Times New Roman" w:cs="Times New Roman"/>
          <w:szCs w:val="24"/>
        </w:rPr>
        <w:t xml:space="preserve"> onto the </w:t>
      </w:r>
      <w:r w:rsidRPr="00C9338B">
        <w:rPr>
          <w:rFonts w:eastAsia="Times New Roman" w:cs="Times New Roman"/>
          <w:i/>
          <w:szCs w:val="24"/>
        </w:rPr>
        <w:t>y</w:t>
      </w:r>
      <w:r w:rsidRPr="00C9338B">
        <w:rPr>
          <w:rFonts w:eastAsia="Times New Roman" w:cs="Times New Roman"/>
          <w:szCs w:val="24"/>
        </w:rPr>
        <w:t>-axis</w:t>
      </w:r>
      <w:r w:rsidRPr="00C9338B">
        <w:rPr>
          <w:rFonts w:eastAsia="Times New Roman" w:cs="Times New Roman"/>
          <w:i/>
          <w:iCs/>
          <w:szCs w:val="24"/>
        </w:rPr>
        <w:t>;</w:t>
      </w:r>
      <w:r w:rsidRPr="00C9338B">
        <w:rPr>
          <w:rFonts w:eastAsia="Times New Roman" w:cs="Times New Roman"/>
          <w:szCs w:val="24"/>
        </w:rPr>
        <w:t xml:space="preserve"> </w:t>
      </w:r>
      <w:r w:rsidRPr="00C9338B">
        <w:rPr>
          <w:rFonts w:eastAsia="Times New Roman" w:cs="Times New Roman"/>
          <w:i/>
          <w:iCs/>
          <w:szCs w:val="24"/>
        </w:rPr>
        <w:t>E</w:t>
      </w:r>
      <w:r w:rsidRPr="00C9338B">
        <w:rPr>
          <w:rFonts w:eastAsia="Times New Roman" w:cs="Times New Roman"/>
          <w:i/>
          <w:iCs/>
          <w:vertAlign w:val="subscript"/>
        </w:rPr>
        <w:t>zm</w:t>
      </w:r>
      <w:r w:rsidRPr="00C9338B">
        <w:rPr>
          <w:rFonts w:ascii="Symbol" w:eastAsia="Times New Roman" w:hAnsi="Symbol" w:cs="Times New Roman"/>
          <w:szCs w:val="24"/>
          <w:vertAlign w:val="superscript"/>
        </w:rPr>
        <w:t></w:t>
      </w:r>
      <w:r w:rsidRPr="00C9338B">
        <w:rPr>
          <w:rFonts w:ascii="Symbol" w:eastAsia="Times New Roman" w:hAnsi="Symbol" w:cs="Times New Roman"/>
          <w:szCs w:val="24"/>
          <w:vertAlign w:val="superscript"/>
        </w:rPr>
        <w:t></w:t>
      </w:r>
      <w:r w:rsidRPr="00C9338B">
        <w:rPr>
          <w:rFonts w:ascii="Symbol" w:eastAsia="Times New Roman" w:hAnsi="Symbol" w:cs="Times New Roman"/>
          <w:szCs w:val="24"/>
          <w:vertAlign w:val="superscript"/>
        </w:rPr>
        <w:t></w:t>
      </w:r>
      <w:r w:rsidRPr="00C9338B">
        <w:rPr>
          <w:rFonts w:eastAsia="Times New Roman" w:cs="Times New Roman"/>
          <w:vertAlign w:val="superscript"/>
        </w:rPr>
        <w:t xml:space="preserve">  </w:t>
      </w:r>
      <w:r w:rsidRPr="00C9338B">
        <w:rPr>
          <w:rFonts w:eastAsia="Times New Roman" w:cs="Times New Roman"/>
        </w:rPr>
        <w:t>is the</w:t>
      </w:r>
      <w:r w:rsidRPr="00C9338B">
        <w:rPr>
          <w:rFonts w:eastAsia="Times New Roman" w:cs="Times New Roman"/>
          <w:szCs w:val="24"/>
        </w:rPr>
        <w:t xml:space="preserve"> projection vector </w:t>
      </w:r>
      <w:r w:rsidRPr="00C9338B">
        <w:rPr>
          <w:rFonts w:eastAsia="Times New Roman" w:cs="Times New Roman"/>
          <w:b/>
          <w:bCs/>
          <w:szCs w:val="24"/>
        </w:rPr>
        <w:t>E</w:t>
      </w:r>
      <w:r w:rsidRPr="00C9338B">
        <w:rPr>
          <w:rFonts w:eastAsia="Times New Roman" w:cs="Times New Roman"/>
          <w:i/>
          <w:iCs/>
          <w:vertAlign w:val="subscript"/>
        </w:rPr>
        <w:t>x</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eastAsia="Times New Roman" w:cs="Times New Roman"/>
          <w:szCs w:val="24"/>
        </w:rPr>
        <w:t xml:space="preserve"> onto the </w:t>
      </w:r>
      <w:r w:rsidRPr="00C9338B">
        <w:rPr>
          <w:rFonts w:eastAsia="Times New Roman" w:cs="Times New Roman"/>
          <w:i/>
          <w:szCs w:val="24"/>
        </w:rPr>
        <w:t>z</w:t>
      </w:r>
      <w:r w:rsidRPr="00C9338B">
        <w:rPr>
          <w:rFonts w:eastAsia="Times New Roman" w:cs="Times New Roman"/>
          <w:szCs w:val="24"/>
        </w:rPr>
        <w:t>-axis</w:t>
      </w:r>
      <w:r w:rsidRPr="00C9338B">
        <w:rPr>
          <w:rFonts w:eastAsia="Times New Roman" w:cs="Times New Roman"/>
          <w:i/>
          <w:iCs/>
          <w:szCs w:val="24"/>
        </w:rPr>
        <w:t>;</w:t>
      </w:r>
      <w:r w:rsidRPr="00C9338B">
        <w:rPr>
          <w:rFonts w:eastAsia="Times New Roman" w:cs="Times New Roman"/>
          <w:szCs w:val="24"/>
        </w:rPr>
        <w:t xml:space="preserve"> </w:t>
      </w:r>
      <w:r w:rsidRPr="00C9338B">
        <w:rPr>
          <w:rFonts w:eastAsia="Times New Roman" w:cs="Times New Roman"/>
          <w:i/>
          <w:iCs/>
          <w:szCs w:val="24"/>
        </w:rPr>
        <w:t>E</w:t>
      </w:r>
      <w:r w:rsidRPr="00C9338B">
        <w:rPr>
          <w:rFonts w:eastAsia="Times New Roman" w:cs="Times New Roman"/>
          <w:i/>
          <w:iCs/>
          <w:vertAlign w:val="subscript"/>
        </w:rPr>
        <w:t>ym</w:t>
      </w:r>
      <w:r w:rsidRPr="00C9338B">
        <w:rPr>
          <w:rFonts w:ascii="Symbol" w:eastAsia="Times New Roman" w:hAnsi="Symbol" w:cs="Times New Roman"/>
          <w:szCs w:val="24"/>
          <w:vertAlign w:val="superscript"/>
        </w:rPr>
        <w:t></w:t>
      </w:r>
      <w:r w:rsidRPr="00C9338B">
        <w:rPr>
          <w:rFonts w:ascii="Symbol" w:eastAsia="Times New Roman" w:hAnsi="Symbol" w:cs="Times New Roman"/>
          <w:szCs w:val="24"/>
          <w:vertAlign w:val="superscript"/>
        </w:rPr>
        <w:t></w:t>
      </w:r>
      <w:r w:rsidRPr="00C9338B">
        <w:rPr>
          <w:rFonts w:ascii="Symbol" w:eastAsia="Times New Roman" w:hAnsi="Symbol" w:cs="Times New Roman"/>
          <w:szCs w:val="24"/>
          <w:vertAlign w:val="superscript"/>
        </w:rPr>
        <w:t></w:t>
      </w:r>
      <w:r w:rsidRPr="00C9338B">
        <w:rPr>
          <w:rFonts w:eastAsia="Times New Roman" w:cs="Times New Roman"/>
          <w:vertAlign w:val="superscript"/>
        </w:rPr>
        <w:t xml:space="preserve"> </w:t>
      </w:r>
      <w:r w:rsidRPr="00C9338B">
        <w:rPr>
          <w:rFonts w:eastAsia="Times New Roman" w:cs="Times New Roman"/>
        </w:rPr>
        <w:t>is the</w:t>
      </w:r>
      <w:r w:rsidRPr="00C9338B">
        <w:rPr>
          <w:rFonts w:eastAsia="Times New Roman" w:cs="Times New Roman"/>
          <w:szCs w:val="24"/>
        </w:rPr>
        <w:t xml:space="preserve"> projection vector </w:t>
      </w:r>
      <w:r w:rsidRPr="00C9338B">
        <w:rPr>
          <w:rFonts w:eastAsia="Times New Roman" w:cs="Times New Roman"/>
          <w:b/>
          <w:bCs/>
          <w:szCs w:val="24"/>
        </w:rPr>
        <w:t>E</w:t>
      </w:r>
      <w:r w:rsidRPr="00C9338B">
        <w:rPr>
          <w:rFonts w:eastAsia="Times New Roman" w:cs="Times New Roman"/>
          <w:i/>
          <w:iCs/>
          <w:vertAlign w:val="subscript"/>
        </w:rPr>
        <w:t>x</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eastAsia="Times New Roman" w:cs="Times New Roman"/>
          <w:szCs w:val="24"/>
        </w:rPr>
        <w:t xml:space="preserve"> onto the </w:t>
      </w:r>
      <w:r w:rsidR="00EC4BE7" w:rsidRPr="00EC4BE7">
        <w:rPr>
          <w:rFonts w:eastAsia="Times New Roman" w:cs="Times New Roman"/>
          <w:szCs w:val="24"/>
        </w:rPr>
        <w:t xml:space="preserve"> </w:t>
      </w:r>
      <w:r w:rsidRPr="00C9338B">
        <w:rPr>
          <w:rFonts w:eastAsia="Times New Roman" w:cs="Times New Roman"/>
          <w:i/>
          <w:szCs w:val="24"/>
        </w:rPr>
        <w:t>y</w:t>
      </w:r>
      <w:r w:rsidRPr="00C9338B">
        <w:rPr>
          <w:rFonts w:eastAsia="Times New Roman" w:cs="Times New Roman"/>
          <w:szCs w:val="24"/>
        </w:rPr>
        <w:t>-axis</w:t>
      </w:r>
      <w:r w:rsidRPr="00C9338B">
        <w:rPr>
          <w:rFonts w:eastAsia="Times New Roman" w:cs="Times New Roman"/>
          <w:i/>
          <w:iCs/>
          <w:szCs w:val="24"/>
        </w:rPr>
        <w:t xml:space="preserve">, </w:t>
      </w:r>
      <w:r w:rsidRPr="00C9338B">
        <w:rPr>
          <w:rFonts w:eastAsia="Times New Roman" w:cs="Times New Roman"/>
          <w:szCs w:val="24"/>
        </w:rPr>
        <w:t xml:space="preserve">where: </w:t>
      </w:r>
      <w:r w:rsidRPr="00C9338B">
        <w:rPr>
          <w:rFonts w:ascii="Symbol" w:eastAsia="Times New Roman" w:hAnsi="Symbol" w:cs="Times New Roman"/>
          <w:i/>
          <w:iCs/>
          <w:szCs w:val="24"/>
        </w:rPr>
        <w:t></w:t>
      </w:r>
      <w:r w:rsidRPr="00C9338B">
        <w:rPr>
          <w:rFonts w:eastAsia="Times New Roman" w:cs="Times New Roman"/>
          <w:szCs w:val="24"/>
        </w:rPr>
        <w:t xml:space="preserve">  is the angular frequency of the light; </w:t>
      </w:r>
      <w:r w:rsidRPr="00C9338B">
        <w:rPr>
          <w:rFonts w:eastAsia="Times New Roman" w:cs="Times New Roman"/>
          <w:i/>
          <w:iCs/>
          <w:szCs w:val="24"/>
        </w:rPr>
        <w:t>k</w:t>
      </w:r>
      <w:r w:rsidRPr="00C9338B">
        <w:rPr>
          <w:rFonts w:eastAsia="Times New Roman" w:cs="Times New Roman"/>
          <w:i/>
          <w:iCs/>
          <w:vertAlign w:val="subscript"/>
        </w:rPr>
        <w:t>x</w:t>
      </w:r>
      <w:r w:rsidRPr="00C9338B">
        <w:rPr>
          <w:rFonts w:eastAsia="Times New Roman" w:cs="Times New Roman"/>
          <w:szCs w:val="24"/>
        </w:rPr>
        <w:t xml:space="preserve"> is the wave vector projection onto the </w:t>
      </w:r>
      <w:r w:rsidRPr="00C9338B">
        <w:rPr>
          <w:rFonts w:eastAsia="Times New Roman" w:cs="Times New Roman"/>
          <w:i/>
          <w:iCs/>
          <w:szCs w:val="24"/>
        </w:rPr>
        <w:t>x</w:t>
      </w:r>
      <w:r w:rsidRPr="00C9338B">
        <w:rPr>
          <w:rFonts w:eastAsia="Times New Roman" w:cs="Times New Roman"/>
          <w:szCs w:val="24"/>
        </w:rPr>
        <w:t xml:space="preserve">-axis; </w:t>
      </w:r>
      <w:r w:rsidRPr="00C9338B">
        <w:rPr>
          <w:rFonts w:ascii="Symbol" w:eastAsia="Times New Roman" w:hAnsi="Symbol" w:cs="Times New Roman"/>
          <w:i/>
          <w:iCs/>
          <w:szCs w:val="24"/>
        </w:rPr>
        <w:t></w:t>
      </w:r>
      <w:r w:rsidRPr="00C9338B">
        <w:rPr>
          <w:rFonts w:eastAsia="Times New Roman" w:cs="Times New Roman"/>
          <w:i/>
          <w:iCs/>
          <w:szCs w:val="20"/>
          <w:vertAlign w:val="subscript"/>
        </w:rPr>
        <w:t>xz</w:t>
      </w:r>
      <w:r w:rsidRPr="00C9338B">
        <w:rPr>
          <w:rFonts w:eastAsia="Times New Roman" w:cs="Times New Roman"/>
          <w:szCs w:val="24"/>
          <w:vertAlign w:val="superscript"/>
        </w:rPr>
        <w:t>(+)</w:t>
      </w:r>
      <w:r w:rsidRPr="00C9338B">
        <w:rPr>
          <w:rFonts w:eastAsia="Times New Roman" w:cs="Times New Roman"/>
          <w:szCs w:val="24"/>
        </w:rPr>
        <w:t xml:space="preserve">, </w:t>
      </w:r>
      <w:r w:rsidRPr="00C9338B">
        <w:rPr>
          <w:rFonts w:ascii="Symbol" w:eastAsia="Times New Roman" w:hAnsi="Symbol" w:cs="Times New Roman"/>
          <w:i/>
          <w:iCs/>
          <w:szCs w:val="24"/>
        </w:rPr>
        <w:t></w:t>
      </w:r>
      <w:r w:rsidRPr="00C9338B">
        <w:rPr>
          <w:rFonts w:eastAsia="Times New Roman" w:cs="Times New Roman"/>
          <w:i/>
          <w:iCs/>
          <w:vertAlign w:val="subscript"/>
        </w:rPr>
        <w:t>xy</w:t>
      </w:r>
      <w:r w:rsidRPr="00C9338B">
        <w:rPr>
          <w:rFonts w:eastAsia="Times New Roman" w:cs="Times New Roman"/>
          <w:vertAlign w:val="superscript"/>
        </w:rPr>
        <w:t>(+)</w:t>
      </w:r>
      <w:r w:rsidRPr="00C9338B">
        <w:rPr>
          <w:rFonts w:eastAsia="Times New Roman" w:cs="Times New Roman"/>
          <w:szCs w:val="24"/>
        </w:rPr>
        <w:t xml:space="preserve"> are the phase orthogonal components of a wave propagating in the forward </w:t>
      </w:r>
      <w:r w:rsidR="00CE6B14" w:rsidRPr="00CE6B14">
        <w:rPr>
          <w:rFonts w:eastAsia="Times New Roman" w:cs="Times New Roman"/>
          <w:szCs w:val="24"/>
        </w:rPr>
        <w:t xml:space="preserve">   </w:t>
      </w:r>
      <w:r w:rsidRPr="00C9338B">
        <w:rPr>
          <w:rFonts w:eastAsia="Times New Roman" w:cs="Times New Roman"/>
          <w:i/>
          <w:szCs w:val="24"/>
        </w:rPr>
        <w:t>x</w:t>
      </w:r>
      <w:r w:rsidRPr="00C9338B">
        <w:rPr>
          <w:rFonts w:eastAsia="Times New Roman" w:cs="Times New Roman"/>
          <w:szCs w:val="24"/>
        </w:rPr>
        <w:t xml:space="preserve">-axis </w:t>
      </w:r>
      <w:r w:rsidRPr="00C9338B">
        <w:rPr>
          <w:rFonts w:eastAsia="Times New Roman" w:cs="Times New Roman"/>
          <w:szCs w:val="24"/>
        </w:rPr>
        <w:lastRenderedPageBreak/>
        <w:t xml:space="preserve">direction; </w:t>
      </w:r>
      <w:r w:rsidRPr="00C9338B">
        <w:rPr>
          <w:rFonts w:ascii="Symbol" w:eastAsia="Times New Roman" w:hAnsi="Symbol" w:cs="Times New Roman"/>
          <w:i/>
          <w:iCs/>
          <w:szCs w:val="24"/>
        </w:rPr>
        <w:t></w:t>
      </w:r>
      <w:r w:rsidRPr="00C9338B">
        <w:rPr>
          <w:rFonts w:eastAsia="Times New Roman" w:cs="Times New Roman"/>
          <w:i/>
          <w:iCs/>
          <w:vertAlign w:val="subscript"/>
        </w:rPr>
        <w:t>xz</w:t>
      </w:r>
      <w:r w:rsidRPr="00C9338B">
        <w:rPr>
          <w:rFonts w:ascii="Symbol" w:eastAsia="Times New Roman" w:hAnsi="Symbol" w:cs="Times New Roman"/>
          <w:szCs w:val="24"/>
          <w:vertAlign w:val="superscript"/>
        </w:rPr>
        <w:t></w:t>
      </w:r>
      <w:r w:rsidRPr="00C9338B">
        <w:rPr>
          <w:rFonts w:ascii="Symbol" w:eastAsia="Times New Roman" w:hAnsi="Symbol" w:cs="Times New Roman"/>
          <w:szCs w:val="24"/>
          <w:vertAlign w:val="superscript"/>
        </w:rPr>
        <w:t></w:t>
      </w:r>
      <w:r w:rsidRPr="00C9338B">
        <w:rPr>
          <w:rFonts w:ascii="Symbol" w:eastAsia="Times New Roman" w:hAnsi="Symbol" w:cs="Times New Roman"/>
          <w:szCs w:val="24"/>
          <w:vertAlign w:val="superscript"/>
        </w:rPr>
        <w:t></w:t>
      </w:r>
      <w:r w:rsidRPr="00C9338B">
        <w:rPr>
          <w:rFonts w:eastAsia="Times New Roman" w:cs="Times New Roman"/>
          <w:szCs w:val="24"/>
        </w:rPr>
        <w:t xml:space="preserve">, </w:t>
      </w:r>
      <w:r w:rsidRPr="00C9338B">
        <w:rPr>
          <w:rFonts w:ascii="Symbol" w:eastAsia="Times New Roman" w:hAnsi="Symbol" w:cs="Times New Roman"/>
          <w:i/>
          <w:iCs/>
          <w:szCs w:val="24"/>
        </w:rPr>
        <w:t></w:t>
      </w:r>
      <w:r w:rsidRPr="00C9338B">
        <w:rPr>
          <w:rFonts w:eastAsia="Times New Roman" w:cs="Times New Roman"/>
          <w:i/>
          <w:iCs/>
          <w:vertAlign w:val="subscript"/>
        </w:rPr>
        <w:t>xy</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eastAsia="Times New Roman" w:cs="Times New Roman"/>
          <w:szCs w:val="24"/>
        </w:rPr>
        <w:t xml:space="preserve"> are the phase orthogonal comp</w:t>
      </w:r>
      <w:r w:rsidRPr="00C9338B">
        <w:rPr>
          <w:rFonts w:eastAsia="Times New Roman" w:cs="Times New Roman"/>
          <w:szCs w:val="24"/>
        </w:rPr>
        <w:t>o</w:t>
      </w:r>
      <w:r w:rsidRPr="00C9338B">
        <w:rPr>
          <w:rFonts w:eastAsia="Times New Roman" w:cs="Times New Roman"/>
          <w:szCs w:val="24"/>
        </w:rPr>
        <w:t>nents of a wave propagating in the opposite</w:t>
      </w:r>
      <w:r w:rsidRPr="00C9338B">
        <w:rPr>
          <w:rFonts w:eastAsia="Times New Roman" w:cs="Times New Roman"/>
          <w:i/>
          <w:iCs/>
          <w:szCs w:val="24"/>
        </w:rPr>
        <w:t xml:space="preserve"> </w:t>
      </w:r>
      <w:r w:rsidRPr="00C9338B">
        <w:rPr>
          <w:rFonts w:eastAsia="Times New Roman" w:cs="Times New Roman"/>
          <w:i/>
          <w:szCs w:val="24"/>
        </w:rPr>
        <w:t>x</w:t>
      </w:r>
      <w:r w:rsidRPr="00C9338B">
        <w:rPr>
          <w:rFonts w:eastAsia="Times New Roman" w:cs="Times New Roman"/>
          <w:szCs w:val="24"/>
        </w:rPr>
        <w:t>-axis dire</w:t>
      </w:r>
      <w:r w:rsidRPr="00C9338B">
        <w:rPr>
          <w:rFonts w:eastAsia="Times New Roman" w:cs="Times New Roman"/>
          <w:szCs w:val="24"/>
        </w:rPr>
        <w:t>c</w:t>
      </w:r>
      <w:r w:rsidRPr="00C9338B">
        <w:rPr>
          <w:rFonts w:eastAsia="Times New Roman" w:cs="Times New Roman"/>
          <w:szCs w:val="24"/>
        </w:rPr>
        <w:t>tion</w:t>
      </w:r>
      <w:r w:rsidR="005859F2" w:rsidRPr="00C9338B">
        <w:rPr>
          <w:rFonts w:eastAsia="Times New Roman" w:cs="Times New Roman"/>
          <w:szCs w:val="24"/>
        </w:rPr>
        <w:t>.</w:t>
      </w:r>
      <w:r w:rsidRPr="00C9338B">
        <w:rPr>
          <w:rFonts w:eastAsia="Times New Roman" w:cs="Times New Roman"/>
          <w:szCs w:val="24"/>
        </w:rPr>
        <w:t xml:space="preserve"> </w:t>
      </w:r>
    </w:p>
    <w:p w:rsidR="00A74263" w:rsidRPr="00C9338B" w:rsidRDefault="008B3D5D" w:rsidP="00EC4BE7">
      <w:pPr>
        <w:ind w:firstLine="709"/>
        <w:jc w:val="both"/>
        <w:rPr>
          <w:rFonts w:eastAsia="Times New Roman" w:cs="Times New Roman"/>
          <w:szCs w:val="24"/>
        </w:rPr>
      </w:pPr>
      <w:r>
        <w:rPr>
          <w:rFonts w:eastAsia="Times New Roman" w:cs="Times New Roman"/>
          <w:noProof/>
          <w:szCs w:val="24"/>
          <w:vertAlign w:val="subscript"/>
          <w:lang w:val="ru-RU" w:eastAsia="ru-RU" w:bidi="ar-SA"/>
        </w:rPr>
        <w:pict>
          <v:shape id="Поле 125" o:spid="_x0000_s7823" type="#_x0000_t202" style="position:absolute;left:0;text-align:left;margin-left:285.4pt;margin-top:-42.75pt;width:203.05pt;height:491.45pt;z-index:25178931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" stroked="f">
            <v:textbox style="mso-next-textbox:#Поле 125">
              <w:txbxContent>
                <w:p w:rsidR="00BB106D" w:rsidRDefault="00BB106D" w:rsidP="00C72A97">
                  <w:pPr>
                    <w:jc w:val="center"/>
                    <w:rPr>
                      <w:bCs/>
                    </w:rPr>
                  </w:pPr>
                  <w:r>
                    <w:rPr>
                      <w:noProof/>
                      <w:lang w:val="ru-RU" w:eastAsia="ru-RU" w:bidi="ar-SA"/>
                    </w:rPr>
                    <w:drawing>
                      <wp:inline distT="0" distB="0" distL="0" distR="0" wp14:anchorId="6E377340" wp14:editId="604D5FE0">
                        <wp:extent cx="2445327" cy="2126672"/>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6969" cy="2128100"/>
                                </a:xfrm>
                                <a:prstGeom prst="rect">
                                  <a:avLst/>
                                </a:prstGeom>
                                <a:noFill/>
                                <a:ln>
                                  <a:noFill/>
                                </a:ln>
                              </pic:spPr>
                            </pic:pic>
                          </a:graphicData>
                        </a:graphic>
                      </wp:inline>
                    </w:drawing>
                  </w:r>
                </w:p>
                <w:p w:rsidR="00BB106D" w:rsidRDefault="00BB106D" w:rsidP="00C72A97">
                  <w:pPr>
                    <w:pStyle w:val="11"/>
                    <w:spacing w:before="0" w:beforeAutospacing="0" w:after="0" w:afterAutospacing="0"/>
                    <w:jc w:val="center"/>
                    <w:rPr>
                      <w:rStyle w:val="normalchar"/>
                      <w:sz w:val="20"/>
                      <w:szCs w:val="20"/>
                    </w:rPr>
                  </w:pPr>
                  <w:proofErr w:type="gramStart"/>
                  <w:r w:rsidRPr="00BC0152">
                    <w:rPr>
                      <w:rStyle w:val="normalchar"/>
                      <w:b/>
                      <w:sz w:val="20"/>
                      <w:szCs w:val="20"/>
                    </w:rPr>
                    <w:t>Fig.</w:t>
                  </w:r>
                  <w:r w:rsidRPr="00BC0152">
                    <w:rPr>
                      <w:sz w:val="20"/>
                      <w:szCs w:val="20"/>
                    </w:rPr>
                    <w:t xml:space="preserve"> </w:t>
                  </w:r>
                  <w:r w:rsidRPr="00BC0152">
                    <w:rPr>
                      <w:rStyle w:val="normalchar"/>
                      <w:b/>
                      <w:bCs/>
                      <w:sz w:val="20"/>
                      <w:szCs w:val="20"/>
                    </w:rPr>
                    <w:t>6.4.</w:t>
                  </w:r>
                  <w:proofErr w:type="gramEnd"/>
                  <w:r w:rsidRPr="00BC0152">
                    <w:rPr>
                      <w:sz w:val="20"/>
                      <w:szCs w:val="20"/>
                    </w:rPr>
                    <w:t xml:space="preserve"> </w:t>
                  </w:r>
                  <w:r w:rsidRPr="00BC0152">
                    <w:rPr>
                      <w:rStyle w:val="normalchar"/>
                      <w:sz w:val="20"/>
                      <w:szCs w:val="20"/>
                    </w:rPr>
                    <w:t xml:space="preserve">Polarization of </w:t>
                  </w:r>
                  <w:r w:rsidRPr="00FB0CF5">
                    <w:rPr>
                      <w:rStyle w:val="normalchar"/>
                      <w:sz w:val="20"/>
                      <w:szCs w:val="20"/>
                    </w:rPr>
                    <w:t>light and anti-light rays</w:t>
                  </w:r>
                  <w:r w:rsidRPr="00BC0152">
                    <w:rPr>
                      <w:rStyle w:val="normalchar"/>
                      <w:sz w:val="20"/>
                      <w:szCs w:val="20"/>
                    </w:rPr>
                    <w:t xml:space="preserve"> coming to a point from</w:t>
                  </w:r>
                  <w:r w:rsidRPr="00BC0152">
                    <w:rPr>
                      <w:rStyle w:val="normalchar"/>
                      <w:i/>
                      <w:iCs/>
                      <w:sz w:val="20"/>
                      <w:szCs w:val="20"/>
                    </w:rPr>
                    <w:t xml:space="preserve"> </w:t>
                  </w:r>
                  <w:r w:rsidRPr="00BC0152">
                    <w:rPr>
                      <w:rStyle w:val="normalchar"/>
                      <w:sz w:val="20"/>
                      <w:szCs w:val="20"/>
                    </w:rPr>
                    <w:t>three mutually</w:t>
                  </w:r>
                </w:p>
                <w:p w:rsidR="00BB106D" w:rsidRDefault="00BB106D" w:rsidP="00C72A97">
                  <w:pPr>
                    <w:pStyle w:val="11"/>
                    <w:spacing w:before="0" w:beforeAutospacing="0" w:after="0" w:afterAutospacing="0"/>
                    <w:jc w:val="center"/>
                    <w:rPr>
                      <w:rStyle w:val="normalchar"/>
                      <w:sz w:val="20"/>
                      <w:szCs w:val="20"/>
                      <w:lang w:val="ru-RU"/>
                    </w:rPr>
                  </w:pPr>
                  <w:proofErr w:type="gramStart"/>
                  <w:r w:rsidRPr="00BC0152">
                    <w:rPr>
                      <w:rStyle w:val="normalchar"/>
                      <w:sz w:val="20"/>
                      <w:szCs w:val="20"/>
                    </w:rPr>
                    <w:t>perpendicular</w:t>
                  </w:r>
                  <w:proofErr w:type="gramEnd"/>
                  <w:r w:rsidRPr="00BC0152">
                    <w:rPr>
                      <w:rStyle w:val="normalchar"/>
                      <w:sz w:val="20"/>
                      <w:szCs w:val="20"/>
                    </w:rPr>
                    <w:t xml:space="preserve"> directions</w:t>
                  </w:r>
                </w:p>
                <w:p w:rsidR="00BB106D" w:rsidRDefault="00BB106D" w:rsidP="00C72A97">
                  <w:pPr>
                    <w:pStyle w:val="11"/>
                    <w:spacing w:before="0" w:beforeAutospacing="0" w:after="0" w:afterAutospacing="0"/>
                    <w:jc w:val="center"/>
                    <w:rPr>
                      <w:sz w:val="20"/>
                      <w:szCs w:val="20"/>
                      <w:lang w:val="ru-RU"/>
                    </w:rPr>
                  </w:pPr>
                </w:p>
                <w:p w:rsidR="00BB106D" w:rsidRPr="002449AE" w:rsidRDefault="00BB106D" w:rsidP="00C72A97">
                  <w:pPr>
                    <w:pStyle w:val="11"/>
                    <w:spacing w:before="0" w:beforeAutospacing="0" w:after="0" w:afterAutospacing="0"/>
                    <w:jc w:val="center"/>
                    <w:rPr>
                      <w:sz w:val="20"/>
                      <w:szCs w:val="20"/>
                      <w:lang w:val="ru-RU"/>
                    </w:rPr>
                  </w:pPr>
                </w:p>
                <w:p w:rsidR="00BB106D" w:rsidRPr="006767CD" w:rsidRDefault="00BB106D" w:rsidP="00C72A97">
                  <w:pPr>
                    <w:jc w:val="both"/>
                    <w:rPr>
                      <w:bCs/>
                      <w:sz w:val="20"/>
                      <w:szCs w:val="20"/>
                    </w:rPr>
                  </w:pPr>
                  <w:r>
                    <w:rPr>
                      <w:noProof/>
                      <w:lang w:val="ru-RU" w:eastAsia="ru-RU" w:bidi="ar-SA"/>
                    </w:rPr>
                    <w:drawing>
                      <wp:inline distT="0" distB="0" distL="0" distR="0" wp14:anchorId="1363F75C" wp14:editId="7D1535DF">
                        <wp:extent cx="2444750" cy="2254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9000"/>
                                          </a14:imgEffect>
                                        </a14:imgLayer>
                                      </a14:imgProps>
                                    </a:ext>
                                    <a:ext uri="{28A0092B-C50C-407E-A947-70E740481C1C}">
                                      <a14:useLocalDpi xmlns:a14="http://schemas.microsoft.com/office/drawing/2010/main" val="0"/>
                                    </a:ext>
                                  </a:extLst>
                                </a:blip>
                                <a:srcRect/>
                                <a:stretch>
                                  <a:fillRect/>
                                </a:stretch>
                              </pic:blipFill>
                              <pic:spPr bwMode="auto">
                                <a:xfrm>
                                  <a:off x="0" y="0"/>
                                  <a:ext cx="2444750" cy="2254250"/>
                                </a:xfrm>
                                <a:prstGeom prst="rect">
                                  <a:avLst/>
                                </a:prstGeom>
                                <a:noFill/>
                                <a:ln>
                                  <a:noFill/>
                                </a:ln>
                              </pic:spPr>
                            </pic:pic>
                          </a:graphicData>
                        </a:graphic>
                      </wp:inline>
                    </w:drawing>
                  </w:r>
                </w:p>
                <w:p w:rsidR="00BB106D" w:rsidRPr="00816B3E" w:rsidRDefault="00BB106D" w:rsidP="00C72A97">
                  <w:pPr>
                    <w:ind w:hanging="180"/>
                    <w:jc w:val="center"/>
                    <w:rPr>
                      <w:rStyle w:val="normalchar"/>
                      <w:sz w:val="20"/>
                      <w:szCs w:val="20"/>
                    </w:rPr>
                  </w:pPr>
                  <w:r w:rsidRPr="007F364C">
                    <w:rPr>
                      <w:rStyle w:val="normalchar"/>
                      <w:b/>
                      <w:sz w:val="20"/>
                      <w:szCs w:val="20"/>
                    </w:rPr>
                    <w:t>Fig.</w:t>
                  </w:r>
                  <w:r w:rsidRPr="00427FD6">
                    <w:rPr>
                      <w:rStyle w:val="normalchar"/>
                      <w:b/>
                      <w:bCs/>
                      <w:sz w:val="20"/>
                      <w:szCs w:val="20"/>
                    </w:rPr>
                    <w:t>6.5</w:t>
                  </w:r>
                  <w:r w:rsidRPr="00427FD6">
                    <w:rPr>
                      <w:rStyle w:val="normalchar"/>
                      <w:b/>
                      <w:sz w:val="20"/>
                      <w:szCs w:val="20"/>
                    </w:rPr>
                    <w:t>.</w:t>
                  </w:r>
                  <w:r w:rsidRPr="00427FD6">
                    <w:rPr>
                      <w:sz w:val="20"/>
                      <w:szCs w:val="20"/>
                    </w:rPr>
                    <w:t xml:space="preserve"> </w:t>
                  </w:r>
                  <w:r w:rsidRPr="00427FD6">
                    <w:rPr>
                      <w:rStyle w:val="normalchar"/>
                      <w:sz w:val="20"/>
                      <w:szCs w:val="20"/>
                    </w:rPr>
                    <w:t>Two 3-bases, consisting of vectors of electric</w:t>
                  </w:r>
                  <w:r w:rsidRPr="00427FD6">
                    <w:rPr>
                      <w:sz w:val="20"/>
                      <w:szCs w:val="20"/>
                    </w:rPr>
                    <w:t xml:space="preserve"> </w:t>
                  </w:r>
                  <w:r w:rsidRPr="00427FD6">
                    <w:rPr>
                      <w:rStyle w:val="normalchar"/>
                      <w:sz w:val="20"/>
                      <w:szCs w:val="20"/>
                    </w:rPr>
                    <w:t>fields</w:t>
                  </w:r>
                  <w:r>
                    <w:rPr>
                      <w:sz w:val="20"/>
                      <w:szCs w:val="20"/>
                    </w:rPr>
                    <w:t xml:space="preserve"> </w:t>
                  </w:r>
                  <w:proofErr w:type="gramStart"/>
                  <w:r w:rsidRPr="00816B3E">
                    <w:rPr>
                      <w:rStyle w:val="normalchar"/>
                      <w:b/>
                      <w:bCs/>
                      <w:sz w:val="20"/>
                      <w:szCs w:val="20"/>
                    </w:rPr>
                    <w:t>E</w:t>
                  </w:r>
                  <w:r w:rsidRPr="00816B3E">
                    <w:rPr>
                      <w:rStyle w:val="normalchar"/>
                      <w:i/>
                      <w:iCs/>
                      <w:sz w:val="20"/>
                      <w:szCs w:val="20"/>
                      <w:vertAlign w:val="subscript"/>
                    </w:rPr>
                    <w:t>x</w:t>
                  </w:r>
                  <w:r w:rsidRPr="00816B3E">
                    <w:rPr>
                      <w:rStyle w:val="normalchar"/>
                      <w:sz w:val="20"/>
                      <w:szCs w:val="20"/>
                      <w:vertAlign w:val="superscript"/>
                    </w:rPr>
                    <w:t>(</w:t>
                  </w:r>
                  <w:proofErr w:type="gramEnd"/>
                  <w:r w:rsidRPr="00816B3E">
                    <w:rPr>
                      <w:rStyle w:val="normalchar"/>
                      <w:sz w:val="20"/>
                      <w:szCs w:val="20"/>
                      <w:vertAlign w:val="superscript"/>
                    </w:rPr>
                    <w:t>+)</w:t>
                  </w:r>
                  <w:r w:rsidRPr="00816B3E">
                    <w:rPr>
                      <w:rStyle w:val="normalchar"/>
                      <w:sz w:val="20"/>
                      <w:szCs w:val="20"/>
                    </w:rPr>
                    <w:t>,</w:t>
                  </w:r>
                  <w:r w:rsidRPr="00816B3E">
                    <w:rPr>
                      <w:sz w:val="20"/>
                      <w:szCs w:val="20"/>
                    </w:rPr>
                    <w:t xml:space="preserve"> </w:t>
                  </w:r>
                  <w:r w:rsidRPr="00816B3E">
                    <w:rPr>
                      <w:rStyle w:val="normalchar"/>
                      <w:b/>
                      <w:bCs/>
                      <w:sz w:val="20"/>
                      <w:szCs w:val="20"/>
                    </w:rPr>
                    <w:t>E</w:t>
                  </w:r>
                  <w:r w:rsidRPr="00816B3E">
                    <w:rPr>
                      <w:rStyle w:val="normalchar"/>
                      <w:i/>
                      <w:iCs/>
                      <w:sz w:val="20"/>
                      <w:szCs w:val="20"/>
                      <w:vertAlign w:val="subscript"/>
                    </w:rPr>
                    <w:t>y</w:t>
                  </w:r>
                  <w:r w:rsidRPr="00816B3E">
                    <w:rPr>
                      <w:rStyle w:val="normalchar"/>
                      <w:sz w:val="20"/>
                      <w:szCs w:val="20"/>
                      <w:vertAlign w:val="superscript"/>
                    </w:rPr>
                    <w:t>(+)</w:t>
                  </w:r>
                  <w:r w:rsidRPr="00816B3E">
                    <w:rPr>
                      <w:rStyle w:val="normalchar"/>
                      <w:sz w:val="20"/>
                      <w:szCs w:val="20"/>
                    </w:rPr>
                    <w:t>,</w:t>
                  </w:r>
                  <w:r w:rsidRPr="00816B3E">
                    <w:rPr>
                      <w:sz w:val="20"/>
                      <w:szCs w:val="20"/>
                    </w:rPr>
                    <w:t xml:space="preserve"> </w:t>
                  </w:r>
                  <w:r w:rsidRPr="00816B3E">
                    <w:rPr>
                      <w:rStyle w:val="normalchar"/>
                      <w:b/>
                      <w:bCs/>
                      <w:sz w:val="20"/>
                      <w:szCs w:val="20"/>
                    </w:rPr>
                    <w:t>E</w:t>
                  </w:r>
                  <w:r w:rsidRPr="00816B3E">
                    <w:rPr>
                      <w:rStyle w:val="normalchar"/>
                      <w:i/>
                      <w:iCs/>
                      <w:sz w:val="20"/>
                      <w:szCs w:val="20"/>
                      <w:vertAlign w:val="subscript"/>
                    </w:rPr>
                    <w:t>z</w:t>
                  </w:r>
                  <w:r w:rsidRPr="00816B3E">
                    <w:rPr>
                      <w:rStyle w:val="normalchar"/>
                      <w:sz w:val="20"/>
                      <w:szCs w:val="20"/>
                      <w:vertAlign w:val="superscript"/>
                    </w:rPr>
                    <w:t>(+)</w:t>
                  </w:r>
                  <w:r w:rsidRPr="00816B3E">
                    <w:rPr>
                      <w:rStyle w:val="normalchar"/>
                      <w:sz w:val="20"/>
                      <w:szCs w:val="20"/>
                    </w:rPr>
                    <w:t xml:space="preserve"> and</w:t>
                  </w:r>
                </w:p>
                <w:p w:rsidR="00BB106D" w:rsidRPr="00427FD6" w:rsidRDefault="00BB106D" w:rsidP="00C72A97">
                  <w:pPr>
                    <w:pStyle w:val="11"/>
                    <w:spacing w:before="0" w:beforeAutospacing="0" w:after="0" w:afterAutospacing="0"/>
                    <w:jc w:val="center"/>
                    <w:rPr>
                      <w:rStyle w:val="normalchar"/>
                      <w:i/>
                      <w:iCs/>
                      <w:sz w:val="20"/>
                      <w:szCs w:val="20"/>
                    </w:rPr>
                  </w:pPr>
                  <w:proofErr w:type="gramStart"/>
                  <w:r w:rsidRPr="00816B3E">
                    <w:rPr>
                      <w:rStyle w:val="normalchar"/>
                      <w:b/>
                      <w:bCs/>
                      <w:sz w:val="20"/>
                      <w:szCs w:val="20"/>
                    </w:rPr>
                    <w:t>E</w:t>
                  </w:r>
                  <w:r w:rsidRPr="00816B3E">
                    <w:rPr>
                      <w:rStyle w:val="normalchar"/>
                      <w:i/>
                      <w:iCs/>
                      <w:sz w:val="20"/>
                      <w:szCs w:val="20"/>
                      <w:vertAlign w:val="subscript"/>
                    </w:rPr>
                    <w:t>x</w:t>
                  </w:r>
                  <w:r w:rsidRPr="00816B3E">
                    <w:rPr>
                      <w:rStyle w:val="normalchar"/>
                      <w:sz w:val="20"/>
                      <w:szCs w:val="20"/>
                      <w:vertAlign w:val="superscript"/>
                    </w:rPr>
                    <w:t>(</w:t>
                  </w:r>
                  <w:proofErr w:type="gramEnd"/>
                  <w:r w:rsidRPr="00427FD6">
                    <w:rPr>
                      <w:rStyle w:val="normalchar"/>
                      <w:rFonts w:ascii="Symbol" w:hAnsi="Symbol"/>
                      <w:sz w:val="20"/>
                      <w:szCs w:val="20"/>
                      <w:vertAlign w:val="superscript"/>
                      <w:lang w:val="es-ES"/>
                    </w:rPr>
                    <w:t></w:t>
                  </w:r>
                  <w:r w:rsidRPr="00816B3E">
                    <w:rPr>
                      <w:rStyle w:val="normalchar"/>
                      <w:sz w:val="20"/>
                      <w:szCs w:val="20"/>
                      <w:vertAlign w:val="superscript"/>
                    </w:rPr>
                    <w:t>)</w:t>
                  </w:r>
                  <w:r w:rsidRPr="00816B3E">
                    <w:rPr>
                      <w:rStyle w:val="normalchar"/>
                      <w:sz w:val="20"/>
                      <w:szCs w:val="20"/>
                    </w:rPr>
                    <w:t xml:space="preserve">, </w:t>
                  </w:r>
                  <w:r w:rsidRPr="00816B3E">
                    <w:rPr>
                      <w:rStyle w:val="normalchar"/>
                      <w:b/>
                      <w:bCs/>
                      <w:sz w:val="20"/>
                      <w:szCs w:val="20"/>
                    </w:rPr>
                    <w:t>E</w:t>
                  </w:r>
                  <w:r w:rsidRPr="00816B3E">
                    <w:rPr>
                      <w:rStyle w:val="normalchar"/>
                      <w:i/>
                      <w:iCs/>
                      <w:sz w:val="20"/>
                      <w:szCs w:val="20"/>
                      <w:vertAlign w:val="subscript"/>
                    </w:rPr>
                    <w:t>y</w:t>
                  </w:r>
                  <w:r w:rsidRPr="00816B3E">
                    <w:rPr>
                      <w:rStyle w:val="normalchar"/>
                      <w:b/>
                      <w:bCs/>
                      <w:sz w:val="20"/>
                      <w:szCs w:val="20"/>
                      <w:vertAlign w:val="superscript"/>
                    </w:rPr>
                    <w:t>(</w:t>
                  </w:r>
                  <w:r w:rsidRPr="00427FD6">
                    <w:rPr>
                      <w:rStyle w:val="normalchar"/>
                      <w:rFonts w:ascii="Symbol" w:hAnsi="Symbol"/>
                      <w:b/>
                      <w:bCs/>
                      <w:sz w:val="20"/>
                      <w:szCs w:val="20"/>
                      <w:vertAlign w:val="superscript"/>
                      <w:lang w:val="es-ES"/>
                    </w:rPr>
                    <w:t></w:t>
                  </w:r>
                  <w:r w:rsidRPr="00816B3E">
                    <w:rPr>
                      <w:rStyle w:val="normalchar"/>
                      <w:b/>
                      <w:bCs/>
                      <w:sz w:val="20"/>
                      <w:szCs w:val="20"/>
                      <w:vertAlign w:val="superscript"/>
                    </w:rPr>
                    <w:t>)</w:t>
                  </w:r>
                  <w:r w:rsidRPr="00816B3E">
                    <w:rPr>
                      <w:rStyle w:val="normalchar"/>
                      <w:bCs/>
                      <w:sz w:val="20"/>
                      <w:szCs w:val="20"/>
                    </w:rPr>
                    <w:t>,</w:t>
                  </w:r>
                  <w:r w:rsidRPr="00816B3E">
                    <w:rPr>
                      <w:rStyle w:val="normalchar"/>
                      <w:bCs/>
                      <w:sz w:val="20"/>
                      <w:szCs w:val="20"/>
                      <w:vertAlign w:val="superscript"/>
                    </w:rPr>
                    <w:t xml:space="preserve"> </w:t>
                  </w:r>
                  <w:r w:rsidRPr="00816B3E">
                    <w:rPr>
                      <w:rStyle w:val="normalchar"/>
                      <w:b/>
                      <w:bCs/>
                      <w:sz w:val="20"/>
                      <w:szCs w:val="20"/>
                    </w:rPr>
                    <w:t>E</w:t>
                  </w:r>
                  <w:r w:rsidRPr="00816B3E">
                    <w:rPr>
                      <w:rStyle w:val="normalchar"/>
                      <w:sz w:val="20"/>
                      <w:szCs w:val="20"/>
                      <w:vertAlign w:val="subscript"/>
                    </w:rPr>
                    <w:t>z</w:t>
                  </w:r>
                  <w:r w:rsidRPr="00816B3E">
                    <w:rPr>
                      <w:rStyle w:val="normalchar"/>
                      <w:b/>
                      <w:bCs/>
                      <w:sz w:val="20"/>
                      <w:szCs w:val="20"/>
                      <w:vertAlign w:val="superscript"/>
                    </w:rPr>
                    <w:t>(</w:t>
                  </w:r>
                  <w:r w:rsidRPr="00427FD6">
                    <w:rPr>
                      <w:rStyle w:val="normalchar"/>
                      <w:rFonts w:ascii="Symbol" w:hAnsi="Symbol"/>
                      <w:b/>
                      <w:bCs/>
                      <w:sz w:val="20"/>
                      <w:szCs w:val="20"/>
                      <w:vertAlign w:val="superscript"/>
                      <w:lang w:val="es-ES"/>
                    </w:rPr>
                    <w:t></w:t>
                  </w:r>
                  <w:r w:rsidRPr="00816B3E">
                    <w:rPr>
                      <w:rStyle w:val="notranslate"/>
                      <w:sz w:val="20"/>
                      <w:szCs w:val="20"/>
                      <w:vertAlign w:val="superscript"/>
                    </w:rPr>
                    <w:t xml:space="preserve">) </w:t>
                  </w:r>
                  <w:r w:rsidRPr="00427FD6">
                    <w:rPr>
                      <w:rStyle w:val="normalchar"/>
                      <w:sz w:val="20"/>
                      <w:szCs w:val="20"/>
                    </w:rPr>
                    <w:t>rotating in opposite directions</w:t>
                  </w:r>
                  <w:r w:rsidRPr="00427FD6">
                    <w:rPr>
                      <w:sz w:val="20"/>
                      <w:szCs w:val="20"/>
                    </w:rPr>
                    <w:t xml:space="preserve"> </w:t>
                  </w:r>
                  <w:r w:rsidRPr="00427FD6">
                    <w:rPr>
                      <w:rStyle w:val="normalchar"/>
                      <w:sz w:val="20"/>
                      <w:szCs w:val="20"/>
                    </w:rPr>
                    <w:t xml:space="preserve">around the point </w:t>
                  </w:r>
                  <w:r w:rsidRPr="00427FD6">
                    <w:rPr>
                      <w:rStyle w:val="normalchar"/>
                      <w:i/>
                      <w:iCs/>
                      <w:sz w:val="20"/>
                      <w:szCs w:val="20"/>
                    </w:rPr>
                    <w:t>O</w:t>
                  </w:r>
                </w:p>
                <w:p w:rsidR="00BB106D" w:rsidRDefault="00BB106D" w:rsidP="00C72A97"/>
                <w:p w:rsidR="00BB106D" w:rsidRPr="006767CD" w:rsidRDefault="00BB106D" w:rsidP="00C72A97">
                  <w:pPr>
                    <w:spacing w:line="240" w:lineRule="auto"/>
                    <w:ind w:hanging="180"/>
                    <w:jc w:val="center"/>
                    <w:rPr>
                      <w:sz w:val="20"/>
                      <w:szCs w:val="20"/>
                    </w:rPr>
                  </w:pPr>
                </w:p>
              </w:txbxContent>
            </v:textbox>
            <w10:wrap type="square"/>
          </v:shape>
        </w:pict>
      </w:r>
      <w:r w:rsidR="00A74263" w:rsidRPr="00C9338B">
        <w:rPr>
          <w:rFonts w:eastAsia="Times New Roman" w:cs="Times New Roman"/>
          <w:szCs w:val="24"/>
        </w:rPr>
        <w:t>Of the six rotating electric field vectors shown in Figures 6.4 and 6.5, we can form 16 rotating</w:t>
      </w:r>
      <w:r w:rsidR="00EC4BE7" w:rsidRPr="00EC4BE7">
        <w:rPr>
          <w:rFonts w:eastAsia="Times New Roman" w:cs="Times New Roman"/>
          <w:szCs w:val="24"/>
        </w:rPr>
        <w:t xml:space="preserve">                 </w:t>
      </w:r>
      <w:r w:rsidR="00A74263" w:rsidRPr="00C9338B">
        <w:rPr>
          <w:rFonts w:eastAsia="Times New Roman" w:cs="Times New Roman"/>
          <w:szCs w:val="24"/>
        </w:rPr>
        <w:t xml:space="preserve"> 3-bases. Of these, eight 3</w:t>
      </w:r>
      <w:r w:rsidR="00A74263" w:rsidRPr="00C9338B">
        <w:rPr>
          <w:rFonts w:eastAsia="Times New Roman" w:cs="Times New Roman"/>
          <w:i/>
          <w:iCs/>
          <w:szCs w:val="24"/>
        </w:rPr>
        <w:t>-</w:t>
      </w:r>
      <w:r w:rsidR="00A74263" w:rsidRPr="00C9338B">
        <w:rPr>
          <w:rFonts w:eastAsia="Times New Roman" w:cs="Times New Roman"/>
          <w:szCs w:val="24"/>
        </w:rPr>
        <w:t>bases are rotated in a cloc</w:t>
      </w:r>
      <w:r w:rsidR="00A74263" w:rsidRPr="00C9338B">
        <w:rPr>
          <w:rFonts w:eastAsia="Times New Roman" w:cs="Times New Roman"/>
          <w:szCs w:val="24"/>
        </w:rPr>
        <w:t>k</w:t>
      </w:r>
      <w:r w:rsidR="00A74263" w:rsidRPr="00C9338B">
        <w:rPr>
          <w:rFonts w:eastAsia="Times New Roman" w:cs="Times New Roman"/>
          <w:szCs w:val="24"/>
        </w:rPr>
        <w:t>wise direction; eight other 3</w:t>
      </w:r>
      <w:r w:rsidR="00A74263" w:rsidRPr="00C9338B">
        <w:rPr>
          <w:rFonts w:eastAsia="Times New Roman" w:cs="Times New Roman"/>
          <w:i/>
          <w:iCs/>
          <w:szCs w:val="24"/>
        </w:rPr>
        <w:t>-</w:t>
      </w:r>
      <w:r w:rsidR="00A74263" w:rsidRPr="00C9338B">
        <w:rPr>
          <w:rFonts w:eastAsia="Times New Roman" w:cs="Times New Roman"/>
          <w:szCs w:val="24"/>
        </w:rPr>
        <w:t>bases are rotated counte</w:t>
      </w:r>
      <w:r w:rsidR="00A74263" w:rsidRPr="00C9338B">
        <w:rPr>
          <w:rFonts w:eastAsia="Times New Roman" w:cs="Times New Roman"/>
          <w:szCs w:val="24"/>
        </w:rPr>
        <w:t>r</w:t>
      </w:r>
      <w:r w:rsidR="00A74263" w:rsidRPr="00C9338B">
        <w:rPr>
          <w:rFonts w:eastAsia="Times New Roman" w:cs="Times New Roman"/>
          <w:szCs w:val="24"/>
        </w:rPr>
        <w:t xml:space="preserve">clockwise as shown in Figure 6.3. </w:t>
      </w:r>
    </w:p>
    <w:p w:rsidR="00A74263" w:rsidRPr="00C9338B" w:rsidRDefault="00A74263" w:rsidP="005859F2">
      <w:pPr>
        <w:ind w:firstLine="700"/>
        <w:jc w:val="both"/>
        <w:rPr>
          <w:rFonts w:eastAsia="Times New Roman" w:cs="Times New Roman"/>
          <w:szCs w:val="24"/>
        </w:rPr>
      </w:pPr>
      <w:r w:rsidRPr="00C9338B">
        <w:rPr>
          <w:rFonts w:eastAsia="Times New Roman" w:cs="Times New Roman"/>
          <w:szCs w:val="24"/>
        </w:rPr>
        <w:t xml:space="preserve">Let us briefly explain how the fourth axial time axis was introduced into each 3-basis. If the frequencies of all three probe monochromatic rays arriving at the point </w:t>
      </w:r>
      <w:r w:rsidRPr="00C9338B">
        <w:rPr>
          <w:rFonts w:eastAsia="Times New Roman" w:cs="Times New Roman"/>
          <w:i/>
          <w:iCs/>
          <w:szCs w:val="24"/>
        </w:rPr>
        <w:t xml:space="preserve">O </w:t>
      </w:r>
      <w:r w:rsidRPr="00C9338B">
        <w:rPr>
          <w:rFonts w:eastAsia="Times New Roman" w:cs="Times New Roman"/>
          <w:szCs w:val="24"/>
        </w:rPr>
        <w:t xml:space="preserve">under investigation (Figure 6.4) with the three orthogonal directions being the same </w:t>
      </w:r>
      <w:r w:rsidRPr="00C9338B">
        <w:rPr>
          <w:rFonts w:ascii="Symbol" w:eastAsia="Times New Roman" w:hAnsi="Symbol" w:cs="Times New Roman"/>
          <w:i/>
          <w:iCs/>
          <w:szCs w:val="24"/>
        </w:rPr>
        <w:t></w:t>
      </w:r>
      <w:r w:rsidRPr="00C9338B">
        <w:rPr>
          <w:rFonts w:eastAsia="Times New Roman" w:cs="Times New Roman"/>
          <w:i/>
          <w:iCs/>
          <w:vertAlign w:val="subscript"/>
        </w:rPr>
        <w:t>x</w:t>
      </w:r>
      <w:r w:rsidRPr="00C9338B">
        <w:rPr>
          <w:rFonts w:eastAsia="Times New Roman" w:cs="Times New Roman"/>
          <w:i/>
          <w:iCs/>
        </w:rPr>
        <w:t xml:space="preserve"> = </w:t>
      </w:r>
      <w:r w:rsidRPr="00C9338B">
        <w:rPr>
          <w:rFonts w:ascii="Symbol" w:eastAsia="Times New Roman" w:hAnsi="Symbol" w:cs="Times New Roman"/>
          <w:i/>
          <w:iCs/>
          <w:szCs w:val="24"/>
        </w:rPr>
        <w:t></w:t>
      </w:r>
      <w:r w:rsidRPr="00C9338B">
        <w:rPr>
          <w:rFonts w:eastAsia="Times New Roman" w:cs="Times New Roman"/>
          <w:i/>
          <w:iCs/>
          <w:vertAlign w:val="subscript"/>
        </w:rPr>
        <w:t>y</w:t>
      </w:r>
      <w:r w:rsidR="00D46CE1" w:rsidRPr="00D46CE1">
        <w:rPr>
          <w:rFonts w:eastAsia="Times New Roman" w:cs="Times New Roman"/>
          <w:i/>
          <w:iCs/>
          <w:vertAlign w:val="subscript"/>
        </w:rPr>
        <w:t xml:space="preserve"> </w:t>
      </w:r>
      <w:r w:rsidRPr="00C9338B">
        <w:rPr>
          <w:rFonts w:eastAsia="Times New Roman" w:cs="Times New Roman"/>
          <w:i/>
          <w:iCs/>
        </w:rPr>
        <w:t xml:space="preserve">= </w:t>
      </w:r>
      <w:r w:rsidRPr="00C9338B">
        <w:rPr>
          <w:rFonts w:ascii="Symbol" w:eastAsia="Times New Roman" w:hAnsi="Symbol" w:cs="Times New Roman"/>
          <w:i/>
          <w:iCs/>
          <w:szCs w:val="24"/>
        </w:rPr>
        <w:t></w:t>
      </w:r>
      <w:r w:rsidRPr="00C9338B">
        <w:rPr>
          <w:rFonts w:eastAsia="Times New Roman" w:cs="Times New Roman"/>
          <w:i/>
          <w:iCs/>
          <w:vertAlign w:val="subscript"/>
        </w:rPr>
        <w:t>z</w:t>
      </w:r>
      <w:r w:rsidRPr="00C9338B">
        <w:rPr>
          <w:rFonts w:eastAsia="Times New Roman" w:cs="Times New Roman"/>
          <w:szCs w:val="24"/>
        </w:rPr>
        <w:t xml:space="preserve">, then their electric vector </w:t>
      </w:r>
      <w:r w:rsidRPr="00C9338B">
        <w:rPr>
          <w:rFonts w:eastAsia="Times New Roman" w:cs="Times New Roman"/>
          <w:b/>
          <w:bCs/>
          <w:szCs w:val="24"/>
        </w:rPr>
        <w:t>E</w:t>
      </w:r>
      <w:r w:rsidRPr="00C9338B">
        <w:rPr>
          <w:rFonts w:eastAsia="Times New Roman" w:cs="Times New Roman"/>
          <w:i/>
          <w:iCs/>
          <w:vertAlign w:val="subscript"/>
        </w:rPr>
        <w:t>i</w:t>
      </w:r>
      <w:r w:rsidRPr="00C9338B">
        <w:rPr>
          <w:rFonts w:eastAsia="Times New Roman" w:cs="Times New Roman"/>
          <w:vertAlign w:val="superscript"/>
        </w:rPr>
        <w:t>(±)</w:t>
      </w:r>
      <w:r w:rsidRPr="00C9338B">
        <w:rPr>
          <w:rFonts w:eastAsia="Times New Roman" w:cs="Times New Roman"/>
          <w:szCs w:val="24"/>
        </w:rPr>
        <w:t xml:space="preserve"> at this point is rotated with the same angular velocity </w:t>
      </w:r>
    </w:p>
    <w:p w:rsidR="00A74263" w:rsidRPr="00C9338B" w:rsidRDefault="00751C0C" w:rsidP="00D00BE0">
      <w:pPr>
        <w:ind w:left="720" w:firstLine="720"/>
        <w:rPr>
          <w:rFonts w:eastAsia="Times New Roman" w:cs="Times New Roman"/>
          <w:szCs w:val="24"/>
        </w:rPr>
      </w:pPr>
      <w:r>
        <w:rPr>
          <w:rFonts w:ascii="Symbol" w:eastAsia="Times New Roman" w:hAnsi="Symbol" w:cs="Times New Roman"/>
          <w:i/>
          <w:iCs/>
          <w:szCs w:val="24"/>
          <w:lang w:val="ru-RU"/>
        </w:rPr>
        <w:t></w:t>
      </w:r>
      <w:r>
        <w:rPr>
          <w:rFonts w:ascii="Symbol" w:eastAsia="Times New Roman" w:hAnsi="Symbol" w:cs="Times New Roman"/>
          <w:i/>
          <w:iCs/>
          <w:szCs w:val="24"/>
          <w:lang w:val="ru-RU"/>
        </w:rPr>
        <w:t></w:t>
      </w:r>
      <w:r>
        <w:rPr>
          <w:rFonts w:ascii="Symbol" w:eastAsia="Times New Roman" w:hAnsi="Symbol" w:cs="Times New Roman"/>
          <w:i/>
          <w:iCs/>
          <w:szCs w:val="24"/>
          <w:lang w:val="ru-RU"/>
        </w:rPr>
        <w:t></w:t>
      </w:r>
      <w:r>
        <w:rPr>
          <w:rFonts w:ascii="Symbol" w:eastAsia="Times New Roman" w:hAnsi="Symbol" w:cs="Times New Roman"/>
          <w:i/>
          <w:iCs/>
          <w:szCs w:val="24"/>
          <w:lang w:val="ru-RU"/>
        </w:rPr>
        <w:t></w:t>
      </w:r>
      <w:r>
        <w:rPr>
          <w:rFonts w:ascii="Symbol" w:eastAsia="Times New Roman" w:hAnsi="Symbol" w:cs="Times New Roman"/>
          <w:i/>
          <w:iCs/>
          <w:szCs w:val="24"/>
          <w:lang w:val="ru-RU"/>
        </w:rPr>
        <w:t></w:t>
      </w:r>
      <w:r>
        <w:rPr>
          <w:rFonts w:ascii="Symbol" w:eastAsia="Times New Roman" w:hAnsi="Symbol" w:cs="Times New Roman"/>
          <w:i/>
          <w:iCs/>
          <w:szCs w:val="24"/>
          <w:lang w:val="ru-RU"/>
        </w:rPr>
        <w:t></w:t>
      </w:r>
      <w:r>
        <w:rPr>
          <w:rFonts w:ascii="Symbol" w:eastAsia="Times New Roman" w:hAnsi="Symbol" w:cs="Times New Roman"/>
          <w:i/>
          <w:iCs/>
          <w:szCs w:val="24"/>
          <w:lang w:val="ru-RU"/>
        </w:rPr>
        <w:t></w:t>
      </w:r>
      <w:r>
        <w:rPr>
          <w:rFonts w:ascii="Symbol" w:eastAsia="Times New Roman" w:hAnsi="Symbol" w:cs="Times New Roman"/>
          <w:i/>
          <w:iCs/>
          <w:szCs w:val="24"/>
          <w:lang w:val="ru-RU"/>
        </w:rPr>
        <w:t></w:t>
      </w:r>
      <w:r w:rsidR="00A74263" w:rsidRPr="00C9338B">
        <w:rPr>
          <w:rFonts w:ascii="Symbol" w:eastAsia="Times New Roman" w:hAnsi="Symbol" w:cs="Times New Roman"/>
          <w:i/>
          <w:iCs/>
          <w:szCs w:val="24"/>
          <w:lang w:val="ru-RU"/>
        </w:rPr>
        <w:t></w:t>
      </w:r>
      <w:r w:rsidR="00A74263" w:rsidRPr="00C9338B">
        <w:rPr>
          <w:rFonts w:ascii="Symbol" w:eastAsia="Times New Roman" w:hAnsi="Symbol" w:cs="Times New Roman"/>
          <w:i/>
          <w:iCs/>
          <w:szCs w:val="24"/>
          <w:lang w:val="ru-RU"/>
        </w:rPr>
        <w:t></w:t>
      </w:r>
      <w:r w:rsidR="00A74263" w:rsidRPr="00C9338B">
        <w:rPr>
          <w:rFonts w:ascii="Symbol" w:eastAsia="Times New Roman" w:hAnsi="Symbol" w:cs="Times New Roman"/>
          <w:i/>
          <w:iCs/>
          <w:szCs w:val="24"/>
        </w:rPr>
        <w:t></w:t>
      </w:r>
      <w:r w:rsidR="00A74263" w:rsidRPr="00C9338B">
        <w:rPr>
          <w:rFonts w:ascii="Symbol" w:eastAsia="Times New Roman" w:hAnsi="Symbol" w:cs="Times New Roman"/>
          <w:i/>
          <w:iCs/>
          <w:szCs w:val="24"/>
        </w:rPr>
        <w:t></w:t>
      </w:r>
      <w:r w:rsidR="00A74263" w:rsidRPr="00C9338B">
        <w:rPr>
          <w:rFonts w:ascii="Symbol" w:eastAsia="Times New Roman" w:hAnsi="Symbol" w:cs="Times New Roman"/>
          <w:i/>
          <w:iCs/>
          <w:szCs w:val="24"/>
        </w:rPr>
        <w:t></w:t>
      </w:r>
      <w:r w:rsidR="00A74263" w:rsidRPr="00C9338B">
        <w:rPr>
          <w:rFonts w:ascii="Symbol" w:eastAsia="Times New Roman" w:hAnsi="Symbol" w:cs="Times New Roman"/>
          <w:i/>
          <w:iCs/>
          <w:szCs w:val="24"/>
        </w:rPr>
        <w:t></w:t>
      </w:r>
      <w:r w:rsidR="00A74263" w:rsidRPr="00C9338B">
        <w:rPr>
          <w:rFonts w:ascii="Symbol" w:eastAsia="Times New Roman" w:hAnsi="Symbol" w:cs="Times New Roman"/>
          <w:i/>
          <w:iCs/>
          <w:szCs w:val="24"/>
        </w:rPr>
        <w:t></w:t>
      </w:r>
      <w:r w:rsidR="00A74263" w:rsidRPr="00C9338B">
        <w:rPr>
          <w:rFonts w:ascii="Symbol" w:eastAsia="Times New Roman" w:hAnsi="Symbol" w:cs="Times New Roman"/>
          <w:i/>
          <w:iCs/>
          <w:szCs w:val="24"/>
        </w:rPr>
        <w:t></w:t>
      </w:r>
      <w:r w:rsidR="00A74263" w:rsidRPr="00C9338B">
        <w:rPr>
          <w:rFonts w:ascii="Symbol" w:eastAsia="Times New Roman" w:hAnsi="Symbol" w:cs="Times New Roman"/>
          <w:i/>
          <w:iCs/>
          <w:szCs w:val="24"/>
        </w:rPr>
        <w:t></w:t>
      </w:r>
      <w:r w:rsidR="00A74263" w:rsidRPr="00C9338B">
        <w:rPr>
          <w:rFonts w:ascii="Symbol" w:eastAsia="Times New Roman" w:hAnsi="Symbol" w:cs="Times New Roman"/>
          <w:i/>
          <w:iCs/>
          <w:szCs w:val="24"/>
        </w:rPr>
        <w:t></w:t>
      </w:r>
      <w:r w:rsidR="00A74263" w:rsidRPr="00C9338B">
        <w:rPr>
          <w:rFonts w:ascii="Symbol" w:eastAsia="Times New Roman" w:hAnsi="Symbol" w:cs="Times New Roman"/>
          <w:i/>
          <w:iCs/>
          <w:szCs w:val="24"/>
        </w:rPr>
        <w:t></w:t>
      </w:r>
      <w:r w:rsidR="00A74263" w:rsidRPr="00C9338B">
        <w:rPr>
          <w:rFonts w:ascii="Symbol" w:eastAsia="Times New Roman" w:hAnsi="Symbol" w:cs="Times New Roman"/>
          <w:i/>
          <w:iCs/>
          <w:szCs w:val="24"/>
        </w:rPr>
        <w:t></w:t>
      </w:r>
      <w:r w:rsidR="00A74263" w:rsidRPr="00C9338B">
        <w:rPr>
          <w:rFonts w:ascii="Symbol" w:eastAsia="Times New Roman" w:hAnsi="Symbol" w:cs="Times New Roman"/>
          <w:i/>
          <w:iCs/>
          <w:szCs w:val="24"/>
        </w:rPr>
        <w:t></w:t>
      </w:r>
      <w:r w:rsidR="00A74263" w:rsidRPr="00C9338B">
        <w:rPr>
          <w:rFonts w:ascii="Symbol" w:eastAsia="Times New Roman" w:hAnsi="Symbol" w:cs="Times New Roman"/>
          <w:i/>
          <w:iCs/>
          <w:szCs w:val="24"/>
        </w:rPr>
        <w:t></w:t>
      </w:r>
      <w:r w:rsidR="00A74263" w:rsidRPr="00C9338B">
        <w:rPr>
          <w:rFonts w:ascii="Symbol" w:eastAsia="Times New Roman" w:hAnsi="Symbol" w:cs="Times New Roman"/>
          <w:i/>
          <w:iCs/>
          <w:szCs w:val="24"/>
        </w:rPr>
        <w:t></w:t>
      </w:r>
      <w:r w:rsidR="00A74263" w:rsidRPr="00C9338B">
        <w:rPr>
          <w:rFonts w:eastAsia="Times New Roman" w:cs="Times New Roman"/>
          <w:i/>
          <w:szCs w:val="24"/>
          <w:vertAlign w:val="subscript"/>
        </w:rPr>
        <w:t>x</w:t>
      </w:r>
      <w:r w:rsidR="00A74263" w:rsidRPr="00C9338B">
        <w:rPr>
          <w:rFonts w:eastAsia="Times New Roman" w:cs="Times New Roman"/>
          <w:szCs w:val="24"/>
        </w:rPr>
        <w:t>.</w:t>
      </w:r>
      <w:r w:rsidR="005859F2" w:rsidRPr="00C9338B">
        <w:rPr>
          <w:rFonts w:eastAsia="Times New Roman" w:cs="Times New Roman"/>
          <w:i/>
          <w:iCs/>
          <w:vertAlign w:val="subscript"/>
        </w:rPr>
        <w:t xml:space="preserve">     </w:t>
      </w:r>
      <w:r w:rsidR="00132BFF" w:rsidRPr="00A463AA">
        <w:rPr>
          <w:rFonts w:eastAsia="Times New Roman" w:cs="Times New Roman"/>
          <w:i/>
          <w:iCs/>
          <w:vertAlign w:val="subscript"/>
        </w:rPr>
        <w:t xml:space="preserve">        </w:t>
      </w:r>
      <w:r w:rsidR="00D46CE1" w:rsidRPr="00665FEC">
        <w:rPr>
          <w:rFonts w:eastAsia="Times New Roman" w:cs="Times New Roman"/>
          <w:i/>
          <w:iCs/>
          <w:vertAlign w:val="subscript"/>
        </w:rPr>
        <w:t xml:space="preserve">    </w:t>
      </w:r>
      <w:r w:rsidR="005859F2" w:rsidRPr="00C9338B">
        <w:rPr>
          <w:rFonts w:eastAsia="Times New Roman" w:cs="Times New Roman"/>
          <w:i/>
          <w:iCs/>
          <w:vertAlign w:val="subscript"/>
        </w:rPr>
        <w:t xml:space="preserve">  </w:t>
      </w:r>
      <w:r w:rsidR="00A74263" w:rsidRPr="00C9338B">
        <w:rPr>
          <w:rFonts w:eastAsia="Times New Roman" w:cs="Times New Roman"/>
          <w:i/>
          <w:iCs/>
          <w:vertAlign w:val="subscript"/>
        </w:rPr>
        <w:t xml:space="preserve">  </w:t>
      </w:r>
      <w:r w:rsidR="00D46CE1" w:rsidRPr="00665FEC">
        <w:rPr>
          <w:rFonts w:eastAsia="Times New Roman" w:cs="Times New Roman"/>
          <w:i/>
          <w:iCs/>
          <w:vertAlign w:val="subscript"/>
        </w:rPr>
        <w:t xml:space="preserve">  </w:t>
      </w:r>
      <w:r w:rsidR="00A74263" w:rsidRPr="00C9338B">
        <w:rPr>
          <w:rFonts w:eastAsia="Times New Roman" w:cs="Times New Roman"/>
          <w:i/>
          <w:iCs/>
          <w:vertAlign w:val="subscript"/>
        </w:rPr>
        <w:t xml:space="preserve">     </w:t>
      </w:r>
      <w:r w:rsidR="00A74263" w:rsidRPr="00C9338B">
        <w:rPr>
          <w:rFonts w:eastAsia="Times New Roman" w:cs="Times New Roman"/>
          <w:szCs w:val="24"/>
        </w:rPr>
        <w:t xml:space="preserve">(6.3) </w:t>
      </w:r>
    </w:p>
    <w:p w:rsidR="00A41261" w:rsidRPr="00C9338B" w:rsidRDefault="00A74263" w:rsidP="00A41261">
      <w:pPr>
        <w:ind w:right="120" w:firstLine="700"/>
        <w:jc w:val="both"/>
        <w:rPr>
          <w:rFonts w:eastAsia="Times New Roman" w:cs="Times New Roman"/>
          <w:szCs w:val="24"/>
        </w:rPr>
      </w:pPr>
      <w:r w:rsidRPr="00C9338B">
        <w:rPr>
          <w:rFonts w:eastAsia="Times New Roman" w:cs="Times New Roman"/>
          <w:szCs w:val="24"/>
        </w:rPr>
        <w:t xml:space="preserve">Together these three electric field vectors </w:t>
      </w:r>
      <w:r w:rsidRPr="00C9338B">
        <w:rPr>
          <w:rFonts w:eastAsia="Times New Roman" w:cs="Times New Roman"/>
          <w:b/>
          <w:bCs/>
          <w:szCs w:val="24"/>
        </w:rPr>
        <w:t>E</w:t>
      </w:r>
      <w:r w:rsidRPr="00C9338B">
        <w:rPr>
          <w:rFonts w:eastAsia="Times New Roman" w:cs="Times New Roman"/>
          <w:i/>
          <w:iCs/>
          <w:vertAlign w:val="subscript"/>
        </w:rPr>
        <w:t>i</w:t>
      </w:r>
      <w:r w:rsidRPr="00C9338B">
        <w:rPr>
          <w:rFonts w:eastAsia="Times New Roman" w:cs="Times New Roman"/>
          <w:szCs w:val="24"/>
          <w:vertAlign w:val="superscript"/>
        </w:rPr>
        <w:t>(±)</w:t>
      </w:r>
      <w:r w:rsidRPr="00C9338B">
        <w:rPr>
          <w:rFonts w:eastAsia="Times New Roman" w:cs="Times New Roman"/>
          <w:szCs w:val="24"/>
        </w:rPr>
        <w:t xml:space="preserve"> form an orthogonal 3-basis of an electric field, constantly rotating at an angular velocity of (6.3), which implies the need to maintain the axis of time </w:t>
      </w:r>
      <w:r w:rsidRPr="00C9338B">
        <w:rPr>
          <w:rFonts w:ascii="Symbol" w:eastAsia="Times New Roman" w:hAnsi="Symbol" w:cs="Times New Roman"/>
          <w:i/>
          <w:iCs/>
          <w:szCs w:val="24"/>
        </w:rPr>
        <w:t></w:t>
      </w:r>
      <w:r w:rsidRPr="00C9338B">
        <w:rPr>
          <w:rFonts w:ascii="Symbol" w:eastAsia="Times New Roman" w:hAnsi="Symbol" w:cs="Times New Roman"/>
          <w:i/>
          <w:iCs/>
          <w:szCs w:val="24"/>
        </w:rPr>
        <w:t></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szCs w:val="24"/>
        </w:rPr>
        <w:t xml:space="preserve"> </w:t>
      </w:r>
      <w:r w:rsidRPr="00C9338B">
        <w:rPr>
          <w:rFonts w:eastAsia="Times New Roman" w:cs="Times New Roman"/>
          <w:i/>
          <w:iCs/>
          <w:szCs w:val="24"/>
        </w:rPr>
        <w:t>= t.</w:t>
      </w:r>
      <w:r w:rsidRPr="00C9338B">
        <w:rPr>
          <w:rFonts w:eastAsia="Times New Roman" w:cs="Times New Roman"/>
          <w:szCs w:val="24"/>
        </w:rPr>
        <w:t xml:space="preserve"> </w:t>
      </w:r>
    </w:p>
    <w:p w:rsidR="00A74263" w:rsidRPr="00C9338B" w:rsidRDefault="00A74263" w:rsidP="00A41261">
      <w:pPr>
        <w:ind w:right="120" w:firstLine="700"/>
        <w:jc w:val="both"/>
        <w:rPr>
          <w:rFonts w:eastAsia="Times New Roman" w:cs="Times New Roman"/>
          <w:szCs w:val="24"/>
          <w:vertAlign w:val="subscript"/>
        </w:rPr>
      </w:pPr>
      <w:r w:rsidRPr="00C9338B">
        <w:rPr>
          <w:rFonts w:eastAsia="Times New Roman" w:cs="Times New Roman"/>
          <w:szCs w:val="24"/>
        </w:rPr>
        <w:t xml:space="preserve">Thus, the lidar sensing method of a “vacuum” in the neighborhood of a given point </w:t>
      </w:r>
      <w:r w:rsidRPr="00C9338B">
        <w:rPr>
          <w:rFonts w:eastAsia="Times New Roman" w:cs="Times New Roman"/>
          <w:i/>
          <w:iCs/>
          <w:szCs w:val="24"/>
        </w:rPr>
        <w:t>O</w:t>
      </w:r>
      <w:r w:rsidRPr="00C9338B">
        <w:rPr>
          <w:rFonts w:eastAsia="Times New Roman" w:cs="Times New Roman"/>
          <w:szCs w:val="24"/>
        </w:rPr>
        <w:t xml:space="preserve"> leads to the same sixteen 4-bases as shown in Figure 6.3. But in this case the reference vectors with 4-bases make up the electric field vector </w:t>
      </w:r>
      <w:proofErr w:type="gramStart"/>
      <w:r w:rsidRPr="00C9338B">
        <w:rPr>
          <w:rFonts w:eastAsia="Times New Roman" w:cs="Times New Roman"/>
          <w:b/>
          <w:bCs/>
          <w:szCs w:val="24"/>
        </w:rPr>
        <w:t>E</w:t>
      </w:r>
      <w:r w:rsidRPr="00C9338B">
        <w:rPr>
          <w:rFonts w:eastAsia="Times New Roman" w:cs="Times New Roman"/>
          <w:i/>
          <w:iCs/>
          <w:vertAlign w:val="subscript"/>
        </w:rPr>
        <w:t>i</w:t>
      </w:r>
      <w:r w:rsidRPr="00C9338B">
        <w:rPr>
          <w:rFonts w:eastAsia="Times New Roman" w:cs="Times New Roman"/>
          <w:szCs w:val="24"/>
          <w:vertAlign w:val="superscript"/>
        </w:rPr>
        <w:t>(</w:t>
      </w:r>
      <w:proofErr w:type="gramEnd"/>
      <w:r w:rsidRPr="00C9338B">
        <w:rPr>
          <w:rFonts w:eastAsia="Times New Roman" w:cs="Times New Roman"/>
          <w:szCs w:val="24"/>
          <w:vertAlign w:val="superscript"/>
        </w:rPr>
        <w:t>±)</w:t>
      </w:r>
      <w:r w:rsidRPr="00C9338B">
        <w:rPr>
          <w:rFonts w:eastAsia="Times New Roman" w:cs="Times New Roman"/>
          <w:szCs w:val="24"/>
          <w:vertAlign w:val="subscript"/>
        </w:rPr>
        <w:t>.</w:t>
      </w:r>
    </w:p>
    <w:p w:rsidR="00C72A97" w:rsidRPr="00C72A97" w:rsidRDefault="00C72A97" w:rsidP="00A41261">
      <w:pPr>
        <w:ind w:right="120" w:firstLine="700"/>
        <w:jc w:val="both"/>
        <w:rPr>
          <w:rFonts w:eastAsia="Times New Roman" w:cs="Times New Roman"/>
          <w:szCs w:val="24"/>
          <w:vertAlign w:val="subscript"/>
        </w:rPr>
      </w:pPr>
    </w:p>
    <w:p w:rsidR="00820309" w:rsidRPr="00C9338B" w:rsidRDefault="00FE7050" w:rsidP="00953332">
      <w:pPr>
        <w:jc w:val="center"/>
        <w:rPr>
          <w:rFonts w:eastAsia="Times New Roman" w:cs="Times New Roman"/>
          <w:szCs w:val="24"/>
        </w:rPr>
      </w:pPr>
      <w:r w:rsidRPr="00C9338B">
        <w:rPr>
          <w:rFonts w:eastAsia="Times New Roman" w:cs="Times New Roman"/>
          <w:b/>
          <w:bCs/>
          <w:szCs w:val="24"/>
        </w:rPr>
        <w:t>7. Sub</w:t>
      </w:r>
      <w:r w:rsidR="00820309" w:rsidRPr="00C9338B">
        <w:rPr>
          <w:rFonts w:eastAsia="Times New Roman" w:cs="Times New Roman"/>
          <w:b/>
          <w:bCs/>
          <w:szCs w:val="24"/>
        </w:rPr>
        <w:t>cont</w:t>
      </w:r>
      <w:r w:rsidRPr="00C9338B">
        <w:rPr>
          <w:rFonts w:eastAsia="Times New Roman" w:cs="Times New Roman"/>
          <w:b/>
          <w:bCs/>
          <w:szCs w:val="24"/>
        </w:rPr>
        <w:t xml:space="preserve"> and anti</w:t>
      </w:r>
      <w:r w:rsidR="00820309" w:rsidRPr="00C9338B">
        <w:rPr>
          <w:rFonts w:eastAsia="Times New Roman" w:cs="Times New Roman"/>
          <w:b/>
          <w:bCs/>
          <w:szCs w:val="24"/>
        </w:rPr>
        <w:t>subcont</w:t>
      </w:r>
    </w:p>
    <w:p w:rsidR="00ED287F" w:rsidRPr="00C9338B" w:rsidRDefault="00820309" w:rsidP="005859F2">
      <w:pPr>
        <w:ind w:firstLine="700"/>
        <w:jc w:val="both"/>
        <w:rPr>
          <w:rFonts w:eastAsia="Times New Roman" w:cs="Times New Roman"/>
          <w:szCs w:val="24"/>
        </w:rPr>
      </w:pPr>
      <w:r w:rsidRPr="00C9338B">
        <w:rPr>
          <w:rFonts w:eastAsia="Times New Roman" w:cs="Times New Roman"/>
          <w:szCs w:val="24"/>
        </w:rPr>
        <w:t xml:space="preserve">An important aspect of the theory developed here is the assertion that the object of research is the three-dimensional volume of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(Figure 2.2). From this postulate follows the basic fo</w:t>
      </w:r>
      <w:r w:rsidRPr="00C9338B">
        <w:rPr>
          <w:rFonts w:eastAsia="Times New Roman" w:cs="Times New Roman"/>
          <w:szCs w:val="24"/>
        </w:rPr>
        <w:t>r</w:t>
      </w:r>
      <w:r w:rsidRPr="00C9338B">
        <w:rPr>
          <w:rFonts w:eastAsia="Times New Roman" w:cs="Times New Roman"/>
          <w:szCs w:val="24"/>
        </w:rPr>
        <w:t xml:space="preserve">mula of affine light geometry (4.2) </w:t>
      </w:r>
      <w:r w:rsidRPr="00C9338B">
        <w:rPr>
          <w:rFonts w:eastAsia="Times New Roman" w:cs="Times New Roman"/>
          <w:i/>
          <w:iCs/>
          <w:szCs w:val="24"/>
        </w:rPr>
        <w:t>   </w:t>
      </w:r>
      <w:r w:rsidRPr="00C9338B">
        <w:rPr>
          <w:rFonts w:eastAsia="Times New Roman" w:cs="Times New Roman"/>
          <w:szCs w:val="24"/>
        </w:rPr>
        <w:t xml:space="preserve"> </w:t>
      </w:r>
    </w:p>
    <w:p w:rsidR="00ED287F" w:rsidRPr="00C9338B" w:rsidRDefault="00953332" w:rsidP="005859F2">
      <w:pPr>
        <w:ind w:firstLine="700"/>
        <w:jc w:val="both"/>
        <w:rPr>
          <w:rFonts w:eastAsia="Times New Roman" w:cs="Times New Roman"/>
          <w:szCs w:val="24"/>
        </w:rPr>
      </w:pPr>
      <w:r w:rsidRPr="00C9338B">
        <w:rPr>
          <w:rFonts w:eastAsia="Times New Roman" w:cs="Times New Roman"/>
          <w:i/>
          <w:iCs/>
          <w:szCs w:val="24"/>
        </w:rPr>
        <w:t xml:space="preserve">                           </w:t>
      </w:r>
      <w:r w:rsidR="00471121" w:rsidRPr="00C9338B">
        <w:rPr>
          <w:rFonts w:eastAsia="Times New Roman" w:cs="Times New Roman"/>
          <w:i/>
          <w:iCs/>
          <w:szCs w:val="24"/>
        </w:rPr>
        <w:t xml:space="preserve"> </w:t>
      </w:r>
      <w:r w:rsidRPr="00C9338B">
        <w:rPr>
          <w:rFonts w:eastAsia="Times New Roman" w:cs="Times New Roman"/>
          <w:i/>
          <w:iCs/>
          <w:szCs w:val="24"/>
        </w:rPr>
        <w:t xml:space="preserve">     </w:t>
      </w:r>
      <w:proofErr w:type="gramStart"/>
      <w:r w:rsidR="00820309" w:rsidRPr="00C9338B">
        <w:rPr>
          <w:rFonts w:eastAsia="Times New Roman" w:cs="Times New Roman"/>
          <w:i/>
          <w:iCs/>
          <w:szCs w:val="24"/>
        </w:rPr>
        <w:t>cdt</w:t>
      </w:r>
      <w:proofErr w:type="gramEnd"/>
      <w:r w:rsidR="00820309" w:rsidRPr="00C9338B">
        <w:rPr>
          <w:rFonts w:eastAsia="Times New Roman" w:cs="Times New Roman"/>
          <w:i/>
          <w:iCs/>
          <w:szCs w:val="24"/>
        </w:rPr>
        <w:t xml:space="preserve"> = dl =</w:t>
      </w:r>
      <w:r w:rsidR="00820309" w:rsidRPr="00C9338B">
        <w:rPr>
          <w:rFonts w:eastAsia="Times New Roman" w:cs="Times New Roman"/>
          <w:szCs w:val="24"/>
        </w:rPr>
        <w:t xml:space="preserve"> </w:t>
      </w:r>
      <w:r w:rsidR="00820309" w:rsidRPr="00C9338B">
        <w:rPr>
          <w:rFonts w:eastAsia="Times New Roman" w:cs="Times New Roman"/>
          <w:i/>
          <w:iCs/>
          <w:szCs w:val="24"/>
        </w:rPr>
        <w:t>(dx</w:t>
      </w:r>
      <w:r w:rsidR="00820309" w:rsidRPr="00C9338B">
        <w:rPr>
          <w:rFonts w:eastAsia="Times New Roman" w:cs="Times New Roman"/>
          <w:vertAlign w:val="superscript"/>
        </w:rPr>
        <w:t>2</w:t>
      </w:r>
      <w:r w:rsidR="00820309" w:rsidRPr="00C9338B">
        <w:rPr>
          <w:rFonts w:eastAsia="Times New Roman" w:cs="Times New Roman"/>
          <w:szCs w:val="24"/>
        </w:rPr>
        <w:t xml:space="preserve"> </w:t>
      </w:r>
      <w:r w:rsidR="00820309" w:rsidRPr="00C9338B">
        <w:rPr>
          <w:rFonts w:eastAsia="Times New Roman" w:cs="Times New Roman"/>
          <w:i/>
          <w:iCs/>
          <w:szCs w:val="24"/>
        </w:rPr>
        <w:t xml:space="preserve">+ </w:t>
      </w:r>
      <w:r w:rsidR="000D5B16" w:rsidRPr="00C9338B">
        <w:rPr>
          <w:rFonts w:eastAsia="Times New Roman" w:cs="Times New Roman"/>
          <w:i/>
          <w:iCs/>
          <w:szCs w:val="24"/>
        </w:rPr>
        <w:t>d</w:t>
      </w:r>
      <w:r w:rsidR="00820309" w:rsidRPr="00C9338B">
        <w:rPr>
          <w:rFonts w:eastAsia="Times New Roman" w:cs="Times New Roman"/>
          <w:i/>
          <w:iCs/>
          <w:szCs w:val="24"/>
        </w:rPr>
        <w:t>y</w:t>
      </w:r>
      <w:r w:rsidR="00820309" w:rsidRPr="00C9338B">
        <w:rPr>
          <w:rFonts w:eastAsia="Times New Roman" w:cs="Times New Roman"/>
          <w:vertAlign w:val="superscript"/>
        </w:rPr>
        <w:t>2</w:t>
      </w:r>
      <w:r w:rsidR="00820309" w:rsidRPr="00C9338B">
        <w:rPr>
          <w:rFonts w:eastAsia="Times New Roman" w:cs="Times New Roman"/>
          <w:szCs w:val="24"/>
        </w:rPr>
        <w:t xml:space="preserve"> </w:t>
      </w:r>
      <w:r w:rsidR="00820309" w:rsidRPr="00C9338B">
        <w:rPr>
          <w:rFonts w:eastAsia="Times New Roman" w:cs="Times New Roman"/>
          <w:i/>
          <w:iCs/>
          <w:szCs w:val="24"/>
        </w:rPr>
        <w:t>+ dz</w:t>
      </w:r>
      <w:r w:rsidR="00820309" w:rsidRPr="00C9338B">
        <w:rPr>
          <w:rFonts w:eastAsia="Times New Roman" w:cs="Times New Roman"/>
          <w:szCs w:val="24"/>
          <w:vertAlign w:val="superscript"/>
        </w:rPr>
        <w:t>2</w:t>
      </w:r>
      <w:r w:rsidR="00820309" w:rsidRPr="00C9338B">
        <w:rPr>
          <w:rFonts w:eastAsia="Times New Roman" w:cs="Times New Roman"/>
          <w:szCs w:val="24"/>
        </w:rPr>
        <w:t>)</w:t>
      </w:r>
      <w:r w:rsidR="00820309" w:rsidRPr="00C9338B">
        <w:rPr>
          <w:rFonts w:eastAsia="Times New Roman" w:cs="Times New Roman"/>
          <w:szCs w:val="24"/>
          <w:vertAlign w:val="superscript"/>
        </w:rPr>
        <w:t>½</w:t>
      </w:r>
      <w:r w:rsidR="00820309" w:rsidRPr="00C9338B">
        <w:rPr>
          <w:rFonts w:eastAsia="Times New Roman" w:cs="Times New Roman"/>
          <w:szCs w:val="24"/>
        </w:rPr>
        <w:t xml:space="preserve"> </w:t>
      </w:r>
      <w:r w:rsidR="007A52C3" w:rsidRPr="00C9338B">
        <w:rPr>
          <w:iCs/>
        </w:rPr>
        <w:t>= |</w:t>
      </w:r>
      <w:r w:rsidR="007A52C3" w:rsidRPr="00C9338B">
        <w:rPr>
          <w:b/>
          <w:iCs/>
        </w:rPr>
        <w:t>i</w:t>
      </w:r>
      <w:r w:rsidR="007A52C3" w:rsidRPr="00C9338B">
        <w:rPr>
          <w:i/>
          <w:iCs/>
        </w:rPr>
        <w:t>dx</w:t>
      </w:r>
      <w:r w:rsidR="007A52C3" w:rsidRPr="00C9338B">
        <w:rPr>
          <w:i/>
          <w:iCs/>
          <w:vertAlign w:val="superscript"/>
        </w:rPr>
        <w:t xml:space="preserve"> </w:t>
      </w:r>
      <w:r w:rsidR="007A52C3" w:rsidRPr="00C9338B">
        <w:rPr>
          <w:i/>
          <w:iCs/>
        </w:rPr>
        <w:t xml:space="preserve">+ </w:t>
      </w:r>
      <w:r w:rsidR="007A52C3" w:rsidRPr="00C9338B">
        <w:rPr>
          <w:b/>
          <w:iCs/>
        </w:rPr>
        <w:t>j</w:t>
      </w:r>
      <w:r w:rsidR="007A52C3" w:rsidRPr="00C9338B">
        <w:rPr>
          <w:i/>
          <w:iCs/>
        </w:rPr>
        <w:t>dy</w:t>
      </w:r>
      <w:r w:rsidR="007A52C3" w:rsidRPr="00C9338B">
        <w:rPr>
          <w:iCs/>
          <w:vertAlign w:val="superscript"/>
        </w:rPr>
        <w:t xml:space="preserve"> </w:t>
      </w:r>
      <w:r w:rsidR="007A52C3" w:rsidRPr="00C9338B">
        <w:rPr>
          <w:i/>
          <w:iCs/>
        </w:rPr>
        <w:t>+</w:t>
      </w:r>
      <w:r w:rsidR="007A52C3" w:rsidRPr="00C9338B">
        <w:rPr>
          <w:b/>
          <w:iCs/>
        </w:rPr>
        <w:t>k</w:t>
      </w:r>
      <w:r w:rsidR="007A52C3" w:rsidRPr="00C9338B">
        <w:rPr>
          <w:i/>
          <w:iCs/>
        </w:rPr>
        <w:t>dz</w:t>
      </w:r>
      <w:r w:rsidR="005859F2" w:rsidRPr="00C9338B">
        <w:rPr>
          <w:iCs/>
        </w:rPr>
        <w:t>|,</w:t>
      </w:r>
      <w:r w:rsidR="007A52C3" w:rsidRPr="00C9338B">
        <w:rPr>
          <w:iCs/>
        </w:rPr>
        <w:t xml:space="preserve">  </w:t>
      </w:r>
      <w:r w:rsidR="00471121" w:rsidRPr="00C9338B">
        <w:rPr>
          <w:rFonts w:eastAsia="Times New Roman" w:cs="Times New Roman"/>
          <w:szCs w:val="24"/>
        </w:rPr>
        <w:t xml:space="preserve">   </w:t>
      </w:r>
      <w:r w:rsidRPr="00C9338B">
        <w:rPr>
          <w:rFonts w:eastAsia="Times New Roman" w:cs="Times New Roman"/>
          <w:szCs w:val="24"/>
        </w:rPr>
        <w:t xml:space="preserve">        </w:t>
      </w:r>
      <w:r w:rsidR="001D5AFA" w:rsidRPr="00C9338B">
        <w:rPr>
          <w:rFonts w:eastAsia="Times New Roman" w:cs="Times New Roman"/>
          <w:szCs w:val="24"/>
        </w:rPr>
        <w:t xml:space="preserve">     </w:t>
      </w:r>
      <w:r w:rsidR="002B3F75" w:rsidRPr="002B3F75">
        <w:rPr>
          <w:rFonts w:eastAsia="Times New Roman" w:cs="Times New Roman"/>
          <w:szCs w:val="24"/>
        </w:rPr>
        <w:t xml:space="preserve">     </w:t>
      </w:r>
      <w:r w:rsidR="001D5AFA" w:rsidRPr="00C9338B">
        <w:rPr>
          <w:rFonts w:eastAsia="Times New Roman" w:cs="Times New Roman"/>
          <w:szCs w:val="24"/>
        </w:rPr>
        <w:t xml:space="preserve">  </w:t>
      </w:r>
      <w:r w:rsidR="00A41261" w:rsidRPr="00C9338B">
        <w:rPr>
          <w:rFonts w:eastAsia="Times New Roman" w:cs="Times New Roman"/>
          <w:szCs w:val="24"/>
        </w:rPr>
        <w:t xml:space="preserve"> </w:t>
      </w:r>
      <w:r w:rsidRPr="00C9338B">
        <w:rPr>
          <w:rFonts w:eastAsia="Times New Roman" w:cs="Times New Roman"/>
          <w:szCs w:val="24"/>
        </w:rPr>
        <w:t xml:space="preserve"> </w:t>
      </w:r>
      <w:r w:rsidR="005859F2" w:rsidRPr="00C9338B">
        <w:rPr>
          <w:rFonts w:eastAsia="Times New Roman" w:cs="Times New Roman"/>
          <w:szCs w:val="24"/>
        </w:rPr>
        <w:t xml:space="preserve">(7.1) </w:t>
      </w:r>
    </w:p>
    <w:p w:rsidR="00ED287F" w:rsidRPr="00C9338B" w:rsidRDefault="007B3B2A" w:rsidP="007B3B2A">
      <w:pPr>
        <w:jc w:val="both"/>
        <w:rPr>
          <w:rFonts w:eastAsia="Times New Roman" w:cs="Times New Roman"/>
          <w:szCs w:val="24"/>
        </w:rPr>
      </w:pPr>
      <w:proofErr w:type="gramStart"/>
      <w:r w:rsidRPr="00C9338B">
        <w:rPr>
          <w:iCs/>
        </w:rPr>
        <w:t>where</w:t>
      </w:r>
      <w:proofErr w:type="gramEnd"/>
      <w:r w:rsidRPr="00C9338B">
        <w:rPr>
          <w:iCs/>
        </w:rPr>
        <w:t xml:space="preserve"> </w:t>
      </w:r>
      <w:r w:rsidR="007A52C3" w:rsidRPr="00C9338B">
        <w:rPr>
          <w:b/>
          <w:iCs/>
        </w:rPr>
        <w:t>i</w:t>
      </w:r>
      <w:r w:rsidR="007A52C3" w:rsidRPr="00C9338B">
        <w:rPr>
          <w:i/>
          <w:iCs/>
        </w:rPr>
        <w:t xml:space="preserve">, </w:t>
      </w:r>
      <w:r w:rsidR="007A52C3" w:rsidRPr="00C9338B">
        <w:rPr>
          <w:b/>
          <w:iCs/>
        </w:rPr>
        <w:t>j</w:t>
      </w:r>
      <w:r w:rsidR="007A52C3" w:rsidRPr="00C9338B">
        <w:rPr>
          <w:i/>
          <w:iCs/>
        </w:rPr>
        <w:t xml:space="preserve">, </w:t>
      </w:r>
      <w:r w:rsidR="007A52C3" w:rsidRPr="00C9338B">
        <w:rPr>
          <w:b/>
          <w:iCs/>
        </w:rPr>
        <w:t xml:space="preserve">k </w:t>
      </w:r>
      <w:r w:rsidRPr="00C9338B">
        <w:rPr>
          <w:iCs/>
        </w:rPr>
        <w:t>are the standard</w:t>
      </w:r>
      <w:r w:rsidR="007A52C3" w:rsidRPr="00C9338B">
        <w:rPr>
          <w:iCs/>
        </w:rPr>
        <w:t xml:space="preserve"> </w:t>
      </w:r>
      <w:r w:rsidR="00BA4FE4" w:rsidRPr="00C9338B">
        <w:rPr>
          <w:rFonts w:eastAsia="Times New Roman" w:cs="Times New Roman"/>
          <w:iCs/>
          <w:szCs w:val="24"/>
        </w:rPr>
        <w:t>mutually perpendicular unit vectors</w:t>
      </w:r>
      <w:r w:rsidR="007A52C3" w:rsidRPr="00C9338B">
        <w:rPr>
          <w:iCs/>
        </w:rPr>
        <w:t xml:space="preserve">, </w:t>
      </w:r>
      <w:r w:rsidR="00FF20F0" w:rsidRPr="00C9338B">
        <w:rPr>
          <w:rFonts w:eastAsia="Times New Roman" w:cs="Times New Roman"/>
          <w:szCs w:val="24"/>
        </w:rPr>
        <w:t>a</w:t>
      </w:r>
      <w:r w:rsidR="00820309" w:rsidRPr="00C9338B">
        <w:rPr>
          <w:rFonts w:eastAsia="Times New Roman" w:cs="Times New Roman"/>
          <w:szCs w:val="24"/>
        </w:rPr>
        <w:t xml:space="preserve">nd the basic formula of metric light geometry (4.3) </w:t>
      </w:r>
      <w:r w:rsidRPr="00C9338B">
        <w:rPr>
          <w:rFonts w:eastAsia="Times New Roman" w:cs="Times New Roman"/>
          <w:szCs w:val="24"/>
        </w:rPr>
        <w:t>is</w:t>
      </w:r>
    </w:p>
    <w:p w:rsidR="00ED287F" w:rsidRPr="00C9338B" w:rsidRDefault="00953332" w:rsidP="005859F2">
      <w:pPr>
        <w:ind w:firstLine="700"/>
        <w:jc w:val="both"/>
        <w:rPr>
          <w:rFonts w:eastAsia="Times New Roman" w:cs="Times New Roman"/>
          <w:szCs w:val="24"/>
        </w:rPr>
      </w:pPr>
      <w:r w:rsidRPr="00C9338B">
        <w:rPr>
          <w:rFonts w:eastAsia="Times New Roman" w:cs="Times New Roman"/>
          <w:i/>
          <w:iCs/>
          <w:szCs w:val="24"/>
        </w:rPr>
        <w:lastRenderedPageBreak/>
        <w:t xml:space="preserve">              </w:t>
      </w:r>
      <w:r w:rsidR="00BA4FE4" w:rsidRPr="00C9338B">
        <w:rPr>
          <w:rFonts w:eastAsia="Times New Roman" w:cs="Times New Roman"/>
          <w:i/>
          <w:iCs/>
          <w:szCs w:val="24"/>
        </w:rPr>
        <w:t xml:space="preserve">                              </w:t>
      </w:r>
      <w:r w:rsidR="003046EE" w:rsidRPr="00C9338B">
        <w:rPr>
          <w:rFonts w:eastAsia="Times New Roman" w:cs="Times New Roman"/>
          <w:i/>
          <w:iCs/>
          <w:szCs w:val="24"/>
        </w:rPr>
        <w:t xml:space="preserve"> </w:t>
      </w:r>
      <w:r w:rsidRPr="00C9338B">
        <w:rPr>
          <w:rFonts w:eastAsia="Times New Roman" w:cs="Times New Roman"/>
          <w:i/>
          <w:iCs/>
          <w:szCs w:val="24"/>
        </w:rPr>
        <w:t xml:space="preserve">     </w:t>
      </w:r>
      <w:r w:rsidR="00820309" w:rsidRPr="00C9338B">
        <w:rPr>
          <w:rFonts w:eastAsia="Times New Roman" w:cs="Times New Roman"/>
          <w:i/>
          <w:iCs/>
          <w:szCs w:val="24"/>
        </w:rPr>
        <w:t>c</w:t>
      </w:r>
      <w:r w:rsidR="00820309" w:rsidRPr="00C9338B">
        <w:rPr>
          <w:rFonts w:eastAsia="Times New Roman" w:cs="Times New Roman"/>
          <w:vertAlign w:val="superscript"/>
        </w:rPr>
        <w:t>2</w:t>
      </w:r>
      <w:r w:rsidR="000D5B16" w:rsidRPr="00C9338B">
        <w:rPr>
          <w:rFonts w:eastAsia="Times New Roman" w:cs="Times New Roman"/>
          <w:i/>
          <w:iCs/>
          <w:szCs w:val="24"/>
        </w:rPr>
        <w:t>dt</w:t>
      </w:r>
      <w:r w:rsidR="000D5B16" w:rsidRPr="00C9338B">
        <w:rPr>
          <w:rFonts w:eastAsia="Times New Roman" w:cs="Times New Roman"/>
          <w:vertAlign w:val="superscript"/>
        </w:rPr>
        <w:t>2</w:t>
      </w:r>
      <w:r w:rsidR="000D5B16" w:rsidRPr="00C9338B">
        <w:rPr>
          <w:rFonts w:eastAsia="Times New Roman" w:cs="Times New Roman"/>
          <w:szCs w:val="24"/>
        </w:rPr>
        <w:t xml:space="preserve"> </w:t>
      </w:r>
      <w:r w:rsidR="00820309" w:rsidRPr="00C9338B">
        <w:rPr>
          <w:rFonts w:eastAsia="Times New Roman" w:cs="Times New Roman"/>
          <w:i/>
          <w:iCs/>
          <w:szCs w:val="24"/>
        </w:rPr>
        <w:t>= dx</w:t>
      </w:r>
      <w:r w:rsidR="00820309" w:rsidRPr="00C9338B">
        <w:rPr>
          <w:rFonts w:eastAsia="Times New Roman" w:cs="Times New Roman"/>
          <w:vertAlign w:val="superscript"/>
        </w:rPr>
        <w:t>2</w:t>
      </w:r>
      <w:r w:rsidR="00820309" w:rsidRPr="00C9338B">
        <w:rPr>
          <w:rFonts w:eastAsia="Times New Roman" w:cs="Times New Roman"/>
          <w:szCs w:val="24"/>
        </w:rPr>
        <w:t xml:space="preserve"> </w:t>
      </w:r>
      <w:r w:rsidR="00820309" w:rsidRPr="00C9338B">
        <w:rPr>
          <w:rFonts w:eastAsia="Times New Roman" w:cs="Times New Roman"/>
          <w:i/>
          <w:iCs/>
          <w:szCs w:val="24"/>
        </w:rPr>
        <w:t xml:space="preserve">+ </w:t>
      </w:r>
      <w:r w:rsidR="000D5B16" w:rsidRPr="00C9338B">
        <w:rPr>
          <w:rFonts w:eastAsia="Times New Roman" w:cs="Times New Roman"/>
          <w:i/>
          <w:iCs/>
          <w:szCs w:val="24"/>
        </w:rPr>
        <w:t>d</w:t>
      </w:r>
      <w:r w:rsidR="00820309" w:rsidRPr="00C9338B">
        <w:rPr>
          <w:rFonts w:eastAsia="Times New Roman" w:cs="Times New Roman"/>
          <w:i/>
          <w:iCs/>
          <w:szCs w:val="24"/>
        </w:rPr>
        <w:t>y</w:t>
      </w:r>
      <w:r w:rsidR="00820309" w:rsidRPr="00C9338B">
        <w:rPr>
          <w:rFonts w:eastAsia="Times New Roman" w:cs="Times New Roman"/>
          <w:vertAlign w:val="superscript"/>
        </w:rPr>
        <w:t>2</w:t>
      </w:r>
      <w:r w:rsidR="00820309" w:rsidRPr="00C9338B">
        <w:rPr>
          <w:rFonts w:eastAsia="Times New Roman" w:cs="Times New Roman"/>
          <w:szCs w:val="24"/>
        </w:rPr>
        <w:t xml:space="preserve"> </w:t>
      </w:r>
      <w:r w:rsidR="00820309" w:rsidRPr="00C9338B">
        <w:rPr>
          <w:rFonts w:eastAsia="Times New Roman" w:cs="Times New Roman"/>
          <w:i/>
          <w:iCs/>
          <w:szCs w:val="24"/>
        </w:rPr>
        <w:t>+ dz</w:t>
      </w:r>
      <w:r w:rsidR="00820309" w:rsidRPr="00C9338B">
        <w:rPr>
          <w:rFonts w:eastAsia="Times New Roman" w:cs="Times New Roman"/>
          <w:szCs w:val="24"/>
          <w:vertAlign w:val="superscript"/>
        </w:rPr>
        <w:t>2</w:t>
      </w:r>
      <w:r w:rsidR="00820309" w:rsidRPr="00C9338B">
        <w:rPr>
          <w:rFonts w:eastAsia="Times New Roman" w:cs="Times New Roman"/>
          <w:szCs w:val="24"/>
        </w:rPr>
        <w:t xml:space="preserve"> </w:t>
      </w:r>
      <w:r w:rsidR="00820309" w:rsidRPr="00C9338B">
        <w:rPr>
          <w:rFonts w:eastAsia="Times New Roman" w:cs="Times New Roman"/>
          <w:vertAlign w:val="superscript"/>
        </w:rPr>
        <w:t>                             </w:t>
      </w:r>
      <w:r w:rsidR="00355F34" w:rsidRPr="00C9338B">
        <w:rPr>
          <w:rFonts w:eastAsia="Times New Roman" w:cs="Times New Roman"/>
          <w:vertAlign w:val="superscript"/>
        </w:rPr>
        <w:t xml:space="preserve">  </w:t>
      </w:r>
      <w:r w:rsidR="00C72A97">
        <w:rPr>
          <w:rFonts w:eastAsia="Times New Roman" w:cs="Times New Roman"/>
          <w:vertAlign w:val="superscript"/>
          <w:lang w:val="ru-RU"/>
        </w:rPr>
        <w:t xml:space="preserve">  </w:t>
      </w:r>
      <w:r w:rsidR="00355F34" w:rsidRPr="00C9338B">
        <w:rPr>
          <w:rFonts w:eastAsia="Times New Roman" w:cs="Times New Roman"/>
          <w:vertAlign w:val="superscript"/>
        </w:rPr>
        <w:t xml:space="preserve">   </w:t>
      </w:r>
      <w:r w:rsidR="00820309" w:rsidRPr="00C9338B">
        <w:rPr>
          <w:rFonts w:eastAsia="Times New Roman" w:cs="Times New Roman"/>
          <w:vertAlign w:val="superscript"/>
        </w:rPr>
        <w:t>               </w:t>
      </w:r>
      <w:r w:rsidR="00BA4FE4" w:rsidRPr="00C9338B">
        <w:rPr>
          <w:rFonts w:eastAsia="Times New Roman" w:cs="Times New Roman"/>
          <w:vertAlign w:val="superscript"/>
        </w:rPr>
        <w:t xml:space="preserve">        </w:t>
      </w:r>
      <w:r w:rsidR="00820309" w:rsidRPr="00C9338B">
        <w:rPr>
          <w:rFonts w:eastAsia="Times New Roman" w:cs="Times New Roman"/>
          <w:vertAlign w:val="superscript"/>
        </w:rPr>
        <w:t>   </w:t>
      </w:r>
      <w:r w:rsidR="00471121" w:rsidRPr="00C9338B">
        <w:rPr>
          <w:rFonts w:eastAsia="Times New Roman" w:cs="Times New Roman"/>
          <w:vertAlign w:val="superscript"/>
        </w:rPr>
        <w:t xml:space="preserve">  </w:t>
      </w:r>
      <w:r w:rsidR="002B3F75">
        <w:rPr>
          <w:rFonts w:eastAsia="Times New Roman" w:cs="Times New Roman"/>
          <w:vertAlign w:val="superscript"/>
          <w:lang w:val="ru-RU"/>
        </w:rPr>
        <w:t xml:space="preserve">    </w:t>
      </w:r>
      <w:r w:rsidR="00471121" w:rsidRPr="00C9338B">
        <w:rPr>
          <w:rFonts w:eastAsia="Times New Roman" w:cs="Times New Roman"/>
          <w:vertAlign w:val="superscript"/>
        </w:rPr>
        <w:t xml:space="preserve">   </w:t>
      </w:r>
      <w:r w:rsidR="00A41261" w:rsidRPr="00C9338B">
        <w:rPr>
          <w:rFonts w:eastAsia="Times New Roman" w:cs="Times New Roman"/>
          <w:vertAlign w:val="superscript"/>
        </w:rPr>
        <w:t xml:space="preserve">  </w:t>
      </w:r>
      <w:r w:rsidR="00820309" w:rsidRPr="00C9338B">
        <w:rPr>
          <w:rFonts w:eastAsia="Times New Roman" w:cs="Times New Roman"/>
          <w:vertAlign w:val="superscript"/>
        </w:rPr>
        <w:t xml:space="preserve"> </w:t>
      </w:r>
      <w:r w:rsidR="00820309" w:rsidRPr="00C9338B">
        <w:rPr>
          <w:rFonts w:eastAsia="Times New Roman" w:cs="Times New Roman"/>
          <w:szCs w:val="24"/>
        </w:rPr>
        <w:t xml:space="preserve">(7.2) </w:t>
      </w:r>
    </w:p>
    <w:p w:rsidR="00ED287F" w:rsidRPr="00C9338B" w:rsidRDefault="00FF20F0" w:rsidP="003A4A99">
      <w:pPr>
        <w:jc w:val="both"/>
        <w:rPr>
          <w:rFonts w:eastAsia="Times New Roman" w:cs="Times New Roman"/>
          <w:szCs w:val="24"/>
        </w:rPr>
      </w:pPr>
      <w:proofErr w:type="gramStart"/>
      <w:r w:rsidRPr="00C9338B">
        <w:rPr>
          <w:rFonts w:eastAsia="Times New Roman" w:cs="Times New Roman"/>
          <w:szCs w:val="24"/>
        </w:rPr>
        <w:t>t</w:t>
      </w:r>
      <w:r w:rsidR="00820309" w:rsidRPr="00C9338B">
        <w:rPr>
          <w:rFonts w:eastAsia="Times New Roman" w:cs="Times New Roman"/>
          <w:szCs w:val="24"/>
        </w:rPr>
        <w:t>he</w:t>
      </w:r>
      <w:proofErr w:type="gramEnd"/>
      <w:r w:rsidR="00820309" w:rsidRPr="00C9338B">
        <w:rPr>
          <w:rFonts w:eastAsia="Times New Roman" w:cs="Times New Roman"/>
          <w:szCs w:val="24"/>
        </w:rPr>
        <w:t xml:space="preserve"> transformation of which leads to a system of two conjugate metrics (</w:t>
      </w:r>
      <w:r w:rsidR="003046EE" w:rsidRPr="00C9338B">
        <w:rPr>
          <w:rFonts w:eastAsia="Times New Roman" w:cs="Times New Roman"/>
          <w:szCs w:val="24"/>
        </w:rPr>
        <w:t>4</w:t>
      </w:r>
      <w:r w:rsidR="0090222C" w:rsidRPr="00C9338B">
        <w:rPr>
          <w:rFonts w:eastAsia="Times New Roman" w:cs="Times New Roman"/>
          <w:szCs w:val="24"/>
        </w:rPr>
        <w:t>.</w:t>
      </w:r>
      <w:r w:rsidR="003046EE" w:rsidRPr="00C9338B">
        <w:rPr>
          <w:rFonts w:eastAsia="Times New Roman" w:cs="Times New Roman"/>
          <w:szCs w:val="24"/>
        </w:rPr>
        <w:t>4</w:t>
      </w:r>
      <w:r w:rsidR="00820309" w:rsidRPr="00C9338B">
        <w:rPr>
          <w:rFonts w:eastAsia="Times New Roman" w:cs="Times New Roman"/>
          <w:szCs w:val="24"/>
        </w:rPr>
        <w:t>) and (</w:t>
      </w:r>
      <w:r w:rsidR="003046EE" w:rsidRPr="00C9338B">
        <w:rPr>
          <w:rFonts w:eastAsia="Times New Roman" w:cs="Times New Roman"/>
          <w:szCs w:val="24"/>
        </w:rPr>
        <w:t>4</w:t>
      </w:r>
      <w:r w:rsidR="00820309" w:rsidRPr="00C9338B">
        <w:rPr>
          <w:rFonts w:eastAsia="Times New Roman" w:cs="Times New Roman"/>
          <w:szCs w:val="24"/>
        </w:rPr>
        <w:t>.</w:t>
      </w:r>
      <w:r w:rsidR="003046EE" w:rsidRPr="00C9338B">
        <w:rPr>
          <w:rFonts w:eastAsia="Times New Roman" w:cs="Times New Roman"/>
          <w:szCs w:val="24"/>
        </w:rPr>
        <w:t>5</w:t>
      </w:r>
      <w:r w:rsidR="00820309" w:rsidRPr="00C9338B">
        <w:rPr>
          <w:rFonts w:eastAsia="Times New Roman" w:cs="Times New Roman"/>
          <w:szCs w:val="24"/>
        </w:rPr>
        <w:t xml:space="preserve">): </w:t>
      </w:r>
      <w:bookmarkStart w:id="4" w:name="graphic71"/>
      <w:bookmarkStart w:id="5" w:name="graphicFF"/>
      <w:bookmarkEnd w:id="4"/>
      <w:bookmarkEnd w:id="5"/>
    </w:p>
    <w:p w:rsidR="00820309" w:rsidRPr="00C9338B" w:rsidRDefault="00820309" w:rsidP="00355F34">
      <w:pPr>
        <w:ind w:left="168"/>
        <w:rPr>
          <w:rFonts w:cs="Times New Roman"/>
          <w:szCs w:val="24"/>
        </w:rPr>
      </w:pPr>
      <w:r w:rsidRPr="00C9338B">
        <w:rPr>
          <w:rFonts w:cs="Times New Roman"/>
          <w:noProof/>
          <w:szCs w:val="24"/>
          <w:lang w:val="ru-RU" w:eastAsia="ru-RU" w:bidi="ar-SA"/>
        </w:rPr>
        <w:drawing>
          <wp:anchor distT="0" distB="0" distL="114300" distR="114300" simplePos="0" relativeHeight="251669504" behindDoc="0" locked="0" layoutInCell="1" allowOverlap="1">
            <wp:simplePos x="0" y="0"/>
            <wp:positionH relativeFrom="column">
              <wp:posOffset>-13855</wp:posOffset>
            </wp:positionH>
            <wp:positionV relativeFrom="paragraph">
              <wp:posOffset>9640</wp:posOffset>
            </wp:positionV>
            <wp:extent cx="89362" cy="422564"/>
            <wp:effectExtent l="19050" t="0" r="5888" b="0"/>
            <wp:wrapNone/>
            <wp:docPr id="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362" cy="422564"/>
                    </a:xfrm>
                    <a:prstGeom prst="rect">
                      <a:avLst/>
                    </a:prstGeom>
                  </pic:spPr>
                </pic:pic>
              </a:graphicData>
            </a:graphic>
          </wp:anchor>
        </w:drawing>
      </w:r>
      <w:r w:rsidRPr="00C9338B">
        <w:rPr>
          <w:rFonts w:cs="Times New Roman"/>
          <w:i/>
          <w:szCs w:val="24"/>
        </w:rPr>
        <w:t>ds</w:t>
      </w:r>
      <w:r w:rsidRPr="00C9338B">
        <w:rPr>
          <w:rFonts w:cs="Times New Roman"/>
          <w:szCs w:val="24"/>
          <w:vertAlign w:val="superscript"/>
        </w:rPr>
        <w:t>(–)2</w:t>
      </w:r>
      <w:r w:rsidRPr="00C9338B">
        <w:rPr>
          <w:rFonts w:cs="Times New Roman"/>
          <w:szCs w:val="24"/>
        </w:rPr>
        <w:t xml:space="preserve"> =    </w:t>
      </w:r>
      <w:r w:rsidRPr="00C9338B">
        <w:rPr>
          <w:rFonts w:cs="Times New Roman"/>
          <w:i/>
          <w:szCs w:val="24"/>
        </w:rPr>
        <w:t>c</w:t>
      </w:r>
      <w:r w:rsidRPr="00C9338B">
        <w:rPr>
          <w:rFonts w:cs="Times New Roman"/>
          <w:szCs w:val="24"/>
          <w:vertAlign w:val="superscript"/>
        </w:rPr>
        <w:t>2</w:t>
      </w:r>
      <w:r w:rsidRPr="00C9338B">
        <w:rPr>
          <w:rFonts w:cs="Times New Roman"/>
          <w:i/>
          <w:szCs w:val="24"/>
        </w:rPr>
        <w:t>dt</w:t>
      </w:r>
      <w:r w:rsidRPr="00C9338B">
        <w:rPr>
          <w:rFonts w:cs="Times New Roman"/>
          <w:szCs w:val="24"/>
          <w:vertAlign w:val="superscript"/>
        </w:rPr>
        <w:t>2</w:t>
      </w:r>
      <w:r w:rsidRPr="00C9338B">
        <w:rPr>
          <w:rFonts w:cs="Times New Roman"/>
          <w:szCs w:val="24"/>
        </w:rPr>
        <w:t xml:space="preserve"> – </w:t>
      </w:r>
      <w:r w:rsidRPr="00C9338B">
        <w:rPr>
          <w:rFonts w:cs="Times New Roman"/>
          <w:i/>
          <w:szCs w:val="24"/>
        </w:rPr>
        <w:t>dx</w:t>
      </w:r>
      <w:r w:rsidRPr="00C9338B">
        <w:rPr>
          <w:rFonts w:cs="Times New Roman"/>
          <w:szCs w:val="24"/>
          <w:vertAlign w:val="superscript"/>
        </w:rPr>
        <w:t xml:space="preserve">2 </w:t>
      </w:r>
      <w:r w:rsidRPr="00C9338B">
        <w:rPr>
          <w:rFonts w:cs="Times New Roman"/>
          <w:szCs w:val="24"/>
        </w:rPr>
        <w:t xml:space="preserve">– </w:t>
      </w:r>
      <w:r w:rsidRPr="00C9338B">
        <w:rPr>
          <w:rFonts w:cs="Times New Roman"/>
          <w:i/>
          <w:szCs w:val="24"/>
        </w:rPr>
        <w:t>dy</w:t>
      </w:r>
      <w:r w:rsidRPr="00C9338B">
        <w:rPr>
          <w:rFonts w:cs="Times New Roman"/>
          <w:szCs w:val="24"/>
          <w:vertAlign w:val="superscript"/>
        </w:rPr>
        <w:t xml:space="preserve">2  </w:t>
      </w:r>
      <w:r w:rsidRPr="00C9338B">
        <w:rPr>
          <w:rFonts w:cs="Times New Roman"/>
          <w:szCs w:val="24"/>
        </w:rPr>
        <w:t xml:space="preserve">– </w:t>
      </w:r>
      <w:r w:rsidRPr="00C9338B">
        <w:rPr>
          <w:rFonts w:cs="Times New Roman"/>
          <w:i/>
          <w:szCs w:val="24"/>
        </w:rPr>
        <w:t>dz</w:t>
      </w:r>
      <w:r w:rsidRPr="00C9338B">
        <w:rPr>
          <w:rFonts w:cs="Times New Roman"/>
          <w:szCs w:val="24"/>
          <w:vertAlign w:val="superscript"/>
        </w:rPr>
        <w:t>2</w:t>
      </w:r>
      <w:r w:rsidRPr="00C9338B">
        <w:rPr>
          <w:rFonts w:cs="Times New Roman"/>
          <w:szCs w:val="24"/>
        </w:rPr>
        <w:t xml:space="preserve"> =   </w:t>
      </w:r>
      <w:r w:rsidRPr="00C9338B">
        <w:rPr>
          <w:rFonts w:cs="Times New Roman"/>
          <w:i/>
          <w:szCs w:val="24"/>
        </w:rPr>
        <w:t>dx</w:t>
      </w:r>
      <w:r w:rsidRPr="00C9338B">
        <w:rPr>
          <w:rFonts w:cs="Times New Roman"/>
          <w:szCs w:val="24"/>
          <w:vertAlign w:val="subscript"/>
        </w:rPr>
        <w:t>0</w:t>
      </w:r>
      <w:r w:rsidRPr="00C9338B">
        <w:rPr>
          <w:rFonts w:cs="Times New Roman"/>
          <w:szCs w:val="24"/>
          <w:vertAlign w:val="superscript"/>
        </w:rPr>
        <w:t xml:space="preserve">2 </w:t>
      </w:r>
      <w:r w:rsidRPr="00C9338B">
        <w:rPr>
          <w:rFonts w:cs="Times New Roman"/>
          <w:szCs w:val="24"/>
        </w:rPr>
        <w:t xml:space="preserve">– </w:t>
      </w:r>
      <w:r w:rsidRPr="00C9338B">
        <w:rPr>
          <w:rFonts w:cs="Times New Roman"/>
          <w:i/>
          <w:szCs w:val="24"/>
        </w:rPr>
        <w:t>dx</w:t>
      </w:r>
      <w:r w:rsidRPr="00C9338B">
        <w:rPr>
          <w:rFonts w:cs="Times New Roman"/>
          <w:szCs w:val="24"/>
          <w:vertAlign w:val="subscript"/>
        </w:rPr>
        <w:t>1</w:t>
      </w:r>
      <w:r w:rsidRPr="00C9338B">
        <w:rPr>
          <w:rFonts w:cs="Times New Roman"/>
          <w:szCs w:val="24"/>
          <w:vertAlign w:val="superscript"/>
        </w:rPr>
        <w:t xml:space="preserve">2 </w:t>
      </w:r>
      <w:r w:rsidRPr="00C9338B">
        <w:rPr>
          <w:rFonts w:cs="Times New Roman"/>
          <w:szCs w:val="24"/>
        </w:rPr>
        <w:t xml:space="preserve">– </w:t>
      </w:r>
      <w:r w:rsidRPr="00C9338B">
        <w:rPr>
          <w:rFonts w:cs="Times New Roman"/>
          <w:i/>
          <w:szCs w:val="24"/>
        </w:rPr>
        <w:t>dx</w:t>
      </w:r>
      <w:r w:rsidRPr="00C9338B">
        <w:rPr>
          <w:rFonts w:cs="Times New Roman"/>
          <w:szCs w:val="24"/>
          <w:vertAlign w:val="subscript"/>
        </w:rPr>
        <w:t>2</w:t>
      </w:r>
      <w:r w:rsidRPr="00C9338B">
        <w:rPr>
          <w:rFonts w:cs="Times New Roman"/>
          <w:szCs w:val="24"/>
          <w:vertAlign w:val="superscript"/>
        </w:rPr>
        <w:t xml:space="preserve">2 </w:t>
      </w:r>
      <w:r w:rsidRPr="00C9338B">
        <w:rPr>
          <w:rFonts w:cs="Times New Roman"/>
          <w:szCs w:val="24"/>
        </w:rPr>
        <w:t xml:space="preserve">– </w:t>
      </w:r>
      <w:r w:rsidRPr="00C9338B">
        <w:rPr>
          <w:rFonts w:cs="Times New Roman"/>
          <w:i/>
          <w:szCs w:val="24"/>
        </w:rPr>
        <w:t>dx</w:t>
      </w:r>
      <w:r w:rsidRPr="00C9338B">
        <w:rPr>
          <w:rFonts w:cs="Times New Roman"/>
          <w:szCs w:val="24"/>
          <w:vertAlign w:val="subscript"/>
        </w:rPr>
        <w:t>3</w:t>
      </w:r>
      <w:r w:rsidRPr="00C9338B">
        <w:rPr>
          <w:rFonts w:cs="Times New Roman"/>
          <w:szCs w:val="24"/>
          <w:vertAlign w:val="superscript"/>
        </w:rPr>
        <w:t>2</w:t>
      </w:r>
      <w:r w:rsidRPr="00C9338B">
        <w:rPr>
          <w:rFonts w:cs="Times New Roman"/>
          <w:szCs w:val="24"/>
        </w:rPr>
        <w:t xml:space="preserve"> = 0  </w:t>
      </w:r>
      <w:r w:rsidRPr="00C9338B">
        <w:rPr>
          <w:rFonts w:eastAsia="Times New Roman" w:cs="Times New Roman"/>
          <w:szCs w:val="24"/>
        </w:rPr>
        <w:t xml:space="preserve">with  signature </w:t>
      </w:r>
      <w:r w:rsidRPr="00C9338B">
        <w:rPr>
          <w:rFonts w:cs="Times New Roman"/>
          <w:szCs w:val="24"/>
        </w:rPr>
        <w:t>(+ – – –)</w:t>
      </w:r>
      <w:r w:rsidR="00125035" w:rsidRPr="00C9338B">
        <w:rPr>
          <w:rFonts w:cs="Times New Roman"/>
          <w:szCs w:val="24"/>
        </w:rPr>
        <w:t>;</w:t>
      </w:r>
      <w:r w:rsidRPr="00C9338B">
        <w:rPr>
          <w:rFonts w:cs="Times New Roman"/>
          <w:szCs w:val="24"/>
        </w:rPr>
        <w:t xml:space="preserve"> </w:t>
      </w:r>
      <w:r w:rsidR="00D46CE1" w:rsidRPr="00D46CE1">
        <w:rPr>
          <w:rFonts w:cs="Times New Roman"/>
          <w:szCs w:val="24"/>
        </w:rPr>
        <w:t xml:space="preserve"> </w:t>
      </w:r>
      <w:r w:rsidR="002B3F75" w:rsidRPr="002B3F75">
        <w:rPr>
          <w:rFonts w:cs="Times New Roman"/>
          <w:szCs w:val="24"/>
        </w:rPr>
        <w:t xml:space="preserve">   </w:t>
      </w:r>
      <w:r w:rsidRPr="00C9338B">
        <w:rPr>
          <w:rFonts w:cs="Times New Roman"/>
          <w:szCs w:val="24"/>
        </w:rPr>
        <w:t xml:space="preserve">(7.3)         </w:t>
      </w:r>
      <w:r w:rsidRPr="00C9338B">
        <w:rPr>
          <w:rFonts w:cs="Times New Roman"/>
          <w:i/>
          <w:szCs w:val="24"/>
        </w:rPr>
        <w:t>ds</w:t>
      </w:r>
      <w:r w:rsidRPr="00C9338B">
        <w:rPr>
          <w:rFonts w:cs="Times New Roman"/>
          <w:szCs w:val="24"/>
          <w:vertAlign w:val="superscript"/>
        </w:rPr>
        <w:t>(+)2</w:t>
      </w:r>
      <w:r w:rsidRPr="00C9338B">
        <w:rPr>
          <w:rFonts w:cs="Times New Roman"/>
          <w:szCs w:val="24"/>
        </w:rPr>
        <w:t xml:space="preserve"> = – </w:t>
      </w:r>
      <w:r w:rsidRPr="00C9338B">
        <w:rPr>
          <w:rFonts w:cs="Times New Roman"/>
          <w:i/>
          <w:szCs w:val="24"/>
        </w:rPr>
        <w:t>c</w:t>
      </w:r>
      <w:r w:rsidRPr="00C9338B">
        <w:rPr>
          <w:rFonts w:cs="Times New Roman"/>
          <w:szCs w:val="24"/>
          <w:vertAlign w:val="superscript"/>
        </w:rPr>
        <w:t>2</w:t>
      </w:r>
      <w:r w:rsidRPr="00C9338B">
        <w:rPr>
          <w:rFonts w:cs="Times New Roman"/>
          <w:i/>
          <w:szCs w:val="24"/>
        </w:rPr>
        <w:t>dt</w:t>
      </w:r>
      <w:r w:rsidRPr="00C9338B">
        <w:rPr>
          <w:rFonts w:cs="Times New Roman"/>
          <w:szCs w:val="24"/>
          <w:vertAlign w:val="superscript"/>
        </w:rPr>
        <w:t>2</w:t>
      </w:r>
      <w:r w:rsidRPr="00C9338B">
        <w:rPr>
          <w:rFonts w:cs="Times New Roman"/>
          <w:szCs w:val="24"/>
        </w:rPr>
        <w:t xml:space="preserve"> + </w:t>
      </w:r>
      <w:r w:rsidRPr="00C9338B">
        <w:rPr>
          <w:rFonts w:cs="Times New Roman"/>
          <w:i/>
          <w:szCs w:val="24"/>
        </w:rPr>
        <w:t>dx</w:t>
      </w:r>
      <w:r w:rsidRPr="00C9338B">
        <w:rPr>
          <w:rFonts w:cs="Times New Roman"/>
          <w:szCs w:val="24"/>
          <w:vertAlign w:val="superscript"/>
        </w:rPr>
        <w:t xml:space="preserve">2 </w:t>
      </w:r>
      <w:r w:rsidRPr="00C9338B">
        <w:rPr>
          <w:rFonts w:cs="Times New Roman"/>
          <w:szCs w:val="24"/>
        </w:rPr>
        <w:t xml:space="preserve">+ </w:t>
      </w:r>
      <w:r w:rsidRPr="00C9338B">
        <w:rPr>
          <w:rFonts w:cs="Times New Roman"/>
          <w:i/>
          <w:szCs w:val="24"/>
        </w:rPr>
        <w:t>dy</w:t>
      </w:r>
      <w:r w:rsidRPr="00C9338B">
        <w:rPr>
          <w:rFonts w:cs="Times New Roman"/>
          <w:szCs w:val="24"/>
          <w:vertAlign w:val="superscript"/>
        </w:rPr>
        <w:t xml:space="preserve">2 </w:t>
      </w:r>
      <w:r w:rsidRPr="00C9338B">
        <w:rPr>
          <w:rFonts w:cs="Times New Roman"/>
          <w:szCs w:val="24"/>
        </w:rPr>
        <w:t xml:space="preserve">+ </w:t>
      </w:r>
      <w:r w:rsidRPr="00C9338B">
        <w:rPr>
          <w:rFonts w:cs="Times New Roman"/>
          <w:i/>
          <w:szCs w:val="24"/>
        </w:rPr>
        <w:t>dz</w:t>
      </w:r>
      <w:r w:rsidRPr="00C9338B">
        <w:rPr>
          <w:rFonts w:cs="Times New Roman"/>
          <w:szCs w:val="24"/>
          <w:vertAlign w:val="superscript"/>
        </w:rPr>
        <w:t>2</w:t>
      </w:r>
      <w:r w:rsidRPr="00C9338B">
        <w:rPr>
          <w:rFonts w:cs="Times New Roman"/>
          <w:szCs w:val="24"/>
        </w:rPr>
        <w:t xml:space="preserve"> = – </w:t>
      </w:r>
      <w:r w:rsidRPr="00C9338B">
        <w:rPr>
          <w:rFonts w:cs="Times New Roman"/>
          <w:i/>
          <w:szCs w:val="24"/>
        </w:rPr>
        <w:t>dx</w:t>
      </w:r>
      <w:r w:rsidRPr="00C9338B">
        <w:rPr>
          <w:rFonts w:cs="Times New Roman"/>
          <w:szCs w:val="24"/>
          <w:vertAlign w:val="subscript"/>
        </w:rPr>
        <w:t>0</w:t>
      </w:r>
      <w:r w:rsidRPr="00C9338B">
        <w:rPr>
          <w:rFonts w:cs="Times New Roman"/>
          <w:szCs w:val="24"/>
          <w:vertAlign w:val="superscript"/>
        </w:rPr>
        <w:t xml:space="preserve">2 </w:t>
      </w:r>
      <w:r w:rsidRPr="00C9338B">
        <w:rPr>
          <w:rFonts w:cs="Times New Roman"/>
          <w:szCs w:val="24"/>
        </w:rPr>
        <w:t xml:space="preserve">+ </w:t>
      </w:r>
      <w:r w:rsidRPr="00C9338B">
        <w:rPr>
          <w:rFonts w:cs="Times New Roman"/>
          <w:i/>
          <w:szCs w:val="24"/>
        </w:rPr>
        <w:t>dx</w:t>
      </w:r>
      <w:r w:rsidRPr="00C9338B">
        <w:rPr>
          <w:rFonts w:cs="Times New Roman"/>
          <w:szCs w:val="24"/>
          <w:vertAlign w:val="subscript"/>
        </w:rPr>
        <w:t>1</w:t>
      </w:r>
      <w:r w:rsidRPr="00C9338B">
        <w:rPr>
          <w:rFonts w:cs="Times New Roman"/>
          <w:szCs w:val="24"/>
          <w:vertAlign w:val="superscript"/>
        </w:rPr>
        <w:t xml:space="preserve">2 </w:t>
      </w:r>
      <w:r w:rsidRPr="00C9338B">
        <w:rPr>
          <w:rFonts w:cs="Times New Roman"/>
          <w:szCs w:val="24"/>
        </w:rPr>
        <w:t xml:space="preserve">+ </w:t>
      </w:r>
      <w:r w:rsidRPr="00C9338B">
        <w:rPr>
          <w:rFonts w:cs="Times New Roman"/>
          <w:i/>
          <w:szCs w:val="24"/>
        </w:rPr>
        <w:t>dx</w:t>
      </w:r>
      <w:r w:rsidRPr="00C9338B">
        <w:rPr>
          <w:rFonts w:cs="Times New Roman"/>
          <w:szCs w:val="24"/>
          <w:vertAlign w:val="subscript"/>
        </w:rPr>
        <w:t>2</w:t>
      </w:r>
      <w:r w:rsidRPr="00C9338B">
        <w:rPr>
          <w:rFonts w:cs="Times New Roman"/>
          <w:szCs w:val="24"/>
          <w:vertAlign w:val="superscript"/>
        </w:rPr>
        <w:t xml:space="preserve">2 </w:t>
      </w:r>
      <w:r w:rsidRPr="00C9338B">
        <w:rPr>
          <w:rFonts w:cs="Times New Roman"/>
          <w:szCs w:val="24"/>
        </w:rPr>
        <w:t xml:space="preserve">+ </w:t>
      </w:r>
      <w:r w:rsidRPr="00C9338B">
        <w:rPr>
          <w:rFonts w:cs="Times New Roman"/>
          <w:i/>
          <w:szCs w:val="24"/>
        </w:rPr>
        <w:t>dx</w:t>
      </w:r>
      <w:r w:rsidRPr="00C9338B">
        <w:rPr>
          <w:rFonts w:cs="Times New Roman"/>
          <w:szCs w:val="24"/>
          <w:vertAlign w:val="subscript"/>
        </w:rPr>
        <w:t>3</w:t>
      </w:r>
      <w:r w:rsidRPr="00C9338B">
        <w:rPr>
          <w:rFonts w:cs="Times New Roman"/>
          <w:szCs w:val="24"/>
          <w:vertAlign w:val="superscript"/>
        </w:rPr>
        <w:t>2</w:t>
      </w:r>
      <w:r w:rsidRPr="00C9338B">
        <w:rPr>
          <w:rFonts w:cs="Times New Roman"/>
          <w:szCs w:val="24"/>
        </w:rPr>
        <w:t xml:space="preserve"> = 0 </w:t>
      </w:r>
      <w:r w:rsidRPr="00C9338B">
        <w:rPr>
          <w:rFonts w:eastAsia="Times New Roman" w:cs="Times New Roman"/>
          <w:szCs w:val="24"/>
        </w:rPr>
        <w:t xml:space="preserve">with signature </w:t>
      </w:r>
      <w:r w:rsidRPr="00C9338B">
        <w:rPr>
          <w:rFonts w:cs="Times New Roman"/>
          <w:szCs w:val="24"/>
        </w:rPr>
        <w:t>(– + + +)</w:t>
      </w:r>
      <w:r w:rsidR="00125035" w:rsidRPr="00C9338B">
        <w:rPr>
          <w:rFonts w:cs="Times New Roman"/>
          <w:szCs w:val="24"/>
        </w:rPr>
        <w:t>.</w:t>
      </w:r>
      <w:r w:rsidR="00993E88" w:rsidRPr="00C9338B">
        <w:rPr>
          <w:rFonts w:cs="Times New Roman"/>
          <w:szCs w:val="24"/>
        </w:rPr>
        <w:t xml:space="preserve"> </w:t>
      </w:r>
      <w:r w:rsidR="00D46CE1" w:rsidRPr="00D46CE1">
        <w:rPr>
          <w:rFonts w:cs="Times New Roman"/>
          <w:szCs w:val="24"/>
        </w:rPr>
        <w:t xml:space="preserve"> </w:t>
      </w:r>
      <w:r w:rsidR="002B3F75" w:rsidRPr="002B3F75">
        <w:rPr>
          <w:rFonts w:cs="Times New Roman"/>
          <w:szCs w:val="24"/>
        </w:rPr>
        <w:t xml:space="preserve">  </w:t>
      </w:r>
      <w:r w:rsidRPr="00C9338B">
        <w:rPr>
          <w:rFonts w:cs="Times New Roman"/>
          <w:szCs w:val="24"/>
        </w:rPr>
        <w:t>(7.4)</w:t>
      </w:r>
    </w:p>
    <w:p w:rsidR="00146A82"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From this system of equations follows two </w:t>
      </w:r>
      <w:r w:rsidR="00D67C90" w:rsidRPr="00C9338B">
        <w:rPr>
          <w:rFonts w:eastAsia="Times New Roman" w:cs="Times New Roman"/>
          <w:szCs w:val="24"/>
        </w:rPr>
        <w:t>“</w:t>
      </w:r>
      <w:r w:rsidRPr="00C9338B">
        <w:rPr>
          <w:rFonts w:eastAsia="Times New Roman" w:cs="Times New Roman"/>
          <w:szCs w:val="24"/>
        </w:rPr>
        <w:t>technical</w:t>
      </w:r>
      <w:r w:rsidR="00D67C90" w:rsidRPr="00C9338B">
        <w:rPr>
          <w:rFonts w:eastAsia="Times New Roman" w:cs="Times New Roman"/>
          <w:szCs w:val="24"/>
        </w:rPr>
        <w:t>”</w:t>
      </w:r>
      <w:r w:rsidRPr="00C9338B">
        <w:rPr>
          <w:rFonts w:eastAsia="Times New Roman" w:cs="Times New Roman"/>
          <w:szCs w:val="24"/>
        </w:rPr>
        <w:t xml:space="preserve"> conclusions: </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1. </w:t>
      </w:r>
      <w:r w:rsidR="00146A82" w:rsidRPr="00C9338B">
        <w:rPr>
          <w:rFonts w:eastAsia="Times New Roman" w:cs="Times New Roman"/>
          <w:szCs w:val="24"/>
        </w:rPr>
        <w:t>The q</w:t>
      </w:r>
      <w:r w:rsidRPr="00C9338B">
        <w:rPr>
          <w:rFonts w:eastAsia="Times New Roman" w:cs="Times New Roman"/>
          <w:szCs w:val="24"/>
        </w:rPr>
        <w:t xml:space="preserve">uadratic forms (7.3) and (7.4) can be interpreted as a </w:t>
      </w:r>
      <w:r w:rsidR="0090222C" w:rsidRPr="00C9338B">
        <w:rPr>
          <w:rFonts w:eastAsia="Times New Roman" w:cs="Times New Roman"/>
          <w:szCs w:val="24"/>
        </w:rPr>
        <w:t xml:space="preserve">single </w:t>
      </w:r>
      <w:r w:rsidRPr="00C9338B">
        <w:rPr>
          <w:rFonts w:eastAsia="Times New Roman" w:cs="Times New Roman"/>
          <w:szCs w:val="24"/>
        </w:rPr>
        <w:t xml:space="preserve">metric </w:t>
      </w:r>
      <w:r w:rsidR="00146A82" w:rsidRPr="00C9338B">
        <w:rPr>
          <w:rFonts w:eastAsia="Times New Roman" w:cs="Times New Roman"/>
          <w:szCs w:val="24"/>
        </w:rPr>
        <w:t>of two four</w:t>
      </w:r>
      <w:r w:rsidRPr="00C9338B">
        <w:rPr>
          <w:rFonts w:eastAsia="Times New Roman" w:cs="Times New Roman"/>
          <w:szCs w:val="24"/>
        </w:rPr>
        <w:t>-dimensional sides of the same 4 + 4 = 8 = 2</w:t>
      </w:r>
      <w:r w:rsidRPr="00C9338B">
        <w:rPr>
          <w:rFonts w:eastAsia="Times New Roman" w:cs="Times New Roman"/>
          <w:szCs w:val="24"/>
          <w:vertAlign w:val="superscript"/>
        </w:rPr>
        <w:t>3</w:t>
      </w:r>
      <w:r w:rsidR="00D46CE1" w:rsidRPr="00D46CE1">
        <w:rPr>
          <w:rFonts w:eastAsia="Times New Roman" w:cs="Times New Roman"/>
          <w:szCs w:val="24"/>
          <w:vertAlign w:val="superscript"/>
        </w:rPr>
        <w:t xml:space="preserve"> </w:t>
      </w:r>
      <w:r w:rsidRPr="00C9338B">
        <w:rPr>
          <w:rFonts w:eastAsia="Times New Roman" w:cs="Times New Roman"/>
          <w:i/>
          <w:iCs/>
          <w:szCs w:val="24"/>
        </w:rPr>
        <w:t>-</w:t>
      </w:r>
      <w:r w:rsidR="00D46CE1" w:rsidRPr="00D46CE1">
        <w:rPr>
          <w:rFonts w:eastAsia="Times New Roman" w:cs="Times New Roman"/>
          <w:i/>
          <w:iCs/>
          <w:szCs w:val="24"/>
        </w:rPr>
        <w:t xml:space="preserve"> </w:t>
      </w:r>
      <w:r w:rsidRPr="00C9338B">
        <w:rPr>
          <w:rFonts w:eastAsia="Times New Roman" w:cs="Times New Roman"/>
          <w:szCs w:val="24"/>
        </w:rPr>
        <w:t xml:space="preserve">dimensional metric space, which will be called </w:t>
      </w:r>
      <w:r w:rsidR="00146A82" w:rsidRPr="00C9338B">
        <w:rPr>
          <w:rFonts w:eastAsia="Times New Roman" w:cs="Times New Roman"/>
          <w:szCs w:val="24"/>
        </w:rPr>
        <w:t xml:space="preserve">a </w:t>
      </w:r>
      <w:r w:rsidR="00846035" w:rsidRPr="00C9338B">
        <w:rPr>
          <w:rFonts w:eastAsia="Times New Roman" w:cs="Times New Roman"/>
          <w:szCs w:val="24"/>
        </w:rPr>
        <w:t xml:space="preserve">             </w:t>
      </w:r>
      <w:r w:rsidR="00D67C90" w:rsidRPr="00C9338B">
        <w:rPr>
          <w:rFonts w:eastAsia="Times New Roman" w:cs="Times New Roman"/>
          <w:szCs w:val="24"/>
        </w:rPr>
        <w:t>“</w:t>
      </w:r>
      <w:r w:rsidRPr="00C9338B">
        <w:rPr>
          <w:rFonts w:eastAsia="Times New Roman" w:cs="Times New Roman"/>
          <w:szCs w:val="24"/>
        </w:rPr>
        <w:t>2</w:t>
      </w:r>
      <w:r w:rsidRPr="00C9338B">
        <w:rPr>
          <w:rFonts w:eastAsia="Times New Roman" w:cs="Times New Roman"/>
          <w:szCs w:val="24"/>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szCs w:val="24"/>
          <w:vertAlign w:val="subscript"/>
        </w:rPr>
        <w:t>mn</w:t>
      </w:r>
      <w:r w:rsidRPr="00C9338B">
        <w:rPr>
          <w:rFonts w:eastAsia="Times New Roman" w:cs="Times New Roman"/>
          <w:i/>
          <w:iCs/>
          <w:szCs w:val="24"/>
        </w:rPr>
        <w:t>-</w:t>
      </w:r>
      <w:r w:rsidR="000D5B16" w:rsidRPr="00C9338B">
        <w:rPr>
          <w:rFonts w:eastAsia="Times New Roman" w:cs="Times New Roman"/>
          <w:szCs w:val="24"/>
        </w:rPr>
        <w:t>v</w:t>
      </w:r>
      <w:r w:rsidRPr="00C9338B">
        <w:rPr>
          <w:rFonts w:eastAsia="Times New Roman" w:cs="Times New Roman"/>
          <w:szCs w:val="24"/>
        </w:rPr>
        <w:t xml:space="preserve">acuum </w:t>
      </w:r>
      <w:r w:rsidR="00723893" w:rsidRPr="00C9338B">
        <w:rPr>
          <w:rFonts w:eastAsia="Times New Roman" w:cs="Times New Roman"/>
          <w:szCs w:val="24"/>
        </w:rPr>
        <w:t>region</w:t>
      </w:r>
      <w:r w:rsidR="00D67C90" w:rsidRPr="00C9338B">
        <w:rPr>
          <w:rFonts w:eastAsia="Times New Roman" w:cs="Times New Roman"/>
          <w:szCs w:val="24"/>
        </w:rPr>
        <w:t>“</w:t>
      </w:r>
      <w:r w:rsidRPr="00C9338B">
        <w:rPr>
          <w:rFonts w:eastAsia="Times New Roman" w:cs="Times New Roman"/>
          <w:szCs w:val="24"/>
        </w:rPr>
        <w:t xml:space="preserve">. </w:t>
      </w:r>
    </w:p>
    <w:p w:rsidR="00820309" w:rsidRPr="00C9338B" w:rsidRDefault="00820309" w:rsidP="003A4A99">
      <w:pPr>
        <w:ind w:firstLine="700"/>
        <w:jc w:val="both"/>
        <w:rPr>
          <w:rFonts w:eastAsia="Times New Roman" w:cs="Times New Roman"/>
          <w:szCs w:val="24"/>
        </w:rPr>
      </w:pPr>
      <w:r w:rsidRPr="00C9338B">
        <w:rPr>
          <w:rFonts w:eastAsia="Times New Roman" w:cs="Times New Roman"/>
          <w:b/>
          <w:bCs/>
          <w:szCs w:val="24"/>
        </w:rPr>
        <w:t>Definition 7.1</w:t>
      </w:r>
      <w:r w:rsidR="000734B0" w:rsidRPr="00C9338B">
        <w:rPr>
          <w:rFonts w:eastAsia="Times New Roman" w:cs="Times New Roman"/>
          <w:b/>
          <w:bCs/>
          <w:szCs w:val="24"/>
        </w:rPr>
        <w:t xml:space="preserve"> </w:t>
      </w:r>
      <w:r w:rsidR="000734B0" w:rsidRPr="00C9338B">
        <w:rPr>
          <w:rFonts w:eastAsia="Times New Roman" w:cs="Times New Roman"/>
          <w:i/>
          <w:iCs/>
          <w:szCs w:val="24"/>
        </w:rPr>
        <w:t>A</w:t>
      </w:r>
      <w:r w:rsidRPr="00C9338B">
        <w:rPr>
          <w:rFonts w:eastAsia="Times New Roman" w:cs="Times New Roman"/>
          <w:szCs w:val="24"/>
        </w:rPr>
        <w:t xml:space="preserve"> 2</w:t>
      </w:r>
      <w:r w:rsidRPr="00C9338B">
        <w:rPr>
          <w:rFonts w:eastAsia="Times New Roman" w:cs="Times New Roman"/>
          <w:i/>
          <w:iCs/>
          <w:szCs w:val="24"/>
          <w:vertAlign w:val="superscript"/>
        </w:rPr>
        <w:t>k</w:t>
      </w:r>
      <w:r w:rsidRPr="00C9338B">
        <w:rPr>
          <w:rFonts w:eastAsia="Times New Roman" w:cs="Times New Roman"/>
          <w:i/>
          <w:szCs w:val="24"/>
        </w:rPr>
        <w:t>-</w:t>
      </w:r>
      <w:r w:rsidR="000734B0" w:rsidRPr="00C9338B">
        <w:rPr>
          <w:bCs/>
          <w:i/>
        </w:rPr>
        <w:sym w:font="Symbol" w:char="F06C"/>
      </w:r>
      <w:r w:rsidR="000734B0" w:rsidRPr="00C9338B">
        <w:rPr>
          <w:bCs/>
          <w:i/>
          <w:vertAlign w:val="subscript"/>
        </w:rPr>
        <w:t>mn</w:t>
      </w:r>
      <w:r w:rsidRPr="00C9338B">
        <w:rPr>
          <w:rFonts w:eastAsia="Times New Roman" w:cs="Times New Roman"/>
          <w:i/>
          <w:iCs/>
          <w:szCs w:val="24"/>
        </w:rPr>
        <w:t>-vacuum</w:t>
      </w:r>
      <w:r w:rsidR="00723893" w:rsidRPr="00C9338B">
        <w:rPr>
          <w:rFonts w:eastAsia="Times New Roman" w:cs="Times New Roman"/>
          <w:i/>
          <w:iCs/>
          <w:szCs w:val="24"/>
        </w:rPr>
        <w:t xml:space="preserve"> region</w:t>
      </w:r>
      <w:r w:rsidRPr="00C9338B">
        <w:rPr>
          <w:rFonts w:eastAsia="Times New Roman" w:cs="Times New Roman"/>
          <w:i/>
          <w:iCs/>
          <w:szCs w:val="24"/>
        </w:rPr>
        <w:t xml:space="preserve"> </w:t>
      </w:r>
      <w:r w:rsidR="000734B0" w:rsidRPr="00C9338B">
        <w:rPr>
          <w:rFonts w:eastAsia="Times New Roman" w:cs="Times New Roman"/>
          <w:i/>
          <w:iCs/>
          <w:szCs w:val="24"/>
        </w:rPr>
        <w:t xml:space="preserve"> </w:t>
      </w:r>
      <w:r w:rsidRPr="00C9338B">
        <w:rPr>
          <w:rFonts w:eastAsia="Times New Roman" w:cs="Times New Roman"/>
          <w:i/>
          <w:iCs/>
          <w:szCs w:val="24"/>
        </w:rPr>
        <w:t>is</w:t>
      </w:r>
      <w:r w:rsidR="000734B0" w:rsidRPr="00C9338B">
        <w:rPr>
          <w:rFonts w:eastAsia="Times New Roman" w:cs="Times New Roman"/>
          <w:i/>
          <w:iCs/>
          <w:szCs w:val="24"/>
        </w:rPr>
        <w:t xml:space="preserve"> an</w:t>
      </w:r>
      <w:r w:rsidRPr="00C9338B">
        <w:rPr>
          <w:rFonts w:eastAsia="Times New Roman" w:cs="Times New Roman"/>
          <w:i/>
          <w:iCs/>
          <w:szCs w:val="24"/>
        </w:rPr>
        <w:t xml:space="preserve"> auxiliary logical </w:t>
      </w:r>
      <w:r w:rsidR="00D67C90" w:rsidRPr="00C9338B">
        <w:rPr>
          <w:rFonts w:eastAsia="Times New Roman" w:cs="Times New Roman"/>
          <w:i/>
          <w:iCs/>
          <w:szCs w:val="24"/>
        </w:rPr>
        <w:t>“</w:t>
      </w:r>
      <w:r w:rsidRPr="00C9338B">
        <w:rPr>
          <w:rFonts w:eastAsia="Times New Roman" w:cs="Times New Roman"/>
          <w:i/>
          <w:iCs/>
          <w:szCs w:val="24"/>
        </w:rPr>
        <w:t>structure</w:t>
      </w:r>
      <w:r w:rsidR="00D67C90" w:rsidRPr="00C9338B">
        <w:rPr>
          <w:rFonts w:eastAsia="Times New Roman" w:cs="Times New Roman"/>
          <w:i/>
          <w:iCs/>
          <w:szCs w:val="24"/>
        </w:rPr>
        <w:t>”</w:t>
      </w:r>
      <w:r w:rsidRPr="00C9338B">
        <w:rPr>
          <w:rFonts w:eastAsia="Times New Roman" w:cs="Times New Roman"/>
          <w:i/>
          <w:iCs/>
          <w:szCs w:val="24"/>
        </w:rPr>
        <w:t>, meaning a space with 2</w:t>
      </w:r>
      <w:r w:rsidRPr="00C9338B">
        <w:rPr>
          <w:rFonts w:eastAsia="Times New Roman" w:cs="Times New Roman"/>
          <w:i/>
          <w:iCs/>
          <w:szCs w:val="24"/>
          <w:vertAlign w:val="superscript"/>
        </w:rPr>
        <w:t>k</w:t>
      </w:r>
      <w:r w:rsidRPr="00C9338B">
        <w:rPr>
          <w:rFonts w:eastAsia="Times New Roman" w:cs="Times New Roman"/>
          <w:szCs w:val="24"/>
        </w:rPr>
        <w:t xml:space="preserve"> </w:t>
      </w:r>
      <w:r w:rsidRPr="00C9338B">
        <w:rPr>
          <w:rFonts w:eastAsia="Times New Roman" w:cs="Times New Roman"/>
          <w:i/>
          <w:iCs/>
          <w:szCs w:val="24"/>
        </w:rPr>
        <w:t>mathematical measurements (where k = 3, 4, 5, ...</w:t>
      </w:r>
      <w:r w:rsidR="00876A6B" w:rsidRPr="00C9338B">
        <w:rPr>
          <w:rFonts w:eastAsia="Times New Roman" w:cs="Times New Roman"/>
          <w:i/>
          <w:iCs/>
          <w:szCs w:val="24"/>
        </w:rPr>
        <w:t xml:space="preserve"> </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ascii="Symbol" w:eastAsia="Times New Roman" w:hAnsi="Symbol" w:cs="Times New Roman"/>
          <w:i/>
          <w:iCs/>
          <w:szCs w:val="24"/>
        </w:rPr>
        <w:t></w:t>
      </w:r>
      <w:r w:rsidRPr="00C9338B">
        <w:rPr>
          <w:rFonts w:ascii="Symbol" w:eastAsia="Times New Roman" w:hAnsi="Symbol" w:cs="Times New Roman"/>
          <w:i/>
          <w:iCs/>
          <w:szCs w:val="24"/>
        </w:rPr>
        <w:t></w:t>
      </w:r>
      <w:r w:rsidRPr="00C9338B">
        <w:rPr>
          <w:rFonts w:eastAsia="Times New Roman" w:cs="Times New Roman"/>
          <w:szCs w:val="24"/>
        </w:rPr>
        <w:t xml:space="preserve"> </w:t>
      </w:r>
      <w:r w:rsidRPr="00C9338B">
        <w:rPr>
          <w:rFonts w:eastAsia="Times New Roman" w:cs="Times New Roman"/>
          <w:i/>
          <w:iCs/>
          <w:szCs w:val="24"/>
        </w:rPr>
        <w:t xml:space="preserve">which </w:t>
      </w:r>
      <w:r w:rsidR="0090222C" w:rsidRPr="00C9338B">
        <w:rPr>
          <w:rFonts w:eastAsia="Times New Roman" w:cs="Times New Roman"/>
          <w:i/>
          <w:iCs/>
          <w:szCs w:val="24"/>
        </w:rPr>
        <w:t>are</w:t>
      </w:r>
      <w:r w:rsidRPr="00C9338B">
        <w:rPr>
          <w:rFonts w:eastAsia="Times New Roman" w:cs="Times New Roman"/>
          <w:i/>
          <w:iCs/>
          <w:szCs w:val="24"/>
        </w:rPr>
        <w:t xml:space="preserve"> </w:t>
      </w:r>
      <w:r w:rsidR="00D67C90" w:rsidRPr="00C9338B">
        <w:rPr>
          <w:rFonts w:eastAsia="Times New Roman" w:cs="Times New Roman"/>
          <w:i/>
          <w:iCs/>
          <w:szCs w:val="24"/>
        </w:rPr>
        <w:t>“</w:t>
      </w:r>
      <w:r w:rsidR="0090222C" w:rsidRPr="00C9338B">
        <w:rPr>
          <w:rFonts w:eastAsia="Times New Roman" w:cs="Times New Roman"/>
          <w:i/>
          <w:iCs/>
          <w:szCs w:val="24"/>
        </w:rPr>
        <w:t>realized</w:t>
      </w:r>
      <w:r w:rsidR="00D67C90" w:rsidRPr="00C9338B">
        <w:rPr>
          <w:rFonts w:eastAsia="Times New Roman" w:cs="Times New Roman"/>
          <w:i/>
          <w:iCs/>
          <w:szCs w:val="24"/>
        </w:rPr>
        <w:t>”</w:t>
      </w:r>
      <w:r w:rsidRPr="00C9338B">
        <w:rPr>
          <w:rFonts w:eastAsia="Times New Roman" w:cs="Times New Roman"/>
          <w:i/>
          <w:iCs/>
          <w:szCs w:val="24"/>
        </w:rPr>
        <w:t xml:space="preserve"> out of </w:t>
      </w:r>
      <w:r w:rsidR="00F27D12" w:rsidRPr="00C9338B">
        <w:rPr>
          <w:rFonts w:eastAsia="Times New Roman" w:cs="Times New Roman"/>
          <w:i/>
          <w:iCs/>
          <w:szCs w:val="24"/>
        </w:rPr>
        <w:t xml:space="preserve"> a</w:t>
      </w:r>
      <w:r w:rsidRPr="00C9338B">
        <w:rPr>
          <w:rFonts w:eastAsia="Times New Roman" w:cs="Times New Roman"/>
          <w:i/>
          <w:iCs/>
          <w:szCs w:val="24"/>
        </w:rPr>
        <w:t xml:space="preserve"> </w:t>
      </w:r>
      <w:r w:rsidR="00D67C90" w:rsidRPr="00C9338B">
        <w:rPr>
          <w:rFonts w:eastAsia="Times New Roman" w:cs="Times New Roman"/>
          <w:i/>
          <w:iCs/>
          <w:szCs w:val="24"/>
        </w:rPr>
        <w:t>“</w:t>
      </w:r>
      <w:r w:rsidR="00146A82" w:rsidRPr="00C9338B">
        <w:rPr>
          <w:i/>
          <w:iCs/>
        </w:rPr>
        <w:t>vac</w:t>
      </w:r>
      <w:r w:rsidR="00146A82" w:rsidRPr="00C9338B">
        <w:rPr>
          <w:i/>
          <w:iCs/>
        </w:rPr>
        <w:t>u</w:t>
      </w:r>
      <w:r w:rsidR="00146A82" w:rsidRPr="00C9338B">
        <w:rPr>
          <w:i/>
          <w:iCs/>
        </w:rPr>
        <w:t>um</w:t>
      </w:r>
      <w:r w:rsidR="00D67C90" w:rsidRPr="00C9338B">
        <w:rPr>
          <w:i/>
          <w:iCs/>
        </w:rPr>
        <w:t>”</w:t>
      </w:r>
      <w:r w:rsidR="00146A82" w:rsidRPr="00C9338B">
        <w:rPr>
          <w:i/>
          <w:iCs/>
        </w:rPr>
        <w:t xml:space="preserve"> </w:t>
      </w:r>
      <w:r w:rsidRPr="00C9338B">
        <w:rPr>
          <w:i/>
          <w:iCs/>
        </w:rPr>
        <w:t>by probing it with direct and inverse monochromatic rays of light with a wavelength</w:t>
      </w:r>
      <w:r w:rsidR="000D5B16" w:rsidRPr="00C9338B">
        <w:t xml:space="preserve"> </w:t>
      </w:r>
      <w:r w:rsidR="000D5B16" w:rsidRPr="00C9338B">
        <w:rPr>
          <w:rFonts w:ascii="Symbol" w:eastAsia="Times New Roman" w:hAnsi="Symbol" w:cs="Times New Roman"/>
          <w:i/>
          <w:iCs/>
          <w:szCs w:val="24"/>
        </w:rPr>
        <w:t></w:t>
      </w:r>
      <w:r w:rsidR="000D5B16" w:rsidRPr="00C9338B">
        <w:rPr>
          <w:rFonts w:eastAsia="Times New Roman" w:cs="Times New Roman"/>
          <w:i/>
          <w:iCs/>
          <w:szCs w:val="24"/>
          <w:vertAlign w:val="subscript"/>
        </w:rPr>
        <w:t>mn</w:t>
      </w:r>
      <w:r w:rsidRPr="00C9338B">
        <w:rPr>
          <w:rFonts w:eastAsia="Times New Roman" w:cs="Times New Roman"/>
          <w:i/>
          <w:iCs/>
          <w:szCs w:val="24"/>
        </w:rPr>
        <w:t>.</w:t>
      </w:r>
      <w:r w:rsidRPr="00C9338B">
        <w:rPr>
          <w:rFonts w:eastAsia="Times New Roman" w:cs="Times New Roman"/>
          <w:szCs w:val="24"/>
        </w:rPr>
        <w:t xml:space="preserve"> </w:t>
      </w:r>
      <w:proofErr w:type="gramStart"/>
      <w:r w:rsidRPr="00C9338B">
        <w:rPr>
          <w:rFonts w:eastAsia="Times New Roman" w:cs="Times New Roman"/>
          <w:i/>
          <w:iCs/>
          <w:szCs w:val="24"/>
        </w:rPr>
        <w:t>The  simplest</w:t>
      </w:r>
      <w:proofErr w:type="gramEnd"/>
      <w:r w:rsidRPr="00C9338B">
        <w:rPr>
          <w:rFonts w:eastAsia="Times New Roman" w:cs="Times New Roman"/>
          <w:i/>
          <w:iCs/>
          <w:szCs w:val="24"/>
        </w:rPr>
        <w:t xml:space="preserve"> 2</w:t>
      </w:r>
      <w:r w:rsidRPr="00C9338B">
        <w:rPr>
          <w:rFonts w:eastAsia="Times New Roman" w:cs="Times New Roman"/>
          <w:i/>
          <w:iCs/>
          <w:vertAlign w:val="superscript"/>
        </w:rPr>
        <w:t>3</w:t>
      </w:r>
      <w:r w:rsidRPr="00C9338B">
        <w:rPr>
          <w:rFonts w:eastAsia="Times New Roman" w:cs="Times New Roman"/>
          <w:i/>
          <w:iCs/>
          <w:szCs w:val="24"/>
        </w:rPr>
        <w:t>-</w:t>
      </w:r>
      <w:r w:rsidR="000734B0" w:rsidRPr="00C9338B">
        <w:rPr>
          <w:bCs/>
          <w:i/>
        </w:rPr>
        <w:sym w:font="Symbol" w:char="F06C"/>
      </w:r>
      <w:r w:rsidR="000734B0" w:rsidRPr="00C9338B">
        <w:rPr>
          <w:bCs/>
          <w:i/>
          <w:vertAlign w:val="subscript"/>
        </w:rPr>
        <w:t>mn</w:t>
      </w:r>
      <w:r w:rsidRPr="00C9338B">
        <w:rPr>
          <w:rFonts w:eastAsia="Times New Roman" w:cs="Times New Roman"/>
          <w:i/>
          <w:iCs/>
          <w:szCs w:val="24"/>
        </w:rPr>
        <w:t xml:space="preserve">-vacuum </w:t>
      </w:r>
      <w:r w:rsidR="00723893" w:rsidRPr="00C9338B">
        <w:rPr>
          <w:rFonts w:eastAsia="Times New Roman" w:cs="Times New Roman"/>
          <w:i/>
          <w:iCs/>
          <w:szCs w:val="24"/>
        </w:rPr>
        <w:t>region</w:t>
      </w:r>
      <w:r w:rsidRPr="00C9338B">
        <w:rPr>
          <w:rFonts w:eastAsia="Times New Roman" w:cs="Times New Roman"/>
          <w:i/>
          <w:iCs/>
          <w:szCs w:val="24"/>
        </w:rPr>
        <w:t xml:space="preserve"> has two</w:t>
      </w:r>
      <w:r w:rsidR="00C33E7F" w:rsidRPr="00C9338B">
        <w:rPr>
          <w:rFonts w:eastAsia="Times New Roman" w:cs="Times New Roman"/>
          <w:i/>
          <w:iCs/>
          <w:szCs w:val="24"/>
        </w:rPr>
        <w:t xml:space="preserve"> </w:t>
      </w:r>
      <w:r w:rsidR="00D67C90" w:rsidRPr="00C9338B">
        <w:rPr>
          <w:rFonts w:eastAsia="Times New Roman" w:cs="Times New Roman"/>
          <w:i/>
          <w:iCs/>
          <w:szCs w:val="24"/>
        </w:rPr>
        <w:t>“</w:t>
      </w:r>
      <w:r w:rsidRPr="00C9338B">
        <w:rPr>
          <w:rFonts w:eastAsia="Times New Roman" w:cs="Times New Roman"/>
          <w:i/>
          <w:iCs/>
          <w:szCs w:val="24"/>
        </w:rPr>
        <w:t>sides</w:t>
      </w:r>
      <w:r w:rsidR="00D67C90" w:rsidRPr="00C9338B">
        <w:rPr>
          <w:rFonts w:eastAsia="Times New Roman" w:cs="Times New Roman"/>
          <w:i/>
          <w:iCs/>
          <w:szCs w:val="24"/>
        </w:rPr>
        <w:t>”</w:t>
      </w:r>
      <w:r w:rsidRPr="00C9338B">
        <w:rPr>
          <w:rFonts w:eastAsia="Times New Roman" w:cs="Times New Roman"/>
          <w:i/>
          <w:iCs/>
          <w:szCs w:val="24"/>
        </w:rPr>
        <w:t>:</w:t>
      </w:r>
      <w:r w:rsidRPr="00C9338B">
        <w:rPr>
          <w:rFonts w:eastAsia="Times New Roman" w:cs="Times New Roman"/>
          <w:szCs w:val="24"/>
        </w:rPr>
        <w:t xml:space="preserve"> </w:t>
      </w:r>
    </w:p>
    <w:p w:rsidR="00820309" w:rsidRPr="00C9338B" w:rsidRDefault="00ED287F" w:rsidP="003A4A99">
      <w:pPr>
        <w:ind w:firstLine="700"/>
        <w:jc w:val="both"/>
        <w:rPr>
          <w:rFonts w:eastAsia="Times New Roman" w:cs="Times New Roman"/>
          <w:szCs w:val="24"/>
        </w:rPr>
      </w:pPr>
      <w:r w:rsidRPr="00C9338B">
        <w:rPr>
          <w:rFonts w:ascii="Symbol" w:eastAsia="Times New Roman" w:hAnsi="Symbol" w:cs="Times New Roman"/>
          <w:i/>
          <w:iCs/>
          <w:szCs w:val="24"/>
        </w:rPr>
        <w:t></w:t>
      </w:r>
      <w:r w:rsidR="00820309" w:rsidRPr="00C9338B">
        <w:rPr>
          <w:rFonts w:eastAsia="Times New Roman" w:cs="Times New Roman"/>
          <w:i/>
          <w:iCs/>
          <w:szCs w:val="24"/>
        </w:rPr>
        <w:t xml:space="preserve"> </w:t>
      </w:r>
      <w:proofErr w:type="gramStart"/>
      <w:r w:rsidR="00146A82" w:rsidRPr="00C9338B">
        <w:rPr>
          <w:rFonts w:eastAsia="Times New Roman" w:cs="Times New Roman"/>
          <w:i/>
          <w:iCs/>
          <w:szCs w:val="24"/>
        </w:rPr>
        <w:t>a</w:t>
      </w:r>
      <w:proofErr w:type="gramEnd"/>
      <w:r w:rsidR="00146A82" w:rsidRPr="00C9338B">
        <w:rPr>
          <w:rFonts w:eastAsia="Times New Roman" w:cs="Times New Roman"/>
          <w:i/>
          <w:iCs/>
          <w:szCs w:val="24"/>
        </w:rPr>
        <w:t xml:space="preserve"> </w:t>
      </w:r>
      <w:r w:rsidR="00820309" w:rsidRPr="00C9338B">
        <w:rPr>
          <w:rFonts w:eastAsia="Times New Roman" w:cs="Times New Roman"/>
          <w:i/>
          <w:iCs/>
          <w:szCs w:val="24"/>
        </w:rPr>
        <w:t xml:space="preserve">4-dimensional space with the Minkowski metric (7.3) and the signature </w:t>
      </w:r>
      <w:r w:rsidR="005A374D" w:rsidRPr="00C9338B">
        <w:rPr>
          <w:rFonts w:ascii="Symbol" w:eastAsia="Times New Roman" w:hAnsi="Symbol" w:cs="Times New Roman"/>
          <w:i/>
          <w:iCs/>
          <w:szCs w:val="24"/>
        </w:rPr>
        <w:t></w:t>
      </w:r>
      <w:r w:rsidR="005A374D" w:rsidRPr="00C9338B">
        <w:rPr>
          <w:rFonts w:ascii="Symbol" w:eastAsia="Times New Roman" w:hAnsi="Symbol" w:cs="Times New Roman"/>
          <w:i/>
          <w:iCs/>
          <w:szCs w:val="24"/>
        </w:rPr>
        <w:t></w:t>
      </w:r>
      <w:r w:rsidR="005A374D" w:rsidRPr="00C9338B">
        <w:rPr>
          <w:rFonts w:ascii="Symbol" w:eastAsia="Times New Roman" w:hAnsi="Symbol" w:cs="Times New Roman"/>
          <w:i/>
          <w:iCs/>
          <w:szCs w:val="24"/>
        </w:rPr>
        <w:t></w:t>
      </w:r>
      <w:r w:rsidR="005A374D" w:rsidRPr="00C9338B">
        <w:rPr>
          <w:rFonts w:ascii="Symbol" w:eastAsia="Times New Roman" w:hAnsi="Symbol" w:cs="Times New Roman"/>
          <w:i/>
          <w:iCs/>
          <w:szCs w:val="24"/>
        </w:rPr>
        <w:t></w:t>
      </w:r>
      <w:r w:rsidR="005A374D" w:rsidRPr="00C9338B">
        <w:rPr>
          <w:rFonts w:ascii="Symbol" w:eastAsia="Times New Roman" w:hAnsi="Symbol" w:cs="Times New Roman"/>
          <w:i/>
          <w:iCs/>
          <w:szCs w:val="24"/>
        </w:rPr>
        <w:t></w:t>
      </w:r>
      <w:r w:rsidR="005A374D" w:rsidRPr="00C9338B">
        <w:rPr>
          <w:rFonts w:ascii="Symbol" w:eastAsia="Times New Roman" w:hAnsi="Symbol" w:cs="Times New Roman"/>
          <w:i/>
          <w:iCs/>
          <w:szCs w:val="24"/>
        </w:rPr>
        <w:t></w:t>
      </w:r>
      <w:r w:rsidR="005A374D" w:rsidRPr="00C9338B">
        <w:rPr>
          <w:rFonts w:ascii="Symbol" w:eastAsia="Times New Roman" w:hAnsi="Symbol" w:cs="Times New Roman"/>
          <w:i/>
          <w:iCs/>
          <w:szCs w:val="24"/>
        </w:rPr>
        <w:t></w:t>
      </w:r>
      <w:r w:rsidR="005A374D" w:rsidRPr="00C9338B">
        <w:rPr>
          <w:rFonts w:ascii="Symbol" w:eastAsia="Times New Roman" w:hAnsi="Symbol" w:cs="Times New Roman"/>
          <w:i/>
          <w:iCs/>
          <w:szCs w:val="24"/>
        </w:rPr>
        <w:t></w:t>
      </w:r>
      <w:r w:rsidR="005A374D" w:rsidRPr="00C9338B">
        <w:rPr>
          <w:rFonts w:ascii="Symbol" w:eastAsia="Times New Roman" w:hAnsi="Symbol" w:cs="Times New Roman"/>
          <w:i/>
          <w:iCs/>
          <w:szCs w:val="24"/>
        </w:rPr>
        <w:t></w:t>
      </w:r>
      <w:r w:rsidR="00820309" w:rsidRPr="00C9338B">
        <w:rPr>
          <w:rFonts w:eastAsia="Times New Roman" w:cs="Times New Roman"/>
          <w:i/>
          <w:iCs/>
          <w:szCs w:val="24"/>
        </w:rPr>
        <w:t>;</w:t>
      </w:r>
      <w:r w:rsidR="00820309" w:rsidRPr="00C9338B">
        <w:rPr>
          <w:rFonts w:eastAsia="Times New Roman" w:cs="Times New Roman"/>
          <w:szCs w:val="24"/>
        </w:rPr>
        <w:t xml:space="preserve"> </w:t>
      </w:r>
    </w:p>
    <w:p w:rsidR="00820309" w:rsidRPr="00C9338B" w:rsidRDefault="00ED287F" w:rsidP="003A4A99">
      <w:pPr>
        <w:ind w:left="980" w:hanging="280"/>
        <w:jc w:val="both"/>
        <w:rPr>
          <w:rFonts w:eastAsia="Times New Roman" w:cs="Times New Roman"/>
          <w:szCs w:val="24"/>
        </w:rPr>
      </w:pPr>
      <w:r w:rsidRPr="00C9338B">
        <w:rPr>
          <w:rFonts w:ascii="Symbol" w:eastAsia="Times New Roman" w:hAnsi="Symbol" w:cs="Times New Roman"/>
          <w:i/>
          <w:iCs/>
          <w:szCs w:val="24"/>
        </w:rPr>
        <w:t></w:t>
      </w:r>
      <w:r w:rsidR="00820309" w:rsidRPr="00C9338B">
        <w:rPr>
          <w:rFonts w:eastAsia="Times New Roman" w:cs="Times New Roman"/>
          <w:i/>
          <w:iCs/>
          <w:szCs w:val="24"/>
        </w:rPr>
        <w:t xml:space="preserve"> </w:t>
      </w:r>
      <w:proofErr w:type="gramStart"/>
      <w:r w:rsidR="00146A82" w:rsidRPr="00C9338B">
        <w:rPr>
          <w:rFonts w:eastAsia="Times New Roman" w:cs="Times New Roman"/>
          <w:i/>
          <w:iCs/>
          <w:szCs w:val="24"/>
        </w:rPr>
        <w:t>a</w:t>
      </w:r>
      <w:proofErr w:type="gramEnd"/>
      <w:r w:rsidR="00146A82" w:rsidRPr="00C9338B">
        <w:rPr>
          <w:rFonts w:eastAsia="Times New Roman" w:cs="Times New Roman"/>
          <w:i/>
          <w:iCs/>
          <w:szCs w:val="24"/>
        </w:rPr>
        <w:t xml:space="preserve"> </w:t>
      </w:r>
      <w:r w:rsidR="00820309" w:rsidRPr="00C9338B">
        <w:rPr>
          <w:rFonts w:eastAsia="Times New Roman" w:cs="Times New Roman"/>
          <w:i/>
          <w:iCs/>
          <w:szCs w:val="24"/>
        </w:rPr>
        <w:t>4-dimensional Minkowski metric anti</w:t>
      </w:r>
      <w:r w:rsidR="000D5B16" w:rsidRPr="00C9338B">
        <w:rPr>
          <w:rFonts w:eastAsia="Times New Roman" w:cs="Times New Roman"/>
          <w:i/>
          <w:iCs/>
          <w:szCs w:val="24"/>
        </w:rPr>
        <w:t>-</w:t>
      </w:r>
      <w:r w:rsidR="00820309" w:rsidRPr="00C9338B">
        <w:rPr>
          <w:rFonts w:eastAsia="Times New Roman" w:cs="Times New Roman"/>
          <w:i/>
          <w:iCs/>
          <w:szCs w:val="24"/>
        </w:rPr>
        <w:t>space with (7.4) and the signature (</w:t>
      </w:r>
      <w:r w:rsidR="00820309" w:rsidRPr="00C9338B">
        <w:rPr>
          <w:rFonts w:ascii="Symbol" w:eastAsia="Times New Roman" w:hAnsi="Symbol" w:cs="Times New Roman"/>
          <w:i/>
          <w:iCs/>
          <w:szCs w:val="24"/>
        </w:rPr>
        <w:t></w:t>
      </w:r>
      <w:r w:rsidR="00820309" w:rsidRPr="00C9338B">
        <w:rPr>
          <w:rFonts w:eastAsia="Times New Roman" w:cs="Times New Roman"/>
          <w:i/>
          <w:iCs/>
          <w:szCs w:val="24"/>
        </w:rPr>
        <w:t xml:space="preserve"> + + +).</w:t>
      </w:r>
      <w:r w:rsidR="00820309" w:rsidRPr="00C9338B">
        <w:rPr>
          <w:rFonts w:eastAsia="Times New Roman" w:cs="Times New Roman"/>
          <w:szCs w:val="24"/>
        </w:rPr>
        <w:t xml:space="preserve"> </w:t>
      </w:r>
    </w:p>
    <w:p w:rsidR="00820309" w:rsidRPr="00C9338B" w:rsidRDefault="008B3D5D" w:rsidP="003A4A99">
      <w:pPr>
        <w:ind w:firstLine="700"/>
        <w:jc w:val="both"/>
        <w:rPr>
          <w:rFonts w:eastAsia="Times New Roman" w:cs="Times New Roman"/>
          <w:szCs w:val="24"/>
        </w:rPr>
      </w:pPr>
      <w:r>
        <w:rPr>
          <w:noProof/>
        </w:rPr>
        <w:pict>
          <v:shape id="Поле 295" o:spid="_x0000_s7494" type="#_x0000_t202" style="position:absolute;left:0;text-align:left;margin-left:316.8pt;margin-top:1.55pt;width:173.4pt;height:235.55pt;z-index:25177190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" stroked="f">
            <v:textbox>
              <w:txbxContent>
                <w:p w:rsidR="00BB106D" w:rsidRDefault="00BB106D" w:rsidP="00E00B67">
                  <w:pPr>
                    <w:jc w:val="center"/>
                    <w:rPr>
                      <w:sz w:val="20"/>
                      <w:szCs w:val="20"/>
                    </w:rPr>
                  </w:pPr>
                  <w:r>
                    <w:rPr>
                      <w:noProof/>
                      <w:lang w:val="ru-RU" w:eastAsia="ru-RU" w:bidi="ar-SA"/>
                    </w:rPr>
                    <w:drawing>
                      <wp:inline distT="0" distB="0" distL="0" distR="0" wp14:anchorId="5DEA47DD" wp14:editId="7FD3DE3F">
                        <wp:extent cx="1981200" cy="236912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40000"/>
                                          </a14:imgEffect>
                                          <a14:imgEffect>
                                            <a14:colorTemperature colorTemp="7125"/>
                                          </a14:imgEffect>
                                          <a14:imgEffect>
                                            <a14:saturation sat="0"/>
                                          </a14:imgEffect>
                                          <a14:imgEffect>
                                            <a14:brightnessContrast bright="5000" contrast="27000"/>
                                          </a14:imgEffect>
                                        </a14:imgLayer>
                                      </a14:imgProps>
                                    </a:ext>
                                  </a:extLst>
                                </a:blip>
                                <a:stretch>
                                  <a:fillRect/>
                                </a:stretch>
                              </pic:blipFill>
                              <pic:spPr>
                                <a:xfrm>
                                  <a:off x="0" y="0"/>
                                  <a:ext cx="1981830" cy="2369880"/>
                                </a:xfrm>
                                <a:prstGeom prst="rect">
                                  <a:avLst/>
                                </a:prstGeom>
                              </pic:spPr>
                            </pic:pic>
                          </a:graphicData>
                        </a:graphic>
                      </wp:inline>
                    </w:drawing>
                  </w:r>
                </w:p>
                <w:p w:rsidR="00BB106D" w:rsidRDefault="00BB106D" w:rsidP="00E00B67">
                  <w:pPr>
                    <w:pStyle w:val="11"/>
                    <w:spacing w:before="0" w:beforeAutospacing="0" w:after="0" w:afterAutospacing="0"/>
                    <w:jc w:val="center"/>
                    <w:rPr>
                      <w:rStyle w:val="normalchar"/>
                      <w:sz w:val="20"/>
                      <w:szCs w:val="20"/>
                    </w:rPr>
                  </w:pPr>
                  <w:proofErr w:type="gramStart"/>
                  <w:r w:rsidRPr="00435F9F">
                    <w:rPr>
                      <w:rStyle w:val="normalchar"/>
                      <w:b/>
                      <w:sz w:val="20"/>
                      <w:szCs w:val="20"/>
                    </w:rPr>
                    <w:t>Fig.</w:t>
                  </w:r>
                  <w:r w:rsidRPr="00435F9F">
                    <w:rPr>
                      <w:sz w:val="20"/>
                      <w:szCs w:val="20"/>
                    </w:rPr>
                    <w:t xml:space="preserve"> </w:t>
                  </w:r>
                  <w:r w:rsidRPr="00435F9F">
                    <w:rPr>
                      <w:rStyle w:val="normalchar"/>
                      <w:b/>
                      <w:bCs/>
                      <w:sz w:val="20"/>
                      <w:szCs w:val="20"/>
                    </w:rPr>
                    <w:t>7.1</w:t>
                  </w:r>
                  <w:r w:rsidRPr="00435F9F">
                    <w:rPr>
                      <w:rStyle w:val="normalchar"/>
                      <w:b/>
                      <w:sz w:val="20"/>
                      <w:szCs w:val="20"/>
                    </w:rPr>
                    <w:t>.</w:t>
                  </w:r>
                  <w:proofErr w:type="gramEnd"/>
                  <w:r w:rsidRPr="00435F9F">
                    <w:rPr>
                      <w:sz w:val="20"/>
                      <w:szCs w:val="20"/>
                    </w:rPr>
                    <w:t xml:space="preserve"> </w:t>
                  </w:r>
                  <w:r w:rsidRPr="00435F9F">
                    <w:rPr>
                      <w:rStyle w:val="normalchar"/>
                      <w:sz w:val="20"/>
                      <w:szCs w:val="20"/>
                    </w:rPr>
                    <w:t>Curved double-sided</w:t>
                  </w:r>
                </w:p>
                <w:p w:rsidR="00BB106D" w:rsidRPr="00435F9F" w:rsidRDefault="00BB106D" w:rsidP="00E00B67">
                  <w:pPr>
                    <w:pStyle w:val="11"/>
                    <w:spacing w:before="0" w:beforeAutospacing="0" w:after="0" w:afterAutospacing="0"/>
                    <w:jc w:val="center"/>
                    <w:rPr>
                      <w:sz w:val="20"/>
                      <w:szCs w:val="20"/>
                    </w:rPr>
                  </w:pPr>
                  <w:proofErr w:type="gramStart"/>
                  <w:r w:rsidRPr="00435F9F">
                    <w:rPr>
                      <w:rStyle w:val="normalchar"/>
                      <w:sz w:val="20"/>
                      <w:szCs w:val="20"/>
                    </w:rPr>
                    <w:t>surface</w:t>
                  </w:r>
                  <w:proofErr w:type="gramEnd"/>
                  <w:r w:rsidRPr="00435F9F">
                    <w:rPr>
                      <w:rStyle w:val="normalchar"/>
                      <w:sz w:val="20"/>
                      <w:szCs w:val="20"/>
                    </w:rPr>
                    <w:t xml:space="preserve"> of a sheet of paper</w:t>
                  </w:r>
                </w:p>
                <w:p w:rsidR="00BB106D" w:rsidRPr="00A701DD" w:rsidRDefault="00BB106D" w:rsidP="00E00B67">
                  <w:pPr>
                    <w:spacing w:line="240" w:lineRule="auto"/>
                    <w:jc w:val="center"/>
                    <w:rPr>
                      <w:sz w:val="18"/>
                      <w:szCs w:val="18"/>
                    </w:rPr>
                  </w:pPr>
                </w:p>
              </w:txbxContent>
            </v:textbox>
            <w10:wrap type="square"/>
          </v:shape>
        </w:pict>
      </w:r>
      <w:r w:rsidR="00820309" w:rsidRPr="00C9338B">
        <w:rPr>
          <w:rFonts w:eastAsia="Times New Roman" w:cs="Times New Roman"/>
          <w:szCs w:val="24"/>
        </w:rPr>
        <w:t xml:space="preserve">Algorithms </w:t>
      </w:r>
      <w:r w:rsidR="00146A82" w:rsidRPr="00C9338B">
        <w:rPr>
          <w:rFonts w:eastAsia="Times New Roman" w:cs="Times New Roman"/>
          <w:szCs w:val="24"/>
        </w:rPr>
        <w:t xml:space="preserve">of the </w:t>
      </w:r>
      <w:r w:rsidR="00820309" w:rsidRPr="00C9338B">
        <w:rPr>
          <w:rFonts w:eastAsia="Times New Roman" w:cs="Times New Roman"/>
          <w:szCs w:val="24"/>
        </w:rPr>
        <w:t xml:space="preserve">transition from formal parameters </w:t>
      </w:r>
      <w:r w:rsidR="00146A82" w:rsidRPr="00C9338B">
        <w:rPr>
          <w:rFonts w:eastAsia="Times New Roman" w:cs="Times New Roman"/>
          <w:szCs w:val="24"/>
        </w:rPr>
        <w:t>to</w:t>
      </w:r>
      <w:r w:rsidR="00820309" w:rsidRPr="00C9338B">
        <w:rPr>
          <w:rFonts w:eastAsia="Times New Roman" w:cs="Times New Roman"/>
          <w:szCs w:val="24"/>
        </w:rPr>
        <w:t xml:space="preserve"> 2</w:t>
      </w:r>
      <w:r w:rsidR="00820309" w:rsidRPr="00C9338B">
        <w:rPr>
          <w:rFonts w:eastAsia="Times New Roman" w:cs="Times New Roman"/>
          <w:i/>
          <w:iCs/>
          <w:szCs w:val="24"/>
          <w:vertAlign w:val="superscript"/>
        </w:rPr>
        <w:t>k</w:t>
      </w:r>
      <w:r w:rsidR="00820309" w:rsidRPr="00C9338B">
        <w:rPr>
          <w:rFonts w:eastAsia="Times New Roman" w:cs="Times New Roman"/>
          <w:i/>
          <w:iCs/>
          <w:vertAlign w:val="superscript"/>
        </w:rPr>
        <w:t xml:space="preserve"> </w:t>
      </w:r>
      <w:r w:rsidR="00820309" w:rsidRPr="00C9338B">
        <w:rPr>
          <w:rFonts w:eastAsia="Times New Roman" w:cs="Times New Roman"/>
          <w:szCs w:val="24"/>
        </w:rPr>
        <w:t>mathematical measurements of the physical quantities cha</w:t>
      </w:r>
      <w:r w:rsidR="00820309" w:rsidRPr="00C9338B">
        <w:rPr>
          <w:rFonts w:eastAsia="Times New Roman" w:cs="Times New Roman"/>
          <w:szCs w:val="24"/>
        </w:rPr>
        <w:t>r</w:t>
      </w:r>
      <w:r w:rsidR="00820309" w:rsidRPr="00C9338B">
        <w:rPr>
          <w:rFonts w:eastAsia="Times New Roman" w:cs="Times New Roman"/>
          <w:szCs w:val="24"/>
        </w:rPr>
        <w:t xml:space="preserve">acterizing the </w:t>
      </w:r>
      <w:r w:rsidR="003F4A52" w:rsidRPr="00C9338B">
        <w:rPr>
          <w:rFonts w:eastAsia="Times New Roman" w:cs="Times New Roman"/>
          <w:szCs w:val="24"/>
        </w:rPr>
        <w:t>3</w:t>
      </w:r>
      <w:r w:rsidR="00820309" w:rsidRPr="00C9338B">
        <w:rPr>
          <w:rFonts w:eastAsia="Times New Roman" w:cs="Times New Roman"/>
          <w:szCs w:val="24"/>
        </w:rPr>
        <w:t xml:space="preserve">-dimensional volume </w:t>
      </w:r>
      <w:r w:rsidR="0090222C" w:rsidRPr="00C9338B">
        <w:rPr>
          <w:rFonts w:eastAsia="Times New Roman" w:cs="Times New Roman"/>
          <w:szCs w:val="24"/>
        </w:rPr>
        <w:t xml:space="preserve">of a </w:t>
      </w:r>
      <w:r w:rsidR="00D67C90" w:rsidRPr="00C9338B">
        <w:rPr>
          <w:rFonts w:eastAsia="Times New Roman" w:cs="Times New Roman"/>
          <w:szCs w:val="24"/>
        </w:rPr>
        <w:t>“</w:t>
      </w:r>
      <w:r w:rsidR="00820309" w:rsidRPr="00C9338B">
        <w:rPr>
          <w:rFonts w:eastAsia="Times New Roman" w:cs="Times New Roman"/>
          <w:szCs w:val="24"/>
        </w:rPr>
        <w:t>vacuum</w:t>
      </w:r>
      <w:r w:rsidR="00D67C90" w:rsidRPr="00C9338B">
        <w:rPr>
          <w:rFonts w:eastAsia="Times New Roman" w:cs="Times New Roman"/>
          <w:szCs w:val="24"/>
        </w:rPr>
        <w:t>”</w:t>
      </w:r>
      <w:r w:rsidR="00820309" w:rsidRPr="00C9338B">
        <w:rPr>
          <w:rFonts w:eastAsia="Times New Roman" w:cs="Times New Roman"/>
          <w:szCs w:val="24"/>
        </w:rPr>
        <w:t xml:space="preserve"> are di</w:t>
      </w:r>
      <w:r w:rsidR="00820309" w:rsidRPr="00C9338B">
        <w:rPr>
          <w:rFonts w:eastAsia="Times New Roman" w:cs="Times New Roman"/>
          <w:szCs w:val="24"/>
        </w:rPr>
        <w:t>s</w:t>
      </w:r>
      <w:r w:rsidR="00820309" w:rsidRPr="00C9338B">
        <w:rPr>
          <w:rFonts w:eastAsia="Times New Roman" w:cs="Times New Roman"/>
          <w:szCs w:val="24"/>
        </w:rPr>
        <w:t xml:space="preserve">cussed below. </w:t>
      </w:r>
    </w:p>
    <w:p w:rsidR="005379FB" w:rsidRPr="00C9338B" w:rsidRDefault="00820309" w:rsidP="008C4908">
      <w:pPr>
        <w:ind w:firstLine="700"/>
        <w:jc w:val="both"/>
        <w:rPr>
          <w:rFonts w:eastAsia="Times New Roman" w:cs="Times New Roman"/>
          <w:szCs w:val="24"/>
        </w:rPr>
      </w:pPr>
      <w:r w:rsidRPr="00C9338B">
        <w:rPr>
          <w:rFonts w:eastAsia="Times New Roman" w:cs="Times New Roman"/>
          <w:szCs w:val="24"/>
        </w:rPr>
        <w:t>Although</w:t>
      </w:r>
      <w:r w:rsidR="000D5B16" w:rsidRPr="00C9338B">
        <w:rPr>
          <w:rFonts w:eastAsia="Times New Roman" w:cs="Times New Roman"/>
          <w:szCs w:val="24"/>
        </w:rPr>
        <w:t xml:space="preserve"> a</w:t>
      </w:r>
      <w:r w:rsidRPr="00C9338B">
        <w:rPr>
          <w:rFonts w:eastAsia="Times New Roman" w:cs="Times New Roman"/>
          <w:szCs w:val="24"/>
        </w:rPr>
        <w:t xml:space="preserve"> </w:t>
      </w:r>
      <w:r w:rsidR="000D5B16" w:rsidRPr="00C9338B">
        <w:rPr>
          <w:rFonts w:eastAsia="Times New Roman" w:cs="Times New Roman"/>
          <w:szCs w:val="24"/>
        </w:rPr>
        <w:t>2</w:t>
      </w:r>
      <w:r w:rsidR="000D5B16" w:rsidRPr="00C9338B">
        <w:rPr>
          <w:rFonts w:eastAsia="Times New Roman" w:cs="Times New Roman"/>
          <w:iCs/>
          <w:szCs w:val="24"/>
          <w:vertAlign w:val="superscript"/>
        </w:rPr>
        <w:t>3</w:t>
      </w:r>
      <w:r w:rsidR="000D5B16" w:rsidRPr="00C9338B">
        <w:rPr>
          <w:rFonts w:eastAsia="Times New Roman" w:cs="Times New Roman"/>
          <w:i/>
          <w:szCs w:val="24"/>
        </w:rPr>
        <w:t>-</w:t>
      </w:r>
      <w:r w:rsidR="000D5B16" w:rsidRPr="00C9338B">
        <w:rPr>
          <w:bCs/>
          <w:i/>
        </w:rPr>
        <w:sym w:font="Symbol" w:char="F06C"/>
      </w:r>
      <w:r w:rsidR="000D5B16" w:rsidRPr="00C9338B">
        <w:rPr>
          <w:bCs/>
          <w:i/>
          <w:vertAlign w:val="subscript"/>
        </w:rPr>
        <w:t>mn</w:t>
      </w:r>
      <w:r w:rsidRPr="00C9338B">
        <w:rPr>
          <w:rFonts w:eastAsia="Times New Roman" w:cs="Times New Roman"/>
          <w:i/>
          <w:iCs/>
          <w:szCs w:val="24"/>
        </w:rPr>
        <w:t xml:space="preserve">-vacuum </w:t>
      </w:r>
      <w:r w:rsidR="00723893" w:rsidRPr="00C9338B">
        <w:rPr>
          <w:rFonts w:eastAsia="Times New Roman" w:cs="Times New Roman"/>
          <w:i/>
          <w:iCs/>
          <w:szCs w:val="24"/>
        </w:rPr>
        <w:t>region</w:t>
      </w:r>
      <w:r w:rsidRPr="00C9338B">
        <w:rPr>
          <w:rFonts w:eastAsia="Times New Roman" w:cs="Times New Roman"/>
          <w:i/>
          <w:iCs/>
          <w:szCs w:val="24"/>
        </w:rPr>
        <w:t xml:space="preserve"> </w:t>
      </w:r>
      <w:r w:rsidRPr="00C9338B">
        <w:rPr>
          <w:rFonts w:eastAsia="Times New Roman" w:cs="Times New Roman"/>
          <w:szCs w:val="24"/>
        </w:rPr>
        <w:t xml:space="preserve">is a purely logical </w:t>
      </w:r>
      <w:r w:rsidR="007F364C" w:rsidRPr="00C9338B">
        <w:rPr>
          <w:rFonts w:eastAsia="Times New Roman" w:cs="Times New Roman"/>
          <w:szCs w:val="24"/>
        </w:rPr>
        <w:t xml:space="preserve"> </w:t>
      </w:r>
      <w:r w:rsidR="00E00B67" w:rsidRPr="00E00B67">
        <w:rPr>
          <w:rFonts w:eastAsia="Times New Roman" w:cs="Times New Roman"/>
          <w:szCs w:val="24"/>
        </w:rPr>
        <w:t xml:space="preserve">     </w:t>
      </w:r>
      <w:r w:rsidRPr="00C9338B">
        <w:rPr>
          <w:rFonts w:eastAsia="Times New Roman" w:cs="Times New Roman"/>
          <w:szCs w:val="24"/>
        </w:rPr>
        <w:t>4 + 4 = 8</w:t>
      </w:r>
      <w:r w:rsidR="007F364C" w:rsidRPr="00C9338B">
        <w:rPr>
          <w:rFonts w:eastAsia="Times New Roman" w:cs="Times New Roman"/>
          <w:szCs w:val="24"/>
        </w:rPr>
        <w:t xml:space="preserve"> </w:t>
      </w:r>
      <w:r w:rsidRPr="00C9338B">
        <w:rPr>
          <w:rFonts w:eastAsia="Times New Roman" w:cs="Times New Roman"/>
          <w:i/>
          <w:iCs/>
          <w:szCs w:val="24"/>
        </w:rPr>
        <w:t>-</w:t>
      </w:r>
      <w:r w:rsidR="007F364C" w:rsidRPr="00C9338B">
        <w:rPr>
          <w:rFonts w:eastAsia="Times New Roman" w:cs="Times New Roman"/>
          <w:i/>
          <w:iCs/>
          <w:szCs w:val="24"/>
        </w:rPr>
        <w:t xml:space="preserve"> </w:t>
      </w:r>
      <w:r w:rsidRPr="00C9338B">
        <w:rPr>
          <w:rFonts w:eastAsia="Times New Roman" w:cs="Times New Roman"/>
          <w:szCs w:val="24"/>
        </w:rPr>
        <w:t xml:space="preserve">dimensional structure, the physical consequences can be deduced from this. We explain this </w:t>
      </w:r>
      <w:r w:rsidR="0090222C" w:rsidRPr="00C9338B">
        <w:rPr>
          <w:rFonts w:eastAsia="Times New Roman" w:cs="Times New Roman"/>
          <w:szCs w:val="24"/>
        </w:rPr>
        <w:t>using</w:t>
      </w:r>
      <w:r w:rsidRPr="00C9338B">
        <w:rPr>
          <w:rFonts w:eastAsia="Times New Roman" w:cs="Times New Roman"/>
          <w:szCs w:val="24"/>
        </w:rPr>
        <w:t xml:space="preserve"> </w:t>
      </w:r>
      <w:r w:rsidR="0090222C" w:rsidRPr="00C9338B">
        <w:rPr>
          <w:rFonts w:eastAsia="Times New Roman" w:cs="Times New Roman"/>
          <w:szCs w:val="24"/>
        </w:rPr>
        <w:t>the following</w:t>
      </w:r>
      <w:r w:rsidR="00125035" w:rsidRPr="00C9338B">
        <w:rPr>
          <w:rFonts w:eastAsia="Times New Roman" w:cs="Times New Roman"/>
          <w:szCs w:val="24"/>
        </w:rPr>
        <w:t xml:space="preserve"> </w:t>
      </w:r>
      <w:r w:rsidR="00E00B67" w:rsidRPr="00A463AA">
        <w:rPr>
          <w:rFonts w:eastAsia="Times New Roman" w:cs="Times New Roman"/>
          <w:szCs w:val="24"/>
        </w:rPr>
        <w:t xml:space="preserve">  </w:t>
      </w:r>
      <w:r w:rsidRPr="00C9338B">
        <w:rPr>
          <w:rFonts w:eastAsia="Times New Roman" w:cs="Times New Roman"/>
          <w:szCs w:val="24"/>
        </w:rPr>
        <w:t xml:space="preserve">2 + 2 = 4 </w:t>
      </w:r>
      <w:r w:rsidRPr="00C9338B">
        <w:rPr>
          <w:rFonts w:eastAsia="Times New Roman" w:cs="Times New Roman"/>
          <w:i/>
          <w:iCs/>
          <w:szCs w:val="24"/>
        </w:rPr>
        <w:t>-</w:t>
      </w:r>
      <w:r w:rsidRPr="00C9338B">
        <w:rPr>
          <w:rFonts w:eastAsia="Times New Roman" w:cs="Times New Roman"/>
          <w:szCs w:val="24"/>
        </w:rPr>
        <w:t xml:space="preserve"> dimensional example. </w:t>
      </w:r>
    </w:p>
    <w:p w:rsidR="00D00BE0" w:rsidRPr="00C9338B" w:rsidRDefault="0090222C" w:rsidP="003A4A99">
      <w:pPr>
        <w:ind w:firstLine="700"/>
        <w:jc w:val="both"/>
        <w:rPr>
          <w:rFonts w:eastAsia="Times New Roman" w:cs="Times New Roman"/>
          <w:szCs w:val="24"/>
        </w:rPr>
      </w:pPr>
      <w:r w:rsidRPr="00C9338B">
        <w:rPr>
          <w:rFonts w:eastAsia="Times New Roman" w:cs="Times New Roman"/>
          <w:szCs w:val="24"/>
        </w:rPr>
        <w:t>On a</w:t>
      </w:r>
      <w:r w:rsidR="00820309" w:rsidRPr="00C9338B">
        <w:rPr>
          <w:rFonts w:eastAsia="Times New Roman" w:cs="Times New Roman"/>
          <w:szCs w:val="24"/>
        </w:rPr>
        <w:t xml:space="preserve"> sheet </w:t>
      </w:r>
      <w:r w:rsidR="00146A82" w:rsidRPr="00C9338B">
        <w:rPr>
          <w:rFonts w:eastAsia="Times New Roman" w:cs="Times New Roman"/>
          <w:szCs w:val="24"/>
        </w:rPr>
        <w:t xml:space="preserve">of paper </w:t>
      </w:r>
      <w:r w:rsidR="00820309" w:rsidRPr="00C9338B">
        <w:rPr>
          <w:rFonts w:eastAsia="Times New Roman" w:cs="Times New Roman"/>
          <w:szCs w:val="24"/>
        </w:rPr>
        <w:t>(whose thickness can be ignored)</w:t>
      </w:r>
    </w:p>
    <w:p w:rsidR="00820309" w:rsidRPr="00C9338B" w:rsidRDefault="00820309" w:rsidP="003A4A99">
      <w:pPr>
        <w:ind w:firstLine="700"/>
        <w:jc w:val="both"/>
        <w:rPr>
          <w:rFonts w:eastAsia="Times New Roman" w:cs="Times New Roman"/>
          <w:szCs w:val="24"/>
        </w:rPr>
      </w:pPr>
      <w:proofErr w:type="gramStart"/>
      <w:r w:rsidRPr="00C9338B">
        <w:rPr>
          <w:rFonts w:eastAsia="Times New Roman" w:cs="Times New Roman"/>
          <w:szCs w:val="24"/>
        </w:rPr>
        <w:t>there</w:t>
      </w:r>
      <w:proofErr w:type="gramEnd"/>
      <w:r w:rsidRPr="00C9338B">
        <w:rPr>
          <w:rFonts w:eastAsia="Times New Roman" w:cs="Times New Roman"/>
          <w:szCs w:val="24"/>
        </w:rPr>
        <w:t xml:space="preserve"> are two </w:t>
      </w:r>
      <w:r w:rsidR="00C26FCB" w:rsidRPr="00C9338B">
        <w:rPr>
          <w:rFonts w:eastAsia="Times New Roman" w:cs="Times New Roman"/>
          <w:szCs w:val="24"/>
        </w:rPr>
        <w:t>2</w:t>
      </w:r>
      <w:r w:rsidRPr="00C9338B">
        <w:rPr>
          <w:rFonts w:eastAsia="Times New Roman" w:cs="Times New Roman"/>
          <w:i/>
          <w:iCs/>
          <w:szCs w:val="24"/>
        </w:rPr>
        <w:t>-</w:t>
      </w:r>
      <w:r w:rsidRPr="00C9338B">
        <w:rPr>
          <w:rFonts w:eastAsia="Times New Roman" w:cs="Times New Roman"/>
          <w:szCs w:val="24"/>
        </w:rPr>
        <w:t>dimensional page</w:t>
      </w:r>
      <w:r w:rsidR="00A843EC" w:rsidRPr="00C9338B">
        <w:rPr>
          <w:rFonts w:eastAsia="Times New Roman" w:cs="Times New Roman"/>
          <w:szCs w:val="24"/>
        </w:rPr>
        <w:t>s</w:t>
      </w:r>
      <w:r w:rsidR="0090222C" w:rsidRPr="00C9338B">
        <w:rPr>
          <w:rFonts w:eastAsia="Times New Roman" w:cs="Times New Roman"/>
          <w:szCs w:val="24"/>
        </w:rPr>
        <w:t xml:space="preserve"> (Figure 7.1</w:t>
      </w:r>
      <w:r w:rsidRPr="00C9338B">
        <w:rPr>
          <w:rFonts w:eastAsia="Times New Roman" w:cs="Times New Roman"/>
          <w:szCs w:val="24"/>
        </w:rPr>
        <w:t>). Ther</w:t>
      </w:r>
      <w:r w:rsidRPr="00C9338B">
        <w:rPr>
          <w:rFonts w:eastAsia="Times New Roman" w:cs="Times New Roman"/>
          <w:szCs w:val="24"/>
        </w:rPr>
        <w:t>e</w:t>
      </w:r>
      <w:r w:rsidRPr="00C9338B">
        <w:rPr>
          <w:rFonts w:eastAsia="Times New Roman" w:cs="Times New Roman"/>
          <w:szCs w:val="24"/>
        </w:rPr>
        <w:t xml:space="preserve">fore </w:t>
      </w:r>
      <w:r w:rsidR="00A843EC" w:rsidRPr="00C9338B">
        <w:rPr>
          <w:rFonts w:eastAsia="Times New Roman" w:cs="Times New Roman"/>
          <w:szCs w:val="24"/>
        </w:rPr>
        <w:t>a sheet of paper</w:t>
      </w:r>
      <w:r w:rsidRPr="00C9338B">
        <w:rPr>
          <w:rFonts w:eastAsia="Times New Roman" w:cs="Times New Roman"/>
          <w:szCs w:val="24"/>
        </w:rPr>
        <w:t xml:space="preserve"> can be regarded as an analogue of</w:t>
      </w:r>
      <w:r w:rsidR="00146A82" w:rsidRPr="00C9338B">
        <w:rPr>
          <w:rFonts w:eastAsia="Times New Roman" w:cs="Times New Roman"/>
          <w:szCs w:val="24"/>
        </w:rPr>
        <w:t xml:space="preserve"> a</w:t>
      </w:r>
      <w:r w:rsidRPr="00C9338B">
        <w:rPr>
          <w:rFonts w:eastAsia="Times New Roman" w:cs="Times New Roman"/>
          <w:szCs w:val="24"/>
        </w:rPr>
        <w:t xml:space="preserve"> 2 + 2 = 4</w:t>
      </w:r>
      <w:r w:rsidR="007F364C" w:rsidRPr="00C9338B">
        <w:rPr>
          <w:rFonts w:eastAsia="Times New Roman" w:cs="Times New Roman"/>
          <w:szCs w:val="24"/>
        </w:rPr>
        <w:t xml:space="preserve"> </w:t>
      </w:r>
      <w:r w:rsidRPr="00C9338B">
        <w:rPr>
          <w:rFonts w:eastAsia="Times New Roman" w:cs="Times New Roman"/>
          <w:i/>
          <w:iCs/>
          <w:szCs w:val="24"/>
        </w:rPr>
        <w:t>-</w:t>
      </w:r>
      <w:r w:rsidRPr="00C9338B">
        <w:rPr>
          <w:rFonts w:eastAsia="Times New Roman" w:cs="Times New Roman"/>
          <w:szCs w:val="24"/>
        </w:rPr>
        <w:t xml:space="preserve">dimensional </w:t>
      </w:r>
      <w:r w:rsidR="00FE7050" w:rsidRPr="00C9338B">
        <w:rPr>
          <w:rFonts w:eastAsia="Times New Roman" w:cs="Times New Roman"/>
          <w:szCs w:val="24"/>
        </w:rPr>
        <w:t>region</w:t>
      </w:r>
      <w:r w:rsidRPr="00C9338B">
        <w:rPr>
          <w:rFonts w:eastAsia="Times New Roman" w:cs="Times New Roman"/>
          <w:szCs w:val="24"/>
        </w:rPr>
        <w:t xml:space="preserve">. </w:t>
      </w:r>
    </w:p>
    <w:p w:rsidR="00613B51" w:rsidRPr="00C9338B" w:rsidRDefault="00820309" w:rsidP="003A4A99">
      <w:pPr>
        <w:ind w:firstLine="700"/>
        <w:jc w:val="both"/>
        <w:rPr>
          <w:rFonts w:eastAsia="Times New Roman" w:cs="Times New Roman"/>
          <w:szCs w:val="24"/>
        </w:rPr>
      </w:pPr>
      <w:r w:rsidRPr="00C9338B">
        <w:rPr>
          <w:rFonts w:eastAsia="Times New Roman" w:cs="Times New Roman"/>
          <w:szCs w:val="24"/>
        </w:rPr>
        <w:t>If the paper is not deformed, then both sides in terms of geometry are virtually identical.</w:t>
      </w:r>
    </w:p>
    <w:p w:rsidR="00613B51" w:rsidRPr="00C9338B" w:rsidRDefault="00613B51" w:rsidP="003A4A99">
      <w:pPr>
        <w:ind w:firstLine="709"/>
        <w:jc w:val="both"/>
        <w:rPr>
          <w:rFonts w:asciiTheme="majorBidi" w:hAnsiTheme="majorBidi" w:cstheme="majorBidi"/>
        </w:rPr>
      </w:pPr>
      <w:r w:rsidRPr="00C9338B">
        <w:rPr>
          <w:rFonts w:asciiTheme="majorBidi" w:hAnsiTheme="majorBidi" w:cstheme="majorBidi"/>
        </w:rPr>
        <w:t xml:space="preserve">However, if the sheet is bent, then </w:t>
      </w:r>
      <w:r w:rsidR="0090222C" w:rsidRPr="00C9338B">
        <w:rPr>
          <w:rFonts w:asciiTheme="majorBidi" w:hAnsiTheme="majorBidi" w:cstheme="majorBidi"/>
        </w:rPr>
        <w:t>on</w:t>
      </w:r>
      <w:r w:rsidR="007F364C" w:rsidRPr="00C9338B">
        <w:rPr>
          <w:rFonts w:asciiTheme="majorBidi" w:hAnsiTheme="majorBidi" w:cstheme="majorBidi"/>
        </w:rPr>
        <w:t xml:space="preserve"> one of its </w:t>
      </w:r>
      <w:r w:rsidRPr="00C9338B">
        <w:rPr>
          <w:rFonts w:asciiTheme="majorBidi" w:hAnsiTheme="majorBidi" w:cstheme="majorBidi"/>
        </w:rPr>
        <w:t>2-</w:t>
      </w:r>
      <w:r w:rsidR="00665FEC" w:rsidRPr="00665FEC">
        <w:rPr>
          <w:rFonts w:asciiTheme="majorBidi" w:hAnsiTheme="majorBidi" w:cstheme="majorBidi"/>
        </w:rPr>
        <w:t xml:space="preserve"> </w:t>
      </w:r>
      <w:r w:rsidRPr="00C9338B">
        <w:rPr>
          <w:rFonts w:asciiTheme="majorBidi" w:hAnsiTheme="majorBidi" w:cstheme="majorBidi"/>
        </w:rPr>
        <w:t>dimensional sides all its elementary areas will widen slightly, and on the other</w:t>
      </w:r>
      <w:r w:rsidR="0090222C" w:rsidRPr="00C9338B">
        <w:rPr>
          <w:rFonts w:asciiTheme="majorBidi" w:hAnsiTheme="majorBidi" w:cstheme="majorBidi"/>
        </w:rPr>
        <w:t>,</w:t>
      </w:r>
      <w:r w:rsidRPr="00C9338B">
        <w:rPr>
          <w:rFonts w:asciiTheme="majorBidi" w:hAnsiTheme="majorBidi" w:cstheme="majorBidi"/>
        </w:rPr>
        <w:t xml:space="preserve"> conjugate</w:t>
      </w:r>
      <w:r w:rsidR="0090222C" w:rsidRPr="00C9338B">
        <w:rPr>
          <w:rFonts w:asciiTheme="majorBidi" w:hAnsiTheme="majorBidi" w:cstheme="majorBidi"/>
        </w:rPr>
        <w:t>,</w:t>
      </w:r>
      <w:r w:rsidRPr="00C9338B">
        <w:rPr>
          <w:rFonts w:asciiTheme="majorBidi" w:hAnsiTheme="majorBidi" w:cstheme="majorBidi"/>
        </w:rPr>
        <w:t xml:space="preserve"> 2-dimensional side, all elementary areas will slightly shrink.</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Similarly in the curved portion of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according to </w:t>
      </w:r>
      <w:r w:rsidR="00146A82" w:rsidRPr="00C9338B">
        <w:rPr>
          <w:rFonts w:eastAsia="Times New Roman" w:cs="Times New Roman"/>
          <w:szCs w:val="24"/>
        </w:rPr>
        <w:t xml:space="preserve">the </w:t>
      </w:r>
      <w:r w:rsidR="00D67C90" w:rsidRPr="00C9338B">
        <w:rPr>
          <w:rFonts w:eastAsia="Times New Roman" w:cs="Times New Roman"/>
          <w:szCs w:val="24"/>
        </w:rPr>
        <w:t>“</w:t>
      </w:r>
      <w:r w:rsidRPr="00C9338B">
        <w:rPr>
          <w:rFonts w:eastAsia="Times New Roman" w:cs="Times New Roman"/>
          <w:szCs w:val="24"/>
        </w:rPr>
        <w:t>vacuum condition</w:t>
      </w:r>
      <w:r w:rsidR="00D67C90" w:rsidRPr="00C9338B">
        <w:rPr>
          <w:rFonts w:eastAsia="Times New Roman" w:cs="Times New Roman"/>
          <w:szCs w:val="24"/>
        </w:rPr>
        <w:t>”</w:t>
      </w:r>
      <w:r w:rsidRPr="00C9338B">
        <w:rPr>
          <w:rFonts w:eastAsia="Times New Roman" w:cs="Times New Roman"/>
          <w:szCs w:val="24"/>
        </w:rPr>
        <w:t>,</w:t>
      </w:r>
      <w:r w:rsidR="00146A82" w:rsidRPr="00C9338B">
        <w:rPr>
          <w:rFonts w:eastAsia="Times New Roman" w:cs="Times New Roman"/>
          <w:szCs w:val="24"/>
        </w:rPr>
        <w:t xml:space="preserve"> they</w:t>
      </w:r>
      <w:r w:rsidRPr="00C9338B">
        <w:rPr>
          <w:rFonts w:eastAsia="Times New Roman" w:cs="Times New Roman"/>
          <w:szCs w:val="24"/>
        </w:rPr>
        <w:t xml:space="preserve"> o</w:t>
      </w:r>
      <w:r w:rsidRPr="00C9338B">
        <w:rPr>
          <w:rFonts w:eastAsia="Times New Roman" w:cs="Times New Roman"/>
          <w:szCs w:val="24"/>
        </w:rPr>
        <w:t>c</w:t>
      </w:r>
      <w:r w:rsidRPr="00C9338B">
        <w:rPr>
          <w:rFonts w:eastAsia="Times New Roman" w:cs="Times New Roman"/>
          <w:szCs w:val="24"/>
        </w:rPr>
        <w:t>cur simultaneously</w:t>
      </w:r>
      <w:r w:rsidR="00146A82" w:rsidRPr="00C9338B">
        <w:rPr>
          <w:rFonts w:eastAsia="Times New Roman" w:cs="Times New Roman"/>
          <w:szCs w:val="24"/>
        </w:rPr>
        <w:t xml:space="preserve"> </w:t>
      </w:r>
      <w:r w:rsidRPr="00C9338B">
        <w:rPr>
          <w:rFonts w:eastAsia="Times New Roman" w:cs="Times New Roman"/>
          <w:szCs w:val="24"/>
        </w:rPr>
        <w:t xml:space="preserve">as local </w:t>
      </w:r>
      <w:proofErr w:type="gramStart"/>
      <w:r w:rsidRPr="00C9338B">
        <w:rPr>
          <w:rFonts w:eastAsia="Times New Roman" w:cs="Times New Roman"/>
          <w:szCs w:val="24"/>
        </w:rPr>
        <w:t xml:space="preserve">compression and </w:t>
      </w:r>
      <w:r w:rsidR="0090222C" w:rsidRPr="00C9338B">
        <w:rPr>
          <w:rFonts w:eastAsia="Times New Roman" w:cs="Times New Roman"/>
          <w:szCs w:val="24"/>
        </w:rPr>
        <w:t>rarefaction</w:t>
      </w:r>
      <w:r w:rsidRPr="00C9338B">
        <w:rPr>
          <w:rFonts w:eastAsia="Times New Roman" w:cs="Times New Roman"/>
          <w:szCs w:val="24"/>
        </w:rPr>
        <w:t xml:space="preserve"> </w:t>
      </w:r>
      <w:r w:rsidR="00723893" w:rsidRPr="00C9338B">
        <w:rPr>
          <w:rFonts w:eastAsia="Times New Roman" w:cs="Times New Roman"/>
          <w:szCs w:val="24"/>
        </w:rPr>
        <w:t>region</w:t>
      </w:r>
      <w:r w:rsidRPr="00C9338B">
        <w:rPr>
          <w:rFonts w:eastAsia="Times New Roman" w:cs="Times New Roman"/>
          <w:szCs w:val="24"/>
        </w:rPr>
        <w:t>s, which automatically takes</w:t>
      </w:r>
      <w:proofErr w:type="gramEnd"/>
      <w:r w:rsidRPr="00C9338B">
        <w:rPr>
          <w:rFonts w:eastAsia="Times New Roman" w:cs="Times New Roman"/>
          <w:szCs w:val="24"/>
        </w:rPr>
        <w:t xml:space="preserve"> into a</w:t>
      </w:r>
      <w:r w:rsidRPr="00C9338B">
        <w:rPr>
          <w:rFonts w:eastAsia="Times New Roman" w:cs="Times New Roman"/>
          <w:szCs w:val="24"/>
        </w:rPr>
        <w:t>c</w:t>
      </w:r>
      <w:r w:rsidRPr="00C9338B">
        <w:rPr>
          <w:rFonts w:eastAsia="Times New Roman" w:cs="Times New Roman"/>
          <w:szCs w:val="24"/>
        </w:rPr>
        <w:t xml:space="preserve">count </w:t>
      </w:r>
      <w:r w:rsidR="00146A82" w:rsidRPr="00C9338B">
        <w:rPr>
          <w:rFonts w:eastAsia="Times New Roman" w:cs="Times New Roman"/>
          <w:szCs w:val="24"/>
        </w:rPr>
        <w:t>the</w:t>
      </w:r>
      <w:r w:rsidRPr="00C9338B">
        <w:rPr>
          <w:rFonts w:eastAsia="Times New Roman" w:cs="Times New Roman"/>
          <w:szCs w:val="24"/>
        </w:rPr>
        <w:t xml:space="preserve"> </w:t>
      </w:r>
      <w:r w:rsidR="00D67C90" w:rsidRPr="00C9338B">
        <w:rPr>
          <w:rFonts w:eastAsia="Times New Roman" w:cs="Times New Roman"/>
          <w:szCs w:val="24"/>
        </w:rPr>
        <w:t>“</w:t>
      </w:r>
      <w:r w:rsidRPr="00C9338B">
        <w:rPr>
          <w:rFonts w:eastAsia="Times New Roman" w:cs="Times New Roman"/>
          <w:szCs w:val="24"/>
        </w:rPr>
        <w:t>bilateral</w:t>
      </w:r>
      <w:r w:rsidR="00D67C90" w:rsidRPr="00C9338B">
        <w:rPr>
          <w:rFonts w:eastAsia="Times New Roman" w:cs="Times New Roman"/>
          <w:szCs w:val="24"/>
        </w:rPr>
        <w:t>”</w:t>
      </w:r>
      <w:r w:rsidRPr="00C9338B">
        <w:rPr>
          <w:rFonts w:eastAsia="Times New Roman" w:cs="Times New Roman"/>
          <w:szCs w:val="24"/>
        </w:rPr>
        <w:t xml:space="preserve"> view of its 4 + 4 = 8</w:t>
      </w:r>
      <w:r w:rsidR="00953332" w:rsidRPr="00C9338B">
        <w:rPr>
          <w:rFonts w:eastAsia="Times New Roman" w:cs="Times New Roman"/>
          <w:szCs w:val="24"/>
        </w:rPr>
        <w:t xml:space="preserve"> </w:t>
      </w:r>
      <w:r w:rsidRPr="00C9338B">
        <w:rPr>
          <w:rFonts w:eastAsia="Times New Roman" w:cs="Times New Roman"/>
          <w:i/>
          <w:iCs/>
          <w:szCs w:val="24"/>
        </w:rPr>
        <w:t>-</w:t>
      </w:r>
      <w:r w:rsidR="00953332" w:rsidRPr="00C9338B">
        <w:rPr>
          <w:rFonts w:eastAsia="Times New Roman" w:cs="Times New Roman"/>
          <w:i/>
          <w:iCs/>
          <w:szCs w:val="24"/>
        </w:rPr>
        <w:t xml:space="preserve"> </w:t>
      </w:r>
      <w:r w:rsidR="00146A82" w:rsidRPr="00C9338B">
        <w:rPr>
          <w:rFonts w:eastAsia="Times New Roman" w:cs="Times New Roman"/>
          <w:szCs w:val="24"/>
        </w:rPr>
        <w:t xml:space="preserve">dimensional </w:t>
      </w:r>
      <w:r w:rsidR="00723893" w:rsidRPr="00C9338B">
        <w:rPr>
          <w:rFonts w:eastAsia="Times New Roman" w:cs="Times New Roman"/>
          <w:szCs w:val="24"/>
        </w:rPr>
        <w:t>metric space</w:t>
      </w:r>
      <w:r w:rsidRPr="00C9338B">
        <w:rPr>
          <w:rFonts w:eastAsia="Times New Roman" w:cs="Times New Roman"/>
          <w:szCs w:val="24"/>
        </w:rPr>
        <w:t xml:space="preserve">. </w:t>
      </w:r>
    </w:p>
    <w:p w:rsidR="00820309" w:rsidRPr="00C9338B" w:rsidRDefault="000D5B16" w:rsidP="008C4908">
      <w:pPr>
        <w:ind w:firstLine="700"/>
        <w:jc w:val="both"/>
        <w:rPr>
          <w:rFonts w:eastAsia="Times New Roman" w:cs="Times New Roman"/>
          <w:szCs w:val="24"/>
          <w:u w:val="single"/>
        </w:rPr>
      </w:pPr>
      <w:r w:rsidRPr="00C9338B">
        <w:rPr>
          <w:rFonts w:eastAsia="Times New Roman" w:cs="Times New Roman"/>
          <w:szCs w:val="24"/>
        </w:rPr>
        <w:lastRenderedPageBreak/>
        <w:t>Taking</w:t>
      </w:r>
      <w:r w:rsidR="00820309" w:rsidRPr="00C9338B">
        <w:rPr>
          <w:rFonts w:eastAsia="Times New Roman" w:cs="Times New Roman"/>
          <w:szCs w:val="24"/>
        </w:rPr>
        <w:t xml:space="preserve"> into account the thickness of the </w:t>
      </w:r>
      <w:r w:rsidR="0090222C" w:rsidRPr="00C9338B">
        <w:rPr>
          <w:rFonts w:eastAsia="Times New Roman" w:cs="Times New Roman"/>
          <w:szCs w:val="24"/>
        </w:rPr>
        <w:t xml:space="preserve">sheet of </w:t>
      </w:r>
      <w:r w:rsidR="00820309" w:rsidRPr="00C9338B">
        <w:rPr>
          <w:rFonts w:eastAsia="Times New Roman" w:cs="Times New Roman"/>
          <w:szCs w:val="24"/>
        </w:rPr>
        <w:t xml:space="preserve">paper, then as part of </w:t>
      </w:r>
      <w:r w:rsidRPr="00C9338B">
        <w:rPr>
          <w:rFonts w:eastAsia="Times New Roman" w:cs="Times New Roman"/>
          <w:szCs w:val="24"/>
        </w:rPr>
        <w:t xml:space="preserve">this </w:t>
      </w:r>
      <w:r w:rsidR="0090222C" w:rsidRPr="00C9338B">
        <w:rPr>
          <w:rFonts w:eastAsia="Times New Roman" w:cs="Times New Roman"/>
          <w:szCs w:val="24"/>
        </w:rPr>
        <w:t>characterization</w:t>
      </w:r>
      <w:r w:rsidR="00820309" w:rsidRPr="00C9338B">
        <w:rPr>
          <w:rFonts w:eastAsia="Times New Roman" w:cs="Times New Roman"/>
          <w:szCs w:val="24"/>
        </w:rPr>
        <w:t xml:space="preserve"> </w:t>
      </w:r>
      <w:r w:rsidRPr="00C9338B">
        <w:rPr>
          <w:rFonts w:eastAsia="Times New Roman" w:cs="Times New Roman"/>
          <w:szCs w:val="24"/>
        </w:rPr>
        <w:t xml:space="preserve">there </w:t>
      </w:r>
      <w:r w:rsidR="0090222C" w:rsidRPr="00C9338B">
        <w:rPr>
          <w:rFonts w:eastAsia="Times New Roman" w:cs="Times New Roman"/>
          <w:szCs w:val="24"/>
        </w:rPr>
        <w:t>arises</w:t>
      </w:r>
      <w:r w:rsidR="00820309" w:rsidRPr="00C9338B">
        <w:rPr>
          <w:rFonts w:eastAsia="Times New Roman" w:cs="Times New Roman"/>
          <w:szCs w:val="24"/>
        </w:rPr>
        <w:t xml:space="preserve"> an elementary cube, situated between the two sides of the sheet. </w:t>
      </w:r>
      <w:r w:rsidR="009C6C63" w:rsidRPr="00C9338B">
        <w:rPr>
          <w:rFonts w:eastAsia="Times New Roman" w:cs="Times New Roman"/>
          <w:szCs w:val="24"/>
        </w:rPr>
        <w:t xml:space="preserve"> </w:t>
      </w:r>
    </w:p>
    <w:p w:rsidR="00820309" w:rsidRPr="00C9338B" w:rsidRDefault="009C6C63" w:rsidP="003A4A99">
      <w:pPr>
        <w:ind w:firstLine="700"/>
        <w:jc w:val="both"/>
        <w:rPr>
          <w:rFonts w:eastAsia="Times New Roman" w:cs="Times New Roman"/>
          <w:szCs w:val="24"/>
          <w:u w:val="single"/>
        </w:rPr>
      </w:pPr>
      <w:r w:rsidRPr="00C9338B">
        <w:rPr>
          <w:rFonts w:asciiTheme="majorBidi" w:hAnsiTheme="majorBidi" w:cstheme="majorBidi"/>
        </w:rPr>
        <w:t xml:space="preserve">In this case, as will be shown below, it will be necessary to consider the continuous </w:t>
      </w:r>
      <w:r w:rsidR="00723893" w:rsidRPr="00C9338B">
        <w:rPr>
          <w:rFonts w:asciiTheme="majorBidi" w:hAnsiTheme="majorBidi" w:cstheme="majorBidi"/>
        </w:rPr>
        <w:t>region</w:t>
      </w:r>
      <w:r w:rsidRPr="00C9338B">
        <w:rPr>
          <w:rFonts w:asciiTheme="majorBidi" w:hAnsiTheme="majorBidi" w:cstheme="majorBidi"/>
        </w:rPr>
        <w:t xml:space="preserve"> with 4×16 = 8×8 = 64 mathematical di</w:t>
      </w:r>
      <w:r w:rsidR="00146A82" w:rsidRPr="00C9338B">
        <w:rPr>
          <w:rFonts w:asciiTheme="majorBidi" w:hAnsiTheme="majorBidi" w:cstheme="majorBidi"/>
        </w:rPr>
        <w:t xml:space="preserve">mensions. To continue with an </w:t>
      </w:r>
      <w:r w:rsidRPr="00C9338B">
        <w:rPr>
          <w:rFonts w:asciiTheme="majorBidi" w:hAnsiTheme="majorBidi" w:cstheme="majorBidi"/>
        </w:rPr>
        <w:t>even finer consideration</w:t>
      </w:r>
      <w:r w:rsidRPr="00C9338B">
        <w:rPr>
          <w:rFonts w:eastAsia="Times New Roman" w:cs="Times New Roman"/>
          <w:szCs w:val="24"/>
        </w:rPr>
        <w:t xml:space="preserve"> </w:t>
      </w:r>
      <w:r w:rsidR="00820309" w:rsidRPr="00C9338B">
        <w:rPr>
          <w:rFonts w:eastAsia="Times New Roman" w:cs="Times New Roman"/>
          <w:szCs w:val="24"/>
        </w:rPr>
        <w:t xml:space="preserve">for </w:t>
      </w:r>
      <w:r w:rsidR="00146A82" w:rsidRPr="00C9338B">
        <w:rPr>
          <w:rFonts w:eastAsia="Times New Roman" w:cs="Times New Roman"/>
          <w:szCs w:val="24"/>
        </w:rPr>
        <w:t xml:space="preserve">a </w:t>
      </w:r>
      <w:r w:rsidR="008B3D5D" w:rsidRPr="008B3D5D">
        <w:rPr>
          <w:rFonts w:eastAsia="Times New Roman" w:cs="Times New Roman"/>
          <w:szCs w:val="24"/>
        </w:rPr>
        <w:t xml:space="preserve">                 </w:t>
      </w:r>
      <w:r w:rsidR="00820309" w:rsidRPr="00C9338B">
        <w:rPr>
          <w:rFonts w:eastAsia="Times New Roman" w:cs="Times New Roman"/>
          <w:szCs w:val="24"/>
        </w:rPr>
        <w:t xml:space="preserve">16 × 16 = 256-dimensional </w:t>
      </w:r>
      <w:r w:rsidR="00723893" w:rsidRPr="00C9338B">
        <w:rPr>
          <w:rFonts w:eastAsia="Times New Roman" w:cs="Times New Roman"/>
          <w:szCs w:val="24"/>
        </w:rPr>
        <w:t>region</w:t>
      </w:r>
      <w:r w:rsidR="00820309" w:rsidRPr="00C9338B">
        <w:rPr>
          <w:rFonts w:eastAsia="Times New Roman" w:cs="Times New Roman"/>
          <w:szCs w:val="24"/>
        </w:rPr>
        <w:t xml:space="preserve">, </w:t>
      </w:r>
      <w:r w:rsidR="00146A82" w:rsidRPr="00C9338B">
        <w:rPr>
          <w:rFonts w:eastAsia="Times New Roman" w:cs="Times New Roman"/>
          <w:szCs w:val="24"/>
        </w:rPr>
        <w:t>or even further</w:t>
      </w:r>
      <w:r w:rsidR="0090222C" w:rsidRPr="00C9338B">
        <w:rPr>
          <w:rFonts w:eastAsia="Times New Roman" w:cs="Times New Roman"/>
          <w:szCs w:val="24"/>
        </w:rPr>
        <w:t xml:space="preserve"> to higher dimensions</w:t>
      </w:r>
      <w:r w:rsidRPr="00C9338B">
        <w:rPr>
          <w:rFonts w:eastAsia="Times New Roman" w:cs="Times New Roman"/>
          <w:szCs w:val="24"/>
        </w:rPr>
        <w:t>, it is necessary to regard</w:t>
      </w:r>
      <w:r w:rsidR="00820309" w:rsidRPr="00C9338B">
        <w:rPr>
          <w:rFonts w:eastAsia="Times New Roman" w:cs="Times New Roman"/>
          <w:szCs w:val="24"/>
        </w:rPr>
        <w:t xml:space="preserve"> </w:t>
      </w:r>
      <w:r w:rsidR="00146A82" w:rsidRPr="00C9338B">
        <w:rPr>
          <w:rFonts w:eastAsia="Times New Roman" w:cs="Times New Roman"/>
          <w:szCs w:val="24"/>
        </w:rPr>
        <w:t>a</w:t>
      </w:r>
      <w:r w:rsidRPr="00C9338B">
        <w:rPr>
          <w:rFonts w:eastAsia="Times New Roman" w:cs="Times New Roman"/>
          <w:szCs w:val="24"/>
        </w:rPr>
        <w:t xml:space="preserve"> </w:t>
      </w:r>
      <w:r w:rsidR="008B3D5D" w:rsidRPr="008B3D5D">
        <w:rPr>
          <w:rFonts w:eastAsia="Times New Roman" w:cs="Times New Roman"/>
          <w:szCs w:val="24"/>
        </w:rPr>
        <w:t xml:space="preserve">          </w:t>
      </w:r>
      <w:r w:rsidR="00820309" w:rsidRPr="00C9338B">
        <w:rPr>
          <w:rFonts w:eastAsia="Times New Roman" w:cs="Times New Roman"/>
          <w:szCs w:val="24"/>
        </w:rPr>
        <w:t>2</w:t>
      </w:r>
      <w:r w:rsidR="00820309" w:rsidRPr="00C9338B">
        <w:rPr>
          <w:rFonts w:eastAsia="Times New Roman" w:cs="Times New Roman"/>
          <w:i/>
          <w:iCs/>
          <w:szCs w:val="24"/>
          <w:vertAlign w:val="superscript"/>
        </w:rPr>
        <w:t>k</w:t>
      </w:r>
      <w:r w:rsidR="00820309" w:rsidRPr="00C9338B">
        <w:rPr>
          <w:rFonts w:eastAsia="Times New Roman" w:cs="Times New Roman"/>
          <w:i/>
          <w:iCs/>
          <w:vertAlign w:val="superscript"/>
        </w:rPr>
        <w:t xml:space="preserve"> </w:t>
      </w:r>
      <w:r w:rsidR="00820309" w:rsidRPr="00C9338B">
        <w:rPr>
          <w:rFonts w:eastAsia="Times New Roman" w:cs="Times New Roman"/>
          <w:szCs w:val="24"/>
        </w:rPr>
        <w:t xml:space="preserve">-dimensional mathematical space (where </w:t>
      </w:r>
      <w:r w:rsidR="00820309" w:rsidRPr="00C9338B">
        <w:rPr>
          <w:rFonts w:eastAsia="Times New Roman" w:cs="Times New Roman"/>
          <w:i/>
          <w:iCs/>
          <w:szCs w:val="24"/>
        </w:rPr>
        <w:t>k</w:t>
      </w:r>
      <w:r w:rsidR="00820309" w:rsidRPr="00C9338B">
        <w:rPr>
          <w:rFonts w:eastAsia="Times New Roman" w:cs="Times New Roman"/>
          <w:szCs w:val="24"/>
        </w:rPr>
        <w:t xml:space="preserve"> → ∞). </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Thus, in light-geometry, </w:t>
      </w:r>
      <w:r w:rsidR="000D5B16" w:rsidRPr="00C9338B">
        <w:rPr>
          <w:rFonts w:eastAsia="Times New Roman" w:cs="Times New Roman"/>
          <w:szCs w:val="24"/>
        </w:rPr>
        <w:t xml:space="preserve">a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has only three physical spatial dimensions</w:t>
      </w:r>
      <w:r w:rsidR="00146A82" w:rsidRPr="00C9338B">
        <w:rPr>
          <w:rFonts w:eastAsia="Times New Roman" w:cs="Times New Roman"/>
          <w:szCs w:val="24"/>
        </w:rPr>
        <w:t xml:space="preserve"> </w:t>
      </w:r>
      <w:r w:rsidRPr="00C9338B">
        <w:rPr>
          <w:rFonts w:eastAsia="Times New Roman" w:cs="Times New Roman"/>
          <w:szCs w:val="24"/>
        </w:rPr>
        <w:t>and</w:t>
      </w:r>
      <w:r w:rsidR="0090222C" w:rsidRPr="00C9338B">
        <w:rPr>
          <w:rFonts w:eastAsia="Times New Roman" w:cs="Times New Roman"/>
          <w:szCs w:val="24"/>
        </w:rPr>
        <w:t>,</w:t>
      </w:r>
      <w:r w:rsidRPr="00C9338B">
        <w:rPr>
          <w:rFonts w:eastAsia="Times New Roman" w:cs="Times New Roman"/>
          <w:szCs w:val="24"/>
        </w:rPr>
        <w:t xml:space="preserve"> </w:t>
      </w:r>
      <w:r w:rsidR="0090222C" w:rsidRPr="00C9338B">
        <w:rPr>
          <w:rFonts w:eastAsia="Times New Roman" w:cs="Times New Roman"/>
          <w:szCs w:val="24"/>
        </w:rPr>
        <w:t>associa</w:t>
      </w:r>
      <w:r w:rsidR="0090222C" w:rsidRPr="00C9338B">
        <w:rPr>
          <w:rFonts w:eastAsia="Times New Roman" w:cs="Times New Roman"/>
          <w:szCs w:val="24"/>
        </w:rPr>
        <w:t>t</w:t>
      </w:r>
      <w:r w:rsidR="0090222C" w:rsidRPr="00C9338B">
        <w:rPr>
          <w:rFonts w:eastAsia="Times New Roman" w:cs="Times New Roman"/>
          <w:szCs w:val="24"/>
        </w:rPr>
        <w:t xml:space="preserve">ed with an observer, </w:t>
      </w:r>
      <w:r w:rsidRPr="00C9338B">
        <w:rPr>
          <w:rFonts w:eastAsia="Times New Roman" w:cs="Times New Roman"/>
          <w:szCs w:val="24"/>
        </w:rPr>
        <w:t xml:space="preserve">one </w:t>
      </w:r>
      <w:r w:rsidR="00146A82" w:rsidRPr="00C9338B">
        <w:rPr>
          <w:rFonts w:eastAsia="Times New Roman" w:cs="Times New Roman"/>
          <w:szCs w:val="24"/>
        </w:rPr>
        <w:t>temporal</w:t>
      </w:r>
      <w:r w:rsidRPr="00C9338B">
        <w:rPr>
          <w:rFonts w:eastAsia="Times New Roman" w:cs="Times New Roman"/>
          <w:szCs w:val="24"/>
        </w:rPr>
        <w:t xml:space="preserve"> dimension, as well as 2</w:t>
      </w:r>
      <w:r w:rsidRPr="00C9338B">
        <w:rPr>
          <w:rFonts w:eastAsia="Times New Roman" w:cs="Times New Roman"/>
          <w:i/>
          <w:iCs/>
          <w:szCs w:val="24"/>
          <w:vertAlign w:val="superscript"/>
        </w:rPr>
        <w:t>k</w:t>
      </w:r>
      <w:r w:rsidRPr="00C9338B">
        <w:rPr>
          <w:rFonts w:eastAsia="Times New Roman" w:cs="Times New Roman"/>
          <w:i/>
          <w:iCs/>
          <w:vertAlign w:val="superscript"/>
        </w:rPr>
        <w:t xml:space="preserve"> </w:t>
      </w:r>
      <w:r w:rsidRPr="00C9338B">
        <w:rPr>
          <w:rFonts w:eastAsia="Times New Roman" w:cs="Times New Roman"/>
          <w:szCs w:val="24"/>
        </w:rPr>
        <w:t>mathematical (i.e., formal or technical) mea</w:t>
      </w:r>
      <w:r w:rsidRPr="00C9338B">
        <w:rPr>
          <w:rFonts w:eastAsia="Times New Roman" w:cs="Times New Roman"/>
          <w:szCs w:val="24"/>
        </w:rPr>
        <w:t>s</w:t>
      </w:r>
      <w:r w:rsidRPr="00C9338B">
        <w:rPr>
          <w:rFonts w:eastAsia="Times New Roman" w:cs="Times New Roman"/>
          <w:szCs w:val="24"/>
        </w:rPr>
        <w:t xml:space="preserve">urements, where </w:t>
      </w:r>
      <w:r w:rsidRPr="00C9338B">
        <w:rPr>
          <w:rFonts w:eastAsia="Times New Roman" w:cs="Times New Roman"/>
          <w:i/>
          <w:iCs/>
          <w:szCs w:val="24"/>
        </w:rPr>
        <w:t>k =</w:t>
      </w:r>
      <w:r w:rsidRPr="00C9338B">
        <w:rPr>
          <w:rFonts w:eastAsia="Times New Roman" w:cs="Times New Roman"/>
          <w:szCs w:val="24"/>
        </w:rPr>
        <w:t xml:space="preserve"> </w:t>
      </w:r>
      <w:r w:rsidR="000D5B16" w:rsidRPr="00C9338B">
        <w:rPr>
          <w:rFonts w:eastAsia="Times New Roman" w:cs="Times New Roman"/>
          <w:szCs w:val="24"/>
        </w:rPr>
        <w:t>2</w:t>
      </w:r>
      <w:r w:rsidRPr="00C9338B">
        <w:rPr>
          <w:rFonts w:eastAsia="Times New Roman" w:cs="Times New Roman"/>
          <w:szCs w:val="24"/>
        </w:rPr>
        <w:t xml:space="preserve">, </w:t>
      </w:r>
      <w:r w:rsidR="000D5B16" w:rsidRPr="00C9338B">
        <w:rPr>
          <w:rFonts w:eastAsia="Times New Roman" w:cs="Times New Roman"/>
          <w:szCs w:val="24"/>
        </w:rPr>
        <w:t>3</w:t>
      </w:r>
      <w:r w:rsidRPr="00C9338B">
        <w:rPr>
          <w:rFonts w:eastAsia="Times New Roman" w:cs="Times New Roman"/>
          <w:szCs w:val="24"/>
        </w:rPr>
        <w:t>, ...</w:t>
      </w:r>
      <w:r w:rsidR="001D5AFA" w:rsidRPr="00C9338B">
        <w:rPr>
          <w:rFonts w:eastAsia="Times New Roman" w:cs="Times New Roman"/>
          <w:szCs w:val="24"/>
        </w:rPr>
        <w:t xml:space="preserve"> </w:t>
      </w:r>
      <w:r w:rsidRPr="00C9338B">
        <w:rPr>
          <w:rFonts w:eastAsia="Times New Roman" w:cs="Times New Roman"/>
          <w:szCs w:val="24"/>
        </w:rPr>
        <w:t>, ∞</w:t>
      </w:r>
      <w:r w:rsidR="000D5B16" w:rsidRPr="00C9338B">
        <w:rPr>
          <w:rFonts w:eastAsia="Times New Roman" w:cs="Times New Roman"/>
          <w:szCs w:val="24"/>
        </w:rPr>
        <w:t>;</w:t>
      </w:r>
      <w:r w:rsidRPr="00C9338B">
        <w:rPr>
          <w:rFonts w:eastAsia="Times New Roman" w:cs="Times New Roman"/>
          <w:szCs w:val="24"/>
        </w:rPr>
        <w:t xml:space="preserve"> </w:t>
      </w:r>
      <w:r w:rsidR="00146A82" w:rsidRPr="00C9338B">
        <w:rPr>
          <w:rFonts w:eastAsia="Times New Roman" w:cs="Times New Roman"/>
          <w:szCs w:val="24"/>
        </w:rPr>
        <w:t>all this</w:t>
      </w:r>
      <w:r w:rsidRPr="00C9338B">
        <w:rPr>
          <w:rFonts w:eastAsia="Times New Roman" w:cs="Times New Roman"/>
          <w:szCs w:val="24"/>
        </w:rPr>
        <w:t xml:space="preserve"> depends on the consideration of the subtleties of the </w:t>
      </w:r>
      <w:r w:rsidR="0090222C" w:rsidRPr="00C9338B">
        <w:rPr>
          <w:rFonts w:eastAsia="Times New Roman" w:cs="Times New Roman"/>
          <w:szCs w:val="24"/>
        </w:rPr>
        <w:t xml:space="preserve">given </w:t>
      </w:r>
      <w:r w:rsidRPr="00C9338B">
        <w:rPr>
          <w:rFonts w:eastAsia="Times New Roman" w:cs="Times New Roman"/>
          <w:szCs w:val="24"/>
        </w:rPr>
        <w:t>vo</w:t>
      </w:r>
      <w:r w:rsidRPr="00C9338B">
        <w:rPr>
          <w:rFonts w:eastAsia="Times New Roman" w:cs="Times New Roman"/>
          <w:szCs w:val="24"/>
        </w:rPr>
        <w:t>l</w:t>
      </w:r>
      <w:r w:rsidRPr="00C9338B">
        <w:rPr>
          <w:rFonts w:eastAsia="Times New Roman" w:cs="Times New Roman"/>
          <w:szCs w:val="24"/>
        </w:rPr>
        <w:t xml:space="preserve">ume of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w:t>
      </w:r>
    </w:p>
    <w:p w:rsidR="00820309" w:rsidRPr="00C9338B" w:rsidRDefault="009C6C63" w:rsidP="003A4A99">
      <w:pPr>
        <w:tabs>
          <w:tab w:val="left" w:pos="-2410"/>
        </w:tabs>
        <w:ind w:firstLine="709"/>
        <w:jc w:val="both"/>
        <w:rPr>
          <w:rFonts w:asciiTheme="majorBidi" w:hAnsiTheme="majorBidi" w:cstheme="majorBidi"/>
        </w:rPr>
      </w:pPr>
      <w:r w:rsidRPr="00C9338B">
        <w:rPr>
          <w:rFonts w:asciiTheme="majorBidi" w:hAnsiTheme="majorBidi" w:cstheme="majorBidi"/>
        </w:rPr>
        <w:t xml:space="preserve">When the problem can be reduced to a two-sided consideration of </w:t>
      </w:r>
      <w:r w:rsidR="00146A82" w:rsidRPr="00C9338B">
        <w:rPr>
          <w:rFonts w:asciiTheme="majorBidi" w:hAnsiTheme="majorBidi" w:cstheme="majorBidi"/>
        </w:rPr>
        <w:t>a</w:t>
      </w:r>
      <w:r w:rsidRPr="00C9338B">
        <w:rPr>
          <w:rFonts w:asciiTheme="majorBidi" w:hAnsiTheme="majorBidi" w:cstheme="majorBidi"/>
        </w:rPr>
        <w:t xml:space="preserve"> 2</w:t>
      </w:r>
      <w:r w:rsidRPr="00C9338B">
        <w:rPr>
          <w:rFonts w:asciiTheme="majorBidi" w:hAnsiTheme="majorBidi" w:cstheme="majorBidi"/>
          <w:vertAlign w:val="superscript"/>
        </w:rPr>
        <w:t>3</w:t>
      </w:r>
      <w:r w:rsidRPr="00C9338B">
        <w:rPr>
          <w:rFonts w:asciiTheme="majorBidi" w:hAnsiTheme="majorBidi" w:cstheme="majorBidi"/>
          <w:i/>
        </w:rPr>
        <w:t>-</w:t>
      </w:r>
      <w:r w:rsidRPr="00C9338B">
        <w:rPr>
          <w:rFonts w:asciiTheme="majorBidi" w:hAnsiTheme="majorBidi" w:cstheme="majorBidi"/>
          <w:i/>
        </w:rPr>
        <w:sym w:font="Symbol" w:char="F06C"/>
      </w:r>
      <w:r w:rsidRPr="00C9338B">
        <w:rPr>
          <w:rFonts w:asciiTheme="majorBidi" w:hAnsiTheme="majorBidi" w:cstheme="majorBidi"/>
          <w:i/>
          <w:vertAlign w:val="subscript"/>
        </w:rPr>
        <w:t>mn</w:t>
      </w:r>
      <w:r w:rsidRPr="00C9338B">
        <w:rPr>
          <w:rFonts w:asciiTheme="majorBidi" w:hAnsiTheme="majorBidi" w:cstheme="majorBidi"/>
        </w:rPr>
        <w:t xml:space="preserve">-vacuum </w:t>
      </w:r>
      <w:r w:rsidR="00723893" w:rsidRPr="00C9338B">
        <w:rPr>
          <w:rFonts w:asciiTheme="majorBidi" w:hAnsiTheme="majorBidi" w:cstheme="majorBidi"/>
        </w:rPr>
        <w:t>region</w:t>
      </w:r>
      <w:r w:rsidR="00820309" w:rsidRPr="00C9338B">
        <w:rPr>
          <w:rFonts w:eastAsia="Times New Roman" w:cs="Times New Roman"/>
          <w:szCs w:val="24"/>
        </w:rPr>
        <w:t xml:space="preserve">, then for clarity it serves to introduce the following notation: </w:t>
      </w:r>
    </w:p>
    <w:p w:rsidR="00820309" w:rsidRPr="00C9338B" w:rsidRDefault="00820309" w:rsidP="003A4A99">
      <w:pPr>
        <w:ind w:firstLine="700"/>
        <w:jc w:val="both"/>
        <w:rPr>
          <w:rFonts w:eastAsia="Times New Roman" w:cs="Times New Roman"/>
          <w:szCs w:val="24"/>
        </w:rPr>
      </w:pPr>
      <w:r w:rsidRPr="00C9338B">
        <w:rPr>
          <w:rFonts w:eastAsia="Times New Roman" w:cs="Times New Roman"/>
          <w:b/>
          <w:bCs/>
          <w:szCs w:val="24"/>
        </w:rPr>
        <w:t xml:space="preserve">7.2 </w:t>
      </w:r>
      <w:r w:rsidR="00BC3ECE" w:rsidRPr="00C9338B">
        <w:rPr>
          <w:rFonts w:eastAsia="Times New Roman" w:cs="Times New Roman"/>
          <w:b/>
          <w:bCs/>
          <w:szCs w:val="24"/>
        </w:rPr>
        <w:t>Definition</w:t>
      </w:r>
      <w:r w:rsidRPr="00C9338B">
        <w:rPr>
          <w:rFonts w:eastAsia="Times New Roman" w:cs="Times New Roman"/>
          <w:b/>
          <w:bCs/>
          <w:szCs w:val="24"/>
        </w:rPr>
        <w:t xml:space="preserve"> </w:t>
      </w:r>
      <w:r w:rsidR="00EC1FEC" w:rsidRPr="00C9338B">
        <w:rPr>
          <w:rFonts w:eastAsia="Times New Roman" w:cs="Times New Roman"/>
          <w:i/>
          <w:iCs/>
          <w:szCs w:val="24"/>
        </w:rPr>
        <w:t>The</w:t>
      </w:r>
      <w:r w:rsidR="00534C3A" w:rsidRPr="00C9338B">
        <w:rPr>
          <w:rFonts w:eastAsia="Times New Roman" w:cs="Times New Roman"/>
          <w:b/>
          <w:bCs/>
          <w:szCs w:val="24"/>
        </w:rPr>
        <w:t xml:space="preserve"> </w:t>
      </w:r>
      <w:r w:rsidR="00D67C90" w:rsidRPr="00C9338B">
        <w:rPr>
          <w:rFonts w:eastAsia="Times New Roman" w:cs="Times New Roman"/>
          <w:i/>
          <w:iCs/>
          <w:szCs w:val="24"/>
        </w:rPr>
        <w:t>“outer”</w:t>
      </w:r>
      <w:r w:rsidRPr="00C9338B">
        <w:rPr>
          <w:rFonts w:eastAsia="Times New Roman" w:cs="Times New Roman"/>
          <w:i/>
          <w:iCs/>
          <w:szCs w:val="24"/>
        </w:rPr>
        <w:t xml:space="preserve"> side</w:t>
      </w:r>
      <w:r w:rsidR="00EC1FEC" w:rsidRPr="00C9338B">
        <w:rPr>
          <w:rFonts w:eastAsia="Times New Roman" w:cs="Times New Roman"/>
          <w:i/>
          <w:iCs/>
          <w:szCs w:val="24"/>
        </w:rPr>
        <w:t xml:space="preserve"> of a</w:t>
      </w:r>
      <w:r w:rsidRPr="00C9338B">
        <w:rPr>
          <w:rFonts w:eastAsia="Times New Roman" w:cs="Times New Roman"/>
          <w:i/>
          <w:iCs/>
          <w:szCs w:val="24"/>
        </w:rPr>
        <w:t xml:space="preserve"> 2</w:t>
      </w:r>
      <w:r w:rsidRPr="00C9338B">
        <w:rPr>
          <w:rFonts w:eastAsia="Times New Roman" w:cs="Times New Roman"/>
          <w:i/>
          <w:iCs/>
          <w:szCs w:val="24"/>
          <w:vertAlign w:val="superscript"/>
        </w:rPr>
        <w:t>3</w:t>
      </w:r>
      <w:r w:rsidRPr="00C9338B">
        <w:rPr>
          <w:rFonts w:eastAsia="Times New Roman" w:cs="Times New Roman"/>
          <w:i/>
          <w:iCs/>
          <w:szCs w:val="24"/>
        </w:rPr>
        <w:t>-</w:t>
      </w:r>
      <w:r w:rsidR="000734B0" w:rsidRPr="00C9338B">
        <w:rPr>
          <w:bCs/>
          <w:i/>
        </w:rPr>
        <w:sym w:font="Symbol" w:char="F06C"/>
      </w:r>
      <w:r w:rsidR="000734B0" w:rsidRPr="00C9338B">
        <w:rPr>
          <w:bCs/>
          <w:i/>
          <w:vertAlign w:val="subscript"/>
        </w:rPr>
        <w:t>mn</w:t>
      </w:r>
      <w:r w:rsidRPr="00C9338B">
        <w:rPr>
          <w:rFonts w:eastAsia="Times New Roman" w:cs="Times New Roman"/>
          <w:i/>
          <w:iCs/>
          <w:szCs w:val="24"/>
        </w:rPr>
        <w:t xml:space="preserve">-vacuum </w:t>
      </w:r>
      <w:r w:rsidR="00723893" w:rsidRPr="00C9338B">
        <w:rPr>
          <w:rFonts w:eastAsia="Times New Roman" w:cs="Times New Roman"/>
          <w:i/>
          <w:iCs/>
          <w:szCs w:val="24"/>
        </w:rPr>
        <w:t>region</w:t>
      </w:r>
      <w:r w:rsidRPr="00C9338B">
        <w:rPr>
          <w:rFonts w:eastAsia="Times New Roman" w:cs="Times New Roman"/>
          <w:i/>
          <w:iCs/>
          <w:szCs w:val="24"/>
        </w:rPr>
        <w:t xml:space="preserve"> (or sub</w:t>
      </w:r>
      <w:r w:rsidR="00E76702" w:rsidRPr="00C9338B">
        <w:rPr>
          <w:rFonts w:eastAsia="Times New Roman" w:cs="Times New Roman"/>
          <w:i/>
          <w:iCs/>
          <w:szCs w:val="24"/>
        </w:rPr>
        <w:t>cont</w:t>
      </w:r>
      <w:r w:rsidR="000734B0" w:rsidRPr="00C9338B">
        <w:rPr>
          <w:rFonts w:eastAsia="Times New Roman" w:cs="Times New Roman"/>
          <w:i/>
          <w:iCs/>
          <w:szCs w:val="24"/>
        </w:rPr>
        <w:t xml:space="preserve">) </w:t>
      </w:r>
      <w:r w:rsidRPr="00C9338B">
        <w:rPr>
          <w:rFonts w:eastAsia="Times New Roman" w:cs="Times New Roman"/>
          <w:i/>
          <w:iCs/>
          <w:szCs w:val="24"/>
        </w:rPr>
        <w:t xml:space="preserve">is a 4-dimensional </w:t>
      </w:r>
      <w:r w:rsidR="00FE7050" w:rsidRPr="00C9338B">
        <w:rPr>
          <w:rFonts w:eastAsia="Times New Roman" w:cs="Times New Roman"/>
          <w:i/>
          <w:iCs/>
          <w:szCs w:val="24"/>
        </w:rPr>
        <w:t>r</w:t>
      </w:r>
      <w:r w:rsidR="00FE7050" w:rsidRPr="00C9338B">
        <w:rPr>
          <w:rFonts w:eastAsia="Times New Roman" w:cs="Times New Roman"/>
          <w:i/>
          <w:iCs/>
          <w:szCs w:val="24"/>
        </w:rPr>
        <w:t>e</w:t>
      </w:r>
      <w:r w:rsidR="00FE7050" w:rsidRPr="00C9338B">
        <w:rPr>
          <w:rFonts w:eastAsia="Times New Roman" w:cs="Times New Roman"/>
          <w:i/>
          <w:iCs/>
          <w:szCs w:val="24"/>
        </w:rPr>
        <w:t>gion</w:t>
      </w:r>
      <w:r w:rsidRPr="00C9338B">
        <w:rPr>
          <w:rFonts w:eastAsia="Times New Roman" w:cs="Times New Roman"/>
          <w:i/>
          <w:iCs/>
          <w:szCs w:val="24"/>
        </w:rPr>
        <w:t xml:space="preserve">, local metric-dynamic properties of which are given </w:t>
      </w:r>
      <w:r w:rsidR="00146A82" w:rsidRPr="00C9338B">
        <w:rPr>
          <w:rFonts w:eastAsia="Times New Roman" w:cs="Times New Roman"/>
          <w:i/>
          <w:iCs/>
          <w:szCs w:val="24"/>
        </w:rPr>
        <w:t xml:space="preserve">by the </w:t>
      </w:r>
      <w:r w:rsidRPr="00C9338B">
        <w:rPr>
          <w:rFonts w:eastAsia="Times New Roman" w:cs="Times New Roman"/>
          <w:i/>
          <w:iCs/>
          <w:szCs w:val="24"/>
        </w:rPr>
        <w:t>metric</w:t>
      </w:r>
      <w:r w:rsidRPr="00C9338B">
        <w:rPr>
          <w:rFonts w:eastAsia="Times New Roman" w:cs="Times New Roman"/>
          <w:szCs w:val="24"/>
        </w:rPr>
        <w:t xml:space="preserve">  </w:t>
      </w:r>
    </w:p>
    <w:p w:rsidR="00820309" w:rsidRPr="00C9338B" w:rsidRDefault="00F27D12" w:rsidP="003A4A99">
      <w:pPr>
        <w:ind w:firstLine="709"/>
        <w:jc w:val="both"/>
        <w:rPr>
          <w:rFonts w:cs="Times New Roman"/>
          <w:szCs w:val="24"/>
        </w:rPr>
      </w:pPr>
      <w:r w:rsidRPr="00C9338B">
        <w:rPr>
          <w:rFonts w:cs="Times New Roman"/>
          <w:i/>
          <w:szCs w:val="24"/>
        </w:rPr>
        <w:t xml:space="preserve">                         </w:t>
      </w:r>
      <w:r w:rsidR="00820309" w:rsidRPr="00C9338B">
        <w:rPr>
          <w:rFonts w:cs="Times New Roman"/>
          <w:i/>
          <w:szCs w:val="24"/>
        </w:rPr>
        <w:t xml:space="preserve">  </w:t>
      </w:r>
      <w:proofErr w:type="gramStart"/>
      <w:r w:rsidR="00820309" w:rsidRPr="00C9338B">
        <w:rPr>
          <w:rFonts w:cs="Times New Roman"/>
          <w:i/>
          <w:szCs w:val="24"/>
        </w:rPr>
        <w:t>ds</w:t>
      </w:r>
      <w:r w:rsidR="00820309" w:rsidRPr="00C9338B">
        <w:rPr>
          <w:rFonts w:cs="Times New Roman"/>
          <w:iCs/>
          <w:szCs w:val="24"/>
          <w:vertAlign w:val="superscript"/>
        </w:rPr>
        <w:t>(</w:t>
      </w:r>
      <w:proofErr w:type="gramEnd"/>
      <w:r w:rsidR="00820309" w:rsidRPr="00C9338B">
        <w:rPr>
          <w:rFonts w:cs="Times New Roman"/>
          <w:iCs/>
          <w:szCs w:val="24"/>
          <w:vertAlign w:val="superscript"/>
        </w:rPr>
        <w:t xml:space="preserve">+ </w:t>
      </w:r>
      <w:r w:rsidR="00820309" w:rsidRPr="00C9338B">
        <w:rPr>
          <w:rFonts w:cs="Times New Roman"/>
          <w:szCs w:val="24"/>
          <w:vertAlign w:val="superscript"/>
        </w:rPr>
        <w:t xml:space="preserve">– – –)2 </w:t>
      </w:r>
      <w:r w:rsidR="00820309" w:rsidRPr="00C9338B">
        <w:rPr>
          <w:rFonts w:cs="Times New Roman"/>
          <w:szCs w:val="24"/>
        </w:rPr>
        <w:t xml:space="preserve">= </w:t>
      </w:r>
      <w:r w:rsidR="00820309" w:rsidRPr="00C9338B">
        <w:rPr>
          <w:rFonts w:cs="Times New Roman"/>
          <w:i/>
          <w:iCs/>
          <w:szCs w:val="24"/>
        </w:rPr>
        <w:t>g</w:t>
      </w:r>
      <w:r w:rsidR="00820309" w:rsidRPr="00C9338B">
        <w:rPr>
          <w:rFonts w:cs="Times New Roman"/>
          <w:i/>
          <w:szCs w:val="24"/>
          <w:vertAlign w:val="subscript"/>
        </w:rPr>
        <w:t>ij</w:t>
      </w:r>
      <w:r w:rsidR="00820309" w:rsidRPr="00C9338B">
        <w:rPr>
          <w:rFonts w:cs="Times New Roman"/>
          <w:szCs w:val="24"/>
          <w:vertAlign w:val="superscript"/>
        </w:rPr>
        <w:t>(–)</w:t>
      </w:r>
      <w:r w:rsidR="00820309" w:rsidRPr="00C9338B">
        <w:rPr>
          <w:rFonts w:cs="Times New Roman"/>
          <w:i/>
          <w:szCs w:val="24"/>
        </w:rPr>
        <w:t>dx</w:t>
      </w:r>
      <w:r w:rsidR="00820309" w:rsidRPr="00C9338B">
        <w:rPr>
          <w:rFonts w:cs="Times New Roman"/>
          <w:i/>
          <w:szCs w:val="24"/>
          <w:vertAlign w:val="superscript"/>
        </w:rPr>
        <w:t>i</w:t>
      </w:r>
      <w:r w:rsidR="00820309" w:rsidRPr="00C9338B">
        <w:rPr>
          <w:rFonts w:cs="Times New Roman"/>
          <w:i/>
          <w:szCs w:val="24"/>
        </w:rPr>
        <w:t>dx</w:t>
      </w:r>
      <w:r w:rsidR="00820309" w:rsidRPr="00C9338B">
        <w:rPr>
          <w:rFonts w:cs="Times New Roman"/>
          <w:i/>
          <w:szCs w:val="24"/>
          <w:vertAlign w:val="superscript"/>
        </w:rPr>
        <w:t xml:space="preserve">j    </w:t>
      </w:r>
      <w:r w:rsidR="00820309" w:rsidRPr="00C9338B">
        <w:rPr>
          <w:rFonts w:eastAsia="Times New Roman" w:cs="Times New Roman"/>
          <w:i/>
          <w:iCs/>
          <w:szCs w:val="24"/>
        </w:rPr>
        <w:t>with the signature</w:t>
      </w:r>
      <w:r w:rsidR="001F5AE1" w:rsidRPr="00C9338B">
        <w:rPr>
          <w:rFonts w:eastAsia="Times New Roman" w:cs="Times New Roman"/>
          <w:i/>
          <w:iCs/>
          <w:szCs w:val="24"/>
        </w:rPr>
        <w:t xml:space="preserve"> </w:t>
      </w:r>
      <w:r w:rsidR="00820309" w:rsidRPr="00C9338B">
        <w:rPr>
          <w:rFonts w:eastAsia="Times New Roman" w:cs="Times New Roman"/>
          <w:i/>
          <w:iCs/>
          <w:szCs w:val="24"/>
        </w:rPr>
        <w:t xml:space="preserve"> </w:t>
      </w:r>
      <w:r w:rsidR="00820309" w:rsidRPr="00C9338B">
        <w:rPr>
          <w:rFonts w:cs="Times New Roman"/>
          <w:szCs w:val="24"/>
        </w:rPr>
        <w:t>(+ – – –)</w:t>
      </w:r>
      <w:r w:rsidR="001F5AE1" w:rsidRPr="00C9338B">
        <w:rPr>
          <w:rFonts w:cs="Times New Roman"/>
          <w:szCs w:val="24"/>
        </w:rPr>
        <w:t>,</w:t>
      </w:r>
      <w:r w:rsidR="00820309" w:rsidRPr="00C9338B">
        <w:rPr>
          <w:rFonts w:cs="Times New Roman"/>
          <w:szCs w:val="24"/>
        </w:rPr>
        <w:t xml:space="preserve"> </w:t>
      </w:r>
      <w:r w:rsidR="00820309" w:rsidRPr="00C9338B">
        <w:rPr>
          <w:rFonts w:cs="Times New Roman"/>
          <w:i/>
          <w:szCs w:val="24"/>
          <w:vertAlign w:val="superscript"/>
        </w:rPr>
        <w:t xml:space="preserve">      </w:t>
      </w:r>
      <w:r w:rsidRPr="00C9338B">
        <w:rPr>
          <w:rFonts w:cs="Times New Roman"/>
          <w:i/>
          <w:szCs w:val="24"/>
          <w:vertAlign w:val="superscript"/>
        </w:rPr>
        <w:t xml:space="preserve">    </w:t>
      </w:r>
      <w:r w:rsidR="00820309" w:rsidRPr="00C9338B">
        <w:rPr>
          <w:rFonts w:cs="Times New Roman"/>
          <w:i/>
          <w:szCs w:val="24"/>
          <w:vertAlign w:val="superscript"/>
        </w:rPr>
        <w:t xml:space="preserve">           </w:t>
      </w:r>
      <w:r w:rsidRPr="00C9338B">
        <w:rPr>
          <w:rFonts w:cs="Times New Roman"/>
          <w:i/>
          <w:szCs w:val="24"/>
          <w:vertAlign w:val="superscript"/>
        </w:rPr>
        <w:t xml:space="preserve">          </w:t>
      </w:r>
      <w:r w:rsidR="00820309" w:rsidRPr="00C9338B">
        <w:rPr>
          <w:rFonts w:cs="Times New Roman"/>
          <w:i/>
          <w:szCs w:val="24"/>
          <w:vertAlign w:val="superscript"/>
        </w:rPr>
        <w:t xml:space="preserve"> </w:t>
      </w:r>
      <w:r w:rsidR="002B3F75" w:rsidRPr="002B3F75">
        <w:rPr>
          <w:rFonts w:cs="Times New Roman"/>
          <w:i/>
          <w:szCs w:val="24"/>
          <w:vertAlign w:val="superscript"/>
        </w:rPr>
        <w:t xml:space="preserve">     </w:t>
      </w:r>
      <w:r w:rsidR="00820309" w:rsidRPr="00C9338B">
        <w:rPr>
          <w:rFonts w:cs="Times New Roman"/>
          <w:i/>
          <w:szCs w:val="24"/>
          <w:vertAlign w:val="superscript"/>
        </w:rPr>
        <w:t xml:space="preserve">   </w:t>
      </w:r>
      <w:r w:rsidR="00820309" w:rsidRPr="00C9338B">
        <w:rPr>
          <w:rFonts w:cs="Times New Roman"/>
          <w:szCs w:val="24"/>
        </w:rPr>
        <w:t>(7.5)</w:t>
      </w:r>
    </w:p>
    <w:p w:rsidR="00820309" w:rsidRPr="00C9338B" w:rsidRDefault="00534C3A" w:rsidP="00F462C3">
      <w:pPr>
        <w:ind w:firstLine="700"/>
        <w:rPr>
          <w:rFonts w:eastAsia="Times New Roman" w:cs="Times New Roman"/>
          <w:szCs w:val="24"/>
        </w:rPr>
      </w:pPr>
      <w:proofErr w:type="gramStart"/>
      <w:r w:rsidRPr="00C9338B">
        <w:rPr>
          <w:rFonts w:eastAsia="Times New Roman" w:cs="Times New Roman"/>
          <w:i/>
          <w:iCs/>
          <w:szCs w:val="24"/>
        </w:rPr>
        <w:t>w</w:t>
      </w:r>
      <w:r w:rsidR="00820309" w:rsidRPr="00C9338B">
        <w:rPr>
          <w:rFonts w:eastAsia="Times New Roman" w:cs="Times New Roman"/>
          <w:i/>
          <w:iCs/>
          <w:szCs w:val="24"/>
        </w:rPr>
        <w:t>here</w:t>
      </w:r>
      <w:proofErr w:type="gramEnd"/>
      <w:r w:rsidR="00820309" w:rsidRPr="00C9338B">
        <w:rPr>
          <w:rFonts w:eastAsia="Times New Roman" w:cs="Times New Roman"/>
          <w:szCs w:val="24"/>
        </w:rPr>
        <w:t xml:space="preserve"> </w:t>
      </w:r>
      <w:bookmarkStart w:id="6" w:name="graphic72"/>
      <w:bookmarkStart w:id="7" w:name="graphic100"/>
      <w:bookmarkEnd w:id="6"/>
      <w:bookmarkEnd w:id="7"/>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5" o:spid="_x0000_s8506"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820309" w:rsidRPr="00C9338B">
        <w:rPr>
          <w:rFonts w:eastAsia="Times New Roman" w:cs="Times New Roman"/>
          <w:vertAlign w:val="subscript"/>
        </w:rPr>
        <w:t>      </w:t>
      </w:r>
      <w:r w:rsidR="00ED287F" w:rsidRPr="00C9338B">
        <w:rPr>
          <w:rFonts w:eastAsia="Times New Roman" w:cs="Times New Roman"/>
          <w:vertAlign w:val="subscript"/>
        </w:rPr>
        <w:t xml:space="preserve">    </w:t>
      </w:r>
      <w:r w:rsidR="00820309" w:rsidRPr="00C9338B">
        <w:rPr>
          <w:rFonts w:eastAsia="Times New Roman" w:cs="Times New Roman"/>
          <w:vertAlign w:val="subscript"/>
        </w:rPr>
        <w:t>   </w:t>
      </w:r>
      <w:r w:rsidR="00F462C3" w:rsidRPr="00C9338B">
        <w:rPr>
          <w:rFonts w:eastAsia="Times New Roman" w:cs="Times New Roman"/>
          <w:vertAlign w:val="subscript"/>
        </w:rPr>
        <w:t xml:space="preserve">                             </w:t>
      </w:r>
      <w:r w:rsidR="00820309" w:rsidRPr="00C9338B">
        <w:rPr>
          <w:rFonts w:eastAsia="Times New Roman" w:cs="Times New Roman"/>
          <w:vertAlign w:val="subscript"/>
        </w:rPr>
        <w:t>      </w:t>
      </w:r>
      <w:r w:rsidR="00820309" w:rsidRPr="00C9338B">
        <w:rPr>
          <w:bCs/>
          <w:position w:val="-60"/>
        </w:rPr>
        <w:object w:dxaOrig="2799" w:dyaOrig="1300">
          <v:shape id="_x0000_i1037" type="#_x0000_t75" style="width:123.8pt;height:71.45pt" o:ole="">
            <v:imagedata r:id="rId44" o:title=""/>
          </v:shape>
          <o:OLEObject Type="Embed" ProgID="Equation.3" ShapeID="_x0000_i1037" DrawAspect="Content" ObjectID="_1589482864" r:id="rId45"/>
        </w:object>
      </w:r>
      <w:r w:rsidR="00820309" w:rsidRPr="00C9338B">
        <w:rPr>
          <w:rFonts w:eastAsia="Times New Roman" w:cs="Times New Roman"/>
          <w:vertAlign w:val="subscript"/>
        </w:rPr>
        <w:t>   </w:t>
      </w:r>
      <w:r w:rsidR="009C6C63" w:rsidRPr="00C9338B">
        <w:rPr>
          <w:rFonts w:eastAsia="Times New Roman" w:cs="Times New Roman"/>
          <w:vertAlign w:val="subscript"/>
        </w:rPr>
        <w:tab/>
      </w:r>
      <w:r w:rsidR="00F27D12" w:rsidRPr="00C9338B">
        <w:rPr>
          <w:rFonts w:eastAsia="Times New Roman" w:cs="Times New Roman"/>
          <w:vertAlign w:val="subscript"/>
        </w:rPr>
        <w:t xml:space="preserve">                                          </w:t>
      </w:r>
      <w:r w:rsidR="009C6C63" w:rsidRPr="00C9338B">
        <w:rPr>
          <w:rFonts w:eastAsia="Times New Roman" w:cs="Times New Roman"/>
          <w:vertAlign w:val="subscript"/>
        </w:rPr>
        <w:tab/>
      </w:r>
      <w:r w:rsidR="002B3F75" w:rsidRPr="008B3D5D">
        <w:rPr>
          <w:rFonts w:eastAsia="Times New Roman" w:cs="Times New Roman"/>
          <w:vertAlign w:val="subscript"/>
        </w:rPr>
        <w:t xml:space="preserve">    </w:t>
      </w:r>
      <w:r w:rsidR="002E6132" w:rsidRPr="00C9338B">
        <w:rPr>
          <w:rFonts w:eastAsia="Times New Roman" w:cs="Times New Roman"/>
          <w:vertAlign w:val="subscript"/>
        </w:rPr>
        <w:t xml:space="preserve"> </w:t>
      </w:r>
      <w:r w:rsidR="00820309" w:rsidRPr="00C9338B">
        <w:rPr>
          <w:rFonts w:eastAsia="Times New Roman" w:cs="Times New Roman"/>
          <w:vertAlign w:val="subscript"/>
        </w:rPr>
        <w:t xml:space="preserve"> </w:t>
      </w:r>
      <w:r w:rsidR="00820309" w:rsidRPr="00C9338B">
        <w:rPr>
          <w:rFonts w:eastAsia="Times New Roman" w:cs="Times New Roman"/>
          <w:szCs w:val="24"/>
        </w:rPr>
        <w:t xml:space="preserve">(7.6) </w:t>
      </w:r>
    </w:p>
    <w:p w:rsidR="00820309" w:rsidRPr="00C9338B" w:rsidRDefault="00EC1FEC" w:rsidP="003A4A99">
      <w:pPr>
        <w:jc w:val="both"/>
        <w:rPr>
          <w:rFonts w:eastAsia="Times New Roman" w:cs="Times New Roman"/>
          <w:szCs w:val="24"/>
        </w:rPr>
      </w:pPr>
      <w:proofErr w:type="gramStart"/>
      <w:r w:rsidRPr="00C9338B">
        <w:rPr>
          <w:rFonts w:eastAsia="Times New Roman" w:cs="Times New Roman"/>
          <w:i/>
          <w:iCs/>
          <w:szCs w:val="24"/>
        </w:rPr>
        <w:t>which</w:t>
      </w:r>
      <w:proofErr w:type="gramEnd"/>
      <w:r w:rsidRPr="00C9338B">
        <w:rPr>
          <w:rFonts w:eastAsia="Times New Roman" w:cs="Times New Roman"/>
          <w:i/>
          <w:iCs/>
          <w:szCs w:val="24"/>
        </w:rPr>
        <w:t xml:space="preserve"> is </w:t>
      </w:r>
      <w:r w:rsidR="00820309" w:rsidRPr="00C9338B">
        <w:rPr>
          <w:rFonts w:eastAsia="Times New Roman" w:cs="Times New Roman"/>
          <w:i/>
          <w:iCs/>
          <w:szCs w:val="24"/>
        </w:rPr>
        <w:t xml:space="preserve">the metric tensor of the </w:t>
      </w:r>
      <w:r w:rsidR="00D67C90" w:rsidRPr="00C9338B">
        <w:rPr>
          <w:rFonts w:eastAsia="Times New Roman" w:cs="Times New Roman"/>
          <w:i/>
          <w:iCs/>
          <w:szCs w:val="24"/>
        </w:rPr>
        <w:t>“</w:t>
      </w:r>
      <w:r w:rsidR="00820309" w:rsidRPr="00C9338B">
        <w:rPr>
          <w:rFonts w:eastAsia="Times New Roman" w:cs="Times New Roman"/>
          <w:i/>
          <w:iCs/>
          <w:szCs w:val="24"/>
        </w:rPr>
        <w:t>outer</w:t>
      </w:r>
      <w:r w:rsidR="00D67C90" w:rsidRPr="00C9338B">
        <w:rPr>
          <w:rFonts w:eastAsia="Times New Roman" w:cs="Times New Roman"/>
          <w:i/>
          <w:iCs/>
          <w:szCs w:val="24"/>
        </w:rPr>
        <w:t>”</w:t>
      </w:r>
      <w:r w:rsidR="00820309" w:rsidRPr="00C9338B">
        <w:rPr>
          <w:rFonts w:eastAsia="Times New Roman" w:cs="Times New Roman"/>
          <w:i/>
          <w:iCs/>
          <w:szCs w:val="24"/>
        </w:rPr>
        <w:t xml:space="preserve"> side</w:t>
      </w:r>
      <w:r w:rsidRPr="00C9338B">
        <w:rPr>
          <w:rFonts w:eastAsia="Times New Roman" w:cs="Times New Roman"/>
          <w:i/>
          <w:iCs/>
          <w:szCs w:val="24"/>
        </w:rPr>
        <w:t xml:space="preserve"> of the</w:t>
      </w:r>
      <w:r w:rsidR="00820309" w:rsidRPr="00C9338B">
        <w:rPr>
          <w:rFonts w:eastAsia="Times New Roman" w:cs="Times New Roman"/>
          <w:szCs w:val="24"/>
        </w:rPr>
        <w:t xml:space="preserve"> 2</w:t>
      </w:r>
      <w:r w:rsidR="00820309" w:rsidRPr="00C9338B">
        <w:rPr>
          <w:rFonts w:eastAsia="Times New Roman" w:cs="Times New Roman"/>
          <w:szCs w:val="24"/>
          <w:vertAlign w:val="superscript"/>
        </w:rPr>
        <w:t>3</w:t>
      </w:r>
      <w:r w:rsidR="00820309" w:rsidRPr="00C9338B">
        <w:rPr>
          <w:rFonts w:eastAsia="Times New Roman" w:cs="Times New Roman"/>
          <w:i/>
          <w:iCs/>
          <w:szCs w:val="24"/>
        </w:rPr>
        <w:t>-</w:t>
      </w:r>
      <w:r w:rsidR="00820309" w:rsidRPr="00C9338B">
        <w:rPr>
          <w:rFonts w:ascii="Symbol" w:eastAsia="Times New Roman" w:hAnsi="Symbol" w:cs="Times New Roman"/>
          <w:i/>
          <w:iCs/>
          <w:szCs w:val="24"/>
        </w:rPr>
        <w:t></w:t>
      </w:r>
      <w:r w:rsidR="00820309" w:rsidRPr="00C9338B">
        <w:rPr>
          <w:rFonts w:eastAsia="Times New Roman" w:cs="Times New Roman"/>
          <w:i/>
          <w:iCs/>
          <w:vertAlign w:val="subscript"/>
        </w:rPr>
        <w:t>mn</w:t>
      </w:r>
      <w:r w:rsidR="00820309" w:rsidRPr="00C9338B">
        <w:rPr>
          <w:rFonts w:eastAsia="Times New Roman" w:cs="Times New Roman"/>
          <w:szCs w:val="24"/>
        </w:rPr>
        <w:t>-</w:t>
      </w:r>
      <w:r w:rsidR="00820309" w:rsidRPr="00C9338B">
        <w:rPr>
          <w:rFonts w:eastAsia="Times New Roman" w:cs="Times New Roman"/>
          <w:i/>
          <w:iCs/>
          <w:szCs w:val="24"/>
        </w:rPr>
        <w:t xml:space="preserve">vacuum </w:t>
      </w:r>
      <w:r w:rsidR="00723893" w:rsidRPr="00C9338B">
        <w:rPr>
          <w:rFonts w:eastAsia="Times New Roman" w:cs="Times New Roman"/>
          <w:i/>
          <w:iCs/>
          <w:szCs w:val="24"/>
        </w:rPr>
        <w:t>region</w:t>
      </w:r>
      <w:r w:rsidR="00820309" w:rsidRPr="00C9338B">
        <w:rPr>
          <w:rFonts w:eastAsia="Times New Roman" w:cs="Times New Roman"/>
          <w:i/>
          <w:iCs/>
          <w:szCs w:val="24"/>
        </w:rPr>
        <w:t xml:space="preserve"> (or sub</w:t>
      </w:r>
      <w:r w:rsidR="00E76702" w:rsidRPr="00C9338B">
        <w:rPr>
          <w:rFonts w:eastAsia="Times New Roman" w:cs="Times New Roman"/>
          <w:i/>
          <w:iCs/>
          <w:szCs w:val="24"/>
        </w:rPr>
        <w:t>cont</w:t>
      </w:r>
      <w:r w:rsidR="00820309" w:rsidRPr="00C9338B">
        <w:rPr>
          <w:rFonts w:eastAsia="Times New Roman" w:cs="Times New Roman"/>
          <w:i/>
          <w:iCs/>
          <w:szCs w:val="24"/>
        </w:rPr>
        <w:t>).</w:t>
      </w:r>
      <w:r w:rsidR="00820309" w:rsidRPr="00C9338B">
        <w:rPr>
          <w:rFonts w:eastAsia="Times New Roman" w:cs="Times New Roman"/>
          <w:vertAlign w:val="subscript"/>
        </w:rPr>
        <w:t xml:space="preserve"> </w:t>
      </w:r>
    </w:p>
    <w:p w:rsidR="00820309" w:rsidRPr="00C9338B" w:rsidRDefault="00820309" w:rsidP="003A4A99">
      <w:pPr>
        <w:ind w:firstLine="700"/>
        <w:jc w:val="both"/>
        <w:rPr>
          <w:rFonts w:eastAsia="Times New Roman" w:cs="Times New Roman"/>
          <w:szCs w:val="24"/>
        </w:rPr>
      </w:pPr>
      <w:r w:rsidRPr="00C9338B">
        <w:rPr>
          <w:rFonts w:eastAsia="Times New Roman" w:cs="Times New Roman"/>
          <w:i/>
          <w:iCs/>
          <w:szCs w:val="24"/>
        </w:rPr>
        <w:t>When</w:t>
      </w:r>
      <w:r w:rsidRPr="00C9338B">
        <w:rPr>
          <w:rFonts w:eastAsia="Times New Roman" w:cs="Times New Roman"/>
          <w:szCs w:val="24"/>
        </w:rPr>
        <w:t xml:space="preserve"> </w:t>
      </w:r>
    </w:p>
    <w:p w:rsidR="00820309" w:rsidRPr="00C9338B" w:rsidRDefault="00F27D12" w:rsidP="003A4A99">
      <w:pPr>
        <w:ind w:firstLine="280"/>
        <w:jc w:val="both"/>
        <w:rPr>
          <w:rFonts w:eastAsia="Times New Roman" w:cs="Times New Roman"/>
          <w:szCs w:val="24"/>
        </w:rPr>
      </w:pPr>
      <w:bookmarkStart w:id="8" w:name="graphic73"/>
      <w:bookmarkStart w:id="9" w:name="graphic101"/>
      <w:bookmarkEnd w:id="8"/>
      <w:bookmarkEnd w:id="9"/>
      <w:r w:rsidRPr="00C9338B">
        <w:rPr>
          <w:rFonts w:eastAsia="Times New Roman" w:cs="Times New Roman"/>
          <w:sz w:val="15"/>
          <w:szCs w:val="15"/>
          <w:vertAlign w:val="subscript"/>
        </w:rPr>
        <w:t xml:space="preserve">                                                                               </w:t>
      </w:r>
      <w:r w:rsidR="002B3F75">
        <w:rPr>
          <w:rFonts w:eastAsia="Times New Roman" w:cs="Times New Roman"/>
          <w:sz w:val="15"/>
          <w:szCs w:val="15"/>
          <w:vertAlign w:val="subscript"/>
          <w:lang w:val="ru-RU"/>
        </w:rPr>
        <w:t xml:space="preserve">        </w:t>
      </w:r>
      <w:r w:rsidRPr="00C9338B">
        <w:rPr>
          <w:rFonts w:eastAsia="Times New Roman" w:cs="Times New Roman"/>
          <w:sz w:val="15"/>
          <w:szCs w:val="15"/>
          <w:vertAlign w:val="subscript"/>
        </w:rPr>
        <w:t xml:space="preserve">        </w:t>
      </w:r>
      <w:r w:rsidR="008B3D5D">
        <w:rPr>
          <w:rFonts w:eastAsia="Times New Roman" w:cs="Times New Roman"/>
          <w:noProof/>
          <w:sz w:val="15"/>
          <w:szCs w:val="15"/>
          <w:vertAlign w:val="subscript"/>
          <w:lang w:val="ru-RU" w:eastAsia="ru-RU" w:bidi="ar-SA"/>
        </w:rPr>
      </w:r>
      <w:r w:rsidR="008B3D5D">
        <w:rPr>
          <w:rFonts w:eastAsia="Times New Roman" w:cs="Times New Roman"/>
          <w:noProof/>
          <w:sz w:val="15"/>
          <w:szCs w:val="15"/>
          <w:vertAlign w:val="subscript"/>
          <w:lang w:val="ru-RU" w:eastAsia="ru-RU" w:bidi="ar-SA"/>
        </w:rPr>
        <w:pict>
          <v:rect id="AutoShape 7" o:spid="_x0000_s8504"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C9338B">
        <w:rPr>
          <w:rFonts w:eastAsia="Times New Roman" w:cs="Times New Roman"/>
          <w:sz w:val="15"/>
          <w:szCs w:val="15"/>
          <w:vertAlign w:val="subscript"/>
        </w:rPr>
        <w:t xml:space="preserve">     </w:t>
      </w:r>
      <w:r w:rsidR="009C6C63" w:rsidRPr="00C9338B">
        <w:rPr>
          <w:rFonts w:eastAsia="Times New Roman" w:cs="Times New Roman"/>
          <w:sz w:val="15"/>
          <w:szCs w:val="15"/>
          <w:vertAlign w:val="subscript"/>
        </w:rPr>
        <w:tab/>
      </w:r>
      <w:r w:rsidR="00820309" w:rsidRPr="00C9338B">
        <w:rPr>
          <w:bCs/>
          <w:position w:val="-66"/>
          <w:szCs w:val="20"/>
        </w:rPr>
        <w:object w:dxaOrig="3120" w:dyaOrig="1440">
          <v:shape id="_x0000_i1038" type="#_x0000_t75" style="width:2in;height:66pt" o:ole="">
            <v:imagedata r:id="rId46" o:title=""/>
          </v:shape>
          <o:OLEObject Type="Embed" ProgID="Equation.3" ShapeID="_x0000_i1038" DrawAspect="Content" ObjectID="_1589482865" r:id="rId47"/>
        </w:object>
      </w:r>
      <w:r w:rsidR="009C6C63" w:rsidRPr="00C9338B">
        <w:rPr>
          <w:bCs/>
          <w:szCs w:val="20"/>
        </w:rPr>
        <w:tab/>
      </w:r>
      <w:r w:rsidR="009C6C63" w:rsidRPr="00C9338B">
        <w:rPr>
          <w:bCs/>
          <w:szCs w:val="20"/>
        </w:rPr>
        <w:tab/>
      </w:r>
      <w:r w:rsidR="009C6C63" w:rsidRPr="00C9338B">
        <w:rPr>
          <w:bCs/>
          <w:szCs w:val="20"/>
        </w:rPr>
        <w:tab/>
      </w:r>
      <w:r w:rsidRPr="00C9338B">
        <w:rPr>
          <w:bCs/>
          <w:szCs w:val="20"/>
        </w:rPr>
        <w:t xml:space="preserve">                   </w:t>
      </w:r>
      <w:r w:rsidR="00820309" w:rsidRPr="00C9338B">
        <w:rPr>
          <w:rFonts w:eastAsia="Times New Roman" w:cs="Times New Roman"/>
          <w:szCs w:val="24"/>
        </w:rPr>
        <w:t xml:space="preserve"> </w:t>
      </w:r>
      <w:r w:rsidR="00435F9F" w:rsidRPr="00C9338B">
        <w:rPr>
          <w:rFonts w:eastAsia="Times New Roman" w:cs="Times New Roman"/>
          <w:szCs w:val="24"/>
        </w:rPr>
        <w:t xml:space="preserve"> </w:t>
      </w:r>
      <w:r w:rsidRPr="00C9338B">
        <w:rPr>
          <w:rFonts w:eastAsia="Times New Roman" w:cs="Times New Roman"/>
          <w:szCs w:val="24"/>
        </w:rPr>
        <w:t xml:space="preserve"> </w:t>
      </w:r>
      <w:r w:rsidR="00A41261" w:rsidRPr="00C9338B">
        <w:rPr>
          <w:rFonts w:eastAsia="Times New Roman" w:cs="Times New Roman"/>
          <w:szCs w:val="24"/>
        </w:rPr>
        <w:t xml:space="preserve"> </w:t>
      </w:r>
      <w:r w:rsidR="002B3F75" w:rsidRPr="008B3D5D">
        <w:rPr>
          <w:rFonts w:eastAsia="Times New Roman" w:cs="Times New Roman"/>
          <w:szCs w:val="24"/>
        </w:rPr>
        <w:t xml:space="preserve">   </w:t>
      </w:r>
      <w:r w:rsidR="002E6132" w:rsidRPr="00C9338B">
        <w:rPr>
          <w:rFonts w:eastAsia="Times New Roman" w:cs="Times New Roman"/>
          <w:szCs w:val="24"/>
        </w:rPr>
        <w:t xml:space="preserve"> </w:t>
      </w:r>
      <w:r w:rsidR="00435F9F" w:rsidRPr="00C9338B">
        <w:rPr>
          <w:rFonts w:eastAsia="Times New Roman" w:cs="Times New Roman"/>
          <w:szCs w:val="24"/>
        </w:rPr>
        <w:t xml:space="preserve"> </w:t>
      </w:r>
      <w:r w:rsidR="00820309" w:rsidRPr="00C9338B">
        <w:rPr>
          <w:rFonts w:eastAsia="Times New Roman" w:cs="Times New Roman"/>
          <w:szCs w:val="24"/>
        </w:rPr>
        <w:t xml:space="preserve">(7.7) </w:t>
      </w:r>
    </w:p>
    <w:p w:rsidR="00820309" w:rsidRPr="00C9338B" w:rsidRDefault="00FF69DE" w:rsidP="003A4A99">
      <w:pPr>
        <w:jc w:val="both"/>
        <w:rPr>
          <w:rFonts w:eastAsia="Times New Roman" w:cs="Times New Roman"/>
          <w:szCs w:val="24"/>
        </w:rPr>
      </w:pPr>
      <w:proofErr w:type="gramStart"/>
      <w:r w:rsidRPr="00C9338B">
        <w:rPr>
          <w:rFonts w:eastAsia="Times New Roman" w:cs="Times New Roman"/>
          <w:i/>
          <w:iCs/>
          <w:szCs w:val="24"/>
        </w:rPr>
        <w:t>then</w:t>
      </w:r>
      <w:proofErr w:type="gramEnd"/>
      <w:r w:rsidRPr="00C9338B">
        <w:rPr>
          <w:rFonts w:eastAsia="Times New Roman" w:cs="Times New Roman"/>
          <w:i/>
          <w:iCs/>
          <w:szCs w:val="24"/>
        </w:rPr>
        <w:t xml:space="preserve"> a </w:t>
      </w:r>
      <w:r w:rsidR="00D67C90" w:rsidRPr="00C9338B">
        <w:rPr>
          <w:rFonts w:eastAsia="Times New Roman" w:cs="Times New Roman"/>
          <w:i/>
          <w:iCs/>
          <w:szCs w:val="24"/>
        </w:rPr>
        <w:t>“</w:t>
      </w:r>
      <w:r w:rsidRPr="00C9338B">
        <w:rPr>
          <w:rFonts w:eastAsia="Times New Roman" w:cs="Times New Roman"/>
          <w:i/>
          <w:iCs/>
          <w:szCs w:val="24"/>
        </w:rPr>
        <w:t>s</w:t>
      </w:r>
      <w:r w:rsidR="00820309" w:rsidRPr="00C9338B">
        <w:rPr>
          <w:rFonts w:eastAsia="Times New Roman" w:cs="Times New Roman"/>
          <w:i/>
          <w:iCs/>
          <w:szCs w:val="24"/>
        </w:rPr>
        <w:t>ub</w:t>
      </w:r>
      <w:r w:rsidR="00E76702" w:rsidRPr="00C9338B">
        <w:rPr>
          <w:rFonts w:eastAsia="Times New Roman" w:cs="Times New Roman"/>
          <w:i/>
          <w:iCs/>
          <w:szCs w:val="24"/>
        </w:rPr>
        <w:t>cont</w:t>
      </w:r>
      <w:r w:rsidR="00D67C90" w:rsidRPr="00C9338B">
        <w:rPr>
          <w:rFonts w:eastAsia="Times New Roman" w:cs="Times New Roman"/>
          <w:i/>
          <w:iCs/>
          <w:szCs w:val="24"/>
        </w:rPr>
        <w:t>”</w:t>
      </w:r>
      <w:r w:rsidR="00820309" w:rsidRPr="00C9338B">
        <w:rPr>
          <w:rFonts w:eastAsia="Times New Roman" w:cs="Times New Roman"/>
          <w:i/>
          <w:iCs/>
          <w:szCs w:val="24"/>
        </w:rPr>
        <w:t xml:space="preserve"> is synonymous with the 4-dimensional space with the Minkowski metric (7.3) and the signature </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EC1FEC" w:rsidRPr="00C9338B">
        <w:rPr>
          <w:rFonts w:eastAsia="Times New Roman" w:cs="Times New Roman"/>
          <w:szCs w:val="24"/>
        </w:rPr>
        <w:t>.</w:t>
      </w:r>
      <w:r w:rsidR="00820309" w:rsidRPr="00C9338B">
        <w:rPr>
          <w:rFonts w:eastAsia="Times New Roman" w:cs="Times New Roman"/>
          <w:szCs w:val="24"/>
        </w:rPr>
        <w:t xml:space="preserve"> </w:t>
      </w:r>
    </w:p>
    <w:p w:rsidR="00820309" w:rsidRPr="00C9338B" w:rsidRDefault="00820309" w:rsidP="003D6401">
      <w:pPr>
        <w:ind w:firstLine="700"/>
        <w:jc w:val="both"/>
        <w:rPr>
          <w:rFonts w:eastAsia="Times New Roman" w:cs="Times New Roman"/>
          <w:szCs w:val="24"/>
        </w:rPr>
      </w:pPr>
      <w:r w:rsidRPr="00C9338B">
        <w:rPr>
          <w:rFonts w:eastAsia="Times New Roman" w:cs="Times New Roman"/>
          <w:b/>
          <w:bCs/>
          <w:szCs w:val="24"/>
        </w:rPr>
        <w:t xml:space="preserve">7.3 </w:t>
      </w:r>
      <w:r w:rsidR="00BC3ECE" w:rsidRPr="00C9338B">
        <w:rPr>
          <w:rFonts w:eastAsia="Times New Roman" w:cs="Times New Roman"/>
          <w:b/>
          <w:bCs/>
          <w:szCs w:val="24"/>
        </w:rPr>
        <w:t>Definition</w:t>
      </w:r>
      <w:r w:rsidRPr="00C9338B">
        <w:rPr>
          <w:rFonts w:eastAsia="Times New Roman" w:cs="Times New Roman"/>
          <w:b/>
          <w:bCs/>
          <w:szCs w:val="24"/>
        </w:rPr>
        <w:t xml:space="preserve"> </w:t>
      </w:r>
      <w:r w:rsidR="00EC1FEC" w:rsidRPr="00C9338B">
        <w:rPr>
          <w:rFonts w:eastAsia="Times New Roman" w:cs="Times New Roman"/>
          <w:i/>
          <w:iCs/>
          <w:szCs w:val="24"/>
        </w:rPr>
        <w:t>The</w:t>
      </w:r>
      <w:r w:rsidR="00FF69DE" w:rsidRPr="00C9338B">
        <w:rPr>
          <w:rFonts w:eastAsia="Times New Roman" w:cs="Times New Roman"/>
          <w:b/>
          <w:bCs/>
          <w:szCs w:val="24"/>
        </w:rPr>
        <w:t xml:space="preserve"> </w:t>
      </w:r>
      <w:r w:rsidR="00D67C90" w:rsidRPr="00C9338B">
        <w:rPr>
          <w:rFonts w:eastAsia="Times New Roman" w:cs="Times New Roman"/>
          <w:i/>
          <w:iCs/>
          <w:szCs w:val="24"/>
        </w:rPr>
        <w:t>“</w:t>
      </w:r>
      <w:r w:rsidRPr="00C9338B">
        <w:rPr>
          <w:rFonts w:eastAsia="Times New Roman" w:cs="Times New Roman"/>
          <w:i/>
          <w:iCs/>
          <w:szCs w:val="24"/>
        </w:rPr>
        <w:t>internal</w:t>
      </w:r>
      <w:r w:rsidR="00D67C90" w:rsidRPr="00C9338B">
        <w:rPr>
          <w:rFonts w:eastAsia="Times New Roman" w:cs="Times New Roman"/>
          <w:i/>
          <w:iCs/>
          <w:szCs w:val="24"/>
        </w:rPr>
        <w:t>”</w:t>
      </w:r>
      <w:r w:rsidRPr="00C9338B">
        <w:rPr>
          <w:rFonts w:eastAsia="Times New Roman" w:cs="Times New Roman"/>
          <w:i/>
          <w:iCs/>
          <w:szCs w:val="24"/>
        </w:rPr>
        <w:t xml:space="preserve"> side </w:t>
      </w:r>
      <w:r w:rsidR="00EC1FEC" w:rsidRPr="00C9338B">
        <w:rPr>
          <w:rFonts w:eastAsia="Times New Roman" w:cs="Times New Roman"/>
          <w:i/>
          <w:iCs/>
          <w:szCs w:val="24"/>
        </w:rPr>
        <w:t xml:space="preserve">of a </w:t>
      </w:r>
      <w:r w:rsidRPr="00C9338B">
        <w:rPr>
          <w:rFonts w:eastAsia="Times New Roman" w:cs="Times New Roman"/>
          <w:i/>
          <w:iCs/>
          <w:szCs w:val="24"/>
        </w:rPr>
        <w:t>2</w:t>
      </w:r>
      <w:r w:rsidRPr="00C9338B">
        <w:rPr>
          <w:rFonts w:eastAsia="Times New Roman" w:cs="Times New Roman"/>
          <w:i/>
          <w:iCs/>
          <w:szCs w:val="24"/>
          <w:vertAlign w:val="superscript"/>
        </w:rPr>
        <w:t>3</w:t>
      </w:r>
      <w:r w:rsidRPr="00C9338B">
        <w:rPr>
          <w:rFonts w:eastAsia="Times New Roman" w:cs="Times New Roman"/>
          <w:i/>
          <w:iCs/>
          <w:szCs w:val="24"/>
        </w:rPr>
        <w:t>-</w:t>
      </w:r>
      <w:r w:rsidR="000734B0" w:rsidRPr="00C9338B">
        <w:rPr>
          <w:bCs/>
          <w:i/>
        </w:rPr>
        <w:sym w:font="Symbol" w:char="F06C"/>
      </w:r>
      <w:r w:rsidR="000734B0" w:rsidRPr="00C9338B">
        <w:rPr>
          <w:bCs/>
          <w:i/>
          <w:vertAlign w:val="subscript"/>
        </w:rPr>
        <w:t>mn</w:t>
      </w:r>
      <w:r w:rsidRPr="00C9338B">
        <w:rPr>
          <w:rFonts w:eastAsia="Times New Roman" w:cs="Times New Roman"/>
          <w:i/>
          <w:iCs/>
          <w:szCs w:val="24"/>
        </w:rPr>
        <w:t>-</w:t>
      </w:r>
      <w:r w:rsidR="00723893" w:rsidRPr="00C9338B">
        <w:rPr>
          <w:rFonts w:eastAsia="Times New Roman" w:cs="Times New Roman"/>
          <w:i/>
          <w:iCs/>
          <w:szCs w:val="24"/>
        </w:rPr>
        <w:t>vacuum region</w:t>
      </w:r>
      <w:r w:rsidR="00146A82" w:rsidRPr="00C9338B">
        <w:rPr>
          <w:rFonts w:eastAsia="Times New Roman" w:cs="Times New Roman"/>
          <w:i/>
          <w:iCs/>
          <w:szCs w:val="24"/>
        </w:rPr>
        <w:t xml:space="preserve"> (or antisubcont) </w:t>
      </w:r>
      <w:r w:rsidRPr="00C9338B">
        <w:rPr>
          <w:rFonts w:eastAsia="Times New Roman" w:cs="Times New Roman"/>
          <w:i/>
          <w:iCs/>
          <w:szCs w:val="24"/>
        </w:rPr>
        <w:t>is a 4</w:t>
      </w:r>
      <w:r w:rsidR="00757DC5" w:rsidRPr="00C9338B">
        <w:rPr>
          <w:rFonts w:eastAsia="Times New Roman" w:cs="Times New Roman"/>
          <w:i/>
          <w:iCs/>
          <w:szCs w:val="24"/>
        </w:rPr>
        <w:t xml:space="preserve"> </w:t>
      </w:r>
      <w:r w:rsidRPr="00C9338B">
        <w:rPr>
          <w:rFonts w:eastAsia="Times New Roman" w:cs="Times New Roman"/>
          <w:i/>
          <w:iCs/>
          <w:szCs w:val="24"/>
        </w:rPr>
        <w:t>-</w:t>
      </w:r>
      <w:r w:rsidR="00757DC5" w:rsidRPr="00C9338B">
        <w:rPr>
          <w:rFonts w:eastAsia="Times New Roman" w:cs="Times New Roman"/>
          <w:i/>
          <w:iCs/>
          <w:szCs w:val="24"/>
        </w:rPr>
        <w:t xml:space="preserve"> </w:t>
      </w:r>
      <w:r w:rsidRPr="00C9338B">
        <w:rPr>
          <w:rFonts w:eastAsia="Times New Roman" w:cs="Times New Roman"/>
          <w:i/>
          <w:iCs/>
          <w:szCs w:val="24"/>
        </w:rPr>
        <w:t>dime</w:t>
      </w:r>
      <w:r w:rsidRPr="00C9338B">
        <w:rPr>
          <w:rFonts w:eastAsia="Times New Roman" w:cs="Times New Roman"/>
          <w:i/>
          <w:iCs/>
          <w:szCs w:val="24"/>
        </w:rPr>
        <w:t>n</w:t>
      </w:r>
      <w:r w:rsidRPr="00C9338B">
        <w:rPr>
          <w:rFonts w:eastAsia="Times New Roman" w:cs="Times New Roman"/>
          <w:i/>
          <w:iCs/>
          <w:szCs w:val="24"/>
        </w:rPr>
        <w:t xml:space="preserve">sional </w:t>
      </w:r>
      <w:r w:rsidR="00FE7050" w:rsidRPr="00C9338B">
        <w:rPr>
          <w:rFonts w:eastAsia="Times New Roman" w:cs="Times New Roman"/>
          <w:i/>
          <w:iCs/>
          <w:szCs w:val="24"/>
        </w:rPr>
        <w:t>region</w:t>
      </w:r>
      <w:r w:rsidRPr="00C9338B">
        <w:rPr>
          <w:rFonts w:eastAsia="Times New Roman" w:cs="Times New Roman"/>
          <w:i/>
          <w:iCs/>
          <w:szCs w:val="24"/>
        </w:rPr>
        <w:t xml:space="preserve">, </w:t>
      </w:r>
      <w:r w:rsidR="00146A82" w:rsidRPr="00C9338B">
        <w:rPr>
          <w:rFonts w:eastAsia="Times New Roman" w:cs="Times New Roman"/>
          <w:i/>
          <w:iCs/>
          <w:szCs w:val="24"/>
        </w:rPr>
        <w:t xml:space="preserve">the </w:t>
      </w:r>
      <w:r w:rsidRPr="00C9338B">
        <w:rPr>
          <w:rFonts w:eastAsia="Times New Roman" w:cs="Times New Roman"/>
          <w:i/>
          <w:iCs/>
          <w:szCs w:val="24"/>
        </w:rPr>
        <w:t xml:space="preserve">local metric-dynamic properties of which are given </w:t>
      </w:r>
      <w:r w:rsidR="00146A82" w:rsidRPr="00C9338B">
        <w:rPr>
          <w:rFonts w:eastAsia="Times New Roman" w:cs="Times New Roman"/>
          <w:i/>
          <w:iCs/>
          <w:szCs w:val="24"/>
        </w:rPr>
        <w:t xml:space="preserve">by the </w:t>
      </w:r>
      <w:r w:rsidRPr="00C9338B">
        <w:rPr>
          <w:rFonts w:eastAsia="Times New Roman" w:cs="Times New Roman"/>
          <w:i/>
          <w:iCs/>
          <w:szCs w:val="24"/>
        </w:rPr>
        <w:t>metric</w:t>
      </w:r>
      <w:r w:rsidRPr="00C9338B">
        <w:rPr>
          <w:rFonts w:eastAsia="Times New Roman" w:cs="Times New Roman"/>
          <w:szCs w:val="24"/>
        </w:rPr>
        <w:t xml:space="preserve">            </w:t>
      </w:r>
    </w:p>
    <w:p w:rsidR="00820309" w:rsidRPr="00C9338B" w:rsidRDefault="00F27D12" w:rsidP="003A4A99">
      <w:pPr>
        <w:ind w:firstLine="709"/>
        <w:jc w:val="both"/>
        <w:rPr>
          <w:rFonts w:cs="Times New Roman"/>
          <w:szCs w:val="24"/>
        </w:rPr>
      </w:pPr>
      <w:r w:rsidRPr="00C9338B">
        <w:rPr>
          <w:rFonts w:cs="Times New Roman"/>
          <w:i/>
          <w:szCs w:val="24"/>
        </w:rPr>
        <w:t xml:space="preserve">                      </w:t>
      </w:r>
      <w:r w:rsidR="002B3F75" w:rsidRPr="002B3F75">
        <w:rPr>
          <w:rFonts w:cs="Times New Roman"/>
          <w:i/>
          <w:szCs w:val="24"/>
        </w:rPr>
        <w:t xml:space="preserve">  </w:t>
      </w:r>
      <w:r w:rsidRPr="00C9338B">
        <w:rPr>
          <w:rFonts w:cs="Times New Roman"/>
          <w:i/>
          <w:szCs w:val="24"/>
        </w:rPr>
        <w:t xml:space="preserve">     </w:t>
      </w:r>
      <w:proofErr w:type="gramStart"/>
      <w:r w:rsidR="00820309" w:rsidRPr="00C9338B">
        <w:rPr>
          <w:rFonts w:cs="Times New Roman"/>
          <w:i/>
          <w:szCs w:val="24"/>
        </w:rPr>
        <w:t>ds</w:t>
      </w:r>
      <w:r w:rsidR="00820309" w:rsidRPr="00C9338B">
        <w:rPr>
          <w:rFonts w:cs="Times New Roman"/>
          <w:iCs/>
          <w:szCs w:val="24"/>
          <w:vertAlign w:val="superscript"/>
        </w:rPr>
        <w:t>(</w:t>
      </w:r>
      <w:proofErr w:type="gramEnd"/>
      <w:r w:rsidR="00820309" w:rsidRPr="00C9338B">
        <w:rPr>
          <w:rFonts w:cs="Times New Roman"/>
          <w:szCs w:val="24"/>
          <w:vertAlign w:val="superscript"/>
        </w:rPr>
        <w:t>– + + +)2</w:t>
      </w:r>
      <w:r w:rsidR="00820309" w:rsidRPr="00C9338B">
        <w:rPr>
          <w:rFonts w:cs="Times New Roman"/>
          <w:szCs w:val="24"/>
        </w:rPr>
        <w:t xml:space="preserve"> = </w:t>
      </w:r>
      <w:r w:rsidR="00820309" w:rsidRPr="00C9338B">
        <w:rPr>
          <w:rFonts w:cs="Times New Roman"/>
          <w:i/>
          <w:iCs/>
          <w:szCs w:val="24"/>
        </w:rPr>
        <w:t>g</w:t>
      </w:r>
      <w:r w:rsidR="00820309" w:rsidRPr="00C9338B">
        <w:rPr>
          <w:rFonts w:cs="Times New Roman"/>
          <w:i/>
          <w:szCs w:val="24"/>
          <w:vertAlign w:val="subscript"/>
        </w:rPr>
        <w:t>ij</w:t>
      </w:r>
      <w:r w:rsidR="00820309" w:rsidRPr="00C9338B">
        <w:rPr>
          <w:rFonts w:cs="Times New Roman"/>
          <w:szCs w:val="24"/>
          <w:vertAlign w:val="superscript"/>
        </w:rPr>
        <w:t>(+)</w:t>
      </w:r>
      <w:r w:rsidR="00820309" w:rsidRPr="00C9338B">
        <w:rPr>
          <w:rFonts w:cs="Times New Roman"/>
          <w:i/>
          <w:szCs w:val="24"/>
        </w:rPr>
        <w:t>dx</w:t>
      </w:r>
      <w:r w:rsidR="00820309" w:rsidRPr="00C9338B">
        <w:rPr>
          <w:rFonts w:cs="Times New Roman"/>
          <w:i/>
          <w:szCs w:val="24"/>
          <w:vertAlign w:val="superscript"/>
        </w:rPr>
        <w:t>i</w:t>
      </w:r>
      <w:r w:rsidR="00820309" w:rsidRPr="00C9338B">
        <w:rPr>
          <w:rFonts w:cs="Times New Roman"/>
          <w:i/>
          <w:szCs w:val="24"/>
        </w:rPr>
        <w:t>dx</w:t>
      </w:r>
      <w:r w:rsidR="00820309" w:rsidRPr="00C9338B">
        <w:rPr>
          <w:rFonts w:cs="Times New Roman"/>
          <w:i/>
          <w:szCs w:val="24"/>
          <w:vertAlign w:val="superscript"/>
        </w:rPr>
        <w:t>j</w:t>
      </w:r>
      <w:r w:rsidR="00820309" w:rsidRPr="00C9338B">
        <w:rPr>
          <w:rFonts w:cs="Times New Roman"/>
          <w:szCs w:val="24"/>
        </w:rPr>
        <w:t xml:space="preserve">,    </w:t>
      </w:r>
      <w:r w:rsidR="00820309" w:rsidRPr="00C9338B">
        <w:rPr>
          <w:rFonts w:cs="Times New Roman"/>
          <w:i/>
          <w:iCs/>
          <w:szCs w:val="24"/>
        </w:rPr>
        <w:t>with signature</w:t>
      </w:r>
      <w:r w:rsidR="00820309" w:rsidRPr="00C9338B">
        <w:rPr>
          <w:rFonts w:cs="Times New Roman"/>
          <w:szCs w:val="24"/>
        </w:rPr>
        <w:t xml:space="preserve"> (– + + +)</w:t>
      </w:r>
      <w:r w:rsidR="001F5AE1" w:rsidRPr="00C9338B">
        <w:rPr>
          <w:rFonts w:cs="Times New Roman"/>
          <w:szCs w:val="24"/>
        </w:rPr>
        <w:t>,</w:t>
      </w:r>
      <w:r w:rsidR="00820309" w:rsidRPr="00C9338B">
        <w:rPr>
          <w:rFonts w:cs="Times New Roman"/>
          <w:szCs w:val="24"/>
        </w:rPr>
        <w:t xml:space="preserve">     </w:t>
      </w:r>
      <w:r w:rsidRPr="00C9338B">
        <w:rPr>
          <w:rFonts w:cs="Times New Roman"/>
          <w:szCs w:val="24"/>
        </w:rPr>
        <w:t xml:space="preserve">  </w:t>
      </w:r>
      <w:r w:rsidR="00820309" w:rsidRPr="00C9338B">
        <w:rPr>
          <w:rFonts w:cs="Times New Roman"/>
          <w:szCs w:val="24"/>
        </w:rPr>
        <w:t xml:space="preserve">  </w:t>
      </w:r>
      <w:r w:rsidR="00DB3295" w:rsidRPr="00C9338B">
        <w:rPr>
          <w:rFonts w:cs="Times New Roman"/>
          <w:szCs w:val="24"/>
        </w:rPr>
        <w:tab/>
      </w:r>
      <w:r w:rsidR="00820309" w:rsidRPr="00C9338B">
        <w:rPr>
          <w:rFonts w:cs="Times New Roman"/>
          <w:szCs w:val="24"/>
        </w:rPr>
        <w:t xml:space="preserve">          </w:t>
      </w:r>
      <w:r w:rsidRPr="00C9338B">
        <w:rPr>
          <w:rFonts w:cs="Times New Roman"/>
          <w:szCs w:val="24"/>
        </w:rPr>
        <w:t xml:space="preserve"> </w:t>
      </w:r>
      <w:r w:rsidR="002B3F75" w:rsidRPr="002B3F75">
        <w:rPr>
          <w:rFonts w:cs="Times New Roman"/>
          <w:szCs w:val="24"/>
        </w:rPr>
        <w:t xml:space="preserve">    </w:t>
      </w:r>
      <w:r w:rsidRPr="00C9338B">
        <w:rPr>
          <w:rFonts w:cs="Times New Roman"/>
          <w:szCs w:val="24"/>
        </w:rPr>
        <w:t xml:space="preserve">  </w:t>
      </w:r>
      <w:r w:rsidR="00820309" w:rsidRPr="00C9338B">
        <w:rPr>
          <w:rFonts w:cs="Times New Roman"/>
          <w:szCs w:val="24"/>
        </w:rPr>
        <w:t>(7.8)</w:t>
      </w:r>
    </w:p>
    <w:p w:rsidR="00820309" w:rsidRPr="00C9338B" w:rsidRDefault="00CE2181" w:rsidP="00CE2181">
      <w:pPr>
        <w:ind w:firstLine="700"/>
        <w:jc w:val="both"/>
        <w:rPr>
          <w:rFonts w:eastAsia="Times New Roman" w:cs="Times New Roman"/>
          <w:szCs w:val="24"/>
        </w:rPr>
      </w:pPr>
      <w:r w:rsidRPr="00C9338B">
        <w:rPr>
          <w:rFonts w:eastAsia="Times New Roman" w:cs="Times New Roman"/>
          <w:i/>
          <w:iCs/>
          <w:szCs w:val="24"/>
        </w:rPr>
        <w:t xml:space="preserve"> </w:t>
      </w:r>
      <w:proofErr w:type="gramStart"/>
      <w:r w:rsidR="00146A82" w:rsidRPr="00C9338B">
        <w:rPr>
          <w:rFonts w:eastAsia="Times New Roman" w:cs="Times New Roman"/>
          <w:i/>
          <w:iCs/>
          <w:szCs w:val="24"/>
        </w:rPr>
        <w:t>w</w:t>
      </w:r>
      <w:r w:rsidR="00820309" w:rsidRPr="00C9338B">
        <w:rPr>
          <w:rFonts w:eastAsia="Times New Roman" w:cs="Times New Roman"/>
          <w:i/>
          <w:iCs/>
          <w:szCs w:val="24"/>
        </w:rPr>
        <w:t>here</w:t>
      </w:r>
      <w:proofErr w:type="gramEnd"/>
      <w:r w:rsidR="00F27D12" w:rsidRPr="00C9338B">
        <w:rPr>
          <w:rFonts w:eastAsia="Times New Roman" w:cs="Times New Roman"/>
          <w:i/>
          <w:iCs/>
          <w:szCs w:val="24"/>
        </w:rPr>
        <w:t xml:space="preserve">   </w:t>
      </w:r>
      <w:r w:rsidR="00ED287F" w:rsidRPr="00C9338B">
        <w:rPr>
          <w:rFonts w:eastAsia="Times New Roman" w:cs="Times New Roman"/>
          <w:i/>
          <w:iCs/>
          <w:szCs w:val="24"/>
        </w:rPr>
        <w:t xml:space="preserve"> </w:t>
      </w:r>
      <w:r w:rsidR="00A36B51" w:rsidRPr="00C9338B">
        <w:rPr>
          <w:rFonts w:eastAsia="Times New Roman" w:cs="Times New Roman"/>
          <w:i/>
          <w:iCs/>
          <w:szCs w:val="24"/>
        </w:rPr>
        <w:t xml:space="preserve"> </w:t>
      </w:r>
      <w:r w:rsidR="00ED287F" w:rsidRPr="00C9338B">
        <w:rPr>
          <w:rFonts w:eastAsia="Times New Roman" w:cs="Times New Roman"/>
          <w:i/>
          <w:iCs/>
          <w:szCs w:val="24"/>
        </w:rPr>
        <w:t xml:space="preserve">     </w:t>
      </w:r>
      <w:r w:rsidR="00F462C3" w:rsidRPr="00C9338B">
        <w:rPr>
          <w:rFonts w:eastAsia="Times New Roman" w:cs="Times New Roman"/>
          <w:i/>
          <w:iCs/>
          <w:szCs w:val="24"/>
        </w:rPr>
        <w:t xml:space="preserve">                </w:t>
      </w:r>
      <w:r w:rsidRPr="00C9338B">
        <w:rPr>
          <w:rFonts w:eastAsia="Times New Roman" w:cs="Times New Roman"/>
          <w:i/>
          <w:iCs/>
          <w:szCs w:val="24"/>
        </w:rPr>
        <w:t xml:space="preserve"> </w:t>
      </w:r>
      <w:r w:rsidR="00F462C3" w:rsidRPr="00C9338B">
        <w:rPr>
          <w:rFonts w:eastAsia="Times New Roman" w:cs="Times New Roman"/>
          <w:i/>
          <w:iCs/>
          <w:szCs w:val="24"/>
        </w:rPr>
        <w:t xml:space="preserve">  </w:t>
      </w:r>
      <w:r w:rsidR="00F27D12" w:rsidRPr="00C9338B">
        <w:rPr>
          <w:rFonts w:eastAsia="Times New Roman" w:cs="Times New Roman"/>
          <w:i/>
          <w:iCs/>
          <w:szCs w:val="24"/>
        </w:rPr>
        <w:t xml:space="preserve">  </w:t>
      </w:r>
      <w:r w:rsidR="00820309" w:rsidRPr="00C9338B">
        <w:rPr>
          <w:rFonts w:eastAsia="Times New Roman" w:cs="Times New Roman"/>
          <w:i/>
          <w:iCs/>
          <w:szCs w:val="24"/>
        </w:rPr>
        <w:t xml:space="preserve"> </w:t>
      </w:r>
      <w:bookmarkStart w:id="10" w:name="graphic102"/>
      <w:bookmarkEnd w:id="10"/>
      <w:r w:rsidR="00820309" w:rsidRPr="00C9338B">
        <w:rPr>
          <w:bCs/>
          <w:position w:val="-68"/>
        </w:rPr>
        <w:object w:dxaOrig="3240" w:dyaOrig="1480">
          <v:shape id="_x0000_i1039" type="#_x0000_t75" style="width:122.75pt;height:68.2pt" o:ole="">
            <v:imagedata r:id="rId48" o:title=""/>
          </v:shape>
          <o:OLEObject Type="Embed" ProgID="Equation.3" ShapeID="_x0000_i1039" DrawAspect="Content" ObjectID="_1589482866" r:id="rId49"/>
        </w:object>
      </w:r>
      <w:r w:rsidR="00820309" w:rsidRPr="00C9338B">
        <w:rPr>
          <w:rFonts w:eastAsia="Times New Roman" w:cs="Times New Roman"/>
          <w:szCs w:val="24"/>
        </w:rPr>
        <w:t xml:space="preserve"> </w:t>
      </w:r>
      <w:r w:rsidR="009C6C63" w:rsidRPr="00C9338B">
        <w:rPr>
          <w:rFonts w:eastAsia="Times New Roman" w:cs="Times New Roman"/>
          <w:szCs w:val="24"/>
        </w:rPr>
        <w:tab/>
      </w:r>
      <w:r w:rsidR="00F27D12" w:rsidRPr="00C9338B">
        <w:rPr>
          <w:rFonts w:eastAsia="Times New Roman" w:cs="Times New Roman"/>
          <w:szCs w:val="24"/>
        </w:rPr>
        <w:t xml:space="preserve">  </w:t>
      </w:r>
      <w:r w:rsidR="009C6C63" w:rsidRPr="00C9338B">
        <w:rPr>
          <w:rFonts w:eastAsia="Times New Roman" w:cs="Times New Roman"/>
          <w:szCs w:val="24"/>
        </w:rPr>
        <w:tab/>
      </w:r>
      <w:r w:rsidR="009C6C63" w:rsidRPr="00C9338B">
        <w:rPr>
          <w:rFonts w:eastAsia="Times New Roman" w:cs="Times New Roman"/>
          <w:szCs w:val="24"/>
        </w:rPr>
        <w:tab/>
      </w:r>
      <w:r w:rsidR="00F27D12" w:rsidRPr="00C9338B">
        <w:rPr>
          <w:rFonts w:eastAsia="Times New Roman" w:cs="Times New Roman"/>
          <w:szCs w:val="24"/>
        </w:rPr>
        <w:t xml:space="preserve">          </w:t>
      </w:r>
      <w:r w:rsidR="00CB04F7" w:rsidRPr="00C9338B">
        <w:rPr>
          <w:rFonts w:eastAsia="Times New Roman" w:cs="Times New Roman"/>
          <w:szCs w:val="24"/>
        </w:rPr>
        <w:t xml:space="preserve"> </w:t>
      </w:r>
      <w:r w:rsidR="002B3F75" w:rsidRPr="008B3D5D">
        <w:rPr>
          <w:rFonts w:eastAsia="Times New Roman" w:cs="Times New Roman"/>
          <w:szCs w:val="24"/>
        </w:rPr>
        <w:t xml:space="preserve">    </w:t>
      </w:r>
      <w:r w:rsidR="00F27D12" w:rsidRPr="00C9338B">
        <w:rPr>
          <w:rFonts w:eastAsia="Times New Roman" w:cs="Times New Roman"/>
          <w:szCs w:val="24"/>
        </w:rPr>
        <w:t xml:space="preserve">  </w:t>
      </w:r>
      <w:r w:rsidR="00820309" w:rsidRPr="00C9338B">
        <w:rPr>
          <w:rFonts w:eastAsia="Times New Roman" w:cs="Times New Roman"/>
          <w:szCs w:val="24"/>
        </w:rPr>
        <w:t xml:space="preserve">(7.9) </w:t>
      </w:r>
    </w:p>
    <w:p w:rsidR="00820309" w:rsidRPr="00C9338B" w:rsidRDefault="00EC1FEC" w:rsidP="003A4A99">
      <w:pPr>
        <w:jc w:val="both"/>
        <w:rPr>
          <w:rFonts w:eastAsia="Times New Roman" w:cs="Times New Roman"/>
          <w:szCs w:val="24"/>
        </w:rPr>
      </w:pPr>
      <w:proofErr w:type="gramStart"/>
      <w:r w:rsidRPr="00C9338B">
        <w:rPr>
          <w:rFonts w:eastAsia="Times New Roman" w:cs="Times New Roman"/>
          <w:i/>
          <w:iCs/>
          <w:szCs w:val="24"/>
        </w:rPr>
        <w:lastRenderedPageBreak/>
        <w:t>which</w:t>
      </w:r>
      <w:proofErr w:type="gramEnd"/>
      <w:r w:rsidRPr="00C9338B">
        <w:rPr>
          <w:rFonts w:eastAsia="Times New Roman" w:cs="Times New Roman"/>
          <w:i/>
          <w:iCs/>
          <w:szCs w:val="24"/>
        </w:rPr>
        <w:t xml:space="preserve"> is the</w:t>
      </w:r>
      <w:r w:rsidR="00820309" w:rsidRPr="00C9338B">
        <w:rPr>
          <w:rFonts w:eastAsia="Times New Roman" w:cs="Times New Roman"/>
          <w:i/>
          <w:iCs/>
          <w:szCs w:val="24"/>
        </w:rPr>
        <w:t xml:space="preserve"> metric tensor of the </w:t>
      </w:r>
      <w:r w:rsidR="00D67C90" w:rsidRPr="00C9338B">
        <w:rPr>
          <w:rFonts w:eastAsia="Times New Roman" w:cs="Times New Roman"/>
          <w:i/>
          <w:iCs/>
          <w:szCs w:val="24"/>
        </w:rPr>
        <w:t>“</w:t>
      </w:r>
      <w:r w:rsidR="00820309" w:rsidRPr="00C9338B">
        <w:rPr>
          <w:rFonts w:eastAsia="Times New Roman" w:cs="Times New Roman"/>
          <w:i/>
          <w:iCs/>
          <w:szCs w:val="24"/>
        </w:rPr>
        <w:t>external</w:t>
      </w:r>
      <w:r w:rsidR="00D67C90" w:rsidRPr="00C9338B">
        <w:rPr>
          <w:rFonts w:eastAsia="Times New Roman" w:cs="Times New Roman"/>
          <w:i/>
          <w:iCs/>
          <w:szCs w:val="24"/>
        </w:rPr>
        <w:t>”</w:t>
      </w:r>
      <w:r w:rsidR="00820309" w:rsidRPr="00C9338B">
        <w:rPr>
          <w:rFonts w:eastAsia="Times New Roman" w:cs="Times New Roman"/>
          <w:i/>
          <w:iCs/>
          <w:szCs w:val="24"/>
        </w:rPr>
        <w:t xml:space="preserve"> side 2</w:t>
      </w:r>
      <w:r w:rsidR="00820309" w:rsidRPr="00C9338B">
        <w:rPr>
          <w:rFonts w:eastAsia="Times New Roman" w:cs="Times New Roman"/>
          <w:i/>
          <w:iCs/>
          <w:vertAlign w:val="superscript"/>
        </w:rPr>
        <w:t>3</w:t>
      </w:r>
      <w:r w:rsidR="00820309" w:rsidRPr="00C9338B">
        <w:rPr>
          <w:rFonts w:eastAsia="Times New Roman" w:cs="Times New Roman"/>
          <w:i/>
          <w:iCs/>
          <w:szCs w:val="24"/>
        </w:rPr>
        <w:t>-</w:t>
      </w:r>
      <w:r w:rsidR="000734B0" w:rsidRPr="00C9338B">
        <w:rPr>
          <w:bCs/>
          <w:i/>
        </w:rPr>
        <w:sym w:font="Symbol" w:char="F06C"/>
      </w:r>
      <w:r w:rsidR="000734B0" w:rsidRPr="00C9338B">
        <w:rPr>
          <w:bCs/>
          <w:i/>
          <w:vertAlign w:val="subscript"/>
        </w:rPr>
        <w:t>mn</w:t>
      </w:r>
      <w:r w:rsidR="00820309" w:rsidRPr="00C9338B">
        <w:rPr>
          <w:rFonts w:eastAsia="Times New Roman" w:cs="Times New Roman"/>
          <w:i/>
          <w:iCs/>
          <w:szCs w:val="24"/>
        </w:rPr>
        <w:t>-</w:t>
      </w:r>
      <w:r w:rsidR="00723893" w:rsidRPr="00C9338B">
        <w:rPr>
          <w:rFonts w:eastAsia="Times New Roman" w:cs="Times New Roman"/>
          <w:i/>
          <w:iCs/>
          <w:szCs w:val="24"/>
        </w:rPr>
        <w:t>vacuum region</w:t>
      </w:r>
      <w:r w:rsidR="00820309" w:rsidRPr="00C9338B">
        <w:rPr>
          <w:rFonts w:eastAsia="Times New Roman" w:cs="Times New Roman"/>
          <w:i/>
          <w:iCs/>
          <w:szCs w:val="24"/>
        </w:rPr>
        <w:t xml:space="preserve"> (or antisub</w:t>
      </w:r>
      <w:r w:rsidR="00E76702" w:rsidRPr="00C9338B">
        <w:rPr>
          <w:rFonts w:eastAsia="Times New Roman" w:cs="Times New Roman"/>
          <w:i/>
          <w:iCs/>
          <w:szCs w:val="24"/>
        </w:rPr>
        <w:t>cont</w:t>
      </w:r>
      <w:r w:rsidR="00820309" w:rsidRPr="00C9338B">
        <w:rPr>
          <w:rFonts w:eastAsia="Times New Roman" w:cs="Times New Roman"/>
          <w:i/>
          <w:iCs/>
          <w:szCs w:val="24"/>
        </w:rPr>
        <w:t>).</w:t>
      </w:r>
      <w:r w:rsidR="00820309" w:rsidRPr="00C9338B">
        <w:rPr>
          <w:rFonts w:eastAsia="Times New Roman" w:cs="Times New Roman"/>
          <w:szCs w:val="24"/>
        </w:rPr>
        <w:t xml:space="preserve"> </w:t>
      </w:r>
    </w:p>
    <w:p w:rsidR="00820309" w:rsidRPr="00C9338B" w:rsidRDefault="00820309" w:rsidP="003A4A99">
      <w:pPr>
        <w:ind w:firstLine="700"/>
        <w:jc w:val="both"/>
        <w:rPr>
          <w:rFonts w:eastAsia="Times New Roman" w:cs="Times New Roman"/>
          <w:szCs w:val="24"/>
        </w:rPr>
      </w:pPr>
      <w:r w:rsidRPr="00C9338B">
        <w:rPr>
          <w:rFonts w:eastAsia="Times New Roman" w:cs="Times New Roman"/>
          <w:i/>
          <w:iCs/>
          <w:szCs w:val="24"/>
        </w:rPr>
        <w:t>When</w:t>
      </w:r>
      <w:r w:rsidRPr="00C9338B">
        <w:rPr>
          <w:rFonts w:eastAsia="Times New Roman" w:cs="Times New Roman"/>
          <w:szCs w:val="24"/>
        </w:rPr>
        <w:t xml:space="preserve"> </w:t>
      </w:r>
    </w:p>
    <w:p w:rsidR="00820309" w:rsidRPr="00C9338B" w:rsidRDefault="001435E4" w:rsidP="00D00BE0">
      <w:pPr>
        <w:ind w:firstLine="700"/>
        <w:jc w:val="both"/>
        <w:rPr>
          <w:rFonts w:eastAsia="Times New Roman" w:cs="Times New Roman"/>
          <w:szCs w:val="24"/>
        </w:rPr>
      </w:pPr>
      <w:r>
        <w:rPr>
          <w:lang w:val="ru-RU"/>
        </w:rPr>
        <w:t xml:space="preserve">                           </w:t>
      </w:r>
      <w:r w:rsidR="00757DC5" w:rsidRPr="00C9338B">
        <w:t xml:space="preserve">              </w:t>
      </w:r>
      <w:r w:rsidR="00820309" w:rsidRPr="00C9338B">
        <w:rPr>
          <w:position w:val="-66"/>
        </w:rPr>
        <w:object w:dxaOrig="2799" w:dyaOrig="1440">
          <v:shape id="_x0000_i1040" type="#_x0000_t75" style="width:129.8pt;height:66.55pt" o:ole="">
            <v:imagedata r:id="rId50" o:title=""/>
          </v:shape>
          <o:OLEObject Type="Embed" ProgID="Equation.3" ShapeID="_x0000_i1040" DrawAspect="Content" ObjectID="_1589482867" r:id="rId51"/>
        </w:object>
      </w:r>
      <w:r w:rsidR="00820309" w:rsidRPr="00C9338B">
        <w:rPr>
          <w:rFonts w:eastAsia="Times New Roman" w:cs="Times New Roman"/>
          <w:szCs w:val="24"/>
        </w:rPr>
        <w:t xml:space="preserve"> </w:t>
      </w:r>
      <w:r w:rsidR="009C6C63" w:rsidRPr="00C9338B">
        <w:rPr>
          <w:rFonts w:eastAsia="Times New Roman" w:cs="Times New Roman"/>
          <w:szCs w:val="24"/>
        </w:rPr>
        <w:tab/>
      </w:r>
      <w:r w:rsidR="009C6C63" w:rsidRPr="00C9338B">
        <w:rPr>
          <w:rFonts w:eastAsia="Times New Roman" w:cs="Times New Roman"/>
          <w:szCs w:val="24"/>
        </w:rPr>
        <w:tab/>
      </w:r>
      <w:r w:rsidR="009C6C63" w:rsidRPr="00C9338B">
        <w:rPr>
          <w:rFonts w:eastAsia="Times New Roman" w:cs="Times New Roman"/>
          <w:szCs w:val="24"/>
        </w:rPr>
        <w:tab/>
      </w:r>
      <w:r w:rsidR="00757DC5" w:rsidRPr="00C9338B">
        <w:rPr>
          <w:rFonts w:eastAsia="Times New Roman" w:cs="Times New Roman"/>
          <w:szCs w:val="24"/>
        </w:rPr>
        <w:t xml:space="preserve"> </w:t>
      </w:r>
      <w:r w:rsidRPr="00A463AA">
        <w:rPr>
          <w:rFonts w:eastAsia="Times New Roman" w:cs="Times New Roman"/>
          <w:szCs w:val="24"/>
        </w:rPr>
        <w:t xml:space="preserve">  </w:t>
      </w:r>
      <w:r w:rsidR="00757DC5" w:rsidRPr="00C9338B">
        <w:rPr>
          <w:rFonts w:eastAsia="Times New Roman" w:cs="Times New Roman"/>
          <w:szCs w:val="24"/>
        </w:rPr>
        <w:t xml:space="preserve">        </w:t>
      </w:r>
      <w:r w:rsidR="002B3F75" w:rsidRPr="008B3D5D">
        <w:rPr>
          <w:rFonts w:eastAsia="Times New Roman" w:cs="Times New Roman"/>
          <w:szCs w:val="24"/>
        </w:rPr>
        <w:t xml:space="preserve">    </w:t>
      </w:r>
      <w:r w:rsidR="00757DC5" w:rsidRPr="00C9338B">
        <w:rPr>
          <w:rFonts w:eastAsia="Times New Roman" w:cs="Times New Roman"/>
          <w:szCs w:val="24"/>
        </w:rPr>
        <w:t xml:space="preserve"> </w:t>
      </w:r>
      <w:r w:rsidR="00D00BE0" w:rsidRPr="00C9338B">
        <w:rPr>
          <w:rFonts w:eastAsia="Times New Roman" w:cs="Times New Roman"/>
          <w:szCs w:val="24"/>
        </w:rPr>
        <w:t xml:space="preserve"> </w:t>
      </w:r>
      <w:r w:rsidR="00820309" w:rsidRPr="00C9338B">
        <w:rPr>
          <w:rFonts w:eastAsia="Times New Roman" w:cs="Times New Roman"/>
          <w:szCs w:val="24"/>
        </w:rPr>
        <w:t xml:space="preserve">(7.10) </w:t>
      </w:r>
    </w:p>
    <w:p w:rsidR="00820309" w:rsidRPr="00C9338B" w:rsidRDefault="009C6C63" w:rsidP="00124533">
      <w:pPr>
        <w:jc w:val="both"/>
        <w:rPr>
          <w:rFonts w:eastAsia="Times New Roman" w:cs="Times New Roman"/>
          <w:i/>
          <w:iCs/>
          <w:szCs w:val="24"/>
        </w:rPr>
      </w:pPr>
      <w:proofErr w:type="gramStart"/>
      <w:r w:rsidRPr="00C9338B">
        <w:rPr>
          <w:rFonts w:eastAsia="Times New Roman" w:cs="Times New Roman"/>
          <w:i/>
          <w:iCs/>
          <w:szCs w:val="24"/>
        </w:rPr>
        <w:t>the</w:t>
      </w:r>
      <w:proofErr w:type="gramEnd"/>
      <w:r w:rsidR="00124533" w:rsidRPr="00C9338B">
        <w:rPr>
          <w:rFonts w:eastAsia="Times New Roman" w:cs="Times New Roman"/>
          <w:i/>
          <w:iCs/>
          <w:szCs w:val="24"/>
        </w:rPr>
        <w:t xml:space="preserve"> </w:t>
      </w:r>
      <w:r w:rsidR="00D67C90" w:rsidRPr="00C9338B">
        <w:rPr>
          <w:rFonts w:eastAsia="Times New Roman" w:cs="Times New Roman"/>
          <w:i/>
          <w:iCs/>
          <w:szCs w:val="24"/>
        </w:rPr>
        <w:t>“</w:t>
      </w:r>
      <w:r w:rsidRPr="00C9338B">
        <w:rPr>
          <w:rFonts w:eastAsia="Times New Roman" w:cs="Times New Roman"/>
          <w:i/>
          <w:iCs/>
          <w:szCs w:val="24"/>
        </w:rPr>
        <w:t>a</w:t>
      </w:r>
      <w:r w:rsidR="00820309" w:rsidRPr="00C9338B">
        <w:rPr>
          <w:rFonts w:eastAsia="Times New Roman" w:cs="Times New Roman"/>
          <w:i/>
          <w:iCs/>
          <w:szCs w:val="24"/>
        </w:rPr>
        <w:t>ntisub</w:t>
      </w:r>
      <w:r w:rsidR="00FF69DE" w:rsidRPr="00C9338B">
        <w:rPr>
          <w:rFonts w:eastAsia="Times New Roman" w:cs="Times New Roman"/>
          <w:i/>
          <w:iCs/>
          <w:szCs w:val="24"/>
        </w:rPr>
        <w:t>c</w:t>
      </w:r>
      <w:r w:rsidR="00820309" w:rsidRPr="00C9338B">
        <w:rPr>
          <w:rFonts w:eastAsia="Times New Roman" w:cs="Times New Roman"/>
          <w:i/>
          <w:iCs/>
          <w:szCs w:val="24"/>
        </w:rPr>
        <w:t>ont</w:t>
      </w:r>
      <w:r w:rsidR="00D67C90" w:rsidRPr="00C9338B">
        <w:rPr>
          <w:rFonts w:eastAsia="Times New Roman" w:cs="Times New Roman"/>
          <w:i/>
          <w:iCs/>
          <w:szCs w:val="24"/>
        </w:rPr>
        <w:t>”</w:t>
      </w:r>
      <w:r w:rsidR="00820309" w:rsidRPr="00C9338B">
        <w:rPr>
          <w:rFonts w:eastAsia="Times New Roman" w:cs="Times New Roman"/>
          <w:i/>
          <w:iCs/>
          <w:szCs w:val="24"/>
        </w:rPr>
        <w:t xml:space="preserve"> is synonymous with the 4-dimensional Minkowski metric antispace </w:t>
      </w:r>
      <w:r w:rsidR="00EC1FEC" w:rsidRPr="00C9338B">
        <w:rPr>
          <w:rFonts w:eastAsia="Times New Roman" w:cs="Times New Roman"/>
          <w:i/>
          <w:iCs/>
          <w:szCs w:val="24"/>
        </w:rPr>
        <w:t>described by</w:t>
      </w:r>
      <w:r w:rsidR="00820309" w:rsidRPr="00C9338B">
        <w:rPr>
          <w:rFonts w:eastAsia="Times New Roman" w:cs="Times New Roman"/>
          <w:i/>
          <w:iCs/>
          <w:szCs w:val="24"/>
        </w:rPr>
        <w:t xml:space="preserve"> (7.4) and the signature (</w:t>
      </w:r>
      <w:r w:rsidR="00820309" w:rsidRPr="00C9338B">
        <w:rPr>
          <w:rFonts w:ascii="Symbol" w:eastAsia="Times New Roman" w:hAnsi="Symbol" w:cs="Times New Roman"/>
          <w:i/>
          <w:iCs/>
          <w:szCs w:val="24"/>
        </w:rPr>
        <w:t></w:t>
      </w:r>
      <w:r w:rsidR="00820309" w:rsidRPr="00C9338B">
        <w:rPr>
          <w:rFonts w:eastAsia="Times New Roman" w:cs="Times New Roman"/>
          <w:i/>
          <w:iCs/>
          <w:szCs w:val="24"/>
        </w:rPr>
        <w:t xml:space="preserve"> + + +).</w:t>
      </w:r>
      <w:r w:rsidR="00820309" w:rsidRPr="00C9338B">
        <w:rPr>
          <w:rFonts w:eastAsia="Times New Roman" w:cs="Times New Roman"/>
          <w:szCs w:val="24"/>
        </w:rPr>
        <w:t xml:space="preserve"> </w:t>
      </w:r>
    </w:p>
    <w:p w:rsidR="009C6C63" w:rsidRPr="00C9338B" w:rsidRDefault="009C6C63" w:rsidP="003A4A99">
      <w:pPr>
        <w:tabs>
          <w:tab w:val="left" w:pos="-2410"/>
        </w:tabs>
        <w:ind w:firstLine="709"/>
        <w:jc w:val="both"/>
        <w:rPr>
          <w:rFonts w:asciiTheme="majorBidi" w:hAnsiTheme="majorBidi" w:cstheme="majorBidi"/>
        </w:rPr>
      </w:pPr>
      <w:r w:rsidRPr="00C9338B">
        <w:rPr>
          <w:rFonts w:asciiTheme="majorBidi" w:hAnsiTheme="majorBidi" w:cstheme="majorBidi"/>
        </w:rPr>
        <w:t xml:space="preserve">To shorten the exposition, </w:t>
      </w:r>
      <w:r w:rsidR="00EC1FEC" w:rsidRPr="00C9338B">
        <w:rPr>
          <w:rFonts w:asciiTheme="majorBidi" w:hAnsiTheme="majorBidi" w:cstheme="majorBidi"/>
        </w:rPr>
        <w:t xml:space="preserve">we assigned terms to the </w:t>
      </w:r>
      <w:r w:rsidRPr="00C9338B">
        <w:rPr>
          <w:rFonts w:asciiTheme="majorBidi" w:hAnsiTheme="majorBidi" w:cstheme="majorBidi"/>
        </w:rPr>
        <w:t>two auxilia</w:t>
      </w:r>
      <w:r w:rsidR="00BA2713" w:rsidRPr="00C9338B">
        <w:rPr>
          <w:rFonts w:asciiTheme="majorBidi" w:hAnsiTheme="majorBidi" w:cstheme="majorBidi"/>
        </w:rPr>
        <w:t xml:space="preserve">ry concepts </w:t>
      </w:r>
      <w:r w:rsidR="00EC1FEC" w:rsidRPr="00C9338B">
        <w:rPr>
          <w:rFonts w:asciiTheme="majorBidi" w:hAnsiTheme="majorBidi" w:cstheme="majorBidi"/>
        </w:rPr>
        <w:t xml:space="preserve">which </w:t>
      </w:r>
      <w:r w:rsidR="00BA2713" w:rsidRPr="00C9338B">
        <w:rPr>
          <w:rFonts w:asciiTheme="majorBidi" w:hAnsiTheme="majorBidi" w:cstheme="majorBidi"/>
        </w:rPr>
        <w:t>were intr</w:t>
      </w:r>
      <w:r w:rsidR="00BA2713" w:rsidRPr="00C9338B">
        <w:rPr>
          <w:rFonts w:asciiTheme="majorBidi" w:hAnsiTheme="majorBidi" w:cstheme="majorBidi"/>
        </w:rPr>
        <w:t>o</w:t>
      </w:r>
      <w:r w:rsidR="00BA2713" w:rsidRPr="00C9338B">
        <w:rPr>
          <w:rFonts w:asciiTheme="majorBidi" w:hAnsiTheme="majorBidi" w:cstheme="majorBidi"/>
        </w:rPr>
        <w:t>duced in D</w:t>
      </w:r>
      <w:r w:rsidRPr="00C9338B">
        <w:rPr>
          <w:rFonts w:asciiTheme="majorBidi" w:hAnsiTheme="majorBidi" w:cstheme="majorBidi"/>
        </w:rPr>
        <w:t>efinitions 7.2 and 7.3</w:t>
      </w:r>
      <w:r w:rsidR="00EC1FEC" w:rsidRPr="00C9338B">
        <w:rPr>
          <w:rFonts w:asciiTheme="majorBidi" w:hAnsiTheme="majorBidi" w:cstheme="majorBidi"/>
        </w:rPr>
        <w:t>.</w:t>
      </w:r>
    </w:p>
    <w:p w:rsidR="00820309" w:rsidRPr="00C9338B" w:rsidRDefault="00820309" w:rsidP="00125035">
      <w:pPr>
        <w:ind w:firstLine="700"/>
        <w:jc w:val="both"/>
        <w:rPr>
          <w:rFonts w:eastAsia="Times New Roman" w:cs="Times New Roman"/>
          <w:szCs w:val="24"/>
        </w:rPr>
      </w:pPr>
      <w:r w:rsidRPr="00C9338B">
        <w:rPr>
          <w:rFonts w:eastAsia="Times New Roman" w:cs="Times New Roman"/>
          <w:b/>
          <w:bCs/>
          <w:szCs w:val="24"/>
        </w:rPr>
        <w:t xml:space="preserve">Definition 7.4 </w:t>
      </w:r>
      <w:r w:rsidR="009C6C63" w:rsidRPr="00C9338B">
        <w:rPr>
          <w:rFonts w:eastAsia="Times New Roman" w:cs="Times New Roman"/>
          <w:bCs/>
          <w:szCs w:val="24"/>
        </w:rPr>
        <w:t>A</w:t>
      </w:r>
      <w:r w:rsidR="009C6C63" w:rsidRPr="00C9338B">
        <w:rPr>
          <w:rFonts w:eastAsia="Times New Roman" w:cs="Times New Roman"/>
          <w:b/>
          <w:bCs/>
          <w:szCs w:val="24"/>
        </w:rPr>
        <w:t xml:space="preserve"> </w:t>
      </w:r>
      <w:r w:rsidRPr="00C9338B">
        <w:rPr>
          <w:rFonts w:eastAsia="Times New Roman" w:cs="Times New Roman"/>
          <w:i/>
          <w:iCs/>
          <w:szCs w:val="24"/>
        </w:rPr>
        <w:t>sub</w:t>
      </w:r>
      <w:r w:rsidR="00855196" w:rsidRPr="00C9338B">
        <w:rPr>
          <w:rFonts w:eastAsia="Times New Roman" w:cs="Times New Roman"/>
          <w:i/>
          <w:iCs/>
          <w:szCs w:val="24"/>
        </w:rPr>
        <w:t>cont</w:t>
      </w:r>
      <w:r w:rsidR="00E76702" w:rsidRPr="00C9338B">
        <w:rPr>
          <w:rFonts w:eastAsia="Times New Roman" w:cs="Times New Roman"/>
          <w:i/>
          <w:iCs/>
          <w:szCs w:val="24"/>
        </w:rPr>
        <w:t xml:space="preserve"> </w:t>
      </w:r>
      <w:r w:rsidRPr="00C9338B">
        <w:rPr>
          <w:rFonts w:eastAsia="Times New Roman" w:cs="Times New Roman"/>
          <w:i/>
          <w:iCs/>
          <w:szCs w:val="24"/>
        </w:rPr>
        <w:t>(</w:t>
      </w:r>
      <w:r w:rsidR="00E76702" w:rsidRPr="00C9338B">
        <w:rPr>
          <w:rFonts w:eastAsia="Times New Roman" w:cs="Times New Roman"/>
          <w:i/>
          <w:iCs/>
          <w:szCs w:val="24"/>
        </w:rPr>
        <w:t>abbreviation</w:t>
      </w:r>
      <w:r w:rsidRPr="00C9338B">
        <w:rPr>
          <w:rFonts w:eastAsia="Times New Roman" w:cs="Times New Roman"/>
          <w:i/>
          <w:iCs/>
          <w:szCs w:val="24"/>
        </w:rPr>
        <w:t xml:space="preserve"> of </w:t>
      </w:r>
      <w:r w:rsidR="00D67C90" w:rsidRPr="00C9338B">
        <w:rPr>
          <w:rFonts w:eastAsia="Times New Roman" w:cs="Times New Roman"/>
          <w:i/>
          <w:iCs/>
          <w:szCs w:val="24"/>
        </w:rPr>
        <w:t>“</w:t>
      </w:r>
      <w:r w:rsidRPr="00C9338B">
        <w:rPr>
          <w:rFonts w:eastAsia="Times New Roman" w:cs="Times New Roman"/>
          <w:i/>
          <w:iCs/>
          <w:szCs w:val="24"/>
        </w:rPr>
        <w:t>substantial continuum</w:t>
      </w:r>
      <w:r w:rsidR="00D67C90" w:rsidRPr="00C9338B">
        <w:rPr>
          <w:rFonts w:eastAsia="Times New Roman" w:cs="Times New Roman"/>
          <w:i/>
          <w:iCs/>
          <w:szCs w:val="24"/>
        </w:rPr>
        <w:t>”</w:t>
      </w:r>
      <w:r w:rsidRPr="00C9338B">
        <w:rPr>
          <w:rFonts w:eastAsia="Times New Roman" w:cs="Times New Roman"/>
          <w:i/>
          <w:iCs/>
          <w:szCs w:val="24"/>
        </w:rPr>
        <w:t xml:space="preserve">) is </w:t>
      </w:r>
      <w:r w:rsidR="009C6C63" w:rsidRPr="00C9338B">
        <w:rPr>
          <w:rFonts w:eastAsia="Times New Roman" w:cs="Times New Roman"/>
          <w:i/>
          <w:iCs/>
          <w:szCs w:val="24"/>
        </w:rPr>
        <w:t>a hypothetical contin</w:t>
      </w:r>
      <w:r w:rsidR="009C6C63" w:rsidRPr="00C9338B">
        <w:rPr>
          <w:rFonts w:eastAsia="Times New Roman" w:cs="Times New Roman"/>
          <w:i/>
          <w:iCs/>
          <w:szCs w:val="24"/>
        </w:rPr>
        <w:t>u</w:t>
      </w:r>
      <w:r w:rsidR="009C6C63" w:rsidRPr="00C9338B">
        <w:rPr>
          <w:rFonts w:eastAsia="Times New Roman" w:cs="Times New Roman"/>
          <w:i/>
          <w:iCs/>
          <w:szCs w:val="24"/>
        </w:rPr>
        <w:t>ous</w:t>
      </w:r>
      <w:r w:rsidRPr="00C9338B">
        <w:rPr>
          <w:rFonts w:eastAsia="Times New Roman" w:cs="Times New Roman"/>
          <w:i/>
          <w:iCs/>
          <w:szCs w:val="24"/>
        </w:rPr>
        <w:t xml:space="preserve"> elastic-plastic</w:t>
      </w:r>
      <w:r w:rsidR="009C6C63" w:rsidRPr="00C9338B">
        <w:rPr>
          <w:rFonts w:eastAsia="Times New Roman" w:cs="Times New Roman"/>
          <w:i/>
          <w:iCs/>
          <w:szCs w:val="24"/>
        </w:rPr>
        <w:t xml:space="preserve"> 4</w:t>
      </w:r>
      <w:r w:rsidRPr="00C9338B">
        <w:rPr>
          <w:rFonts w:eastAsia="Times New Roman" w:cs="Times New Roman"/>
          <w:i/>
          <w:iCs/>
          <w:szCs w:val="24"/>
        </w:rPr>
        <w:t>-dimensional pseudo</w:t>
      </w:r>
      <w:r w:rsidR="009C6C63" w:rsidRPr="00C9338B">
        <w:rPr>
          <w:rFonts w:eastAsia="Times New Roman" w:cs="Times New Roman"/>
          <w:i/>
          <w:iCs/>
          <w:szCs w:val="24"/>
        </w:rPr>
        <w:t xml:space="preserve">space, whereby its </w:t>
      </w:r>
      <w:r w:rsidRPr="00C9338B">
        <w:rPr>
          <w:rFonts w:eastAsia="Times New Roman" w:cs="Times New Roman"/>
          <w:i/>
          <w:iCs/>
          <w:szCs w:val="24"/>
        </w:rPr>
        <w:t>local metric-dynamic</w:t>
      </w:r>
      <w:r w:rsidR="00E76702" w:rsidRPr="00C9338B">
        <w:rPr>
          <w:rFonts w:eastAsia="Times New Roman" w:cs="Times New Roman"/>
          <w:i/>
          <w:iCs/>
          <w:szCs w:val="24"/>
        </w:rPr>
        <w:t xml:space="preserve"> </w:t>
      </w:r>
      <w:r w:rsidRPr="00C9338B">
        <w:rPr>
          <w:rFonts w:eastAsia="Times New Roman" w:cs="Times New Roman"/>
          <w:i/>
          <w:iCs/>
          <w:szCs w:val="24"/>
        </w:rPr>
        <w:t>properties are given by the metric (7.</w:t>
      </w:r>
      <w:r w:rsidR="00786E4B" w:rsidRPr="00C9338B">
        <w:rPr>
          <w:rFonts w:eastAsia="Times New Roman" w:cs="Times New Roman"/>
          <w:i/>
          <w:iCs/>
          <w:szCs w:val="24"/>
        </w:rPr>
        <w:t>5</w:t>
      </w:r>
      <w:r w:rsidRPr="00C9338B">
        <w:rPr>
          <w:rFonts w:eastAsia="Times New Roman" w:cs="Times New Roman"/>
          <w:i/>
          <w:iCs/>
          <w:szCs w:val="24"/>
        </w:rPr>
        <w:t>).</w:t>
      </w:r>
      <w:r w:rsidRPr="00C9338B">
        <w:rPr>
          <w:rFonts w:eastAsia="Times New Roman" w:cs="Times New Roman"/>
          <w:szCs w:val="24"/>
        </w:rPr>
        <w:t xml:space="preserve"> </w:t>
      </w:r>
    </w:p>
    <w:p w:rsidR="00820309" w:rsidRPr="00C9338B" w:rsidRDefault="00820309" w:rsidP="003A4A99">
      <w:pPr>
        <w:ind w:firstLine="700"/>
        <w:jc w:val="both"/>
        <w:rPr>
          <w:rFonts w:eastAsia="Times New Roman" w:cs="Times New Roman"/>
          <w:szCs w:val="24"/>
        </w:rPr>
      </w:pPr>
      <w:r w:rsidRPr="00C9338B">
        <w:rPr>
          <w:rFonts w:eastAsia="Times New Roman" w:cs="Times New Roman"/>
          <w:b/>
          <w:bCs/>
          <w:szCs w:val="24"/>
        </w:rPr>
        <w:t xml:space="preserve">Definition 7.5 </w:t>
      </w:r>
      <w:r w:rsidR="00FE7050" w:rsidRPr="00C9338B">
        <w:rPr>
          <w:rFonts w:eastAsia="Times New Roman" w:cs="Times New Roman"/>
          <w:i/>
          <w:iCs/>
          <w:szCs w:val="24"/>
        </w:rPr>
        <w:t>An a</w:t>
      </w:r>
      <w:r w:rsidRPr="00C9338B">
        <w:rPr>
          <w:rFonts w:eastAsia="Times New Roman" w:cs="Times New Roman"/>
          <w:i/>
          <w:iCs/>
          <w:szCs w:val="24"/>
        </w:rPr>
        <w:t>ntisub</w:t>
      </w:r>
      <w:r w:rsidR="00EC1FEC" w:rsidRPr="00C9338B">
        <w:rPr>
          <w:rFonts w:eastAsia="Times New Roman" w:cs="Times New Roman"/>
          <w:i/>
          <w:iCs/>
          <w:szCs w:val="24"/>
        </w:rPr>
        <w:t>c</w:t>
      </w:r>
      <w:r w:rsidRPr="00C9338B">
        <w:rPr>
          <w:rFonts w:eastAsia="Times New Roman" w:cs="Times New Roman"/>
          <w:i/>
          <w:iCs/>
          <w:szCs w:val="24"/>
        </w:rPr>
        <w:t xml:space="preserve">ont (abbreviation of </w:t>
      </w:r>
      <w:r w:rsidR="00D67C90" w:rsidRPr="00C9338B">
        <w:rPr>
          <w:rFonts w:eastAsia="Times New Roman" w:cs="Times New Roman"/>
          <w:i/>
          <w:iCs/>
          <w:szCs w:val="24"/>
        </w:rPr>
        <w:t>“</w:t>
      </w:r>
      <w:r w:rsidRPr="00C9338B">
        <w:rPr>
          <w:rFonts w:eastAsia="Times New Roman" w:cs="Times New Roman"/>
          <w:i/>
          <w:iCs/>
          <w:szCs w:val="24"/>
        </w:rPr>
        <w:t>anti</w:t>
      </w:r>
      <w:r w:rsidR="00953667" w:rsidRPr="00C9338B">
        <w:rPr>
          <w:rFonts w:eastAsia="Times New Roman" w:cs="Times New Roman"/>
          <w:i/>
          <w:iCs/>
          <w:szCs w:val="24"/>
        </w:rPr>
        <w:t>-</w:t>
      </w:r>
      <w:r w:rsidRPr="00C9338B">
        <w:rPr>
          <w:rFonts w:eastAsia="Times New Roman" w:cs="Times New Roman"/>
          <w:i/>
          <w:iCs/>
          <w:szCs w:val="24"/>
        </w:rPr>
        <w:t>substant</w:t>
      </w:r>
      <w:r w:rsidR="00953667" w:rsidRPr="00C9338B">
        <w:rPr>
          <w:rFonts w:eastAsia="Times New Roman" w:cs="Times New Roman"/>
          <w:i/>
          <w:iCs/>
          <w:szCs w:val="24"/>
        </w:rPr>
        <w:t>i</w:t>
      </w:r>
      <w:r w:rsidRPr="00C9338B">
        <w:rPr>
          <w:rFonts w:eastAsia="Times New Roman" w:cs="Times New Roman"/>
          <w:i/>
          <w:iCs/>
          <w:szCs w:val="24"/>
        </w:rPr>
        <w:t>al continuum</w:t>
      </w:r>
      <w:r w:rsidR="00D67C90" w:rsidRPr="00C9338B">
        <w:rPr>
          <w:rFonts w:eastAsia="Times New Roman" w:cs="Times New Roman"/>
          <w:i/>
          <w:iCs/>
          <w:szCs w:val="24"/>
        </w:rPr>
        <w:t>”</w:t>
      </w:r>
      <w:r w:rsidRPr="00C9338B">
        <w:rPr>
          <w:rFonts w:eastAsia="Times New Roman" w:cs="Times New Roman"/>
          <w:i/>
          <w:iCs/>
          <w:szCs w:val="24"/>
        </w:rPr>
        <w:t xml:space="preserve">) is </w:t>
      </w:r>
      <w:r w:rsidR="009C6C63" w:rsidRPr="00C9338B">
        <w:rPr>
          <w:rFonts w:eastAsia="Times New Roman" w:cs="Times New Roman"/>
          <w:i/>
          <w:iCs/>
          <w:szCs w:val="24"/>
        </w:rPr>
        <w:t>a hypothe</w:t>
      </w:r>
      <w:r w:rsidR="009C6C63" w:rsidRPr="00C9338B">
        <w:rPr>
          <w:rFonts w:eastAsia="Times New Roman" w:cs="Times New Roman"/>
          <w:i/>
          <w:iCs/>
          <w:szCs w:val="24"/>
        </w:rPr>
        <w:t>t</w:t>
      </w:r>
      <w:r w:rsidR="009C6C63" w:rsidRPr="00C9338B">
        <w:rPr>
          <w:rFonts w:eastAsia="Times New Roman" w:cs="Times New Roman"/>
          <w:i/>
          <w:iCs/>
          <w:szCs w:val="24"/>
        </w:rPr>
        <w:t>ical continuous</w:t>
      </w:r>
      <w:r w:rsidRPr="00C9338B">
        <w:rPr>
          <w:rFonts w:eastAsia="Times New Roman" w:cs="Times New Roman"/>
          <w:i/>
          <w:iCs/>
          <w:szCs w:val="24"/>
        </w:rPr>
        <w:t xml:space="preserve"> elastic-plastic</w:t>
      </w:r>
      <w:r w:rsidR="009C6C63" w:rsidRPr="00C9338B">
        <w:rPr>
          <w:rFonts w:eastAsia="Times New Roman" w:cs="Times New Roman"/>
          <w:i/>
          <w:iCs/>
          <w:szCs w:val="24"/>
        </w:rPr>
        <w:t xml:space="preserve"> 4</w:t>
      </w:r>
      <w:r w:rsidRPr="00C9338B">
        <w:rPr>
          <w:rFonts w:eastAsia="Times New Roman" w:cs="Times New Roman"/>
          <w:i/>
          <w:iCs/>
          <w:szCs w:val="24"/>
        </w:rPr>
        <w:t>-dimensional pseudo</w:t>
      </w:r>
      <w:r w:rsidR="009C6C63" w:rsidRPr="00C9338B">
        <w:rPr>
          <w:rFonts w:eastAsia="Times New Roman" w:cs="Times New Roman"/>
          <w:i/>
          <w:iCs/>
          <w:szCs w:val="24"/>
        </w:rPr>
        <w:t xml:space="preserve">space, whereby its </w:t>
      </w:r>
      <w:r w:rsidRPr="00C9338B">
        <w:rPr>
          <w:rFonts w:eastAsia="Times New Roman" w:cs="Times New Roman"/>
          <w:i/>
          <w:iCs/>
          <w:szCs w:val="24"/>
        </w:rPr>
        <w:t>local metric-dynamic prope</w:t>
      </w:r>
      <w:r w:rsidRPr="00C9338B">
        <w:rPr>
          <w:rFonts w:eastAsia="Times New Roman" w:cs="Times New Roman"/>
          <w:i/>
          <w:iCs/>
          <w:szCs w:val="24"/>
        </w:rPr>
        <w:t>r</w:t>
      </w:r>
      <w:r w:rsidRPr="00C9338B">
        <w:rPr>
          <w:rFonts w:eastAsia="Times New Roman" w:cs="Times New Roman"/>
          <w:i/>
          <w:iCs/>
          <w:szCs w:val="24"/>
        </w:rPr>
        <w:t xml:space="preserve">ties are given </w:t>
      </w:r>
      <w:r w:rsidR="009C6C63" w:rsidRPr="00C9338B">
        <w:rPr>
          <w:rFonts w:eastAsia="Times New Roman" w:cs="Times New Roman"/>
          <w:i/>
          <w:iCs/>
          <w:szCs w:val="24"/>
        </w:rPr>
        <w:t xml:space="preserve">by the </w:t>
      </w:r>
      <w:r w:rsidRPr="00C9338B">
        <w:rPr>
          <w:rFonts w:eastAsia="Times New Roman" w:cs="Times New Roman"/>
          <w:i/>
          <w:iCs/>
          <w:szCs w:val="24"/>
        </w:rPr>
        <w:t>metric (7.8).</w:t>
      </w:r>
      <w:r w:rsidRPr="00C9338B">
        <w:rPr>
          <w:rFonts w:eastAsia="Times New Roman" w:cs="Times New Roman"/>
          <w:szCs w:val="24"/>
        </w:rPr>
        <w:t xml:space="preserve"> </w:t>
      </w:r>
    </w:p>
    <w:p w:rsidR="00820309" w:rsidRPr="00C9338B" w:rsidRDefault="00BA2713" w:rsidP="003A4A99">
      <w:pPr>
        <w:ind w:firstLine="700"/>
        <w:jc w:val="both"/>
        <w:rPr>
          <w:rFonts w:eastAsia="Times New Roman" w:cs="Times New Roman"/>
          <w:szCs w:val="24"/>
        </w:rPr>
      </w:pPr>
      <w:r w:rsidRPr="00C9338B">
        <w:rPr>
          <w:rFonts w:eastAsia="Times New Roman" w:cs="Times New Roman"/>
          <w:szCs w:val="24"/>
        </w:rPr>
        <w:t>The c</w:t>
      </w:r>
      <w:r w:rsidR="00820309" w:rsidRPr="00C9338B">
        <w:rPr>
          <w:rFonts w:eastAsia="Times New Roman" w:cs="Times New Roman"/>
          <w:szCs w:val="24"/>
        </w:rPr>
        <w:t xml:space="preserve">oncepts </w:t>
      </w:r>
      <w:r w:rsidR="00820309" w:rsidRPr="00C9338B">
        <w:rPr>
          <w:rFonts w:eastAsia="Times New Roman" w:cs="Times New Roman"/>
          <w:i/>
          <w:iCs/>
          <w:szCs w:val="24"/>
        </w:rPr>
        <w:t>sub</w:t>
      </w:r>
      <w:r w:rsidR="00855196" w:rsidRPr="00C9338B">
        <w:rPr>
          <w:rFonts w:eastAsia="Times New Roman" w:cs="Times New Roman"/>
          <w:i/>
          <w:iCs/>
          <w:szCs w:val="24"/>
        </w:rPr>
        <w:t>cont</w:t>
      </w:r>
      <w:r w:rsidR="00E76702" w:rsidRPr="00C9338B">
        <w:rPr>
          <w:rFonts w:eastAsia="Times New Roman" w:cs="Times New Roman"/>
          <w:i/>
          <w:iCs/>
          <w:szCs w:val="24"/>
        </w:rPr>
        <w:t xml:space="preserve"> </w:t>
      </w:r>
      <w:r w:rsidR="00820309" w:rsidRPr="00C9338B">
        <w:rPr>
          <w:rFonts w:eastAsia="Times New Roman" w:cs="Times New Roman"/>
          <w:szCs w:val="24"/>
        </w:rPr>
        <w:t xml:space="preserve">and </w:t>
      </w:r>
      <w:r w:rsidR="00820309" w:rsidRPr="00C9338B">
        <w:rPr>
          <w:rFonts w:eastAsia="Times New Roman" w:cs="Times New Roman"/>
          <w:i/>
          <w:iCs/>
          <w:szCs w:val="24"/>
        </w:rPr>
        <w:t>antisub</w:t>
      </w:r>
      <w:r w:rsidR="00E76702" w:rsidRPr="00C9338B">
        <w:rPr>
          <w:rFonts w:eastAsia="Times New Roman" w:cs="Times New Roman"/>
          <w:i/>
          <w:iCs/>
          <w:szCs w:val="24"/>
        </w:rPr>
        <w:t>c</w:t>
      </w:r>
      <w:r w:rsidR="00820309" w:rsidRPr="00C9338B">
        <w:rPr>
          <w:rFonts w:eastAsia="Times New Roman" w:cs="Times New Roman"/>
          <w:i/>
          <w:iCs/>
          <w:szCs w:val="24"/>
        </w:rPr>
        <w:t xml:space="preserve">ont </w:t>
      </w:r>
      <w:r w:rsidRPr="00C9338B">
        <w:rPr>
          <w:rFonts w:eastAsia="Times New Roman" w:cs="Times New Roman"/>
          <w:szCs w:val="24"/>
        </w:rPr>
        <w:t>are</w:t>
      </w:r>
      <w:r w:rsidR="00820309" w:rsidRPr="00C9338B">
        <w:rPr>
          <w:rFonts w:eastAsia="Times New Roman" w:cs="Times New Roman"/>
          <w:szCs w:val="24"/>
        </w:rPr>
        <w:t xml:space="preserve"> auxiliary </w:t>
      </w:r>
      <w:r w:rsidRPr="00C9338B">
        <w:rPr>
          <w:rFonts w:eastAsia="Times New Roman" w:cs="Times New Roman"/>
          <w:szCs w:val="24"/>
        </w:rPr>
        <w:t xml:space="preserve">concepts of </w:t>
      </w:r>
      <w:r w:rsidR="00820309" w:rsidRPr="00C9338B">
        <w:rPr>
          <w:rFonts w:eastAsia="Times New Roman" w:cs="Times New Roman"/>
          <w:szCs w:val="24"/>
        </w:rPr>
        <w:t>pseudo-4-dimensional</w:t>
      </w:r>
      <w:r w:rsidRPr="00C9338B">
        <w:rPr>
          <w:rFonts w:eastAsia="Times New Roman" w:cs="Times New Roman"/>
          <w:szCs w:val="24"/>
        </w:rPr>
        <w:t xml:space="preserve">ity </w:t>
      </w:r>
      <w:r w:rsidR="00820309" w:rsidRPr="00C9338B">
        <w:rPr>
          <w:rFonts w:eastAsia="Times New Roman" w:cs="Times New Roman"/>
          <w:szCs w:val="24"/>
        </w:rPr>
        <w:t>that are synonymous</w:t>
      </w:r>
      <w:r w:rsidRPr="00C9338B">
        <w:rPr>
          <w:rFonts w:eastAsia="Times New Roman" w:cs="Times New Roman"/>
          <w:szCs w:val="24"/>
        </w:rPr>
        <w:t xml:space="preserve"> with</w:t>
      </w:r>
      <w:r w:rsidR="00820309" w:rsidRPr="00C9338B">
        <w:rPr>
          <w:rFonts w:eastAsia="Times New Roman" w:cs="Times New Roman"/>
          <w:szCs w:val="24"/>
        </w:rPr>
        <w:t>, respectively</w:t>
      </w:r>
      <w:r w:rsidRPr="00C9338B">
        <w:rPr>
          <w:rFonts w:eastAsia="Times New Roman" w:cs="Times New Roman"/>
          <w:szCs w:val="24"/>
        </w:rPr>
        <w:t>,</w:t>
      </w:r>
      <w:r w:rsidR="00820309" w:rsidRPr="00C9338B">
        <w:rPr>
          <w:rFonts w:eastAsia="Times New Roman" w:cs="Times New Roman"/>
          <w:szCs w:val="24"/>
        </w:rPr>
        <w:t xml:space="preserve"> </w:t>
      </w:r>
      <w:r w:rsidR="00820309" w:rsidRPr="00C9338B">
        <w:rPr>
          <w:rFonts w:eastAsia="Times New Roman" w:cs="Times New Roman"/>
          <w:i/>
          <w:iCs/>
          <w:szCs w:val="24"/>
        </w:rPr>
        <w:t>outer</w:t>
      </w:r>
      <w:r w:rsidR="00820309" w:rsidRPr="00C9338B">
        <w:rPr>
          <w:rFonts w:eastAsia="Times New Roman" w:cs="Times New Roman"/>
          <w:szCs w:val="24"/>
        </w:rPr>
        <w:t xml:space="preserve"> and </w:t>
      </w:r>
      <w:r w:rsidR="00820309" w:rsidRPr="00C9338B">
        <w:rPr>
          <w:rFonts w:eastAsia="Times New Roman" w:cs="Times New Roman"/>
          <w:i/>
          <w:iCs/>
          <w:szCs w:val="24"/>
        </w:rPr>
        <w:t>inner</w:t>
      </w:r>
      <w:r w:rsidR="00820309" w:rsidRPr="00C9338B">
        <w:rPr>
          <w:rFonts w:eastAsia="Times New Roman" w:cs="Times New Roman"/>
          <w:szCs w:val="24"/>
        </w:rPr>
        <w:t xml:space="preserve"> sides</w:t>
      </w:r>
      <w:r w:rsidRPr="00C9338B">
        <w:rPr>
          <w:rFonts w:eastAsia="Times New Roman" w:cs="Times New Roman"/>
          <w:szCs w:val="24"/>
        </w:rPr>
        <w:t xml:space="preserve"> of a</w:t>
      </w:r>
      <w:r w:rsidR="00820309" w:rsidRPr="00C9338B">
        <w:rPr>
          <w:rFonts w:eastAsia="Times New Roman" w:cs="Times New Roman"/>
          <w:szCs w:val="24"/>
        </w:rPr>
        <w:t xml:space="preserve"> 2</w:t>
      </w:r>
      <w:r w:rsidR="00820309" w:rsidRPr="00C9338B">
        <w:rPr>
          <w:rFonts w:eastAsia="Times New Roman" w:cs="Times New Roman"/>
          <w:szCs w:val="24"/>
          <w:vertAlign w:val="superscript"/>
        </w:rPr>
        <w:t>3</w:t>
      </w:r>
      <w:r w:rsidR="00820309" w:rsidRPr="00C9338B">
        <w:rPr>
          <w:rFonts w:eastAsia="Times New Roman" w:cs="Times New Roman"/>
          <w:i/>
          <w:iCs/>
          <w:szCs w:val="24"/>
        </w:rPr>
        <w:t>-</w:t>
      </w:r>
      <w:r w:rsidR="00820309" w:rsidRPr="00C9338B">
        <w:rPr>
          <w:rFonts w:ascii="Symbol" w:eastAsia="Times New Roman" w:hAnsi="Symbol" w:cs="Times New Roman"/>
          <w:i/>
          <w:iCs/>
          <w:szCs w:val="24"/>
        </w:rPr>
        <w:t></w:t>
      </w:r>
      <w:r w:rsidR="00820309" w:rsidRPr="00C9338B">
        <w:rPr>
          <w:rFonts w:eastAsia="Times New Roman" w:cs="Times New Roman"/>
          <w:i/>
          <w:iCs/>
          <w:vertAlign w:val="subscript"/>
        </w:rPr>
        <w:t>mn</w:t>
      </w:r>
      <w:r w:rsidR="00820309" w:rsidRPr="00C9338B">
        <w:rPr>
          <w:rFonts w:eastAsia="Times New Roman" w:cs="Times New Roman"/>
          <w:i/>
          <w:iCs/>
          <w:szCs w:val="24"/>
        </w:rPr>
        <w:t>-</w:t>
      </w:r>
      <w:r w:rsidR="00723893" w:rsidRPr="00C9338B">
        <w:rPr>
          <w:rFonts w:eastAsia="Times New Roman" w:cs="Times New Roman"/>
          <w:szCs w:val="24"/>
        </w:rPr>
        <w:t>vacuum region</w:t>
      </w:r>
      <w:r w:rsidR="00820309" w:rsidRPr="00C9338B">
        <w:rPr>
          <w:rFonts w:eastAsia="Times New Roman" w:cs="Times New Roman"/>
          <w:szCs w:val="24"/>
        </w:rPr>
        <w:t xml:space="preserve">. These concepts are introduced only for convenience </w:t>
      </w:r>
      <w:r w:rsidR="00EC1FEC" w:rsidRPr="00C9338B">
        <w:rPr>
          <w:rFonts w:eastAsia="Times New Roman" w:cs="Times New Roman"/>
          <w:szCs w:val="24"/>
        </w:rPr>
        <w:t>in order to regard</w:t>
      </w:r>
      <w:r w:rsidR="00820309" w:rsidRPr="00C9338B">
        <w:rPr>
          <w:rFonts w:eastAsia="Times New Roman" w:cs="Times New Roman"/>
          <w:szCs w:val="24"/>
        </w:rPr>
        <w:t xml:space="preserve"> </w:t>
      </w:r>
      <w:r w:rsidR="00FE7050" w:rsidRPr="00C9338B">
        <w:rPr>
          <w:rFonts w:eastAsia="Times New Roman" w:cs="Times New Roman"/>
          <w:szCs w:val="24"/>
        </w:rPr>
        <w:t>var</w:t>
      </w:r>
      <w:r w:rsidRPr="00C9338B">
        <w:rPr>
          <w:rFonts w:eastAsia="Times New Roman" w:cs="Times New Roman"/>
          <w:szCs w:val="24"/>
        </w:rPr>
        <w:t>ious</w:t>
      </w:r>
      <w:r w:rsidR="00820309" w:rsidRPr="00C9338B">
        <w:rPr>
          <w:rFonts w:eastAsia="Times New Roman" w:cs="Times New Roman"/>
          <w:szCs w:val="24"/>
        </w:rPr>
        <w:t xml:space="preserve"> </w:t>
      </w:r>
      <w:r w:rsidR="00EC1FEC" w:rsidRPr="00C9338B">
        <w:rPr>
          <w:rFonts w:eastAsia="Times New Roman" w:cs="Times New Roman"/>
          <w:szCs w:val="24"/>
        </w:rPr>
        <w:t>elastic-</w:t>
      </w:r>
      <w:r w:rsidR="00820309" w:rsidRPr="00C9338B">
        <w:rPr>
          <w:rFonts w:eastAsia="Times New Roman" w:cs="Times New Roman"/>
          <w:szCs w:val="24"/>
        </w:rPr>
        <w:t xml:space="preserve">plastic processes occurring in the </w:t>
      </w:r>
      <w:r w:rsidR="00D67C90" w:rsidRPr="00C9338B">
        <w:rPr>
          <w:rFonts w:eastAsia="Times New Roman" w:cs="Times New Roman"/>
          <w:szCs w:val="24"/>
        </w:rPr>
        <w:t>“</w:t>
      </w:r>
      <w:r w:rsidR="00820309" w:rsidRPr="00C9338B">
        <w:rPr>
          <w:rFonts w:eastAsia="Times New Roman" w:cs="Times New Roman"/>
          <w:szCs w:val="24"/>
        </w:rPr>
        <w:t>vacuum</w:t>
      </w:r>
      <w:r w:rsidR="00D67C90" w:rsidRPr="00C9338B">
        <w:rPr>
          <w:rFonts w:eastAsia="Times New Roman" w:cs="Times New Roman"/>
          <w:szCs w:val="24"/>
        </w:rPr>
        <w:t>”</w:t>
      </w:r>
      <w:r w:rsidR="00820309" w:rsidRPr="00C9338B">
        <w:rPr>
          <w:rFonts w:eastAsia="Times New Roman" w:cs="Times New Roman"/>
          <w:szCs w:val="24"/>
        </w:rPr>
        <w:t xml:space="preserve">. </w:t>
      </w:r>
    </w:p>
    <w:p w:rsidR="00820309" w:rsidRPr="00C9338B" w:rsidRDefault="00820309" w:rsidP="00B17CA4">
      <w:pPr>
        <w:jc w:val="center"/>
        <w:rPr>
          <w:rFonts w:eastAsia="Times New Roman" w:cs="Times New Roman"/>
          <w:szCs w:val="24"/>
        </w:rPr>
      </w:pPr>
      <w:r w:rsidRPr="00C9338B">
        <w:rPr>
          <w:rFonts w:eastAsia="Times New Roman" w:cs="Times New Roman"/>
          <w:b/>
          <w:bCs/>
          <w:szCs w:val="24"/>
        </w:rPr>
        <w:t xml:space="preserve">8. Algebra </w:t>
      </w:r>
      <w:r w:rsidR="00FE7050" w:rsidRPr="00C9338B">
        <w:rPr>
          <w:rFonts w:eastAsia="Times New Roman" w:cs="Times New Roman"/>
          <w:b/>
          <w:bCs/>
          <w:szCs w:val="24"/>
        </w:rPr>
        <w:t xml:space="preserve">of </w:t>
      </w:r>
      <w:r w:rsidR="00953667" w:rsidRPr="00C9338B">
        <w:rPr>
          <w:rFonts w:eastAsia="Times New Roman" w:cs="Times New Roman"/>
          <w:b/>
          <w:bCs/>
          <w:szCs w:val="24"/>
        </w:rPr>
        <w:t>stignature</w:t>
      </w:r>
      <w:r w:rsidR="00FE7050" w:rsidRPr="00C9338B">
        <w:rPr>
          <w:rFonts w:eastAsia="Times New Roman" w:cs="Times New Roman"/>
          <w:b/>
          <w:bCs/>
          <w:szCs w:val="24"/>
        </w:rPr>
        <w:t>s</w:t>
      </w:r>
    </w:p>
    <w:p w:rsidR="00820309" w:rsidRPr="00C9338B" w:rsidRDefault="00294FA6" w:rsidP="003A4A99">
      <w:pPr>
        <w:ind w:firstLine="700"/>
        <w:jc w:val="both"/>
        <w:rPr>
          <w:rFonts w:eastAsia="Times New Roman" w:cs="Times New Roman"/>
          <w:szCs w:val="24"/>
        </w:rPr>
      </w:pPr>
      <w:r w:rsidRPr="00C9338B">
        <w:rPr>
          <w:rFonts w:eastAsia="Times New Roman" w:cs="Times New Roman"/>
          <w:szCs w:val="24"/>
        </w:rPr>
        <w:t>T</w:t>
      </w:r>
      <w:r w:rsidR="00820309" w:rsidRPr="00C9338B">
        <w:rPr>
          <w:rFonts w:eastAsia="Times New Roman" w:cs="Times New Roman"/>
          <w:szCs w:val="24"/>
        </w:rPr>
        <w:t xml:space="preserve">he physical </w:t>
      </w:r>
      <w:proofErr w:type="gramStart"/>
      <w:r w:rsidR="00820309" w:rsidRPr="00C9338B">
        <w:rPr>
          <w:rFonts w:eastAsia="Times New Roman" w:cs="Times New Roman"/>
          <w:szCs w:val="24"/>
        </w:rPr>
        <w:t>basis</w:t>
      </w:r>
      <w:r w:rsidRPr="00C9338B">
        <w:rPr>
          <w:rFonts w:eastAsia="Times New Roman" w:cs="Times New Roman"/>
          <w:szCs w:val="24"/>
        </w:rPr>
        <w:t xml:space="preserve"> of a</w:t>
      </w:r>
      <w:r w:rsidR="00820309" w:rsidRPr="00C9338B">
        <w:rPr>
          <w:rFonts w:eastAsia="Times New Roman" w:cs="Times New Roman"/>
          <w:szCs w:val="24"/>
        </w:rPr>
        <w:t xml:space="preserve"> light-geometry </w:t>
      </w:r>
      <w:r w:rsidR="00D67C90" w:rsidRPr="00C9338B">
        <w:rPr>
          <w:rFonts w:eastAsia="Times New Roman" w:cs="Times New Roman"/>
          <w:szCs w:val="24"/>
        </w:rPr>
        <w:t>“</w:t>
      </w:r>
      <w:r w:rsidR="00820309" w:rsidRPr="00C9338B">
        <w:rPr>
          <w:rFonts w:eastAsia="Times New Roman" w:cs="Times New Roman"/>
          <w:szCs w:val="24"/>
        </w:rPr>
        <w:t>vacuum</w:t>
      </w:r>
      <w:r w:rsidR="00D67C90" w:rsidRPr="00C9338B">
        <w:rPr>
          <w:rFonts w:eastAsia="Times New Roman" w:cs="Times New Roman"/>
          <w:szCs w:val="24"/>
        </w:rPr>
        <w:t>”</w:t>
      </w:r>
      <w:r w:rsidR="00820309" w:rsidRPr="00C9338B">
        <w:rPr>
          <w:rFonts w:eastAsia="Times New Roman" w:cs="Times New Roman"/>
          <w:szCs w:val="24"/>
        </w:rPr>
        <w:t xml:space="preserve"> were</w:t>
      </w:r>
      <w:proofErr w:type="gramEnd"/>
      <w:r w:rsidR="00820309" w:rsidRPr="00C9338B">
        <w:rPr>
          <w:rFonts w:eastAsia="Times New Roman" w:cs="Times New Roman"/>
          <w:szCs w:val="24"/>
        </w:rPr>
        <w:t xml:space="preserve"> considered</w:t>
      </w:r>
      <w:r w:rsidRPr="00C9338B">
        <w:rPr>
          <w:rFonts w:eastAsia="Times New Roman" w:cs="Times New Roman"/>
          <w:szCs w:val="24"/>
        </w:rPr>
        <w:t xml:space="preserve"> above</w:t>
      </w:r>
      <w:r w:rsidR="00820309" w:rsidRPr="00C9338B">
        <w:rPr>
          <w:rFonts w:eastAsia="Times New Roman" w:cs="Times New Roman"/>
          <w:szCs w:val="24"/>
        </w:rPr>
        <w:t xml:space="preserve">. Next </w:t>
      </w:r>
      <w:r w:rsidRPr="00C9338B">
        <w:rPr>
          <w:rFonts w:eastAsia="Times New Roman" w:cs="Times New Roman"/>
          <w:szCs w:val="24"/>
        </w:rPr>
        <w:t xml:space="preserve">we </w:t>
      </w:r>
      <w:r w:rsidR="00820309" w:rsidRPr="00C9338B">
        <w:rPr>
          <w:rFonts w:eastAsia="Times New Roman" w:cs="Times New Roman"/>
          <w:szCs w:val="24"/>
        </w:rPr>
        <w:t xml:space="preserve">will </w:t>
      </w:r>
      <w:r w:rsidR="00EC1FEC" w:rsidRPr="00C9338B">
        <w:rPr>
          <w:rFonts w:eastAsia="Times New Roman" w:cs="Times New Roman"/>
          <w:szCs w:val="24"/>
        </w:rPr>
        <w:t>primar</w:t>
      </w:r>
      <w:r w:rsidR="00EC1FEC" w:rsidRPr="00C9338B">
        <w:rPr>
          <w:rFonts w:eastAsia="Times New Roman" w:cs="Times New Roman"/>
          <w:szCs w:val="24"/>
        </w:rPr>
        <w:t>i</w:t>
      </w:r>
      <w:r w:rsidR="00EC1FEC" w:rsidRPr="00C9338B">
        <w:rPr>
          <w:rFonts w:eastAsia="Times New Roman" w:cs="Times New Roman"/>
          <w:szCs w:val="24"/>
        </w:rPr>
        <w:t>ly</w:t>
      </w:r>
      <w:r w:rsidR="00820309" w:rsidRPr="00C9338B">
        <w:rPr>
          <w:rFonts w:eastAsia="Times New Roman" w:cs="Times New Roman"/>
          <w:szCs w:val="24"/>
        </w:rPr>
        <w:t xml:space="preserve"> </w:t>
      </w:r>
      <w:r w:rsidR="00EC1FEC" w:rsidRPr="00C9338B">
        <w:rPr>
          <w:rFonts w:eastAsia="Times New Roman" w:cs="Times New Roman"/>
          <w:szCs w:val="24"/>
        </w:rPr>
        <w:t xml:space="preserve">be </w:t>
      </w:r>
      <w:r w:rsidRPr="00C9338B">
        <w:rPr>
          <w:rFonts w:eastAsia="Times New Roman" w:cs="Times New Roman"/>
          <w:szCs w:val="24"/>
        </w:rPr>
        <w:t>concerned with</w:t>
      </w:r>
      <w:r w:rsidR="00820309" w:rsidRPr="00C9338B">
        <w:rPr>
          <w:rFonts w:eastAsia="Times New Roman" w:cs="Times New Roman"/>
          <w:szCs w:val="24"/>
        </w:rPr>
        <w:t xml:space="preserve"> the formal mathematical and geometrical aspects of this theory. </w:t>
      </w:r>
    </w:p>
    <w:p w:rsidR="00125035" w:rsidRPr="00C9338B" w:rsidRDefault="008B3D5D" w:rsidP="00125035">
      <w:pPr>
        <w:ind w:firstLine="709"/>
        <w:jc w:val="both"/>
        <w:rPr>
          <w:rFonts w:eastAsia="Times New Roman" w:cs="Times New Roman"/>
          <w:szCs w:val="24"/>
        </w:rPr>
      </w:pPr>
      <w:r>
        <w:rPr>
          <w:noProof/>
        </w:rPr>
        <w:pict>
          <v:shape id="Поле 282" o:spid="_x0000_s7495" type="#_x0000_t202" style="position:absolute;left:0;text-align:left;margin-left:335.45pt;margin-top:45.7pt;width:151.25pt;height:162pt;z-index:2517739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" stroked="f">
            <v:textbox>
              <w:txbxContent>
                <w:p w:rsidR="00BB106D" w:rsidRDefault="00BB106D" w:rsidP="001435E4">
                  <w:pPr>
                    <w:jc w:val="center"/>
                    <w:rPr>
                      <w:sz w:val="20"/>
                      <w:szCs w:val="20"/>
                    </w:rPr>
                  </w:pPr>
                  <w:r>
                    <w:rPr>
                      <w:noProof/>
                      <w:lang w:val="ru-RU" w:eastAsia="ru-RU" w:bidi="ar-SA"/>
                    </w:rPr>
                    <w:drawing>
                      <wp:inline distT="0" distB="0" distL="0" distR="0" wp14:anchorId="5411EE0C" wp14:editId="4EE63539">
                        <wp:extent cx="1505576" cy="160616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505436" cy="1606015"/>
                                </a:xfrm>
                                <a:prstGeom prst="rect">
                                  <a:avLst/>
                                </a:prstGeom>
                              </pic:spPr>
                            </pic:pic>
                          </a:graphicData>
                        </a:graphic>
                      </wp:inline>
                    </w:drawing>
                  </w:r>
                </w:p>
                <w:p w:rsidR="00BB106D" w:rsidRDefault="00BB106D" w:rsidP="001435E4">
                  <w:pPr>
                    <w:pStyle w:val="11"/>
                    <w:spacing w:before="0" w:beforeAutospacing="0" w:after="0" w:afterAutospacing="0"/>
                    <w:rPr>
                      <w:rStyle w:val="normalchar"/>
                      <w:sz w:val="20"/>
                      <w:szCs w:val="20"/>
                    </w:rPr>
                  </w:pPr>
                  <w:proofErr w:type="gramStart"/>
                  <w:r w:rsidRPr="00EC321D">
                    <w:rPr>
                      <w:rStyle w:val="normalchar"/>
                      <w:b/>
                      <w:sz w:val="20"/>
                      <w:szCs w:val="20"/>
                    </w:rPr>
                    <w:t>Fig.</w:t>
                  </w:r>
                  <w:r w:rsidRPr="00EC321D">
                    <w:rPr>
                      <w:sz w:val="20"/>
                      <w:szCs w:val="20"/>
                    </w:rPr>
                    <w:t xml:space="preserve"> </w:t>
                  </w:r>
                  <w:r w:rsidRPr="00EC321D">
                    <w:rPr>
                      <w:rStyle w:val="normalchar"/>
                      <w:b/>
                      <w:bCs/>
                      <w:sz w:val="20"/>
                      <w:szCs w:val="20"/>
                    </w:rPr>
                    <w:t>8.1</w:t>
                  </w:r>
                  <w:r w:rsidRPr="00CB3AA2">
                    <w:rPr>
                      <w:rStyle w:val="normalchar"/>
                      <w:b/>
                      <w:sz w:val="20"/>
                      <w:szCs w:val="20"/>
                    </w:rPr>
                    <w:t>.</w:t>
                  </w:r>
                  <w:proofErr w:type="gramEnd"/>
                  <w:r w:rsidRPr="00CB3AA2">
                    <w:rPr>
                      <w:b/>
                      <w:sz w:val="20"/>
                      <w:szCs w:val="20"/>
                    </w:rPr>
                    <w:t xml:space="preserve"> </w:t>
                  </w:r>
                  <w:r w:rsidRPr="00EC321D">
                    <w:rPr>
                      <w:rStyle w:val="normalchar"/>
                      <w:sz w:val="20"/>
                      <w:szCs w:val="20"/>
                    </w:rPr>
                    <w:t xml:space="preserve">Base with stignature </w:t>
                  </w:r>
                  <w:r>
                    <w:rPr>
                      <w:rStyle w:val="normalchar"/>
                      <w:sz w:val="20"/>
                      <w:szCs w:val="20"/>
                    </w:rPr>
                    <w:t xml:space="preserve"> </w:t>
                  </w:r>
                </w:p>
                <w:p w:rsidR="00BB106D" w:rsidRPr="00EC321D" w:rsidRDefault="00BB106D" w:rsidP="001435E4">
                  <w:pPr>
                    <w:pStyle w:val="11"/>
                    <w:spacing w:before="0" w:beforeAutospacing="0" w:after="0" w:afterAutospacing="0"/>
                    <w:rPr>
                      <w:sz w:val="20"/>
                      <w:szCs w:val="20"/>
                      <w:lang w:val="ru-RU"/>
                    </w:rPr>
                  </w:pPr>
                  <w:r>
                    <w:rPr>
                      <w:rStyle w:val="normalchar"/>
                      <w:sz w:val="20"/>
                      <w:szCs w:val="20"/>
                    </w:rPr>
                    <w:t xml:space="preserve">                </w:t>
                  </w:r>
                  <w:r w:rsidRPr="00EC321D">
                    <w:rPr>
                      <w:rStyle w:val="normalchar"/>
                      <w:sz w:val="20"/>
                      <w:szCs w:val="20"/>
                    </w:rPr>
                    <w:t>{+ + + +}</w:t>
                  </w:r>
                  <w:r w:rsidRPr="00EC321D">
                    <w:rPr>
                      <w:sz w:val="20"/>
                      <w:szCs w:val="20"/>
                    </w:rPr>
                    <w:t xml:space="preserve"> </w:t>
                  </w:r>
                </w:p>
                <w:p w:rsidR="00BB106D" w:rsidRPr="00963BCE" w:rsidRDefault="00BB106D" w:rsidP="001435E4">
                  <w:pPr>
                    <w:jc w:val="center"/>
                    <w:rPr>
                      <w:sz w:val="18"/>
                      <w:szCs w:val="18"/>
                    </w:rPr>
                  </w:pPr>
                </w:p>
              </w:txbxContent>
            </v:textbox>
            <w10:wrap type="square"/>
          </v:shape>
        </w:pict>
      </w:r>
      <w:r w:rsidR="00294FA6" w:rsidRPr="00C9338B">
        <w:rPr>
          <w:rFonts w:eastAsia="Times New Roman" w:cs="Times New Roman"/>
          <w:szCs w:val="24"/>
        </w:rPr>
        <w:t xml:space="preserve">So as to </w:t>
      </w:r>
      <w:r w:rsidR="00EC1FEC" w:rsidRPr="00C9338B">
        <w:rPr>
          <w:rFonts w:eastAsia="Times New Roman" w:cs="Times New Roman"/>
          <w:szCs w:val="24"/>
        </w:rPr>
        <w:t>not further complicate the</w:t>
      </w:r>
      <w:r w:rsidR="00820309" w:rsidRPr="00C9338B">
        <w:rPr>
          <w:rFonts w:eastAsia="Times New Roman" w:cs="Times New Roman"/>
          <w:szCs w:val="24"/>
        </w:rPr>
        <w:t xml:space="preserve"> formal mathematical apparatus </w:t>
      </w:r>
      <w:r w:rsidR="00FB7696" w:rsidRPr="00C9338B">
        <w:rPr>
          <w:rFonts w:eastAsia="Times New Roman" w:cs="Times New Roman"/>
          <w:szCs w:val="24"/>
        </w:rPr>
        <w:t xml:space="preserve">of the </w:t>
      </w:r>
      <w:r w:rsidR="001E057F" w:rsidRPr="00C9338B">
        <w:rPr>
          <w:rFonts w:eastAsia="Times New Roman" w:cs="Times New Roman"/>
          <w:szCs w:val="24"/>
        </w:rPr>
        <w:t>Algebra of Sign</w:t>
      </w:r>
      <w:r w:rsidR="001E057F" w:rsidRPr="00C9338B">
        <w:rPr>
          <w:rFonts w:eastAsia="Times New Roman" w:cs="Times New Roman"/>
          <w:szCs w:val="24"/>
        </w:rPr>
        <w:t>a</w:t>
      </w:r>
      <w:r w:rsidR="001E057F" w:rsidRPr="00C9338B">
        <w:rPr>
          <w:rFonts w:eastAsia="Times New Roman" w:cs="Times New Roman"/>
          <w:szCs w:val="24"/>
        </w:rPr>
        <w:t>tures</w:t>
      </w:r>
      <w:r w:rsidR="00294FA6" w:rsidRPr="00C9338B">
        <w:rPr>
          <w:rFonts w:eastAsia="Times New Roman" w:cs="Times New Roman"/>
          <w:szCs w:val="24"/>
        </w:rPr>
        <w:t>, it</w:t>
      </w:r>
      <w:r w:rsidR="00820309" w:rsidRPr="00C9338B">
        <w:rPr>
          <w:rFonts w:eastAsia="Times New Roman" w:cs="Times New Roman"/>
          <w:szCs w:val="24"/>
        </w:rPr>
        <w:t xml:space="preserve"> should be remembered that the geodetic lines of the </w:t>
      </w:r>
      <w:r w:rsidR="00EC1FEC" w:rsidRPr="00C9338B">
        <w:rPr>
          <w:rFonts w:eastAsia="Times New Roman" w:cs="Times New Roman"/>
          <w:szCs w:val="24"/>
        </w:rPr>
        <w:t>given</w:t>
      </w:r>
      <w:r w:rsidR="00820309" w:rsidRPr="00C9338B">
        <w:rPr>
          <w:rFonts w:eastAsia="Times New Roman" w:cs="Times New Roman"/>
          <w:szCs w:val="24"/>
        </w:rPr>
        <w:t xml:space="preserve"> </w:t>
      </w:r>
      <w:r w:rsidR="003D41E7" w:rsidRPr="00C9338B">
        <w:rPr>
          <w:rFonts w:eastAsia="Times New Roman" w:cs="Times New Roman"/>
          <w:szCs w:val="24"/>
        </w:rPr>
        <w:t>3-</w:t>
      </w:r>
      <w:r w:rsidR="00B96E46" w:rsidRPr="00C9338B">
        <w:rPr>
          <w:rFonts w:eastAsia="Times New Roman" w:cs="Times New Roman"/>
          <w:szCs w:val="24"/>
        </w:rPr>
        <w:t xml:space="preserve">D </w:t>
      </w:r>
      <w:r w:rsidR="008B1CD7" w:rsidRPr="00C9338B">
        <w:rPr>
          <w:rFonts w:eastAsia="Times New Roman" w:cs="Times New Roman"/>
          <w:szCs w:val="24"/>
        </w:rPr>
        <w:t xml:space="preserve">light </w:t>
      </w:r>
      <w:r w:rsidR="00B96E46" w:rsidRPr="00C9338B">
        <w:rPr>
          <w:rFonts w:eastAsia="Times New Roman" w:cs="Times New Roman"/>
          <w:szCs w:val="24"/>
        </w:rPr>
        <w:t>landscape</w:t>
      </w:r>
      <w:r w:rsidR="00820309" w:rsidRPr="00C9338B">
        <w:rPr>
          <w:rFonts w:eastAsia="Times New Roman" w:cs="Times New Roman"/>
          <w:szCs w:val="24"/>
        </w:rPr>
        <w:t xml:space="preserve"> (or </w:t>
      </w:r>
      <w:r w:rsidR="00820309" w:rsidRPr="00C9338B">
        <w:rPr>
          <w:rFonts w:ascii="Symbol" w:eastAsia="Times New Roman" w:hAnsi="Symbol" w:cs="Times New Roman"/>
          <w:i/>
          <w:iCs/>
          <w:szCs w:val="24"/>
        </w:rPr>
        <w:t></w:t>
      </w:r>
      <w:r w:rsidR="00820309" w:rsidRPr="00C9338B">
        <w:rPr>
          <w:rFonts w:eastAsia="Times New Roman" w:cs="Times New Roman"/>
          <w:i/>
          <w:iCs/>
          <w:vertAlign w:val="subscript"/>
        </w:rPr>
        <w:t>mn</w:t>
      </w:r>
      <w:r w:rsidR="00C72A97" w:rsidRPr="00C72A97">
        <w:rPr>
          <w:rFonts w:eastAsia="Times New Roman" w:cs="Times New Roman"/>
          <w:i/>
          <w:iCs/>
          <w:vertAlign w:val="subscript"/>
        </w:rPr>
        <w:t xml:space="preserve"> </w:t>
      </w:r>
      <w:r w:rsidR="00820309" w:rsidRPr="00C9338B">
        <w:rPr>
          <w:rFonts w:eastAsia="Times New Roman" w:cs="Times New Roman"/>
          <w:i/>
          <w:iCs/>
          <w:szCs w:val="24"/>
        </w:rPr>
        <w:t>-</w:t>
      </w:r>
      <w:r w:rsidR="00C72A97" w:rsidRPr="00C72A97">
        <w:rPr>
          <w:rFonts w:eastAsia="Times New Roman" w:cs="Times New Roman"/>
          <w:i/>
          <w:iCs/>
          <w:szCs w:val="24"/>
        </w:rPr>
        <w:t xml:space="preserve"> </w:t>
      </w:r>
      <w:r w:rsidR="00820309" w:rsidRPr="00C9338B">
        <w:rPr>
          <w:rFonts w:eastAsia="Times New Roman" w:cs="Times New Roman"/>
          <w:szCs w:val="24"/>
        </w:rPr>
        <w:t>va</w:t>
      </w:r>
      <w:r w:rsidR="00820309" w:rsidRPr="00C9338B">
        <w:rPr>
          <w:rFonts w:eastAsia="Times New Roman" w:cs="Times New Roman"/>
          <w:szCs w:val="24"/>
        </w:rPr>
        <w:t>c</w:t>
      </w:r>
      <w:r w:rsidR="00820309" w:rsidRPr="00C9338B">
        <w:rPr>
          <w:rFonts w:eastAsia="Times New Roman" w:cs="Times New Roman"/>
          <w:szCs w:val="24"/>
        </w:rPr>
        <w:t>uum) are infinitely thin monochromatic light beams having wav</w:t>
      </w:r>
      <w:r w:rsidR="00820309" w:rsidRPr="00C9338B">
        <w:rPr>
          <w:rFonts w:eastAsia="Times New Roman" w:cs="Times New Roman"/>
          <w:szCs w:val="24"/>
        </w:rPr>
        <w:t>e</w:t>
      </w:r>
      <w:r w:rsidR="00820309" w:rsidRPr="00C9338B">
        <w:rPr>
          <w:rFonts w:eastAsia="Times New Roman" w:cs="Times New Roman"/>
          <w:szCs w:val="24"/>
        </w:rPr>
        <w:t>length</w:t>
      </w:r>
      <w:r w:rsidR="00294FA6" w:rsidRPr="00C9338B">
        <w:rPr>
          <w:rFonts w:eastAsia="Times New Roman" w:cs="Times New Roman"/>
          <w:szCs w:val="24"/>
        </w:rPr>
        <w:t>s</w:t>
      </w:r>
      <w:r w:rsidR="00820309" w:rsidRPr="00C9338B">
        <w:rPr>
          <w:rFonts w:eastAsia="Times New Roman" w:cs="Times New Roman"/>
          <w:szCs w:val="24"/>
        </w:rPr>
        <w:t xml:space="preserve"> </w:t>
      </w:r>
      <w:r w:rsidR="00820309" w:rsidRPr="00C9338B">
        <w:rPr>
          <w:rFonts w:ascii="Symbol" w:eastAsia="Times New Roman" w:hAnsi="Symbol" w:cs="Times New Roman"/>
          <w:i/>
          <w:iCs/>
          <w:szCs w:val="24"/>
        </w:rPr>
        <w:t></w:t>
      </w:r>
      <w:r w:rsidR="00820309" w:rsidRPr="00C9338B">
        <w:rPr>
          <w:rFonts w:eastAsia="Times New Roman" w:cs="Times New Roman"/>
          <w:i/>
          <w:iCs/>
          <w:vertAlign w:val="subscript"/>
        </w:rPr>
        <w:t>mn</w:t>
      </w:r>
      <w:r w:rsidR="00820309" w:rsidRPr="00C9338B">
        <w:rPr>
          <w:rFonts w:eastAsia="Times New Roman" w:cs="Times New Roman"/>
          <w:szCs w:val="24"/>
        </w:rPr>
        <w:t xml:space="preserve">. </w:t>
      </w:r>
    </w:p>
    <w:p w:rsidR="00820309" w:rsidRPr="00C9338B" w:rsidRDefault="00820309" w:rsidP="00125035">
      <w:pPr>
        <w:ind w:firstLine="709"/>
        <w:jc w:val="both"/>
        <w:rPr>
          <w:rFonts w:eastAsia="Times New Roman" w:cs="Times New Roman"/>
          <w:szCs w:val="24"/>
        </w:rPr>
      </w:pPr>
      <w:r w:rsidRPr="00C9338B">
        <w:rPr>
          <w:rFonts w:eastAsia="Times New Roman" w:cs="Times New Roman"/>
          <w:szCs w:val="24"/>
        </w:rPr>
        <w:t xml:space="preserve">Thus the main subject of an infinitely small 3-D cubic cell </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i/>
          <w:iCs/>
          <w:szCs w:val="24"/>
        </w:rPr>
        <w:t>-</w:t>
      </w:r>
      <w:r w:rsidRPr="00C9338B">
        <w:rPr>
          <w:rFonts w:eastAsia="Times New Roman" w:cs="Times New Roman"/>
          <w:szCs w:val="24"/>
        </w:rPr>
        <w:t xml:space="preserve">vacuum in the vicinity of the point </w:t>
      </w:r>
      <w:r w:rsidRPr="00C9338B">
        <w:rPr>
          <w:rFonts w:eastAsia="Times New Roman" w:cs="Times New Roman"/>
          <w:i/>
          <w:iCs/>
          <w:szCs w:val="24"/>
        </w:rPr>
        <w:t>O</w:t>
      </w:r>
      <w:r w:rsidRPr="00C9338B">
        <w:rPr>
          <w:rFonts w:eastAsia="Times New Roman" w:cs="Times New Roman"/>
          <w:szCs w:val="24"/>
        </w:rPr>
        <w:t xml:space="preserve"> (Fig 6.1, 6.2.), each co</w:t>
      </w:r>
      <w:r w:rsidRPr="00C9338B">
        <w:rPr>
          <w:rFonts w:eastAsia="Times New Roman" w:cs="Times New Roman"/>
          <w:szCs w:val="24"/>
        </w:rPr>
        <w:t>r</w:t>
      </w:r>
      <w:r w:rsidRPr="00C9338B">
        <w:rPr>
          <w:rFonts w:eastAsia="Times New Roman" w:cs="Times New Roman"/>
          <w:szCs w:val="24"/>
        </w:rPr>
        <w:t xml:space="preserve">ner of which is connected by two rotatable </w:t>
      </w:r>
      <w:r w:rsidR="00EC1FEC" w:rsidRPr="00C9338B">
        <w:rPr>
          <w:rFonts w:eastAsia="Times New Roman" w:cs="Times New Roman"/>
          <w:szCs w:val="24"/>
        </w:rPr>
        <w:t>4-</w:t>
      </w:r>
      <w:r w:rsidRPr="00C9338B">
        <w:rPr>
          <w:rFonts w:eastAsia="Times New Roman" w:cs="Times New Roman"/>
          <w:szCs w:val="24"/>
        </w:rPr>
        <w:t>bas</w:t>
      </w:r>
      <w:r w:rsidR="00EC1FEC" w:rsidRPr="00C9338B">
        <w:rPr>
          <w:rFonts w:eastAsia="Times New Roman" w:cs="Times New Roman"/>
          <w:szCs w:val="24"/>
        </w:rPr>
        <w:t>es</w:t>
      </w:r>
      <w:r w:rsidRPr="00C9338B">
        <w:rPr>
          <w:rFonts w:eastAsia="Times New Roman" w:cs="Times New Roman"/>
          <w:szCs w:val="24"/>
        </w:rPr>
        <w:t xml:space="preserve">, </w:t>
      </w:r>
      <w:r w:rsidR="00294FA6" w:rsidRPr="00C9338B">
        <w:rPr>
          <w:rFonts w:eastAsia="Times New Roman" w:cs="Times New Roman"/>
          <w:szCs w:val="24"/>
        </w:rPr>
        <w:t>i</w:t>
      </w:r>
      <w:r w:rsidRPr="00C9338B">
        <w:rPr>
          <w:rFonts w:eastAsia="Times New Roman" w:cs="Times New Roman"/>
          <w:szCs w:val="24"/>
        </w:rPr>
        <w:t xml:space="preserve">s shown in </w:t>
      </w:r>
      <w:r w:rsidR="000D5B16" w:rsidRPr="00C9338B">
        <w:rPr>
          <w:rFonts w:eastAsia="Times New Roman" w:cs="Times New Roman"/>
          <w:szCs w:val="24"/>
        </w:rPr>
        <w:t>Figure</w:t>
      </w:r>
      <w:r w:rsidRPr="00C9338B">
        <w:rPr>
          <w:rFonts w:eastAsia="Times New Roman" w:cs="Times New Roman"/>
          <w:szCs w:val="24"/>
        </w:rPr>
        <w:t xml:space="preserve"> 6.3. </w:t>
      </w:r>
    </w:p>
    <w:p w:rsidR="00820309" w:rsidRPr="00C9338B" w:rsidRDefault="00820309" w:rsidP="00D00BE0">
      <w:pPr>
        <w:ind w:firstLine="700"/>
        <w:jc w:val="both"/>
        <w:rPr>
          <w:rFonts w:eastAsia="Times New Roman" w:cs="Times New Roman"/>
          <w:szCs w:val="24"/>
        </w:rPr>
      </w:pPr>
      <w:r w:rsidRPr="00C9338B">
        <w:rPr>
          <w:rFonts w:eastAsia="Times New Roman" w:cs="Times New Roman"/>
          <w:szCs w:val="24"/>
        </w:rPr>
        <w:t xml:space="preserve">Each of the sixteen 4-bases </w:t>
      </w:r>
      <w:r w:rsidR="00294FA6" w:rsidRPr="00C9338B">
        <w:rPr>
          <w:rFonts w:eastAsia="Times New Roman" w:cs="Times New Roman"/>
          <w:szCs w:val="24"/>
        </w:rPr>
        <w:t>imparts</w:t>
      </w:r>
      <w:r w:rsidRPr="00C9338B">
        <w:rPr>
          <w:rFonts w:eastAsia="Times New Roman" w:cs="Times New Roman"/>
          <w:szCs w:val="24"/>
        </w:rPr>
        <w:t xml:space="preserve"> the direction of the axes</w:t>
      </w:r>
      <w:r w:rsidR="00125035" w:rsidRPr="00C9338B">
        <w:rPr>
          <w:rFonts w:eastAsia="Times New Roman" w:cs="Times New Roman"/>
          <w:szCs w:val="24"/>
        </w:rPr>
        <w:t xml:space="preserve"> </w:t>
      </w:r>
      <w:r w:rsidR="00D00BE0" w:rsidRPr="00C9338B">
        <w:rPr>
          <w:rFonts w:eastAsia="Times New Roman" w:cs="Times New Roman"/>
          <w:szCs w:val="24"/>
        </w:rPr>
        <w:t>in</w:t>
      </w:r>
      <w:r w:rsidR="007F364C" w:rsidRPr="00C9338B">
        <w:rPr>
          <w:rFonts w:eastAsia="Times New Roman" w:cs="Times New Roman"/>
          <w:szCs w:val="24"/>
        </w:rPr>
        <w:t xml:space="preserve"> </w:t>
      </w:r>
      <w:r w:rsidRPr="00C9338B">
        <w:rPr>
          <w:rFonts w:eastAsia="Times New Roman" w:cs="Times New Roman"/>
          <w:szCs w:val="24"/>
        </w:rPr>
        <w:t xml:space="preserve">4-dimensional affine space with special characteristics, which </w:t>
      </w:r>
      <w:r w:rsidR="00294FA6" w:rsidRPr="00C9338B">
        <w:rPr>
          <w:rFonts w:eastAsia="Times New Roman" w:cs="Times New Roman"/>
          <w:szCs w:val="24"/>
        </w:rPr>
        <w:t xml:space="preserve">together </w:t>
      </w:r>
      <w:r w:rsidRPr="00C9338B">
        <w:rPr>
          <w:rFonts w:eastAsia="Times New Roman" w:cs="Times New Roman"/>
          <w:szCs w:val="24"/>
        </w:rPr>
        <w:t xml:space="preserve">will be referred </w:t>
      </w:r>
      <w:r w:rsidR="00FB7696" w:rsidRPr="00C9338B">
        <w:rPr>
          <w:rFonts w:eastAsia="Times New Roman" w:cs="Times New Roman"/>
          <w:szCs w:val="24"/>
        </w:rPr>
        <w:t>to as</w:t>
      </w:r>
      <w:r w:rsidR="00294FA6" w:rsidRPr="00C9338B">
        <w:rPr>
          <w:rFonts w:eastAsia="Times New Roman" w:cs="Times New Roman"/>
          <w:szCs w:val="24"/>
        </w:rPr>
        <w:t xml:space="preserve"> the associated</w:t>
      </w:r>
      <w:r w:rsidR="00FB7696" w:rsidRPr="00C9338B">
        <w:rPr>
          <w:rFonts w:eastAsia="Times New Roman" w:cs="Times New Roman"/>
          <w:szCs w:val="24"/>
        </w:rPr>
        <w:t xml:space="preserve"> </w:t>
      </w:r>
      <w:r w:rsidR="00953667" w:rsidRPr="00C9338B">
        <w:rPr>
          <w:rFonts w:eastAsia="Times New Roman" w:cs="Times New Roman"/>
          <w:i/>
          <w:iCs/>
          <w:szCs w:val="24"/>
        </w:rPr>
        <w:t>stignature</w:t>
      </w:r>
      <w:r w:rsidRPr="00C9338B">
        <w:rPr>
          <w:rFonts w:eastAsia="Times New Roman" w:cs="Times New Roman"/>
          <w:szCs w:val="24"/>
        </w:rPr>
        <w:t xml:space="preserve">. </w:t>
      </w:r>
    </w:p>
    <w:p w:rsidR="004D2D45" w:rsidRPr="00A06977" w:rsidRDefault="00820309" w:rsidP="001435E4">
      <w:pPr>
        <w:ind w:firstLine="700"/>
        <w:rPr>
          <w:rFonts w:eastAsia="Times New Roman" w:cs="Times New Roman"/>
          <w:szCs w:val="24"/>
        </w:rPr>
      </w:pPr>
      <w:r w:rsidRPr="00C9338B">
        <w:rPr>
          <w:rFonts w:eastAsia="Times New Roman" w:cs="Times New Roman"/>
          <w:szCs w:val="24"/>
        </w:rPr>
        <w:lastRenderedPageBreak/>
        <w:t xml:space="preserve">To </w:t>
      </w:r>
      <w:r w:rsidR="00EC1FEC" w:rsidRPr="00C9338B">
        <w:rPr>
          <w:rFonts w:eastAsia="Times New Roman" w:cs="Times New Roman"/>
          <w:szCs w:val="24"/>
        </w:rPr>
        <w:t>introduce</w:t>
      </w:r>
      <w:r w:rsidRPr="00C9338B">
        <w:rPr>
          <w:rFonts w:eastAsia="Times New Roman" w:cs="Times New Roman"/>
          <w:szCs w:val="24"/>
        </w:rPr>
        <w:t xml:space="preserve"> a description of </w:t>
      </w:r>
      <w:r w:rsidR="00953667" w:rsidRPr="00C9338B">
        <w:rPr>
          <w:rFonts w:eastAsia="Times New Roman" w:cs="Times New Roman"/>
          <w:i/>
          <w:iCs/>
          <w:szCs w:val="24"/>
        </w:rPr>
        <w:t>stignature</w:t>
      </w:r>
      <w:r w:rsidRPr="00C9338B">
        <w:rPr>
          <w:rFonts w:eastAsia="Times New Roman" w:cs="Times New Roman"/>
          <w:szCs w:val="24"/>
        </w:rPr>
        <w:t xml:space="preserve"> affine space, we first define the concept of </w:t>
      </w:r>
      <w:r w:rsidRPr="00C9338B">
        <w:rPr>
          <w:rFonts w:eastAsia="Times New Roman" w:cs="Times New Roman"/>
          <w:i/>
          <w:iCs/>
          <w:szCs w:val="24"/>
        </w:rPr>
        <w:t>base</w:t>
      </w:r>
      <w:r w:rsidRPr="00C9338B">
        <w:rPr>
          <w:rFonts w:eastAsia="Times New Roman" w:cs="Times New Roman"/>
          <w:szCs w:val="24"/>
        </w:rPr>
        <w:t xml:space="preserve">. We choose from </w:t>
      </w:r>
      <w:r w:rsidR="00294FA6" w:rsidRPr="00C9338B">
        <w:rPr>
          <w:rFonts w:eastAsia="Times New Roman" w:cs="Times New Roman"/>
          <w:szCs w:val="24"/>
        </w:rPr>
        <w:t xml:space="preserve">the </w:t>
      </w:r>
      <w:r w:rsidR="009B553A" w:rsidRPr="00C9338B">
        <w:rPr>
          <w:rFonts w:eastAsia="Times New Roman" w:cs="Times New Roman"/>
          <w:szCs w:val="24"/>
        </w:rPr>
        <w:t>sixteen</w:t>
      </w:r>
      <w:r w:rsidRPr="00C9338B">
        <w:rPr>
          <w:rFonts w:eastAsia="Times New Roman" w:cs="Times New Roman"/>
          <w:szCs w:val="24"/>
        </w:rPr>
        <w:t xml:space="preserve"> 4-bases shown in </w:t>
      </w:r>
      <w:r w:rsidR="000D5B16" w:rsidRPr="00C9338B">
        <w:rPr>
          <w:rFonts w:eastAsia="Times New Roman" w:cs="Times New Roman"/>
          <w:szCs w:val="24"/>
        </w:rPr>
        <w:t>Figure</w:t>
      </w:r>
      <w:r w:rsidRPr="00C9338B">
        <w:rPr>
          <w:rFonts w:eastAsia="Times New Roman" w:cs="Times New Roman"/>
          <w:szCs w:val="24"/>
        </w:rPr>
        <w:t xml:space="preserve"> 6.3 a</w:t>
      </w:r>
      <w:r w:rsidR="00294FA6" w:rsidRPr="00C9338B">
        <w:rPr>
          <w:rFonts w:eastAsia="Times New Roman" w:cs="Times New Roman"/>
          <w:szCs w:val="24"/>
        </w:rPr>
        <w:t xml:space="preserve"> preferred</w:t>
      </w:r>
      <w:r w:rsidRPr="00C9338B">
        <w:rPr>
          <w:rFonts w:eastAsia="Times New Roman" w:cs="Times New Roman"/>
          <w:szCs w:val="24"/>
        </w:rPr>
        <w:t xml:space="preserve"> </w:t>
      </w:r>
      <w:r w:rsidR="00EC1FEC" w:rsidRPr="00C9338B">
        <w:rPr>
          <w:rFonts w:eastAsia="Times New Roman" w:cs="Times New Roman"/>
          <w:szCs w:val="24"/>
        </w:rPr>
        <w:t>4-</w:t>
      </w:r>
      <w:r w:rsidRPr="00C9338B">
        <w:rPr>
          <w:rFonts w:eastAsia="Times New Roman" w:cs="Times New Roman"/>
          <w:szCs w:val="24"/>
        </w:rPr>
        <w:t>bas</w:t>
      </w:r>
      <w:r w:rsidR="00EC1FEC" w:rsidRPr="00C9338B">
        <w:rPr>
          <w:rFonts w:eastAsia="Times New Roman" w:cs="Times New Roman"/>
          <w:szCs w:val="24"/>
        </w:rPr>
        <w:t>is</w:t>
      </w:r>
      <w:r w:rsidRPr="00C9338B">
        <w:rPr>
          <w:rFonts w:eastAsia="Times New Roman" w:cs="Times New Roman"/>
          <w:szCs w:val="24"/>
        </w:rPr>
        <w:t xml:space="preserve"> </w:t>
      </w:r>
      <w:proofErr w:type="gramStart"/>
      <w:r w:rsidRPr="00C9338B">
        <w:rPr>
          <w:rFonts w:eastAsia="Times New Roman" w:cs="Times New Roman"/>
          <w:b/>
          <w:bCs/>
          <w:szCs w:val="24"/>
        </w:rPr>
        <w:t>e</w:t>
      </w:r>
      <w:r w:rsidRPr="00C9338B">
        <w:rPr>
          <w:rFonts w:eastAsia="Times New Roman" w:cs="Times New Roman"/>
          <w:i/>
          <w:iCs/>
          <w:vertAlign w:val="subscript"/>
        </w:rPr>
        <w:t>i</w:t>
      </w:r>
      <w:r w:rsidRPr="00C9338B">
        <w:rPr>
          <w:rFonts w:eastAsia="Times New Roman" w:cs="Times New Roman"/>
          <w:vertAlign w:val="superscript"/>
        </w:rPr>
        <w:t>(</w:t>
      </w:r>
      <w:proofErr w:type="gramEnd"/>
      <w:r w:rsidRPr="00C9338B">
        <w:rPr>
          <w:rFonts w:eastAsia="Times New Roman" w:cs="Times New Roman"/>
          <w:vertAlign w:val="superscript"/>
        </w:rPr>
        <w:t xml:space="preserve">5) </w:t>
      </w:r>
      <w:r w:rsidRPr="00C9338B">
        <w:rPr>
          <w:rFonts w:eastAsia="Times New Roman" w:cs="Times New Roman"/>
          <w:szCs w:val="24"/>
        </w:rPr>
        <w:t>(</w:t>
      </w:r>
      <w:r w:rsidRPr="00C9338B">
        <w:rPr>
          <w:rFonts w:eastAsia="Times New Roman" w:cs="Times New Roman"/>
          <w:b/>
          <w:bCs/>
          <w:szCs w:val="24"/>
        </w:rPr>
        <w:t>e</w:t>
      </w:r>
      <w:r w:rsidRPr="00C9338B">
        <w:rPr>
          <w:rFonts w:eastAsia="Times New Roman" w:cs="Times New Roman"/>
          <w:vertAlign w:val="subscript"/>
        </w:rPr>
        <w:t>0</w:t>
      </w:r>
      <w:r w:rsidRPr="00C9338B">
        <w:rPr>
          <w:rFonts w:eastAsia="Times New Roman" w:cs="Times New Roman"/>
          <w:vertAlign w:val="superscript"/>
        </w:rPr>
        <w:t>(5)</w:t>
      </w:r>
      <w:r w:rsidRPr="00C9338B">
        <w:rPr>
          <w:rFonts w:eastAsia="Times New Roman" w:cs="Times New Roman"/>
          <w:szCs w:val="24"/>
        </w:rPr>
        <w:t xml:space="preserve">, </w:t>
      </w:r>
      <w:r w:rsidRPr="00C9338B">
        <w:rPr>
          <w:rFonts w:eastAsia="Times New Roman" w:cs="Times New Roman"/>
          <w:b/>
          <w:bCs/>
          <w:szCs w:val="24"/>
        </w:rPr>
        <w:t>e</w:t>
      </w:r>
      <w:r w:rsidRPr="00C9338B">
        <w:rPr>
          <w:rFonts w:eastAsia="Times New Roman" w:cs="Times New Roman"/>
          <w:vertAlign w:val="subscript"/>
        </w:rPr>
        <w:t>1</w:t>
      </w:r>
      <w:r w:rsidRPr="00C9338B">
        <w:rPr>
          <w:rFonts w:eastAsia="Times New Roman" w:cs="Times New Roman"/>
          <w:vertAlign w:val="superscript"/>
        </w:rPr>
        <w:t>(5)</w:t>
      </w:r>
      <w:r w:rsidRPr="00C9338B">
        <w:rPr>
          <w:rFonts w:eastAsia="Times New Roman" w:cs="Times New Roman"/>
          <w:szCs w:val="24"/>
        </w:rPr>
        <w:t xml:space="preserve">, </w:t>
      </w:r>
      <w:r w:rsidRPr="00C9338B">
        <w:rPr>
          <w:rFonts w:eastAsia="Times New Roman" w:cs="Times New Roman"/>
          <w:b/>
          <w:bCs/>
          <w:szCs w:val="24"/>
        </w:rPr>
        <w:t>e</w:t>
      </w:r>
      <w:r w:rsidRPr="00C9338B">
        <w:rPr>
          <w:rFonts w:eastAsia="Times New Roman" w:cs="Times New Roman"/>
          <w:vertAlign w:val="subscript"/>
        </w:rPr>
        <w:t>2</w:t>
      </w:r>
      <w:r w:rsidRPr="00C9338B">
        <w:rPr>
          <w:rFonts w:eastAsia="Times New Roman" w:cs="Times New Roman"/>
          <w:vertAlign w:val="superscript"/>
        </w:rPr>
        <w:t>(5)</w:t>
      </w:r>
      <w:r w:rsidRPr="00C9338B">
        <w:rPr>
          <w:rFonts w:eastAsia="Times New Roman" w:cs="Times New Roman"/>
          <w:szCs w:val="24"/>
        </w:rPr>
        <w:t xml:space="preserve">, </w:t>
      </w:r>
      <w:r w:rsidRPr="00C9338B">
        <w:rPr>
          <w:rFonts w:eastAsia="Times New Roman" w:cs="Times New Roman"/>
          <w:b/>
          <w:bCs/>
          <w:szCs w:val="24"/>
        </w:rPr>
        <w:t>e</w:t>
      </w:r>
      <w:r w:rsidRPr="00C9338B">
        <w:rPr>
          <w:rFonts w:eastAsia="Times New Roman" w:cs="Times New Roman"/>
          <w:vertAlign w:val="subscript"/>
        </w:rPr>
        <w:t>3</w:t>
      </w:r>
      <w:r w:rsidRPr="00C9338B">
        <w:rPr>
          <w:rFonts w:eastAsia="Times New Roman" w:cs="Times New Roman"/>
          <w:vertAlign w:val="superscript"/>
        </w:rPr>
        <w:t>(5)</w:t>
      </w:r>
      <w:r w:rsidR="00FB7696" w:rsidRPr="00C9338B">
        <w:rPr>
          <w:rFonts w:eastAsia="Times New Roman" w:cs="Times New Roman"/>
          <w:szCs w:val="24"/>
        </w:rPr>
        <w:t>) (</w:t>
      </w:r>
      <w:r w:rsidRPr="00C9338B">
        <w:rPr>
          <w:rFonts w:eastAsia="Times New Roman" w:cs="Times New Roman"/>
          <w:szCs w:val="24"/>
        </w:rPr>
        <w:t>Fi</w:t>
      </w:r>
      <w:r w:rsidRPr="00C9338B">
        <w:rPr>
          <w:rFonts w:eastAsia="Times New Roman" w:cs="Times New Roman"/>
          <w:szCs w:val="24"/>
        </w:rPr>
        <w:t>g</w:t>
      </w:r>
      <w:r w:rsidRPr="00C9338B">
        <w:rPr>
          <w:rFonts w:eastAsia="Times New Roman" w:cs="Times New Roman"/>
          <w:szCs w:val="24"/>
        </w:rPr>
        <w:t xml:space="preserve">ure 8.1) and conditionally accept that the directions </w:t>
      </w:r>
      <w:r w:rsidR="008A4B66" w:rsidRPr="00C9338B">
        <w:rPr>
          <w:rFonts w:eastAsia="Times New Roman" w:cs="Times New Roman"/>
          <w:szCs w:val="24"/>
        </w:rPr>
        <w:t xml:space="preserve">of </w:t>
      </w:r>
      <w:r w:rsidRPr="00C9338B">
        <w:rPr>
          <w:rFonts w:eastAsia="Times New Roman" w:cs="Times New Roman"/>
          <w:szCs w:val="24"/>
        </w:rPr>
        <w:t>all its unit basis vectors are positive</w:t>
      </w:r>
      <w:r w:rsidR="00852275" w:rsidRPr="00C9338B">
        <w:rPr>
          <w:rFonts w:eastAsia="Times New Roman" w:cs="Times New Roman"/>
          <w:szCs w:val="24"/>
        </w:rPr>
        <w:t xml:space="preserve"> </w:t>
      </w:r>
      <w:r w:rsidRPr="00C9338B">
        <w:rPr>
          <w:rFonts w:eastAsia="Times New Roman" w:cs="Times New Roman"/>
          <w:szCs w:val="24"/>
        </w:rPr>
        <w:t xml:space="preserve"> </w:t>
      </w:r>
      <w:r w:rsidR="00852275" w:rsidRPr="00C9338B">
        <w:rPr>
          <w:rFonts w:eastAsia="Times New Roman" w:cs="Times New Roman"/>
          <w:szCs w:val="24"/>
        </w:rPr>
        <w:t xml:space="preserve"> </w:t>
      </w:r>
      <w:r w:rsidR="00B17CA4" w:rsidRPr="00B17CA4">
        <w:rPr>
          <w:rFonts w:eastAsia="Times New Roman" w:cs="Times New Roman"/>
          <w:szCs w:val="24"/>
        </w:rPr>
        <w:t xml:space="preserve"> </w:t>
      </w:r>
      <w:r w:rsidR="004D2D45" w:rsidRPr="004D2D45">
        <w:rPr>
          <w:rFonts w:eastAsia="Times New Roman" w:cs="Times New Roman"/>
          <w:szCs w:val="24"/>
        </w:rPr>
        <w:t xml:space="preserve">   </w:t>
      </w:r>
    </w:p>
    <w:p w:rsidR="004D2D45" w:rsidRPr="00A06977" w:rsidRDefault="004D2D45" w:rsidP="001435E4">
      <w:pPr>
        <w:ind w:firstLine="700"/>
        <w:rPr>
          <w:rFonts w:eastAsia="Times New Roman" w:cs="Times New Roman"/>
          <w:szCs w:val="24"/>
        </w:rPr>
      </w:pPr>
    </w:p>
    <w:p w:rsidR="00B17CA4" w:rsidRPr="008B3D5D" w:rsidRDefault="008B3D5D" w:rsidP="001435E4">
      <w:pPr>
        <w:ind w:firstLine="700"/>
      </w:pPr>
      <w:r w:rsidRPr="008B3D5D">
        <w:rPr>
          <w:rFonts w:eastAsia="Times New Roman" w:cs="Times New Roman"/>
          <w:szCs w:val="24"/>
        </w:rPr>
        <w:t xml:space="preserve">          </w:t>
      </w:r>
      <w:r w:rsidR="004D2D45" w:rsidRPr="00A06977">
        <w:rPr>
          <w:rFonts w:eastAsia="Times New Roman" w:cs="Times New Roman"/>
          <w:szCs w:val="24"/>
        </w:rPr>
        <w:t xml:space="preserve">             </w:t>
      </w:r>
      <w:r w:rsidR="00820309" w:rsidRPr="00C9338B">
        <w:rPr>
          <w:b/>
        </w:rPr>
        <w:t>e</w:t>
      </w:r>
      <w:r w:rsidR="00820309" w:rsidRPr="00C9338B">
        <w:rPr>
          <w:i/>
          <w:vertAlign w:val="subscript"/>
        </w:rPr>
        <w:t>i</w:t>
      </w:r>
      <w:r w:rsidR="00820309" w:rsidRPr="00C9338B">
        <w:rPr>
          <w:vertAlign w:val="superscript"/>
        </w:rPr>
        <w:t>(5)</w:t>
      </w:r>
      <w:r w:rsidR="00820309" w:rsidRPr="00C9338B">
        <w:t>(</w:t>
      </w:r>
      <w:r w:rsidR="00820309" w:rsidRPr="00C9338B">
        <w:rPr>
          <w:b/>
        </w:rPr>
        <w:t>e</w:t>
      </w:r>
      <w:r w:rsidR="00820309" w:rsidRPr="00C9338B">
        <w:rPr>
          <w:vertAlign w:val="subscript"/>
        </w:rPr>
        <w:t>0</w:t>
      </w:r>
      <w:r w:rsidR="00820309" w:rsidRPr="00C9338B">
        <w:rPr>
          <w:vertAlign w:val="superscript"/>
        </w:rPr>
        <w:t>(5)</w:t>
      </w:r>
      <w:r w:rsidR="00820309" w:rsidRPr="00C9338B">
        <w:t>,</w:t>
      </w:r>
      <w:r w:rsidR="00820309" w:rsidRPr="00C9338B">
        <w:rPr>
          <w:b/>
        </w:rPr>
        <w:t>e</w:t>
      </w:r>
      <w:r w:rsidR="00820309" w:rsidRPr="00C9338B">
        <w:rPr>
          <w:vertAlign w:val="subscript"/>
        </w:rPr>
        <w:t>1</w:t>
      </w:r>
      <w:r w:rsidR="00820309" w:rsidRPr="00C9338B">
        <w:rPr>
          <w:vertAlign w:val="superscript"/>
        </w:rPr>
        <w:t>(5)</w:t>
      </w:r>
      <w:r w:rsidR="00820309" w:rsidRPr="00C9338B">
        <w:t>,</w:t>
      </w:r>
      <w:r w:rsidR="00820309" w:rsidRPr="00C9338B">
        <w:rPr>
          <w:b/>
        </w:rPr>
        <w:t>e</w:t>
      </w:r>
      <w:r w:rsidR="00820309" w:rsidRPr="00C9338B">
        <w:rPr>
          <w:vertAlign w:val="subscript"/>
        </w:rPr>
        <w:t>2</w:t>
      </w:r>
      <w:r w:rsidR="00820309" w:rsidRPr="00C9338B">
        <w:rPr>
          <w:vertAlign w:val="superscript"/>
        </w:rPr>
        <w:t>(5)</w:t>
      </w:r>
      <w:r w:rsidR="00820309" w:rsidRPr="00C9338B">
        <w:t>,</w:t>
      </w:r>
      <w:r w:rsidR="00820309" w:rsidRPr="00C9338B">
        <w:rPr>
          <w:b/>
        </w:rPr>
        <w:t>e</w:t>
      </w:r>
      <w:r w:rsidR="00820309" w:rsidRPr="00C9338B">
        <w:rPr>
          <w:vertAlign w:val="subscript"/>
        </w:rPr>
        <w:t>3</w:t>
      </w:r>
      <w:r w:rsidR="00820309" w:rsidRPr="00C9338B">
        <w:rPr>
          <w:vertAlign w:val="superscript"/>
        </w:rPr>
        <w:t>(5)</w:t>
      </w:r>
      <w:r w:rsidR="00820309" w:rsidRPr="00C9338B">
        <w:t xml:space="preserve">)  =  (+1, +1,+ 1, +1) </w:t>
      </w:r>
      <w:r w:rsidR="00820309" w:rsidRPr="00C9338B">
        <w:sym w:font="Symbol" w:char="F0AE"/>
      </w:r>
      <w:r w:rsidR="00820309" w:rsidRPr="00C9338B">
        <w:t xml:space="preserve"> {+ + + +}. </w:t>
      </w:r>
      <w:r w:rsidR="007F364C" w:rsidRPr="00C9338B">
        <w:t xml:space="preserve"> </w:t>
      </w:r>
      <w:r w:rsidR="00B17CA4" w:rsidRPr="00B17CA4">
        <w:t xml:space="preserve"> </w:t>
      </w:r>
      <w:r w:rsidRPr="008B3D5D">
        <w:t xml:space="preserve">  </w:t>
      </w:r>
      <w:r>
        <w:rPr>
          <w:lang w:val="ru-RU"/>
        </w:rPr>
        <w:t xml:space="preserve">                  </w:t>
      </w:r>
      <w:r w:rsidR="00820309" w:rsidRPr="00C9338B">
        <w:t>(8.1)</w:t>
      </w:r>
    </w:p>
    <w:p w:rsidR="004D2D45" w:rsidRPr="008B3D5D" w:rsidRDefault="004D2D45" w:rsidP="001435E4">
      <w:pPr>
        <w:ind w:firstLine="700"/>
      </w:pPr>
    </w:p>
    <w:p w:rsidR="00820309" w:rsidRPr="00C9338B" w:rsidRDefault="00820309" w:rsidP="003A4A99">
      <w:pPr>
        <w:ind w:firstLine="560"/>
        <w:jc w:val="both"/>
        <w:rPr>
          <w:rFonts w:eastAsia="Times New Roman" w:cs="Times New Roman"/>
          <w:szCs w:val="24"/>
        </w:rPr>
      </w:pPr>
      <w:r w:rsidRPr="00C9338B">
        <w:rPr>
          <w:rFonts w:eastAsia="Times New Roman" w:cs="Times New Roman"/>
          <w:szCs w:val="24"/>
        </w:rPr>
        <w:t xml:space="preserve">Here we introduce a shorthand notation </w:t>
      </w:r>
      <w:r w:rsidR="009B553A" w:rsidRPr="00C9338B">
        <w:t>{+ + + +}</w:t>
      </w:r>
      <w:r w:rsidRPr="00C9338B">
        <w:rPr>
          <w:rFonts w:eastAsia="Times New Roman" w:cs="Times New Roman"/>
          <w:szCs w:val="24"/>
        </w:rPr>
        <w:t xml:space="preserve">, which will be called </w:t>
      </w:r>
      <w:r w:rsidR="00294FA6" w:rsidRPr="00C9338B">
        <w:rPr>
          <w:rFonts w:eastAsia="Times New Roman" w:cs="Times New Roman"/>
          <w:szCs w:val="24"/>
        </w:rPr>
        <w:t xml:space="preserve">a </w:t>
      </w:r>
      <w:r w:rsidR="00D67C90" w:rsidRPr="00C9338B">
        <w:rPr>
          <w:rFonts w:eastAsia="Times New Roman" w:cs="Times New Roman"/>
          <w:szCs w:val="24"/>
        </w:rPr>
        <w:t>“</w:t>
      </w:r>
      <w:r w:rsidR="00953667" w:rsidRPr="00C9338B">
        <w:rPr>
          <w:rFonts w:eastAsia="Times New Roman" w:cs="Times New Roman"/>
          <w:szCs w:val="24"/>
        </w:rPr>
        <w:t>stignature</w:t>
      </w:r>
      <w:r w:rsidR="00D67C90" w:rsidRPr="00C9338B">
        <w:rPr>
          <w:rFonts w:eastAsia="Times New Roman" w:cs="Times New Roman"/>
          <w:szCs w:val="24"/>
        </w:rPr>
        <w:t>”</w:t>
      </w:r>
      <w:r w:rsidRPr="00C9338B">
        <w:rPr>
          <w:rFonts w:eastAsia="Times New Roman" w:cs="Times New Roman"/>
          <w:szCs w:val="24"/>
        </w:rPr>
        <w:t xml:space="preserve"> affinity (vector) space defined by </w:t>
      </w:r>
      <w:r w:rsidR="00294FA6" w:rsidRPr="00C9338B">
        <w:rPr>
          <w:rFonts w:eastAsia="Times New Roman" w:cs="Times New Roman"/>
          <w:szCs w:val="24"/>
        </w:rPr>
        <w:t>the</w:t>
      </w:r>
      <w:r w:rsidR="008A4B66" w:rsidRPr="00C9338B">
        <w:rPr>
          <w:rFonts w:eastAsia="Times New Roman" w:cs="Times New Roman"/>
          <w:szCs w:val="24"/>
        </w:rPr>
        <w:t xml:space="preserve"> above</w:t>
      </w:r>
      <w:r w:rsidR="00294FA6" w:rsidRPr="00C9338B">
        <w:rPr>
          <w:rFonts w:eastAsia="Times New Roman" w:cs="Times New Roman"/>
          <w:szCs w:val="24"/>
        </w:rPr>
        <w:t xml:space="preserve"> 4-basis</w:t>
      </w:r>
      <w:r w:rsidR="008A4B66" w:rsidRPr="00C9338B">
        <w:rPr>
          <w:rFonts w:eastAsia="Times New Roman" w:cs="Times New Roman"/>
          <w:szCs w:val="24"/>
        </w:rPr>
        <w:t xml:space="preserve">, </w:t>
      </w:r>
      <w:r w:rsidR="00294FA6" w:rsidRPr="00C9338B">
        <w:rPr>
          <w:rFonts w:eastAsia="Times New Roman" w:cs="Times New Roman"/>
          <w:szCs w:val="24"/>
        </w:rPr>
        <w:t>herea</w:t>
      </w:r>
      <w:r w:rsidRPr="00C9338B">
        <w:rPr>
          <w:rFonts w:eastAsia="Times New Roman" w:cs="Times New Roman"/>
          <w:szCs w:val="24"/>
        </w:rPr>
        <w:t>fter</w:t>
      </w:r>
      <w:r w:rsidR="00294FA6" w:rsidRPr="00C9338B">
        <w:rPr>
          <w:rFonts w:eastAsia="Times New Roman" w:cs="Times New Roman"/>
          <w:szCs w:val="24"/>
        </w:rPr>
        <w:t xml:space="preserve"> designated</w:t>
      </w:r>
      <w:r w:rsidRPr="00C9338B">
        <w:rPr>
          <w:rFonts w:eastAsia="Times New Roman" w:cs="Times New Roman"/>
          <w:szCs w:val="24"/>
        </w:rPr>
        <w:t xml:space="preserve"> </w:t>
      </w:r>
      <w:proofErr w:type="gramStart"/>
      <w:r w:rsidRPr="00C9338B">
        <w:rPr>
          <w:rFonts w:eastAsia="Times New Roman" w:cs="Times New Roman"/>
          <w:b/>
          <w:bCs/>
          <w:szCs w:val="24"/>
        </w:rPr>
        <w:t>e</w:t>
      </w:r>
      <w:r w:rsidRPr="00C9338B">
        <w:rPr>
          <w:rFonts w:eastAsia="Times New Roman" w:cs="Times New Roman"/>
          <w:szCs w:val="24"/>
          <w:vertAlign w:val="superscript"/>
        </w:rPr>
        <w:t>(</w:t>
      </w:r>
      <w:proofErr w:type="gramEnd"/>
      <w:r w:rsidRPr="00C9338B">
        <w:rPr>
          <w:rFonts w:eastAsia="Times New Roman" w:cs="Times New Roman"/>
          <w:szCs w:val="24"/>
          <w:vertAlign w:val="superscript"/>
        </w:rPr>
        <w:t>5)</w:t>
      </w:r>
      <w:r w:rsidRPr="00C9338B">
        <w:rPr>
          <w:rFonts w:eastAsia="Times New Roman" w:cs="Times New Roman"/>
          <w:szCs w:val="24"/>
        </w:rPr>
        <w:t xml:space="preserve">. </w:t>
      </w:r>
    </w:p>
    <w:p w:rsidR="00820309" w:rsidRPr="00C9338B" w:rsidRDefault="00820309" w:rsidP="003A4A99">
      <w:pPr>
        <w:ind w:firstLine="560"/>
        <w:jc w:val="both"/>
        <w:rPr>
          <w:rFonts w:eastAsia="Times New Roman" w:cs="Times New Roman"/>
          <w:szCs w:val="24"/>
        </w:rPr>
      </w:pPr>
      <w:r w:rsidRPr="00C9338B">
        <w:rPr>
          <w:rFonts w:eastAsia="Times New Roman" w:cs="Times New Roman"/>
          <w:b/>
          <w:bCs/>
          <w:szCs w:val="24"/>
        </w:rPr>
        <w:t xml:space="preserve">Definition 8.1 </w:t>
      </w:r>
      <w:r w:rsidR="00FB7696" w:rsidRPr="00C9338B">
        <w:rPr>
          <w:rFonts w:eastAsia="Times New Roman" w:cs="Times New Roman"/>
          <w:i/>
          <w:iCs/>
          <w:szCs w:val="24"/>
        </w:rPr>
        <w:t>A</w:t>
      </w:r>
      <w:r w:rsidR="00125035" w:rsidRPr="00C9338B">
        <w:rPr>
          <w:rFonts w:eastAsia="Times New Roman" w:cs="Times New Roman"/>
          <w:i/>
          <w:iCs/>
          <w:szCs w:val="24"/>
        </w:rPr>
        <w:t xml:space="preserve"> </w:t>
      </w:r>
      <w:r w:rsidR="00D67C90" w:rsidRPr="00C9338B">
        <w:rPr>
          <w:rFonts w:eastAsia="Times New Roman" w:cs="Times New Roman"/>
          <w:i/>
          <w:iCs/>
          <w:szCs w:val="24"/>
        </w:rPr>
        <w:t>“</w:t>
      </w:r>
      <w:r w:rsidR="008A4B66" w:rsidRPr="00C9338B">
        <w:rPr>
          <w:rFonts w:eastAsia="Times New Roman" w:cs="Times New Roman"/>
          <w:i/>
          <w:iCs/>
          <w:szCs w:val="24"/>
        </w:rPr>
        <w:t>base</w:t>
      </w:r>
      <w:r w:rsidR="00D67C90" w:rsidRPr="00C9338B">
        <w:rPr>
          <w:rFonts w:eastAsia="Times New Roman" w:cs="Times New Roman"/>
          <w:i/>
          <w:iCs/>
          <w:szCs w:val="24"/>
        </w:rPr>
        <w:t>”</w:t>
      </w:r>
      <w:r w:rsidRPr="00C9338B">
        <w:rPr>
          <w:rFonts w:eastAsia="Times New Roman" w:cs="Times New Roman"/>
          <w:i/>
          <w:iCs/>
          <w:szCs w:val="24"/>
        </w:rPr>
        <w:t xml:space="preserve"> is one of the </w:t>
      </w:r>
      <w:r w:rsidR="009B553A" w:rsidRPr="00C9338B">
        <w:rPr>
          <w:rFonts w:eastAsia="Times New Roman" w:cs="Times New Roman"/>
          <w:i/>
          <w:szCs w:val="24"/>
        </w:rPr>
        <w:t>sixteen</w:t>
      </w:r>
      <w:r w:rsidR="00294FA6" w:rsidRPr="00C9338B">
        <w:rPr>
          <w:rFonts w:eastAsia="Times New Roman" w:cs="Times New Roman"/>
          <w:i/>
          <w:iCs/>
          <w:szCs w:val="24"/>
        </w:rPr>
        <w:t xml:space="preserve"> </w:t>
      </w:r>
      <w:r w:rsidR="008A4B66" w:rsidRPr="00C9338B">
        <w:rPr>
          <w:rFonts w:eastAsia="Times New Roman" w:cs="Times New Roman"/>
          <w:i/>
          <w:iCs/>
          <w:szCs w:val="24"/>
        </w:rPr>
        <w:t>4-</w:t>
      </w:r>
      <w:r w:rsidRPr="00C9338B">
        <w:rPr>
          <w:rFonts w:eastAsia="Times New Roman" w:cs="Times New Roman"/>
          <w:i/>
          <w:iCs/>
          <w:szCs w:val="24"/>
        </w:rPr>
        <w:t xml:space="preserve">bases, as shown in </w:t>
      </w:r>
      <w:r w:rsidR="000D5B16" w:rsidRPr="00C9338B">
        <w:rPr>
          <w:rFonts w:eastAsia="Times New Roman" w:cs="Times New Roman"/>
          <w:i/>
          <w:iCs/>
          <w:szCs w:val="24"/>
        </w:rPr>
        <w:t>Figure</w:t>
      </w:r>
      <w:r w:rsidRPr="00C9338B">
        <w:rPr>
          <w:rFonts w:eastAsia="Times New Roman" w:cs="Times New Roman"/>
          <w:i/>
          <w:iCs/>
          <w:szCs w:val="24"/>
        </w:rPr>
        <w:t xml:space="preserve"> 6.3, </w:t>
      </w:r>
      <w:r w:rsidR="00294FA6" w:rsidRPr="00C9338B">
        <w:rPr>
          <w:rFonts w:eastAsia="Times New Roman" w:cs="Times New Roman"/>
          <w:i/>
          <w:iCs/>
          <w:szCs w:val="24"/>
        </w:rPr>
        <w:t xml:space="preserve">in which </w:t>
      </w:r>
      <w:r w:rsidRPr="00C9338B">
        <w:rPr>
          <w:rFonts w:eastAsia="Times New Roman" w:cs="Times New Roman"/>
          <w:i/>
          <w:iCs/>
          <w:szCs w:val="24"/>
        </w:rPr>
        <w:t>the dire</w:t>
      </w:r>
      <w:r w:rsidRPr="00C9338B">
        <w:rPr>
          <w:rFonts w:eastAsia="Times New Roman" w:cs="Times New Roman"/>
          <w:i/>
          <w:iCs/>
          <w:szCs w:val="24"/>
        </w:rPr>
        <w:t>c</w:t>
      </w:r>
      <w:r w:rsidRPr="00C9338B">
        <w:rPr>
          <w:rFonts w:eastAsia="Times New Roman" w:cs="Times New Roman"/>
          <w:i/>
          <w:iCs/>
          <w:szCs w:val="24"/>
        </w:rPr>
        <w:t xml:space="preserve">tion of all 4-unit vectors </w:t>
      </w:r>
      <w:r w:rsidR="00294FA6" w:rsidRPr="00C9338B">
        <w:rPr>
          <w:rFonts w:eastAsia="Times New Roman" w:cs="Times New Roman"/>
          <w:i/>
          <w:iCs/>
          <w:szCs w:val="24"/>
        </w:rPr>
        <w:t>are</w:t>
      </w:r>
      <w:r w:rsidRPr="00C9338B">
        <w:rPr>
          <w:rFonts w:eastAsia="Times New Roman" w:cs="Times New Roman"/>
          <w:i/>
          <w:iCs/>
          <w:szCs w:val="24"/>
        </w:rPr>
        <w:t xml:space="preserve"> </w:t>
      </w:r>
      <w:r w:rsidR="00294FA6" w:rsidRPr="00C9338B">
        <w:rPr>
          <w:rFonts w:eastAsia="Times New Roman" w:cs="Times New Roman"/>
          <w:i/>
          <w:iCs/>
          <w:szCs w:val="24"/>
        </w:rPr>
        <w:t>denoted as</w:t>
      </w:r>
      <w:r w:rsidRPr="00C9338B">
        <w:rPr>
          <w:rFonts w:eastAsia="Times New Roman" w:cs="Times New Roman"/>
          <w:i/>
          <w:iCs/>
          <w:szCs w:val="24"/>
        </w:rPr>
        <w:t xml:space="preserve"> positive, so the base</w:t>
      </w:r>
      <w:r w:rsidR="00294FA6" w:rsidRPr="00C9338B">
        <w:rPr>
          <w:rFonts w:eastAsia="Times New Roman" w:cs="Times New Roman"/>
          <w:i/>
          <w:iCs/>
          <w:szCs w:val="24"/>
        </w:rPr>
        <w:t xml:space="preserve"> </w:t>
      </w:r>
      <w:r w:rsidRPr="00C9338B">
        <w:rPr>
          <w:rFonts w:eastAsia="Times New Roman" w:cs="Times New Roman"/>
          <w:i/>
          <w:iCs/>
          <w:szCs w:val="24"/>
        </w:rPr>
        <w:t>always</w:t>
      </w:r>
      <w:r w:rsidR="00FB7696" w:rsidRPr="00C9338B">
        <w:rPr>
          <w:rFonts w:eastAsia="Times New Roman" w:cs="Times New Roman"/>
          <w:i/>
          <w:iCs/>
          <w:szCs w:val="24"/>
        </w:rPr>
        <w:t xml:space="preserve"> has</w:t>
      </w:r>
      <w:r w:rsidRPr="00C9338B">
        <w:rPr>
          <w:rFonts w:eastAsia="Times New Roman" w:cs="Times New Roman"/>
          <w:i/>
          <w:iCs/>
          <w:szCs w:val="24"/>
        </w:rPr>
        <w:t xml:space="preserve"> </w:t>
      </w:r>
      <w:r w:rsidR="00953667" w:rsidRPr="00C9338B">
        <w:rPr>
          <w:rFonts w:eastAsia="Times New Roman" w:cs="Times New Roman"/>
          <w:i/>
          <w:iCs/>
          <w:szCs w:val="24"/>
        </w:rPr>
        <w:t xml:space="preserve">stignature </w:t>
      </w:r>
      <w:r w:rsidRPr="00C9338B">
        <w:rPr>
          <w:rFonts w:eastAsia="Times New Roman" w:cs="Times New Roman"/>
          <w:szCs w:val="24"/>
        </w:rPr>
        <w:t xml:space="preserve">{+ </w:t>
      </w:r>
      <w:r w:rsidRPr="00C9338B">
        <w:rPr>
          <w:rFonts w:eastAsia="Times New Roman" w:cs="Times New Roman"/>
          <w:i/>
          <w:iCs/>
          <w:szCs w:val="24"/>
        </w:rPr>
        <w:t>+ + +</w:t>
      </w:r>
      <w:r w:rsidRPr="00C9338B">
        <w:rPr>
          <w:rFonts w:eastAsia="Times New Roman" w:cs="Times New Roman"/>
          <w:szCs w:val="24"/>
        </w:rPr>
        <w:t>}</w:t>
      </w:r>
      <w:r w:rsidRPr="00C9338B">
        <w:rPr>
          <w:rFonts w:eastAsia="Times New Roman" w:cs="Times New Roman"/>
          <w:i/>
          <w:iCs/>
          <w:szCs w:val="24"/>
        </w:rPr>
        <w:t>.</w:t>
      </w:r>
      <w:r w:rsidRPr="00C9338B">
        <w:rPr>
          <w:rFonts w:eastAsia="Times New Roman" w:cs="Times New Roman"/>
          <w:szCs w:val="24"/>
        </w:rPr>
        <w:t xml:space="preserve"> </w:t>
      </w:r>
    </w:p>
    <w:p w:rsidR="004D2D45" w:rsidRPr="00A06977" w:rsidRDefault="00294FA6" w:rsidP="001435E4">
      <w:pPr>
        <w:ind w:firstLine="560"/>
        <w:jc w:val="both"/>
        <w:rPr>
          <w:rFonts w:eastAsia="Times New Roman" w:cs="Times New Roman"/>
          <w:szCs w:val="24"/>
        </w:rPr>
      </w:pPr>
      <w:r w:rsidRPr="00C9338B">
        <w:rPr>
          <w:rFonts w:eastAsia="Times New Roman" w:cs="Times New Roman"/>
          <w:szCs w:val="24"/>
        </w:rPr>
        <w:t>A</w:t>
      </w:r>
      <w:r w:rsidR="006E3E65" w:rsidRPr="00C9338B">
        <w:rPr>
          <w:rFonts w:eastAsia="Times New Roman" w:cs="Times New Roman"/>
          <w:szCs w:val="24"/>
        </w:rPr>
        <w:t xml:space="preserve">n </w:t>
      </w:r>
      <w:r w:rsidR="00820309" w:rsidRPr="00C9338B">
        <w:rPr>
          <w:rFonts w:eastAsia="Times New Roman" w:cs="Times New Roman"/>
          <w:szCs w:val="24"/>
        </w:rPr>
        <w:t xml:space="preserve">arbitrarily chosen </w:t>
      </w:r>
      <w:r w:rsidR="00D67C90" w:rsidRPr="00C9338B">
        <w:rPr>
          <w:rFonts w:eastAsia="Times New Roman" w:cs="Times New Roman"/>
          <w:szCs w:val="24"/>
        </w:rPr>
        <w:t>“</w:t>
      </w:r>
      <w:r w:rsidR="00820309" w:rsidRPr="00C9338B">
        <w:rPr>
          <w:rFonts w:eastAsia="Times New Roman" w:cs="Times New Roman"/>
          <w:szCs w:val="24"/>
        </w:rPr>
        <w:t>bas</w:t>
      </w:r>
      <w:r w:rsidR="00C66DFE" w:rsidRPr="00C9338B">
        <w:rPr>
          <w:rFonts w:eastAsia="Times New Roman" w:cs="Times New Roman"/>
          <w:szCs w:val="24"/>
        </w:rPr>
        <w:t>e</w:t>
      </w:r>
      <w:r w:rsidR="00D67C90" w:rsidRPr="00C9338B">
        <w:rPr>
          <w:rFonts w:eastAsia="Times New Roman" w:cs="Times New Roman"/>
          <w:szCs w:val="24"/>
        </w:rPr>
        <w:t>”</w:t>
      </w:r>
      <w:r w:rsidR="00820309" w:rsidRPr="00C9338B">
        <w:rPr>
          <w:rFonts w:eastAsia="Times New Roman" w:cs="Times New Roman"/>
          <w:szCs w:val="24"/>
        </w:rPr>
        <w:t xml:space="preserve"> (4-basis </w:t>
      </w:r>
      <w:proofErr w:type="gramStart"/>
      <w:r w:rsidR="00820309" w:rsidRPr="00C9338B">
        <w:rPr>
          <w:rFonts w:eastAsia="Times New Roman" w:cs="Times New Roman"/>
          <w:b/>
          <w:bCs/>
          <w:szCs w:val="24"/>
        </w:rPr>
        <w:t>e</w:t>
      </w:r>
      <w:r w:rsidR="00820309" w:rsidRPr="00C9338B">
        <w:rPr>
          <w:rFonts w:eastAsia="Times New Roman" w:cs="Times New Roman"/>
          <w:vertAlign w:val="superscript"/>
        </w:rPr>
        <w:t>(</w:t>
      </w:r>
      <w:proofErr w:type="gramEnd"/>
      <w:r w:rsidR="00820309" w:rsidRPr="00C9338B">
        <w:rPr>
          <w:rFonts w:eastAsia="Times New Roman" w:cs="Times New Roman"/>
          <w:vertAlign w:val="superscript"/>
        </w:rPr>
        <w:t>5)</w:t>
      </w:r>
      <w:r w:rsidR="006E3E65" w:rsidRPr="00C9338B">
        <w:rPr>
          <w:rFonts w:eastAsia="Times New Roman" w:cs="Times New Roman"/>
          <w:szCs w:val="24"/>
        </w:rPr>
        <w:t xml:space="preserve">) of all </w:t>
      </w:r>
      <w:r w:rsidR="00C66DFE" w:rsidRPr="00C9338B">
        <w:rPr>
          <w:rFonts w:eastAsia="Times New Roman" w:cs="Times New Roman"/>
          <w:szCs w:val="24"/>
        </w:rPr>
        <w:t>the</w:t>
      </w:r>
      <w:r w:rsidR="006E3E65" w:rsidRPr="00C9338B">
        <w:rPr>
          <w:rFonts w:eastAsia="Times New Roman" w:cs="Times New Roman"/>
          <w:szCs w:val="24"/>
        </w:rPr>
        <w:t xml:space="preserve"> 4-</w:t>
      </w:r>
      <w:r w:rsidR="00820309" w:rsidRPr="00C9338B">
        <w:rPr>
          <w:rFonts w:eastAsia="Times New Roman" w:cs="Times New Roman"/>
          <w:szCs w:val="24"/>
        </w:rPr>
        <w:t xml:space="preserve">bases shown in </w:t>
      </w:r>
      <w:r w:rsidR="000D5B16" w:rsidRPr="00C9338B">
        <w:rPr>
          <w:rFonts w:eastAsia="Times New Roman" w:cs="Times New Roman"/>
          <w:szCs w:val="24"/>
        </w:rPr>
        <w:t>Figure</w:t>
      </w:r>
      <w:r w:rsidR="00820309" w:rsidRPr="00C9338B">
        <w:rPr>
          <w:rFonts w:eastAsia="Times New Roman" w:cs="Times New Roman"/>
          <w:szCs w:val="24"/>
        </w:rPr>
        <w:t xml:space="preserve"> 6.3 have the follo</w:t>
      </w:r>
      <w:r w:rsidR="00820309" w:rsidRPr="00C9338B">
        <w:rPr>
          <w:rFonts w:eastAsia="Times New Roman" w:cs="Times New Roman"/>
          <w:szCs w:val="24"/>
        </w:rPr>
        <w:t>w</w:t>
      </w:r>
      <w:r w:rsidR="00820309" w:rsidRPr="00C9338B">
        <w:rPr>
          <w:rFonts w:eastAsia="Times New Roman" w:cs="Times New Roman"/>
          <w:szCs w:val="24"/>
        </w:rPr>
        <w:t xml:space="preserve">ing signs: </w:t>
      </w:r>
      <w:r w:rsidR="00852275" w:rsidRPr="00C9338B">
        <w:rPr>
          <w:rFonts w:eastAsia="Times New Roman" w:cs="Times New Roman"/>
          <w:szCs w:val="24"/>
        </w:rPr>
        <w:t xml:space="preserve">     </w:t>
      </w:r>
      <w:r w:rsidR="001435E4" w:rsidRPr="001435E4">
        <w:rPr>
          <w:rFonts w:eastAsia="Times New Roman" w:cs="Times New Roman"/>
          <w:szCs w:val="24"/>
        </w:rPr>
        <w:t xml:space="preserve">  </w:t>
      </w:r>
    </w:p>
    <w:p w:rsidR="00852275" w:rsidRPr="00C9338B" w:rsidRDefault="001435E4" w:rsidP="001435E4">
      <w:pPr>
        <w:ind w:firstLine="560"/>
        <w:jc w:val="both"/>
        <w:rPr>
          <w:rFonts w:eastAsia="Times New Roman" w:cs="Times New Roman"/>
          <w:szCs w:val="24"/>
        </w:rPr>
      </w:pPr>
      <w:r w:rsidRPr="001435E4">
        <w:rPr>
          <w:rFonts w:eastAsia="Times New Roman" w:cs="Times New Roman"/>
          <w:szCs w:val="24"/>
        </w:rPr>
        <w:t xml:space="preserve">                                                                                           </w:t>
      </w:r>
      <w:r w:rsidR="004D2D45" w:rsidRPr="00A06977">
        <w:rPr>
          <w:rFonts w:eastAsia="Times New Roman" w:cs="Times New Roman"/>
          <w:szCs w:val="24"/>
        </w:rPr>
        <w:t xml:space="preserve">                                </w:t>
      </w:r>
      <w:r w:rsidRPr="001435E4">
        <w:rPr>
          <w:rFonts w:eastAsia="Times New Roman" w:cs="Times New Roman"/>
          <w:szCs w:val="24"/>
        </w:rPr>
        <w:t xml:space="preserve">              </w:t>
      </w:r>
      <w:r w:rsidRPr="00C9338B">
        <w:t>Table 8.1</w:t>
      </w:r>
      <w:r w:rsidR="00852275" w:rsidRPr="00C9338B">
        <w:rPr>
          <w:rFonts w:eastAsia="Times New Roman" w:cs="Times New Roman"/>
          <w:szCs w:val="24"/>
        </w:rPr>
        <w:t xml:space="preserve">                                                                                                                     </w:t>
      </w:r>
      <w:bookmarkStart w:id="11" w:name="table01"/>
      <w:bookmarkEnd w:id="11"/>
    </w:p>
    <w:tbl>
      <w:tblPr>
        <w:tblpPr w:leftFromText="180" w:rightFromText="180" w:vertAnchor="text" w:horzAnchor="margin" w:tblpXSpec="center" w:tblpY="2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536"/>
      </w:tblGrid>
      <w:tr w:rsidR="004D2D45" w:rsidRPr="00C9338B" w:rsidTr="004D2D45">
        <w:trPr>
          <w:trHeight w:val="416"/>
          <w:jc w:val="center"/>
        </w:trPr>
        <w:tc>
          <w:tcPr>
            <w:tcW w:w="4503" w:type="dxa"/>
            <w:tcBorders>
              <w:top w:val="single" w:sz="4" w:space="0" w:color="auto"/>
              <w:left w:val="single" w:sz="4" w:space="0" w:color="auto"/>
              <w:bottom w:val="single" w:sz="4" w:space="0" w:color="auto"/>
              <w:right w:val="single" w:sz="4" w:space="0" w:color="auto"/>
            </w:tcBorders>
          </w:tcPr>
          <w:p w:rsidR="004D2D45" w:rsidRPr="004D2D45" w:rsidRDefault="004D2D45" w:rsidP="004D2D45">
            <w:pPr>
              <w:spacing w:line="240" w:lineRule="auto"/>
              <w:rPr>
                <w:i/>
                <w:szCs w:val="20"/>
                <w:lang w:val="ru-RU"/>
              </w:rPr>
            </w:pPr>
            <w:r w:rsidRPr="00C9338B">
              <w:rPr>
                <w:i/>
                <w:szCs w:val="20"/>
              </w:rPr>
              <w:t xml:space="preserve">         </w:t>
            </w:r>
            <w:r w:rsidRPr="001435E4">
              <w:rPr>
                <w:i/>
                <w:szCs w:val="20"/>
              </w:rPr>
              <w:t xml:space="preserve"> </w:t>
            </w:r>
            <w:r w:rsidRPr="00C9338B">
              <w:rPr>
                <w:i/>
                <w:szCs w:val="20"/>
              </w:rPr>
              <w:t xml:space="preserve">    </w:t>
            </w:r>
            <w:r w:rsidRPr="00C9338B">
              <w:rPr>
                <w:i/>
                <w:szCs w:val="20"/>
                <w:lang w:val="de-DE"/>
              </w:rPr>
              <w:t xml:space="preserve">4-basis               </w:t>
            </w:r>
            <w:r>
              <w:rPr>
                <w:i/>
                <w:szCs w:val="20"/>
                <w:lang w:val="ru-RU"/>
              </w:rPr>
              <w:t xml:space="preserve"> </w:t>
            </w:r>
            <w:r w:rsidRPr="00C9338B">
              <w:rPr>
                <w:i/>
                <w:szCs w:val="20"/>
                <w:lang w:val="de-DE"/>
              </w:rPr>
              <w:t xml:space="preserve">       Stignature</w:t>
            </w:r>
          </w:p>
        </w:tc>
        <w:tc>
          <w:tcPr>
            <w:tcW w:w="4536" w:type="dxa"/>
            <w:tcBorders>
              <w:top w:val="single" w:sz="4" w:space="0" w:color="auto"/>
              <w:left w:val="single" w:sz="4" w:space="0" w:color="auto"/>
              <w:bottom w:val="single" w:sz="4" w:space="0" w:color="auto"/>
              <w:right w:val="single" w:sz="4" w:space="0" w:color="auto"/>
            </w:tcBorders>
          </w:tcPr>
          <w:p w:rsidR="004D2D45" w:rsidRPr="00C9338B" w:rsidRDefault="004D2D45" w:rsidP="004D2D45">
            <w:pPr>
              <w:spacing w:line="240" w:lineRule="auto"/>
              <w:rPr>
                <w:i/>
                <w:szCs w:val="20"/>
                <w:lang w:val="de-DE"/>
              </w:rPr>
            </w:pPr>
            <w:r w:rsidRPr="00C9338B">
              <w:rPr>
                <w:i/>
                <w:szCs w:val="20"/>
                <w:lang w:val="de-DE"/>
              </w:rPr>
              <w:t xml:space="preserve">           </w:t>
            </w:r>
            <w:r>
              <w:rPr>
                <w:i/>
                <w:szCs w:val="20"/>
                <w:lang w:val="ru-RU"/>
              </w:rPr>
              <w:t xml:space="preserve"> </w:t>
            </w:r>
            <w:r w:rsidRPr="00C9338B">
              <w:rPr>
                <w:i/>
                <w:szCs w:val="20"/>
                <w:lang w:val="de-DE"/>
              </w:rPr>
              <w:t xml:space="preserve">   4-basis               </w:t>
            </w:r>
            <w:r w:rsidRPr="00A463AA">
              <w:rPr>
                <w:i/>
                <w:szCs w:val="20"/>
              </w:rPr>
              <w:t xml:space="preserve">   </w:t>
            </w:r>
            <w:r w:rsidRPr="00C9338B">
              <w:rPr>
                <w:i/>
                <w:szCs w:val="20"/>
                <w:lang w:val="de-DE"/>
              </w:rPr>
              <w:t xml:space="preserve">     Stignature</w:t>
            </w:r>
          </w:p>
          <w:p w:rsidR="004D2D45" w:rsidRPr="00C9338B" w:rsidRDefault="004D2D45" w:rsidP="00A36B51">
            <w:pPr>
              <w:spacing w:line="240" w:lineRule="auto"/>
              <w:rPr>
                <w:i/>
                <w:szCs w:val="20"/>
                <w:lang w:val="de-DE"/>
              </w:rPr>
            </w:pPr>
          </w:p>
        </w:tc>
      </w:tr>
      <w:tr w:rsidR="00820309" w:rsidRPr="00C9338B" w:rsidTr="00852275">
        <w:trPr>
          <w:trHeight w:val="699"/>
          <w:jc w:val="center"/>
        </w:trPr>
        <w:tc>
          <w:tcPr>
            <w:tcW w:w="4503" w:type="dxa"/>
            <w:tcBorders>
              <w:top w:val="single" w:sz="4" w:space="0" w:color="auto"/>
              <w:left w:val="single" w:sz="4" w:space="0" w:color="auto"/>
              <w:bottom w:val="single" w:sz="4" w:space="0" w:color="auto"/>
              <w:right w:val="single" w:sz="4" w:space="0" w:color="auto"/>
            </w:tcBorders>
          </w:tcPr>
          <w:p w:rsidR="00820309" w:rsidRPr="00C9338B" w:rsidRDefault="00820309" w:rsidP="00A36B51">
            <w:pPr>
              <w:spacing w:line="240" w:lineRule="auto"/>
              <w:rPr>
                <w:szCs w:val="20"/>
                <w:lang w:val="de-DE"/>
              </w:rPr>
            </w:pPr>
            <w:r w:rsidRPr="00C9338B">
              <w:rPr>
                <w:b/>
                <w:szCs w:val="20"/>
                <w:lang w:val="de-DE"/>
              </w:rPr>
              <w:t>e</w:t>
            </w:r>
            <w:r w:rsidRPr="00C9338B">
              <w:rPr>
                <w:i/>
                <w:szCs w:val="20"/>
                <w:vertAlign w:val="subscript"/>
                <w:lang w:val="de-DE"/>
              </w:rPr>
              <w:t>i</w:t>
            </w:r>
            <w:r w:rsidRPr="00C9338B">
              <w:rPr>
                <w:szCs w:val="20"/>
                <w:vertAlign w:val="superscript"/>
                <w:lang w:val="de-DE"/>
              </w:rPr>
              <w:t xml:space="preserve">(1) </w:t>
            </w:r>
            <w:r w:rsidRPr="00C9338B">
              <w:rPr>
                <w:szCs w:val="20"/>
                <w:lang w:val="de-DE"/>
              </w:rPr>
              <w:t>(</w:t>
            </w:r>
            <w:r w:rsidRPr="00C9338B">
              <w:rPr>
                <w:b/>
                <w:szCs w:val="20"/>
                <w:lang w:val="de-DE"/>
              </w:rPr>
              <w:t>e</w:t>
            </w:r>
            <w:r w:rsidRPr="00C9338B">
              <w:rPr>
                <w:szCs w:val="20"/>
                <w:vertAlign w:val="subscript"/>
                <w:lang w:val="de-DE"/>
              </w:rPr>
              <w:t>0</w:t>
            </w:r>
            <w:r w:rsidRPr="00C9338B">
              <w:rPr>
                <w:szCs w:val="20"/>
                <w:vertAlign w:val="superscript"/>
                <w:lang w:val="de-DE"/>
              </w:rPr>
              <w:t>(1)</w:t>
            </w:r>
            <w:r w:rsidRPr="00C9338B">
              <w:rPr>
                <w:szCs w:val="20"/>
                <w:lang w:val="de-DE"/>
              </w:rPr>
              <w:t xml:space="preserve">, </w:t>
            </w:r>
            <w:r w:rsidRPr="00C9338B">
              <w:rPr>
                <w:b/>
                <w:szCs w:val="20"/>
                <w:lang w:val="de-DE"/>
              </w:rPr>
              <w:t>e</w:t>
            </w:r>
            <w:r w:rsidRPr="00C9338B">
              <w:rPr>
                <w:szCs w:val="20"/>
                <w:vertAlign w:val="subscript"/>
                <w:lang w:val="de-DE"/>
              </w:rPr>
              <w:t>1</w:t>
            </w:r>
            <w:r w:rsidRPr="00C9338B">
              <w:rPr>
                <w:szCs w:val="20"/>
                <w:vertAlign w:val="superscript"/>
                <w:lang w:val="de-DE"/>
              </w:rPr>
              <w:t>(1)</w:t>
            </w:r>
            <w:r w:rsidRPr="00C9338B">
              <w:rPr>
                <w:szCs w:val="20"/>
                <w:lang w:val="de-DE"/>
              </w:rPr>
              <w:t xml:space="preserve">, </w:t>
            </w:r>
            <w:r w:rsidRPr="00C9338B">
              <w:rPr>
                <w:b/>
                <w:szCs w:val="20"/>
                <w:lang w:val="de-DE"/>
              </w:rPr>
              <w:t>e</w:t>
            </w:r>
            <w:r w:rsidRPr="00C9338B">
              <w:rPr>
                <w:szCs w:val="20"/>
                <w:vertAlign w:val="subscript"/>
                <w:lang w:val="de-DE"/>
              </w:rPr>
              <w:t>2</w:t>
            </w:r>
            <w:r w:rsidRPr="00C9338B">
              <w:rPr>
                <w:szCs w:val="20"/>
                <w:vertAlign w:val="superscript"/>
                <w:lang w:val="de-DE"/>
              </w:rPr>
              <w:t>(1)</w:t>
            </w:r>
            <w:r w:rsidRPr="00C9338B">
              <w:rPr>
                <w:szCs w:val="20"/>
                <w:lang w:val="de-DE"/>
              </w:rPr>
              <w:t xml:space="preserve">, </w:t>
            </w:r>
            <w:r w:rsidRPr="00C9338B">
              <w:rPr>
                <w:b/>
                <w:szCs w:val="20"/>
                <w:lang w:val="de-DE"/>
              </w:rPr>
              <w:t>e</w:t>
            </w:r>
            <w:r w:rsidRPr="00C9338B">
              <w:rPr>
                <w:szCs w:val="20"/>
                <w:vertAlign w:val="subscript"/>
                <w:lang w:val="de-DE"/>
              </w:rPr>
              <w:t>3</w:t>
            </w:r>
            <w:r w:rsidRPr="00C9338B">
              <w:rPr>
                <w:szCs w:val="20"/>
                <w:vertAlign w:val="superscript"/>
                <w:lang w:val="de-DE"/>
              </w:rPr>
              <w:t>(1)</w:t>
            </w:r>
            <w:r w:rsidRPr="00C9338B">
              <w:rPr>
                <w:szCs w:val="20"/>
                <w:lang w:val="de-DE"/>
              </w:rPr>
              <w:t>) =</w:t>
            </w:r>
          </w:p>
          <w:p w:rsidR="00820309" w:rsidRPr="00C9338B" w:rsidRDefault="00820309" w:rsidP="00A36B51">
            <w:pPr>
              <w:spacing w:line="240" w:lineRule="auto"/>
              <w:rPr>
                <w:szCs w:val="20"/>
                <w:lang w:val="de-DE"/>
              </w:rPr>
            </w:pPr>
            <w:r w:rsidRPr="00C9338B">
              <w:rPr>
                <w:szCs w:val="20"/>
                <w:lang w:val="de-DE"/>
              </w:rPr>
              <w:t xml:space="preserve">  =  (1,  1,  –1,  1)      </w:t>
            </w:r>
            <w:r w:rsidRPr="00C9338B">
              <w:rPr>
                <w:szCs w:val="20"/>
              </w:rPr>
              <w:sym w:font="Symbol" w:char="F0AE"/>
            </w:r>
            <w:r w:rsidRPr="00C9338B">
              <w:rPr>
                <w:szCs w:val="20"/>
                <w:lang w:val="de-DE"/>
              </w:rPr>
              <w:t xml:space="preserve">            {+ + – +}     </w:t>
            </w:r>
          </w:p>
          <w:p w:rsidR="00820309" w:rsidRPr="00C9338B" w:rsidRDefault="00820309" w:rsidP="00A36B51">
            <w:pPr>
              <w:spacing w:line="240" w:lineRule="auto"/>
              <w:rPr>
                <w:szCs w:val="20"/>
                <w:lang w:val="de-DE"/>
              </w:rPr>
            </w:pPr>
          </w:p>
          <w:p w:rsidR="00820309" w:rsidRPr="00C9338B" w:rsidRDefault="00820309" w:rsidP="00A36B51">
            <w:pPr>
              <w:spacing w:line="240" w:lineRule="auto"/>
              <w:rPr>
                <w:szCs w:val="20"/>
                <w:lang w:val="de-DE"/>
              </w:rPr>
            </w:pPr>
            <w:r w:rsidRPr="00C9338B">
              <w:rPr>
                <w:b/>
                <w:szCs w:val="20"/>
                <w:lang w:val="de-DE"/>
              </w:rPr>
              <w:t xml:space="preserve"> e</w:t>
            </w:r>
            <w:r w:rsidRPr="00C9338B">
              <w:rPr>
                <w:i/>
                <w:szCs w:val="20"/>
                <w:vertAlign w:val="subscript"/>
                <w:lang w:val="de-DE"/>
              </w:rPr>
              <w:t>i</w:t>
            </w:r>
            <w:r w:rsidRPr="00C9338B">
              <w:rPr>
                <w:szCs w:val="20"/>
                <w:vertAlign w:val="superscript"/>
                <w:lang w:val="de-DE"/>
              </w:rPr>
              <w:t xml:space="preserve">(2) </w:t>
            </w:r>
            <w:r w:rsidRPr="00C9338B">
              <w:rPr>
                <w:szCs w:val="20"/>
                <w:lang w:val="de-DE"/>
              </w:rPr>
              <w:t>(</w:t>
            </w:r>
            <w:r w:rsidRPr="00C9338B">
              <w:rPr>
                <w:b/>
                <w:szCs w:val="20"/>
                <w:lang w:val="de-DE"/>
              </w:rPr>
              <w:t>e</w:t>
            </w:r>
            <w:r w:rsidRPr="00C9338B">
              <w:rPr>
                <w:szCs w:val="20"/>
                <w:vertAlign w:val="subscript"/>
                <w:lang w:val="de-DE"/>
              </w:rPr>
              <w:t>0</w:t>
            </w:r>
            <w:r w:rsidRPr="00C9338B">
              <w:rPr>
                <w:szCs w:val="20"/>
                <w:vertAlign w:val="superscript"/>
                <w:lang w:val="de-DE"/>
              </w:rPr>
              <w:t>(2)</w:t>
            </w:r>
            <w:r w:rsidRPr="00C9338B">
              <w:rPr>
                <w:szCs w:val="20"/>
                <w:lang w:val="de-DE"/>
              </w:rPr>
              <w:t xml:space="preserve">, </w:t>
            </w:r>
            <w:r w:rsidRPr="00C9338B">
              <w:rPr>
                <w:b/>
                <w:szCs w:val="20"/>
                <w:lang w:val="de-DE"/>
              </w:rPr>
              <w:t>e</w:t>
            </w:r>
            <w:r w:rsidRPr="00C9338B">
              <w:rPr>
                <w:szCs w:val="20"/>
                <w:vertAlign w:val="subscript"/>
                <w:lang w:val="de-DE"/>
              </w:rPr>
              <w:t>1</w:t>
            </w:r>
            <w:r w:rsidRPr="00C9338B">
              <w:rPr>
                <w:szCs w:val="20"/>
                <w:vertAlign w:val="superscript"/>
                <w:lang w:val="de-DE"/>
              </w:rPr>
              <w:t>(2)</w:t>
            </w:r>
            <w:r w:rsidRPr="00C9338B">
              <w:rPr>
                <w:szCs w:val="20"/>
                <w:lang w:val="de-DE"/>
              </w:rPr>
              <w:t xml:space="preserve">, </w:t>
            </w:r>
            <w:r w:rsidRPr="00C9338B">
              <w:rPr>
                <w:b/>
                <w:szCs w:val="20"/>
                <w:lang w:val="de-DE"/>
              </w:rPr>
              <w:t>e</w:t>
            </w:r>
            <w:r w:rsidRPr="00C9338B">
              <w:rPr>
                <w:szCs w:val="20"/>
                <w:vertAlign w:val="subscript"/>
                <w:lang w:val="de-DE"/>
              </w:rPr>
              <w:t>2</w:t>
            </w:r>
            <w:r w:rsidRPr="00C9338B">
              <w:rPr>
                <w:szCs w:val="20"/>
                <w:vertAlign w:val="superscript"/>
                <w:lang w:val="de-DE"/>
              </w:rPr>
              <w:t>(2)</w:t>
            </w:r>
            <w:r w:rsidRPr="00C9338B">
              <w:rPr>
                <w:szCs w:val="20"/>
                <w:lang w:val="de-DE"/>
              </w:rPr>
              <w:t xml:space="preserve">, </w:t>
            </w:r>
            <w:r w:rsidRPr="00C9338B">
              <w:rPr>
                <w:b/>
                <w:szCs w:val="20"/>
                <w:lang w:val="de-DE"/>
              </w:rPr>
              <w:t>e</w:t>
            </w:r>
            <w:r w:rsidRPr="00C9338B">
              <w:rPr>
                <w:szCs w:val="20"/>
                <w:vertAlign w:val="subscript"/>
                <w:lang w:val="de-DE"/>
              </w:rPr>
              <w:t>3</w:t>
            </w:r>
            <w:r w:rsidRPr="00C9338B">
              <w:rPr>
                <w:szCs w:val="20"/>
                <w:vertAlign w:val="superscript"/>
                <w:lang w:val="de-DE"/>
              </w:rPr>
              <w:t>(2)</w:t>
            </w:r>
            <w:r w:rsidRPr="00C9338B">
              <w:rPr>
                <w:szCs w:val="20"/>
                <w:lang w:val="de-DE"/>
              </w:rPr>
              <w:t>) =</w:t>
            </w:r>
          </w:p>
          <w:p w:rsidR="00820309" w:rsidRPr="00C9338B" w:rsidRDefault="00820309" w:rsidP="00A36B51">
            <w:pPr>
              <w:spacing w:line="240" w:lineRule="auto"/>
              <w:rPr>
                <w:szCs w:val="20"/>
                <w:lang w:val="de-DE"/>
              </w:rPr>
            </w:pPr>
            <w:r w:rsidRPr="00C9338B">
              <w:rPr>
                <w:szCs w:val="20"/>
                <w:lang w:val="de-DE"/>
              </w:rPr>
              <w:t xml:space="preserve">   =  (1,  –1,  –1,  –1)   </w:t>
            </w:r>
            <w:r w:rsidRPr="00C9338B">
              <w:rPr>
                <w:szCs w:val="20"/>
              </w:rPr>
              <w:sym w:font="Symbol" w:char="F0AE"/>
            </w:r>
            <w:r w:rsidRPr="00C9338B">
              <w:rPr>
                <w:szCs w:val="20"/>
                <w:lang w:val="de-DE"/>
              </w:rPr>
              <w:t xml:space="preserve">           {+ – – –}  </w:t>
            </w:r>
          </w:p>
          <w:p w:rsidR="00820309" w:rsidRPr="00C9338B" w:rsidRDefault="00820309" w:rsidP="00A36B51">
            <w:pPr>
              <w:spacing w:line="240" w:lineRule="auto"/>
              <w:rPr>
                <w:szCs w:val="20"/>
                <w:lang w:val="de-DE"/>
              </w:rPr>
            </w:pPr>
          </w:p>
          <w:p w:rsidR="00820309" w:rsidRPr="00C9338B" w:rsidRDefault="00820309" w:rsidP="00A36B51">
            <w:pPr>
              <w:spacing w:line="240" w:lineRule="auto"/>
              <w:rPr>
                <w:szCs w:val="20"/>
                <w:lang w:val="de-DE"/>
              </w:rPr>
            </w:pPr>
            <w:r w:rsidRPr="00C9338B">
              <w:rPr>
                <w:b/>
                <w:szCs w:val="20"/>
                <w:lang w:val="de-DE"/>
              </w:rPr>
              <w:t xml:space="preserve"> e</w:t>
            </w:r>
            <w:r w:rsidRPr="00C9338B">
              <w:rPr>
                <w:i/>
                <w:szCs w:val="20"/>
                <w:vertAlign w:val="subscript"/>
                <w:lang w:val="de-DE"/>
              </w:rPr>
              <w:t>i</w:t>
            </w:r>
            <w:r w:rsidRPr="00C9338B">
              <w:rPr>
                <w:szCs w:val="20"/>
                <w:vertAlign w:val="superscript"/>
                <w:lang w:val="de-DE"/>
              </w:rPr>
              <w:t xml:space="preserve">(3) </w:t>
            </w:r>
            <w:r w:rsidRPr="00C9338B">
              <w:rPr>
                <w:szCs w:val="20"/>
                <w:lang w:val="de-DE"/>
              </w:rPr>
              <w:t>(</w:t>
            </w:r>
            <w:r w:rsidRPr="00C9338B">
              <w:rPr>
                <w:b/>
                <w:szCs w:val="20"/>
                <w:lang w:val="de-DE"/>
              </w:rPr>
              <w:t>e</w:t>
            </w:r>
            <w:r w:rsidRPr="00C9338B">
              <w:rPr>
                <w:szCs w:val="20"/>
                <w:vertAlign w:val="subscript"/>
                <w:lang w:val="de-DE"/>
              </w:rPr>
              <w:t>0</w:t>
            </w:r>
            <w:r w:rsidRPr="00C9338B">
              <w:rPr>
                <w:szCs w:val="20"/>
                <w:vertAlign w:val="superscript"/>
                <w:lang w:val="de-DE"/>
              </w:rPr>
              <w:t>(3)</w:t>
            </w:r>
            <w:r w:rsidRPr="00C9338B">
              <w:rPr>
                <w:szCs w:val="20"/>
                <w:lang w:val="de-DE"/>
              </w:rPr>
              <w:t xml:space="preserve">, </w:t>
            </w:r>
            <w:r w:rsidRPr="00C9338B">
              <w:rPr>
                <w:b/>
                <w:szCs w:val="20"/>
                <w:lang w:val="de-DE"/>
              </w:rPr>
              <w:t>e</w:t>
            </w:r>
            <w:r w:rsidRPr="00C9338B">
              <w:rPr>
                <w:szCs w:val="20"/>
                <w:vertAlign w:val="subscript"/>
                <w:lang w:val="de-DE"/>
              </w:rPr>
              <w:t>1</w:t>
            </w:r>
            <w:r w:rsidRPr="00C9338B">
              <w:rPr>
                <w:szCs w:val="20"/>
                <w:vertAlign w:val="superscript"/>
                <w:lang w:val="de-DE"/>
              </w:rPr>
              <w:t>(3)</w:t>
            </w:r>
            <w:r w:rsidRPr="00C9338B">
              <w:rPr>
                <w:szCs w:val="20"/>
                <w:lang w:val="de-DE"/>
              </w:rPr>
              <w:t xml:space="preserve">, </w:t>
            </w:r>
            <w:r w:rsidRPr="00C9338B">
              <w:rPr>
                <w:b/>
                <w:szCs w:val="20"/>
                <w:lang w:val="de-DE"/>
              </w:rPr>
              <w:t>e</w:t>
            </w:r>
            <w:r w:rsidRPr="00C9338B">
              <w:rPr>
                <w:szCs w:val="20"/>
                <w:vertAlign w:val="subscript"/>
                <w:lang w:val="de-DE"/>
              </w:rPr>
              <w:t>2</w:t>
            </w:r>
            <w:r w:rsidRPr="00C9338B">
              <w:rPr>
                <w:szCs w:val="20"/>
                <w:vertAlign w:val="superscript"/>
                <w:lang w:val="de-DE"/>
              </w:rPr>
              <w:t>(3)</w:t>
            </w:r>
            <w:r w:rsidRPr="00C9338B">
              <w:rPr>
                <w:szCs w:val="20"/>
                <w:lang w:val="de-DE"/>
              </w:rPr>
              <w:t xml:space="preserve">, </w:t>
            </w:r>
            <w:r w:rsidRPr="00C9338B">
              <w:rPr>
                <w:b/>
                <w:szCs w:val="20"/>
                <w:lang w:val="de-DE"/>
              </w:rPr>
              <w:t>e</w:t>
            </w:r>
            <w:r w:rsidRPr="00C9338B">
              <w:rPr>
                <w:szCs w:val="20"/>
                <w:vertAlign w:val="subscript"/>
                <w:lang w:val="de-DE"/>
              </w:rPr>
              <w:t>3</w:t>
            </w:r>
            <w:r w:rsidRPr="00C9338B">
              <w:rPr>
                <w:szCs w:val="20"/>
                <w:vertAlign w:val="superscript"/>
                <w:lang w:val="de-DE"/>
              </w:rPr>
              <w:t>(3)</w:t>
            </w:r>
            <w:r w:rsidRPr="00C9338B">
              <w:rPr>
                <w:szCs w:val="20"/>
                <w:lang w:val="de-DE"/>
              </w:rPr>
              <w:t>) =</w:t>
            </w:r>
          </w:p>
          <w:p w:rsidR="00820309" w:rsidRPr="00C9338B" w:rsidRDefault="00820309" w:rsidP="00A36B51">
            <w:pPr>
              <w:spacing w:line="240" w:lineRule="auto"/>
              <w:rPr>
                <w:szCs w:val="20"/>
                <w:lang w:val="de-DE"/>
              </w:rPr>
            </w:pPr>
            <w:r w:rsidRPr="00C9338B">
              <w:rPr>
                <w:szCs w:val="20"/>
                <w:lang w:val="de-DE"/>
              </w:rPr>
              <w:t xml:space="preserve">     = (1,  1,  –1,  –1)   </w:t>
            </w:r>
            <w:r w:rsidRPr="00C9338B">
              <w:rPr>
                <w:szCs w:val="20"/>
              </w:rPr>
              <w:sym w:font="Symbol" w:char="F0AE"/>
            </w:r>
            <w:r w:rsidRPr="00C9338B">
              <w:rPr>
                <w:szCs w:val="20"/>
                <w:lang w:val="de-DE"/>
              </w:rPr>
              <w:t xml:space="preserve">             {+ + – –}    </w:t>
            </w:r>
          </w:p>
          <w:p w:rsidR="00820309" w:rsidRPr="00C9338B" w:rsidRDefault="00820309" w:rsidP="00A36B51">
            <w:pPr>
              <w:spacing w:line="240" w:lineRule="auto"/>
              <w:rPr>
                <w:szCs w:val="20"/>
                <w:lang w:val="de-DE"/>
              </w:rPr>
            </w:pPr>
          </w:p>
          <w:p w:rsidR="00820309" w:rsidRPr="00C9338B" w:rsidRDefault="00820309" w:rsidP="00A36B51">
            <w:pPr>
              <w:spacing w:line="240" w:lineRule="auto"/>
              <w:rPr>
                <w:szCs w:val="20"/>
                <w:lang w:val="de-DE"/>
              </w:rPr>
            </w:pPr>
            <w:r w:rsidRPr="00C9338B">
              <w:rPr>
                <w:b/>
                <w:szCs w:val="20"/>
                <w:lang w:val="de-DE"/>
              </w:rPr>
              <w:t xml:space="preserve"> e</w:t>
            </w:r>
            <w:r w:rsidRPr="00C9338B">
              <w:rPr>
                <w:i/>
                <w:szCs w:val="20"/>
                <w:vertAlign w:val="subscript"/>
                <w:lang w:val="de-DE"/>
              </w:rPr>
              <w:t>i</w:t>
            </w:r>
            <w:r w:rsidRPr="00C9338B">
              <w:rPr>
                <w:szCs w:val="20"/>
                <w:vertAlign w:val="superscript"/>
                <w:lang w:val="de-DE"/>
              </w:rPr>
              <w:t xml:space="preserve">(4) </w:t>
            </w:r>
            <w:r w:rsidRPr="00C9338B">
              <w:rPr>
                <w:szCs w:val="20"/>
                <w:lang w:val="de-DE"/>
              </w:rPr>
              <w:t>(</w:t>
            </w:r>
            <w:r w:rsidRPr="00C9338B">
              <w:rPr>
                <w:b/>
                <w:szCs w:val="20"/>
                <w:lang w:val="de-DE"/>
              </w:rPr>
              <w:t>e</w:t>
            </w:r>
            <w:r w:rsidRPr="00C9338B">
              <w:rPr>
                <w:szCs w:val="20"/>
                <w:vertAlign w:val="subscript"/>
                <w:lang w:val="de-DE"/>
              </w:rPr>
              <w:t>0</w:t>
            </w:r>
            <w:r w:rsidRPr="00C9338B">
              <w:rPr>
                <w:szCs w:val="20"/>
                <w:vertAlign w:val="superscript"/>
                <w:lang w:val="de-DE"/>
              </w:rPr>
              <w:t>(4)</w:t>
            </w:r>
            <w:r w:rsidRPr="00C9338B">
              <w:rPr>
                <w:szCs w:val="20"/>
                <w:lang w:val="de-DE"/>
              </w:rPr>
              <w:t xml:space="preserve">, </w:t>
            </w:r>
            <w:r w:rsidRPr="00C9338B">
              <w:rPr>
                <w:b/>
                <w:szCs w:val="20"/>
                <w:lang w:val="de-DE"/>
              </w:rPr>
              <w:t>e</w:t>
            </w:r>
            <w:r w:rsidRPr="00C9338B">
              <w:rPr>
                <w:szCs w:val="20"/>
                <w:vertAlign w:val="subscript"/>
                <w:lang w:val="de-DE"/>
              </w:rPr>
              <w:t>1</w:t>
            </w:r>
            <w:r w:rsidRPr="00C9338B">
              <w:rPr>
                <w:szCs w:val="20"/>
                <w:vertAlign w:val="superscript"/>
                <w:lang w:val="de-DE"/>
              </w:rPr>
              <w:t>(4)</w:t>
            </w:r>
            <w:r w:rsidRPr="00C9338B">
              <w:rPr>
                <w:szCs w:val="20"/>
                <w:lang w:val="de-DE"/>
              </w:rPr>
              <w:t xml:space="preserve">, </w:t>
            </w:r>
            <w:r w:rsidRPr="00C9338B">
              <w:rPr>
                <w:b/>
                <w:szCs w:val="20"/>
                <w:lang w:val="de-DE"/>
              </w:rPr>
              <w:t>e</w:t>
            </w:r>
            <w:r w:rsidRPr="00C9338B">
              <w:rPr>
                <w:szCs w:val="20"/>
                <w:vertAlign w:val="subscript"/>
                <w:lang w:val="de-DE"/>
              </w:rPr>
              <w:t>2</w:t>
            </w:r>
            <w:r w:rsidRPr="00C9338B">
              <w:rPr>
                <w:szCs w:val="20"/>
                <w:vertAlign w:val="superscript"/>
                <w:lang w:val="de-DE"/>
              </w:rPr>
              <w:t>(4)</w:t>
            </w:r>
            <w:r w:rsidRPr="00C9338B">
              <w:rPr>
                <w:szCs w:val="20"/>
                <w:lang w:val="de-DE"/>
              </w:rPr>
              <w:t xml:space="preserve">, </w:t>
            </w:r>
            <w:r w:rsidRPr="00C9338B">
              <w:rPr>
                <w:b/>
                <w:szCs w:val="20"/>
                <w:lang w:val="de-DE"/>
              </w:rPr>
              <w:t>e</w:t>
            </w:r>
            <w:r w:rsidRPr="00C9338B">
              <w:rPr>
                <w:szCs w:val="20"/>
                <w:vertAlign w:val="subscript"/>
                <w:lang w:val="de-DE"/>
              </w:rPr>
              <w:t>3</w:t>
            </w:r>
            <w:r w:rsidRPr="00C9338B">
              <w:rPr>
                <w:szCs w:val="20"/>
                <w:vertAlign w:val="superscript"/>
                <w:lang w:val="de-DE"/>
              </w:rPr>
              <w:t>(4)</w:t>
            </w:r>
            <w:r w:rsidRPr="00C9338B">
              <w:rPr>
                <w:szCs w:val="20"/>
                <w:lang w:val="de-DE"/>
              </w:rPr>
              <w:t>) =</w:t>
            </w:r>
          </w:p>
          <w:p w:rsidR="00820309" w:rsidRPr="00C9338B" w:rsidRDefault="00820309" w:rsidP="00A36B51">
            <w:pPr>
              <w:spacing w:line="240" w:lineRule="auto"/>
              <w:rPr>
                <w:szCs w:val="20"/>
                <w:lang w:val="de-DE"/>
              </w:rPr>
            </w:pPr>
            <w:r w:rsidRPr="00C9338B">
              <w:rPr>
                <w:szCs w:val="20"/>
                <w:lang w:val="de-DE"/>
              </w:rPr>
              <w:t xml:space="preserve">     = (1, –1, –1,  1)    </w:t>
            </w:r>
            <w:r w:rsidRPr="00C9338B">
              <w:rPr>
                <w:szCs w:val="20"/>
              </w:rPr>
              <w:sym w:font="Symbol" w:char="F0AE"/>
            </w:r>
            <w:r w:rsidRPr="00C9338B">
              <w:rPr>
                <w:szCs w:val="20"/>
                <w:lang w:val="de-DE"/>
              </w:rPr>
              <w:t xml:space="preserve">              {+ – – +}  </w:t>
            </w:r>
          </w:p>
          <w:p w:rsidR="00820309" w:rsidRPr="00C9338B" w:rsidRDefault="00820309" w:rsidP="00A36B51">
            <w:pPr>
              <w:spacing w:line="240" w:lineRule="auto"/>
              <w:rPr>
                <w:szCs w:val="20"/>
                <w:lang w:val="de-DE"/>
              </w:rPr>
            </w:pPr>
          </w:p>
          <w:p w:rsidR="00820309" w:rsidRPr="00C9338B" w:rsidRDefault="00820309" w:rsidP="00A36B51">
            <w:pPr>
              <w:spacing w:line="240" w:lineRule="auto"/>
              <w:rPr>
                <w:szCs w:val="20"/>
                <w:lang w:val="de-DE"/>
              </w:rPr>
            </w:pPr>
            <w:r w:rsidRPr="00C9338B">
              <w:rPr>
                <w:b/>
                <w:szCs w:val="20"/>
                <w:lang w:val="de-DE"/>
              </w:rPr>
              <w:t xml:space="preserve"> e</w:t>
            </w:r>
            <w:r w:rsidRPr="00C9338B">
              <w:rPr>
                <w:i/>
                <w:szCs w:val="20"/>
                <w:vertAlign w:val="subscript"/>
                <w:lang w:val="de-DE"/>
              </w:rPr>
              <w:t>i</w:t>
            </w:r>
            <w:r w:rsidRPr="00C9338B">
              <w:rPr>
                <w:szCs w:val="20"/>
                <w:vertAlign w:val="superscript"/>
                <w:lang w:val="de-DE"/>
              </w:rPr>
              <w:t xml:space="preserve">(5) </w:t>
            </w:r>
            <w:r w:rsidRPr="00C9338B">
              <w:rPr>
                <w:szCs w:val="20"/>
                <w:lang w:val="de-DE"/>
              </w:rPr>
              <w:t>(</w:t>
            </w:r>
            <w:r w:rsidRPr="00C9338B">
              <w:rPr>
                <w:b/>
                <w:i/>
                <w:szCs w:val="20"/>
                <w:lang w:val="de-DE"/>
              </w:rPr>
              <w:t>e</w:t>
            </w:r>
            <w:r w:rsidRPr="00C9338B">
              <w:rPr>
                <w:szCs w:val="20"/>
                <w:vertAlign w:val="subscript"/>
                <w:lang w:val="de-DE"/>
              </w:rPr>
              <w:t>0</w:t>
            </w:r>
            <w:r w:rsidRPr="00C9338B">
              <w:rPr>
                <w:szCs w:val="20"/>
                <w:vertAlign w:val="superscript"/>
                <w:lang w:val="de-DE"/>
              </w:rPr>
              <w:t>(5)</w:t>
            </w:r>
            <w:r w:rsidRPr="00C9338B">
              <w:rPr>
                <w:szCs w:val="20"/>
                <w:lang w:val="de-DE"/>
              </w:rPr>
              <w:t xml:space="preserve">, </w:t>
            </w:r>
            <w:r w:rsidRPr="00C9338B">
              <w:rPr>
                <w:b/>
                <w:szCs w:val="20"/>
                <w:lang w:val="de-DE"/>
              </w:rPr>
              <w:t>e</w:t>
            </w:r>
            <w:r w:rsidRPr="00C9338B">
              <w:rPr>
                <w:szCs w:val="20"/>
                <w:vertAlign w:val="subscript"/>
                <w:lang w:val="de-DE"/>
              </w:rPr>
              <w:t>1</w:t>
            </w:r>
            <w:r w:rsidRPr="00C9338B">
              <w:rPr>
                <w:szCs w:val="20"/>
                <w:vertAlign w:val="superscript"/>
                <w:lang w:val="de-DE"/>
              </w:rPr>
              <w:t>(5)</w:t>
            </w:r>
            <w:r w:rsidRPr="00C9338B">
              <w:rPr>
                <w:szCs w:val="20"/>
                <w:lang w:val="de-DE"/>
              </w:rPr>
              <w:t xml:space="preserve">, </w:t>
            </w:r>
            <w:r w:rsidRPr="00C9338B">
              <w:rPr>
                <w:b/>
                <w:szCs w:val="20"/>
                <w:lang w:val="de-DE"/>
              </w:rPr>
              <w:t>e</w:t>
            </w:r>
            <w:r w:rsidRPr="00C9338B">
              <w:rPr>
                <w:szCs w:val="20"/>
                <w:vertAlign w:val="subscript"/>
                <w:lang w:val="de-DE"/>
              </w:rPr>
              <w:t>2</w:t>
            </w:r>
            <w:r w:rsidRPr="00C9338B">
              <w:rPr>
                <w:szCs w:val="20"/>
                <w:vertAlign w:val="superscript"/>
                <w:lang w:val="de-DE"/>
              </w:rPr>
              <w:t>(5)</w:t>
            </w:r>
            <w:r w:rsidRPr="00C9338B">
              <w:rPr>
                <w:szCs w:val="20"/>
                <w:lang w:val="de-DE"/>
              </w:rPr>
              <w:t xml:space="preserve">, </w:t>
            </w:r>
            <w:r w:rsidRPr="00C9338B">
              <w:rPr>
                <w:b/>
                <w:szCs w:val="20"/>
                <w:lang w:val="de-DE"/>
              </w:rPr>
              <w:t>e</w:t>
            </w:r>
            <w:r w:rsidRPr="00C9338B">
              <w:rPr>
                <w:szCs w:val="20"/>
                <w:vertAlign w:val="subscript"/>
                <w:lang w:val="de-DE"/>
              </w:rPr>
              <w:t>3</w:t>
            </w:r>
            <w:r w:rsidRPr="00C9338B">
              <w:rPr>
                <w:szCs w:val="20"/>
                <w:vertAlign w:val="superscript"/>
                <w:lang w:val="de-DE"/>
              </w:rPr>
              <w:t>(5)</w:t>
            </w:r>
            <w:r w:rsidRPr="00C9338B">
              <w:rPr>
                <w:szCs w:val="20"/>
                <w:lang w:val="de-DE"/>
              </w:rPr>
              <w:t>) =</w:t>
            </w:r>
          </w:p>
          <w:p w:rsidR="00820309" w:rsidRPr="00C9338B" w:rsidRDefault="00820309" w:rsidP="00A36B51">
            <w:pPr>
              <w:spacing w:line="240" w:lineRule="auto"/>
              <w:rPr>
                <w:szCs w:val="20"/>
                <w:lang w:val="de-DE"/>
              </w:rPr>
            </w:pPr>
            <w:r w:rsidRPr="00C9338B">
              <w:rPr>
                <w:szCs w:val="20"/>
                <w:lang w:val="de-DE"/>
              </w:rPr>
              <w:t xml:space="preserve">     = (1,  1,  1,  1)       </w:t>
            </w:r>
            <w:r w:rsidRPr="00C9338B">
              <w:rPr>
                <w:szCs w:val="20"/>
              </w:rPr>
              <w:sym w:font="Symbol" w:char="F0AE"/>
            </w:r>
            <w:r w:rsidRPr="00C9338B">
              <w:rPr>
                <w:szCs w:val="20"/>
                <w:lang w:val="de-DE"/>
              </w:rPr>
              <w:t xml:space="preserve">              {+ + + +}   </w:t>
            </w:r>
          </w:p>
          <w:p w:rsidR="00820309" w:rsidRPr="00C9338B" w:rsidRDefault="00820309" w:rsidP="00A36B51">
            <w:pPr>
              <w:spacing w:line="240" w:lineRule="auto"/>
              <w:rPr>
                <w:szCs w:val="20"/>
                <w:lang w:val="de-DE"/>
              </w:rPr>
            </w:pPr>
          </w:p>
          <w:p w:rsidR="00820309" w:rsidRPr="00C9338B" w:rsidRDefault="00820309" w:rsidP="00A36B51">
            <w:pPr>
              <w:spacing w:line="240" w:lineRule="auto"/>
              <w:rPr>
                <w:szCs w:val="20"/>
                <w:lang w:val="de-DE"/>
              </w:rPr>
            </w:pPr>
            <w:r w:rsidRPr="00C9338B">
              <w:rPr>
                <w:b/>
                <w:szCs w:val="20"/>
                <w:lang w:val="de-DE"/>
              </w:rPr>
              <w:t xml:space="preserve"> e</w:t>
            </w:r>
            <w:r w:rsidRPr="00C9338B">
              <w:rPr>
                <w:i/>
                <w:szCs w:val="20"/>
                <w:vertAlign w:val="subscript"/>
                <w:lang w:val="de-DE"/>
              </w:rPr>
              <w:t>i</w:t>
            </w:r>
            <w:r w:rsidRPr="00C9338B">
              <w:rPr>
                <w:szCs w:val="20"/>
                <w:vertAlign w:val="superscript"/>
                <w:lang w:val="de-DE"/>
              </w:rPr>
              <w:t xml:space="preserve">(6) </w:t>
            </w:r>
            <w:r w:rsidRPr="00C9338B">
              <w:rPr>
                <w:szCs w:val="20"/>
                <w:lang w:val="de-DE"/>
              </w:rPr>
              <w:t>(</w:t>
            </w:r>
            <w:r w:rsidRPr="00C9338B">
              <w:rPr>
                <w:b/>
                <w:szCs w:val="20"/>
                <w:lang w:val="de-DE"/>
              </w:rPr>
              <w:t>e</w:t>
            </w:r>
            <w:r w:rsidRPr="00C9338B">
              <w:rPr>
                <w:szCs w:val="20"/>
                <w:vertAlign w:val="subscript"/>
                <w:lang w:val="de-DE"/>
              </w:rPr>
              <w:t>0</w:t>
            </w:r>
            <w:r w:rsidRPr="00C9338B">
              <w:rPr>
                <w:szCs w:val="20"/>
                <w:vertAlign w:val="superscript"/>
                <w:lang w:val="de-DE"/>
              </w:rPr>
              <w:t>(6)</w:t>
            </w:r>
            <w:r w:rsidRPr="00C9338B">
              <w:rPr>
                <w:szCs w:val="20"/>
                <w:lang w:val="de-DE"/>
              </w:rPr>
              <w:t xml:space="preserve">, </w:t>
            </w:r>
            <w:r w:rsidRPr="00C9338B">
              <w:rPr>
                <w:b/>
                <w:szCs w:val="20"/>
                <w:lang w:val="de-DE"/>
              </w:rPr>
              <w:t>e</w:t>
            </w:r>
            <w:r w:rsidRPr="00C9338B">
              <w:rPr>
                <w:szCs w:val="20"/>
                <w:vertAlign w:val="subscript"/>
                <w:lang w:val="de-DE"/>
              </w:rPr>
              <w:t>1</w:t>
            </w:r>
            <w:r w:rsidRPr="00C9338B">
              <w:rPr>
                <w:szCs w:val="20"/>
                <w:vertAlign w:val="superscript"/>
                <w:lang w:val="de-DE"/>
              </w:rPr>
              <w:t>(6)</w:t>
            </w:r>
            <w:r w:rsidRPr="00C9338B">
              <w:rPr>
                <w:szCs w:val="20"/>
                <w:lang w:val="de-DE"/>
              </w:rPr>
              <w:t xml:space="preserve">, </w:t>
            </w:r>
            <w:r w:rsidRPr="00C9338B">
              <w:rPr>
                <w:b/>
                <w:szCs w:val="20"/>
                <w:lang w:val="de-DE"/>
              </w:rPr>
              <w:t>e</w:t>
            </w:r>
            <w:r w:rsidRPr="00C9338B">
              <w:rPr>
                <w:szCs w:val="20"/>
                <w:vertAlign w:val="subscript"/>
                <w:lang w:val="de-DE"/>
              </w:rPr>
              <w:t>2</w:t>
            </w:r>
            <w:r w:rsidRPr="00C9338B">
              <w:rPr>
                <w:szCs w:val="20"/>
                <w:vertAlign w:val="superscript"/>
                <w:lang w:val="de-DE"/>
              </w:rPr>
              <w:t>(6)</w:t>
            </w:r>
            <w:r w:rsidRPr="00C9338B">
              <w:rPr>
                <w:szCs w:val="20"/>
                <w:lang w:val="de-DE"/>
              </w:rPr>
              <w:t xml:space="preserve">, </w:t>
            </w:r>
            <w:r w:rsidRPr="00C9338B">
              <w:rPr>
                <w:b/>
                <w:szCs w:val="20"/>
                <w:lang w:val="de-DE"/>
              </w:rPr>
              <w:t>e</w:t>
            </w:r>
            <w:r w:rsidRPr="00C9338B">
              <w:rPr>
                <w:szCs w:val="20"/>
                <w:vertAlign w:val="subscript"/>
                <w:lang w:val="de-DE"/>
              </w:rPr>
              <w:t>3</w:t>
            </w:r>
            <w:r w:rsidRPr="00C9338B">
              <w:rPr>
                <w:szCs w:val="20"/>
                <w:vertAlign w:val="superscript"/>
                <w:lang w:val="de-DE"/>
              </w:rPr>
              <w:t>(6)</w:t>
            </w:r>
            <w:r w:rsidRPr="00C9338B">
              <w:rPr>
                <w:szCs w:val="20"/>
                <w:lang w:val="de-DE"/>
              </w:rPr>
              <w:t>) =</w:t>
            </w:r>
          </w:p>
          <w:p w:rsidR="00820309" w:rsidRPr="00C9338B" w:rsidRDefault="00820309" w:rsidP="00A36B51">
            <w:pPr>
              <w:spacing w:line="240" w:lineRule="auto"/>
              <w:rPr>
                <w:szCs w:val="20"/>
                <w:lang w:val="de-DE"/>
              </w:rPr>
            </w:pPr>
            <w:r w:rsidRPr="00C9338B">
              <w:rPr>
                <w:szCs w:val="20"/>
                <w:lang w:val="de-DE"/>
              </w:rPr>
              <w:t xml:space="preserve">     = (1, –1,  1, –1)    </w:t>
            </w:r>
            <w:r w:rsidRPr="00C9338B">
              <w:rPr>
                <w:szCs w:val="20"/>
              </w:rPr>
              <w:sym w:font="Symbol" w:char="F0AE"/>
            </w:r>
            <w:r w:rsidRPr="00C9338B">
              <w:rPr>
                <w:szCs w:val="20"/>
                <w:lang w:val="de-DE"/>
              </w:rPr>
              <w:t xml:space="preserve">               {+ – + –}  </w:t>
            </w:r>
          </w:p>
          <w:p w:rsidR="00820309" w:rsidRPr="00C9338B" w:rsidRDefault="00820309" w:rsidP="00A36B51">
            <w:pPr>
              <w:spacing w:line="240" w:lineRule="auto"/>
              <w:rPr>
                <w:szCs w:val="20"/>
                <w:lang w:val="de-DE"/>
              </w:rPr>
            </w:pPr>
          </w:p>
          <w:p w:rsidR="00820309" w:rsidRPr="00C9338B" w:rsidRDefault="00820309" w:rsidP="00A36B51">
            <w:pPr>
              <w:spacing w:line="240" w:lineRule="auto"/>
              <w:rPr>
                <w:szCs w:val="20"/>
                <w:lang w:val="de-DE"/>
              </w:rPr>
            </w:pPr>
            <w:r w:rsidRPr="00C9338B">
              <w:rPr>
                <w:b/>
                <w:szCs w:val="20"/>
                <w:lang w:val="de-DE"/>
              </w:rPr>
              <w:t xml:space="preserve"> e</w:t>
            </w:r>
            <w:r w:rsidRPr="00C9338B">
              <w:rPr>
                <w:i/>
                <w:szCs w:val="20"/>
                <w:vertAlign w:val="subscript"/>
                <w:lang w:val="de-DE"/>
              </w:rPr>
              <w:t>i</w:t>
            </w:r>
            <w:r w:rsidRPr="00C9338B">
              <w:rPr>
                <w:szCs w:val="20"/>
                <w:vertAlign w:val="superscript"/>
                <w:lang w:val="de-DE"/>
              </w:rPr>
              <w:t xml:space="preserve">(7) </w:t>
            </w:r>
            <w:r w:rsidRPr="00C9338B">
              <w:rPr>
                <w:szCs w:val="20"/>
                <w:lang w:val="de-DE"/>
              </w:rPr>
              <w:t>(</w:t>
            </w:r>
            <w:r w:rsidRPr="00C9338B">
              <w:rPr>
                <w:b/>
                <w:szCs w:val="20"/>
                <w:lang w:val="de-DE"/>
              </w:rPr>
              <w:t>e</w:t>
            </w:r>
            <w:r w:rsidRPr="00C9338B">
              <w:rPr>
                <w:szCs w:val="20"/>
                <w:vertAlign w:val="subscript"/>
                <w:lang w:val="de-DE"/>
              </w:rPr>
              <w:t>0</w:t>
            </w:r>
            <w:r w:rsidRPr="00C9338B">
              <w:rPr>
                <w:szCs w:val="20"/>
                <w:vertAlign w:val="superscript"/>
                <w:lang w:val="de-DE"/>
              </w:rPr>
              <w:t>(7)</w:t>
            </w:r>
            <w:r w:rsidRPr="00C9338B">
              <w:rPr>
                <w:szCs w:val="20"/>
                <w:lang w:val="de-DE"/>
              </w:rPr>
              <w:t xml:space="preserve">, </w:t>
            </w:r>
            <w:r w:rsidRPr="00C9338B">
              <w:rPr>
                <w:b/>
                <w:szCs w:val="20"/>
                <w:lang w:val="de-DE"/>
              </w:rPr>
              <w:t>e</w:t>
            </w:r>
            <w:r w:rsidRPr="00C9338B">
              <w:rPr>
                <w:szCs w:val="20"/>
                <w:vertAlign w:val="subscript"/>
                <w:lang w:val="de-DE"/>
              </w:rPr>
              <w:t>1</w:t>
            </w:r>
            <w:r w:rsidRPr="00C9338B">
              <w:rPr>
                <w:szCs w:val="20"/>
                <w:vertAlign w:val="superscript"/>
                <w:lang w:val="de-DE"/>
              </w:rPr>
              <w:t>(7)</w:t>
            </w:r>
            <w:r w:rsidRPr="00C9338B">
              <w:rPr>
                <w:szCs w:val="20"/>
                <w:lang w:val="de-DE"/>
              </w:rPr>
              <w:t xml:space="preserve">, </w:t>
            </w:r>
            <w:r w:rsidRPr="00C9338B">
              <w:rPr>
                <w:b/>
                <w:szCs w:val="20"/>
                <w:lang w:val="de-DE"/>
              </w:rPr>
              <w:t>e</w:t>
            </w:r>
            <w:r w:rsidRPr="00C9338B">
              <w:rPr>
                <w:szCs w:val="20"/>
                <w:vertAlign w:val="subscript"/>
                <w:lang w:val="de-DE"/>
              </w:rPr>
              <w:t>2</w:t>
            </w:r>
            <w:r w:rsidRPr="00C9338B">
              <w:rPr>
                <w:szCs w:val="20"/>
                <w:vertAlign w:val="superscript"/>
                <w:lang w:val="de-DE"/>
              </w:rPr>
              <w:t>(7)</w:t>
            </w:r>
            <w:r w:rsidRPr="00C9338B">
              <w:rPr>
                <w:szCs w:val="20"/>
                <w:lang w:val="de-DE"/>
              </w:rPr>
              <w:t xml:space="preserve">, </w:t>
            </w:r>
            <w:r w:rsidRPr="00C9338B">
              <w:rPr>
                <w:b/>
                <w:szCs w:val="20"/>
                <w:lang w:val="de-DE"/>
              </w:rPr>
              <w:t>e</w:t>
            </w:r>
            <w:r w:rsidRPr="00C9338B">
              <w:rPr>
                <w:szCs w:val="20"/>
                <w:vertAlign w:val="subscript"/>
                <w:lang w:val="de-DE"/>
              </w:rPr>
              <w:t>3</w:t>
            </w:r>
            <w:r w:rsidRPr="00C9338B">
              <w:rPr>
                <w:szCs w:val="20"/>
                <w:vertAlign w:val="superscript"/>
                <w:lang w:val="de-DE"/>
              </w:rPr>
              <w:t>(7)</w:t>
            </w:r>
            <w:r w:rsidRPr="00C9338B">
              <w:rPr>
                <w:szCs w:val="20"/>
                <w:lang w:val="de-DE"/>
              </w:rPr>
              <w:t>) =</w:t>
            </w:r>
          </w:p>
          <w:p w:rsidR="00820309" w:rsidRPr="00A06977" w:rsidRDefault="00820309" w:rsidP="00A36B51">
            <w:pPr>
              <w:spacing w:line="240" w:lineRule="auto"/>
              <w:rPr>
                <w:szCs w:val="20"/>
                <w:lang w:val="de-DE"/>
              </w:rPr>
            </w:pPr>
            <w:r w:rsidRPr="00C9338B">
              <w:rPr>
                <w:szCs w:val="20"/>
                <w:lang w:val="de-DE"/>
              </w:rPr>
              <w:t xml:space="preserve">     </w:t>
            </w:r>
            <w:r w:rsidRPr="00A06977">
              <w:rPr>
                <w:szCs w:val="20"/>
                <w:lang w:val="de-DE"/>
              </w:rPr>
              <w:t xml:space="preserve">= (1,  1,  1, –1)     </w:t>
            </w:r>
            <w:r w:rsidRPr="00C9338B">
              <w:rPr>
                <w:szCs w:val="20"/>
              </w:rPr>
              <w:sym w:font="Symbol" w:char="F0AE"/>
            </w:r>
            <w:r w:rsidRPr="00A06977">
              <w:rPr>
                <w:szCs w:val="20"/>
                <w:lang w:val="de-DE"/>
              </w:rPr>
              <w:t xml:space="preserve">               {+ + + –}    </w:t>
            </w:r>
          </w:p>
          <w:p w:rsidR="00820309" w:rsidRPr="00A06977" w:rsidRDefault="00820309" w:rsidP="00A36B51">
            <w:pPr>
              <w:spacing w:line="240" w:lineRule="auto"/>
              <w:rPr>
                <w:szCs w:val="20"/>
                <w:lang w:val="de-DE"/>
              </w:rPr>
            </w:pPr>
          </w:p>
          <w:p w:rsidR="00820309" w:rsidRPr="00A06977" w:rsidRDefault="00820309" w:rsidP="00A36B51">
            <w:pPr>
              <w:spacing w:line="240" w:lineRule="auto"/>
              <w:rPr>
                <w:szCs w:val="20"/>
                <w:lang w:val="de-DE"/>
              </w:rPr>
            </w:pPr>
            <w:r w:rsidRPr="00A06977">
              <w:rPr>
                <w:b/>
                <w:szCs w:val="20"/>
                <w:lang w:val="de-DE"/>
              </w:rPr>
              <w:t xml:space="preserve"> e</w:t>
            </w:r>
            <w:r w:rsidRPr="00A06977">
              <w:rPr>
                <w:i/>
                <w:szCs w:val="20"/>
                <w:vertAlign w:val="subscript"/>
                <w:lang w:val="de-DE"/>
              </w:rPr>
              <w:t>i</w:t>
            </w:r>
            <w:r w:rsidRPr="00A06977">
              <w:rPr>
                <w:szCs w:val="20"/>
                <w:vertAlign w:val="superscript"/>
                <w:lang w:val="de-DE"/>
              </w:rPr>
              <w:t xml:space="preserve">(8) </w:t>
            </w:r>
            <w:r w:rsidRPr="00A06977">
              <w:rPr>
                <w:szCs w:val="20"/>
                <w:lang w:val="de-DE"/>
              </w:rPr>
              <w:t>(</w:t>
            </w:r>
            <w:r w:rsidRPr="00A06977">
              <w:rPr>
                <w:b/>
                <w:szCs w:val="20"/>
                <w:lang w:val="de-DE"/>
              </w:rPr>
              <w:t>e</w:t>
            </w:r>
            <w:r w:rsidRPr="00A06977">
              <w:rPr>
                <w:szCs w:val="20"/>
                <w:vertAlign w:val="subscript"/>
                <w:lang w:val="de-DE"/>
              </w:rPr>
              <w:t>0</w:t>
            </w:r>
            <w:r w:rsidRPr="00A06977">
              <w:rPr>
                <w:szCs w:val="20"/>
                <w:vertAlign w:val="superscript"/>
                <w:lang w:val="de-DE"/>
              </w:rPr>
              <w:t>(8)</w:t>
            </w:r>
            <w:r w:rsidRPr="00A06977">
              <w:rPr>
                <w:szCs w:val="20"/>
                <w:lang w:val="de-DE"/>
              </w:rPr>
              <w:t xml:space="preserve">, </w:t>
            </w:r>
            <w:r w:rsidRPr="00A06977">
              <w:rPr>
                <w:b/>
                <w:szCs w:val="20"/>
                <w:lang w:val="de-DE"/>
              </w:rPr>
              <w:t>e</w:t>
            </w:r>
            <w:r w:rsidRPr="00A06977">
              <w:rPr>
                <w:szCs w:val="20"/>
                <w:vertAlign w:val="subscript"/>
                <w:lang w:val="de-DE"/>
              </w:rPr>
              <w:t>1</w:t>
            </w:r>
            <w:r w:rsidRPr="00A06977">
              <w:rPr>
                <w:szCs w:val="20"/>
                <w:vertAlign w:val="superscript"/>
                <w:lang w:val="de-DE"/>
              </w:rPr>
              <w:t>(8)</w:t>
            </w:r>
            <w:r w:rsidRPr="00A06977">
              <w:rPr>
                <w:szCs w:val="20"/>
                <w:lang w:val="de-DE"/>
              </w:rPr>
              <w:t xml:space="preserve">, </w:t>
            </w:r>
            <w:r w:rsidRPr="00A06977">
              <w:rPr>
                <w:b/>
                <w:szCs w:val="20"/>
                <w:lang w:val="de-DE"/>
              </w:rPr>
              <w:t>e</w:t>
            </w:r>
            <w:r w:rsidRPr="00A06977">
              <w:rPr>
                <w:szCs w:val="20"/>
                <w:vertAlign w:val="subscript"/>
                <w:lang w:val="de-DE"/>
              </w:rPr>
              <w:t>2</w:t>
            </w:r>
            <w:r w:rsidRPr="00A06977">
              <w:rPr>
                <w:szCs w:val="20"/>
                <w:vertAlign w:val="superscript"/>
                <w:lang w:val="de-DE"/>
              </w:rPr>
              <w:t>(8)</w:t>
            </w:r>
            <w:r w:rsidRPr="00A06977">
              <w:rPr>
                <w:szCs w:val="20"/>
                <w:lang w:val="de-DE"/>
              </w:rPr>
              <w:t xml:space="preserve">, </w:t>
            </w:r>
            <w:r w:rsidRPr="00A06977">
              <w:rPr>
                <w:b/>
                <w:szCs w:val="20"/>
                <w:lang w:val="de-DE"/>
              </w:rPr>
              <w:t>e</w:t>
            </w:r>
            <w:r w:rsidRPr="00A06977">
              <w:rPr>
                <w:szCs w:val="20"/>
                <w:vertAlign w:val="subscript"/>
                <w:lang w:val="de-DE"/>
              </w:rPr>
              <w:t>3</w:t>
            </w:r>
            <w:r w:rsidRPr="00A06977">
              <w:rPr>
                <w:szCs w:val="20"/>
                <w:vertAlign w:val="superscript"/>
                <w:lang w:val="de-DE"/>
              </w:rPr>
              <w:t>(8)</w:t>
            </w:r>
            <w:r w:rsidRPr="00A06977">
              <w:rPr>
                <w:szCs w:val="20"/>
                <w:lang w:val="de-DE"/>
              </w:rPr>
              <w:t>) =</w:t>
            </w:r>
          </w:p>
          <w:p w:rsidR="00820309" w:rsidRDefault="00820309" w:rsidP="00852275">
            <w:pPr>
              <w:spacing w:line="240" w:lineRule="auto"/>
              <w:rPr>
                <w:szCs w:val="20"/>
                <w:lang w:val="ru-RU"/>
              </w:rPr>
            </w:pPr>
            <w:r w:rsidRPr="00A06977">
              <w:rPr>
                <w:szCs w:val="20"/>
                <w:lang w:val="de-DE"/>
              </w:rPr>
              <w:t xml:space="preserve">     </w:t>
            </w:r>
            <w:r w:rsidRPr="00C9338B">
              <w:rPr>
                <w:szCs w:val="20"/>
              </w:rPr>
              <w:t xml:space="preserve">= (1, –1,  1,  1)    </w:t>
            </w:r>
            <w:r w:rsidRPr="00C9338B">
              <w:rPr>
                <w:szCs w:val="20"/>
              </w:rPr>
              <w:sym w:font="Symbol" w:char="F0AE"/>
            </w:r>
            <w:r w:rsidRPr="00C9338B">
              <w:rPr>
                <w:szCs w:val="20"/>
              </w:rPr>
              <w:t xml:space="preserve">                {+ – + +}</w:t>
            </w:r>
          </w:p>
          <w:p w:rsidR="004D2D45" w:rsidRPr="004D2D45" w:rsidRDefault="004D2D45" w:rsidP="00852275">
            <w:pPr>
              <w:spacing w:line="240" w:lineRule="auto"/>
              <w:rPr>
                <w:sz w:val="20"/>
                <w:szCs w:val="20"/>
                <w:lang w:val="ru-RU"/>
              </w:rPr>
            </w:pPr>
          </w:p>
        </w:tc>
        <w:tc>
          <w:tcPr>
            <w:tcW w:w="4536" w:type="dxa"/>
            <w:tcBorders>
              <w:top w:val="single" w:sz="4" w:space="0" w:color="auto"/>
              <w:left w:val="single" w:sz="4" w:space="0" w:color="auto"/>
              <w:bottom w:val="single" w:sz="4" w:space="0" w:color="auto"/>
              <w:right w:val="single" w:sz="4" w:space="0" w:color="auto"/>
            </w:tcBorders>
          </w:tcPr>
          <w:p w:rsidR="00820309" w:rsidRPr="00C9338B" w:rsidRDefault="00820309" w:rsidP="00A36B51">
            <w:pPr>
              <w:spacing w:line="240" w:lineRule="auto"/>
              <w:rPr>
                <w:szCs w:val="20"/>
                <w:lang w:val="de-DE"/>
              </w:rPr>
            </w:pPr>
            <w:r w:rsidRPr="00C9338B">
              <w:rPr>
                <w:b/>
                <w:szCs w:val="20"/>
                <w:lang w:val="de-DE"/>
              </w:rPr>
              <w:t>e</w:t>
            </w:r>
            <w:r w:rsidRPr="00C9338B">
              <w:rPr>
                <w:i/>
                <w:szCs w:val="20"/>
                <w:vertAlign w:val="subscript"/>
                <w:lang w:val="de-DE"/>
              </w:rPr>
              <w:t>i</w:t>
            </w:r>
            <w:r w:rsidRPr="00C9338B">
              <w:rPr>
                <w:szCs w:val="20"/>
                <w:vertAlign w:val="superscript"/>
                <w:lang w:val="de-DE"/>
              </w:rPr>
              <w:t xml:space="preserve">(9) </w:t>
            </w:r>
            <w:r w:rsidRPr="00C9338B">
              <w:rPr>
                <w:szCs w:val="20"/>
                <w:lang w:val="de-DE"/>
              </w:rPr>
              <w:t>(</w:t>
            </w:r>
            <w:r w:rsidRPr="00C9338B">
              <w:rPr>
                <w:b/>
                <w:szCs w:val="20"/>
                <w:lang w:val="de-DE"/>
              </w:rPr>
              <w:t>e</w:t>
            </w:r>
            <w:r w:rsidRPr="00C9338B">
              <w:rPr>
                <w:szCs w:val="20"/>
                <w:vertAlign w:val="subscript"/>
                <w:lang w:val="de-DE"/>
              </w:rPr>
              <w:t>0</w:t>
            </w:r>
            <w:r w:rsidRPr="00C9338B">
              <w:rPr>
                <w:szCs w:val="20"/>
                <w:vertAlign w:val="superscript"/>
                <w:lang w:val="de-DE"/>
              </w:rPr>
              <w:t>(9)</w:t>
            </w:r>
            <w:r w:rsidRPr="00C9338B">
              <w:rPr>
                <w:szCs w:val="20"/>
                <w:lang w:val="de-DE"/>
              </w:rPr>
              <w:t xml:space="preserve">, </w:t>
            </w:r>
            <w:r w:rsidRPr="00C9338B">
              <w:rPr>
                <w:b/>
                <w:szCs w:val="20"/>
                <w:lang w:val="de-DE"/>
              </w:rPr>
              <w:t>e</w:t>
            </w:r>
            <w:r w:rsidRPr="00C9338B">
              <w:rPr>
                <w:szCs w:val="20"/>
                <w:vertAlign w:val="subscript"/>
                <w:lang w:val="de-DE"/>
              </w:rPr>
              <w:t>1</w:t>
            </w:r>
            <w:r w:rsidRPr="00C9338B">
              <w:rPr>
                <w:szCs w:val="20"/>
                <w:vertAlign w:val="superscript"/>
                <w:lang w:val="de-DE"/>
              </w:rPr>
              <w:t>(9)</w:t>
            </w:r>
            <w:r w:rsidRPr="00C9338B">
              <w:rPr>
                <w:szCs w:val="20"/>
                <w:lang w:val="de-DE"/>
              </w:rPr>
              <w:t xml:space="preserve">, </w:t>
            </w:r>
            <w:r w:rsidRPr="00C9338B">
              <w:rPr>
                <w:b/>
                <w:szCs w:val="20"/>
                <w:lang w:val="de-DE"/>
              </w:rPr>
              <w:t>e</w:t>
            </w:r>
            <w:r w:rsidRPr="00C9338B">
              <w:rPr>
                <w:szCs w:val="20"/>
                <w:vertAlign w:val="subscript"/>
                <w:lang w:val="de-DE"/>
              </w:rPr>
              <w:t>2</w:t>
            </w:r>
            <w:r w:rsidRPr="00C9338B">
              <w:rPr>
                <w:szCs w:val="20"/>
                <w:vertAlign w:val="superscript"/>
                <w:lang w:val="de-DE"/>
              </w:rPr>
              <w:t>(9)</w:t>
            </w:r>
            <w:r w:rsidRPr="00C9338B">
              <w:rPr>
                <w:szCs w:val="20"/>
                <w:lang w:val="de-DE"/>
              </w:rPr>
              <w:t xml:space="preserve">, </w:t>
            </w:r>
            <w:r w:rsidRPr="00C9338B">
              <w:rPr>
                <w:b/>
                <w:szCs w:val="20"/>
                <w:lang w:val="de-DE"/>
              </w:rPr>
              <w:t>e</w:t>
            </w:r>
            <w:r w:rsidRPr="00C9338B">
              <w:rPr>
                <w:szCs w:val="20"/>
                <w:vertAlign w:val="subscript"/>
                <w:lang w:val="de-DE"/>
              </w:rPr>
              <w:t>3</w:t>
            </w:r>
            <w:r w:rsidRPr="00C9338B">
              <w:rPr>
                <w:szCs w:val="20"/>
                <w:vertAlign w:val="superscript"/>
                <w:lang w:val="de-DE"/>
              </w:rPr>
              <w:t>(9)</w:t>
            </w:r>
            <w:r w:rsidRPr="00C9338B">
              <w:rPr>
                <w:szCs w:val="20"/>
                <w:lang w:val="de-DE"/>
              </w:rPr>
              <w:t>) =</w:t>
            </w:r>
          </w:p>
          <w:p w:rsidR="00820309" w:rsidRPr="00C9338B" w:rsidRDefault="00820309" w:rsidP="00A36B51">
            <w:pPr>
              <w:spacing w:line="240" w:lineRule="auto"/>
              <w:rPr>
                <w:szCs w:val="20"/>
                <w:lang w:val="de-DE"/>
              </w:rPr>
            </w:pPr>
            <w:r w:rsidRPr="00C9338B">
              <w:rPr>
                <w:szCs w:val="20"/>
                <w:lang w:val="de-DE"/>
              </w:rPr>
              <w:t xml:space="preserve">   = (–1,  1, –1,  1)        </w:t>
            </w:r>
            <w:r w:rsidRPr="00C9338B">
              <w:rPr>
                <w:szCs w:val="20"/>
              </w:rPr>
              <w:sym w:font="Symbol" w:char="F0AE"/>
            </w:r>
            <w:r w:rsidRPr="00C9338B">
              <w:rPr>
                <w:szCs w:val="20"/>
                <w:lang w:val="de-DE"/>
              </w:rPr>
              <w:t xml:space="preserve">          {– + – +}               </w:t>
            </w:r>
          </w:p>
          <w:p w:rsidR="00820309" w:rsidRPr="00C9338B" w:rsidRDefault="00820309" w:rsidP="00A36B51">
            <w:pPr>
              <w:spacing w:line="240" w:lineRule="auto"/>
              <w:rPr>
                <w:szCs w:val="20"/>
                <w:lang w:val="de-DE"/>
              </w:rPr>
            </w:pPr>
            <w:r w:rsidRPr="00C9338B">
              <w:rPr>
                <w:szCs w:val="20"/>
                <w:lang w:val="de-DE"/>
              </w:rPr>
              <w:t xml:space="preserve">  </w:t>
            </w:r>
          </w:p>
          <w:p w:rsidR="00820309" w:rsidRPr="00C9338B" w:rsidRDefault="00820309" w:rsidP="00A36B51">
            <w:pPr>
              <w:spacing w:line="240" w:lineRule="auto"/>
              <w:rPr>
                <w:szCs w:val="20"/>
                <w:lang w:val="de-DE"/>
              </w:rPr>
            </w:pPr>
            <w:r w:rsidRPr="00C9338B">
              <w:rPr>
                <w:b/>
                <w:szCs w:val="20"/>
                <w:lang w:val="de-DE"/>
              </w:rPr>
              <w:t>e</w:t>
            </w:r>
            <w:r w:rsidRPr="00C9338B">
              <w:rPr>
                <w:i/>
                <w:szCs w:val="20"/>
                <w:vertAlign w:val="subscript"/>
                <w:lang w:val="de-DE"/>
              </w:rPr>
              <w:t>i</w:t>
            </w:r>
            <w:r w:rsidRPr="00C9338B">
              <w:rPr>
                <w:szCs w:val="20"/>
                <w:vertAlign w:val="superscript"/>
                <w:lang w:val="de-DE"/>
              </w:rPr>
              <w:t xml:space="preserve">(10) </w:t>
            </w:r>
            <w:r w:rsidRPr="00C9338B">
              <w:rPr>
                <w:szCs w:val="20"/>
                <w:lang w:val="de-DE"/>
              </w:rPr>
              <w:t>(</w:t>
            </w:r>
            <w:r w:rsidRPr="00C9338B">
              <w:rPr>
                <w:b/>
                <w:szCs w:val="20"/>
                <w:lang w:val="de-DE"/>
              </w:rPr>
              <w:t>e</w:t>
            </w:r>
            <w:r w:rsidRPr="00C9338B">
              <w:rPr>
                <w:szCs w:val="20"/>
                <w:vertAlign w:val="subscript"/>
                <w:lang w:val="de-DE"/>
              </w:rPr>
              <w:t>0</w:t>
            </w:r>
            <w:r w:rsidRPr="00C9338B">
              <w:rPr>
                <w:szCs w:val="20"/>
                <w:vertAlign w:val="superscript"/>
                <w:lang w:val="de-DE"/>
              </w:rPr>
              <w:t>(10)</w:t>
            </w:r>
            <w:r w:rsidRPr="00C9338B">
              <w:rPr>
                <w:szCs w:val="20"/>
                <w:lang w:val="de-DE"/>
              </w:rPr>
              <w:t xml:space="preserve">, </w:t>
            </w:r>
            <w:r w:rsidRPr="00C9338B">
              <w:rPr>
                <w:b/>
                <w:szCs w:val="20"/>
                <w:lang w:val="de-DE"/>
              </w:rPr>
              <w:t>e</w:t>
            </w:r>
            <w:r w:rsidRPr="00C9338B">
              <w:rPr>
                <w:szCs w:val="20"/>
                <w:vertAlign w:val="subscript"/>
                <w:lang w:val="de-DE"/>
              </w:rPr>
              <w:t>1</w:t>
            </w:r>
            <w:r w:rsidRPr="00C9338B">
              <w:rPr>
                <w:szCs w:val="20"/>
                <w:vertAlign w:val="superscript"/>
                <w:lang w:val="de-DE"/>
              </w:rPr>
              <w:t>(10)</w:t>
            </w:r>
            <w:r w:rsidRPr="00C9338B">
              <w:rPr>
                <w:szCs w:val="20"/>
                <w:lang w:val="de-DE"/>
              </w:rPr>
              <w:t xml:space="preserve">, </w:t>
            </w:r>
            <w:r w:rsidRPr="00C9338B">
              <w:rPr>
                <w:b/>
                <w:szCs w:val="20"/>
                <w:lang w:val="de-DE"/>
              </w:rPr>
              <w:t>e</w:t>
            </w:r>
            <w:r w:rsidRPr="00C9338B">
              <w:rPr>
                <w:szCs w:val="20"/>
                <w:vertAlign w:val="subscript"/>
                <w:lang w:val="de-DE"/>
              </w:rPr>
              <w:t>2</w:t>
            </w:r>
            <w:r w:rsidRPr="00C9338B">
              <w:rPr>
                <w:szCs w:val="20"/>
                <w:vertAlign w:val="superscript"/>
                <w:lang w:val="de-DE"/>
              </w:rPr>
              <w:t>(10)</w:t>
            </w:r>
            <w:r w:rsidRPr="00C9338B">
              <w:rPr>
                <w:szCs w:val="20"/>
                <w:lang w:val="de-DE"/>
              </w:rPr>
              <w:t xml:space="preserve">, </w:t>
            </w:r>
            <w:r w:rsidRPr="00C9338B">
              <w:rPr>
                <w:b/>
                <w:szCs w:val="20"/>
                <w:lang w:val="de-DE"/>
              </w:rPr>
              <w:t>e</w:t>
            </w:r>
            <w:r w:rsidRPr="00C9338B">
              <w:rPr>
                <w:szCs w:val="20"/>
                <w:vertAlign w:val="subscript"/>
                <w:lang w:val="de-DE"/>
              </w:rPr>
              <w:t>3</w:t>
            </w:r>
            <w:r w:rsidRPr="00C9338B">
              <w:rPr>
                <w:szCs w:val="20"/>
                <w:vertAlign w:val="superscript"/>
                <w:lang w:val="de-DE"/>
              </w:rPr>
              <w:t>(10)</w:t>
            </w:r>
            <w:r w:rsidRPr="00C9338B">
              <w:rPr>
                <w:szCs w:val="20"/>
                <w:lang w:val="de-DE"/>
              </w:rPr>
              <w:t>) =</w:t>
            </w:r>
          </w:p>
          <w:p w:rsidR="00820309" w:rsidRPr="00C9338B" w:rsidRDefault="00820309" w:rsidP="00A36B51">
            <w:pPr>
              <w:spacing w:line="240" w:lineRule="auto"/>
              <w:rPr>
                <w:szCs w:val="20"/>
                <w:lang w:val="de-DE"/>
              </w:rPr>
            </w:pPr>
            <w:r w:rsidRPr="00C9338B">
              <w:rPr>
                <w:szCs w:val="20"/>
                <w:lang w:val="de-DE"/>
              </w:rPr>
              <w:t xml:space="preserve">    = (–1,  1,  –1,  –1)    </w:t>
            </w:r>
            <w:r w:rsidRPr="00C9338B">
              <w:rPr>
                <w:szCs w:val="20"/>
              </w:rPr>
              <w:sym w:font="Symbol" w:char="F0AE"/>
            </w:r>
            <w:r w:rsidRPr="00C9338B">
              <w:rPr>
                <w:szCs w:val="20"/>
                <w:lang w:val="de-DE"/>
              </w:rPr>
              <w:t xml:space="preserve"> </w:t>
            </w:r>
            <w:r w:rsidRPr="00C9338B">
              <w:rPr>
                <w:b/>
                <w:szCs w:val="20"/>
                <w:lang w:val="de-DE"/>
              </w:rPr>
              <w:t xml:space="preserve">          </w:t>
            </w:r>
            <w:r w:rsidRPr="00C9338B">
              <w:rPr>
                <w:szCs w:val="20"/>
                <w:lang w:val="de-DE"/>
              </w:rPr>
              <w:t xml:space="preserve">{– – – –} </w:t>
            </w:r>
          </w:p>
          <w:p w:rsidR="00820309" w:rsidRPr="00C9338B" w:rsidRDefault="00820309" w:rsidP="00A36B51">
            <w:pPr>
              <w:spacing w:line="240" w:lineRule="auto"/>
              <w:rPr>
                <w:szCs w:val="20"/>
                <w:lang w:val="de-DE"/>
              </w:rPr>
            </w:pPr>
            <w:r w:rsidRPr="00C9338B">
              <w:rPr>
                <w:szCs w:val="20"/>
                <w:lang w:val="de-DE"/>
              </w:rPr>
              <w:t xml:space="preserve">  </w:t>
            </w:r>
          </w:p>
          <w:p w:rsidR="00820309" w:rsidRPr="00C9338B" w:rsidRDefault="00820309" w:rsidP="00A36B51">
            <w:pPr>
              <w:spacing w:line="240" w:lineRule="auto"/>
              <w:rPr>
                <w:szCs w:val="20"/>
                <w:lang w:val="de-DE"/>
              </w:rPr>
            </w:pPr>
            <w:r w:rsidRPr="00C9338B">
              <w:rPr>
                <w:b/>
                <w:szCs w:val="20"/>
                <w:lang w:val="de-DE"/>
              </w:rPr>
              <w:t>e</w:t>
            </w:r>
            <w:r w:rsidRPr="00C9338B">
              <w:rPr>
                <w:i/>
                <w:szCs w:val="20"/>
                <w:vertAlign w:val="subscript"/>
                <w:lang w:val="de-DE"/>
              </w:rPr>
              <w:t>i</w:t>
            </w:r>
            <w:r w:rsidRPr="00C9338B">
              <w:rPr>
                <w:szCs w:val="20"/>
                <w:vertAlign w:val="superscript"/>
                <w:lang w:val="de-DE"/>
              </w:rPr>
              <w:t xml:space="preserve">(11) </w:t>
            </w:r>
            <w:r w:rsidRPr="00C9338B">
              <w:rPr>
                <w:szCs w:val="20"/>
                <w:lang w:val="de-DE"/>
              </w:rPr>
              <w:t>(</w:t>
            </w:r>
            <w:r w:rsidRPr="00C9338B">
              <w:rPr>
                <w:b/>
                <w:szCs w:val="20"/>
                <w:lang w:val="de-DE"/>
              </w:rPr>
              <w:t>e</w:t>
            </w:r>
            <w:r w:rsidRPr="00C9338B">
              <w:rPr>
                <w:szCs w:val="20"/>
                <w:vertAlign w:val="subscript"/>
                <w:lang w:val="de-DE"/>
              </w:rPr>
              <w:t>0</w:t>
            </w:r>
            <w:r w:rsidRPr="00C9338B">
              <w:rPr>
                <w:szCs w:val="20"/>
                <w:vertAlign w:val="superscript"/>
                <w:lang w:val="de-DE"/>
              </w:rPr>
              <w:t>(11)</w:t>
            </w:r>
            <w:r w:rsidRPr="00C9338B">
              <w:rPr>
                <w:szCs w:val="20"/>
                <w:lang w:val="de-DE"/>
              </w:rPr>
              <w:t xml:space="preserve">, </w:t>
            </w:r>
            <w:r w:rsidRPr="00C9338B">
              <w:rPr>
                <w:b/>
                <w:szCs w:val="20"/>
                <w:lang w:val="de-DE"/>
              </w:rPr>
              <w:t>e</w:t>
            </w:r>
            <w:r w:rsidRPr="00C9338B">
              <w:rPr>
                <w:szCs w:val="20"/>
                <w:vertAlign w:val="subscript"/>
                <w:lang w:val="de-DE"/>
              </w:rPr>
              <w:t>1</w:t>
            </w:r>
            <w:r w:rsidRPr="00C9338B">
              <w:rPr>
                <w:szCs w:val="20"/>
                <w:vertAlign w:val="superscript"/>
                <w:lang w:val="de-DE"/>
              </w:rPr>
              <w:t>(11)</w:t>
            </w:r>
            <w:r w:rsidRPr="00C9338B">
              <w:rPr>
                <w:szCs w:val="20"/>
                <w:lang w:val="de-DE"/>
              </w:rPr>
              <w:t xml:space="preserve">, </w:t>
            </w:r>
            <w:r w:rsidRPr="00C9338B">
              <w:rPr>
                <w:b/>
                <w:szCs w:val="20"/>
                <w:lang w:val="de-DE"/>
              </w:rPr>
              <w:t>e</w:t>
            </w:r>
            <w:r w:rsidRPr="00C9338B">
              <w:rPr>
                <w:szCs w:val="20"/>
                <w:vertAlign w:val="subscript"/>
                <w:lang w:val="de-DE"/>
              </w:rPr>
              <w:t>2</w:t>
            </w:r>
            <w:r w:rsidRPr="00C9338B">
              <w:rPr>
                <w:szCs w:val="20"/>
                <w:vertAlign w:val="superscript"/>
                <w:lang w:val="de-DE"/>
              </w:rPr>
              <w:t>(11)</w:t>
            </w:r>
            <w:r w:rsidRPr="00C9338B">
              <w:rPr>
                <w:szCs w:val="20"/>
                <w:lang w:val="de-DE"/>
              </w:rPr>
              <w:t xml:space="preserve">, </w:t>
            </w:r>
            <w:r w:rsidRPr="00C9338B">
              <w:rPr>
                <w:b/>
                <w:szCs w:val="20"/>
                <w:lang w:val="de-DE"/>
              </w:rPr>
              <w:t>e</w:t>
            </w:r>
            <w:r w:rsidRPr="00C9338B">
              <w:rPr>
                <w:szCs w:val="20"/>
                <w:vertAlign w:val="subscript"/>
                <w:lang w:val="de-DE"/>
              </w:rPr>
              <w:t>3</w:t>
            </w:r>
            <w:r w:rsidRPr="00C9338B">
              <w:rPr>
                <w:szCs w:val="20"/>
                <w:vertAlign w:val="superscript"/>
                <w:lang w:val="de-DE"/>
              </w:rPr>
              <w:t>(11)</w:t>
            </w:r>
            <w:r w:rsidRPr="00C9338B">
              <w:rPr>
                <w:szCs w:val="20"/>
                <w:lang w:val="de-DE"/>
              </w:rPr>
              <w:t>) =</w:t>
            </w:r>
          </w:p>
          <w:p w:rsidR="00820309" w:rsidRPr="00C9338B" w:rsidRDefault="00820309" w:rsidP="00A36B51">
            <w:pPr>
              <w:spacing w:line="240" w:lineRule="auto"/>
              <w:rPr>
                <w:szCs w:val="20"/>
                <w:lang w:val="de-DE"/>
              </w:rPr>
            </w:pPr>
            <w:r w:rsidRPr="00C9338B">
              <w:rPr>
                <w:szCs w:val="20"/>
                <w:lang w:val="de-DE"/>
              </w:rPr>
              <w:t xml:space="preserve">    = (–1,  1,  –1,  –1)    </w:t>
            </w:r>
            <w:r w:rsidRPr="00C9338B">
              <w:rPr>
                <w:szCs w:val="20"/>
              </w:rPr>
              <w:sym w:font="Symbol" w:char="F0AE"/>
            </w:r>
            <w:r w:rsidRPr="00C9338B">
              <w:rPr>
                <w:szCs w:val="20"/>
                <w:lang w:val="de-DE"/>
              </w:rPr>
              <w:t xml:space="preserve">           {– + – –}  </w:t>
            </w:r>
          </w:p>
          <w:p w:rsidR="00820309" w:rsidRPr="00C9338B" w:rsidRDefault="00820309" w:rsidP="00A36B51">
            <w:pPr>
              <w:spacing w:line="240" w:lineRule="auto"/>
              <w:rPr>
                <w:szCs w:val="20"/>
                <w:lang w:val="de-DE"/>
              </w:rPr>
            </w:pPr>
          </w:p>
          <w:p w:rsidR="00820309" w:rsidRPr="00C9338B" w:rsidRDefault="00820309" w:rsidP="00A36B51">
            <w:pPr>
              <w:spacing w:line="240" w:lineRule="auto"/>
              <w:rPr>
                <w:szCs w:val="20"/>
                <w:lang w:val="de-DE"/>
              </w:rPr>
            </w:pPr>
            <w:r w:rsidRPr="00C9338B">
              <w:rPr>
                <w:b/>
                <w:szCs w:val="20"/>
                <w:lang w:val="de-DE"/>
              </w:rPr>
              <w:t>e</w:t>
            </w:r>
            <w:r w:rsidRPr="00C9338B">
              <w:rPr>
                <w:i/>
                <w:szCs w:val="20"/>
                <w:vertAlign w:val="subscript"/>
                <w:lang w:val="de-DE"/>
              </w:rPr>
              <w:t>i</w:t>
            </w:r>
            <w:r w:rsidRPr="00C9338B">
              <w:rPr>
                <w:szCs w:val="20"/>
                <w:vertAlign w:val="superscript"/>
                <w:lang w:val="de-DE"/>
              </w:rPr>
              <w:t xml:space="preserve">(12) </w:t>
            </w:r>
            <w:r w:rsidRPr="00C9338B">
              <w:rPr>
                <w:szCs w:val="20"/>
                <w:lang w:val="de-DE"/>
              </w:rPr>
              <w:t>(</w:t>
            </w:r>
            <w:r w:rsidRPr="00C9338B">
              <w:rPr>
                <w:b/>
                <w:szCs w:val="20"/>
                <w:lang w:val="de-DE"/>
              </w:rPr>
              <w:t>e</w:t>
            </w:r>
            <w:r w:rsidRPr="00C9338B">
              <w:rPr>
                <w:szCs w:val="20"/>
                <w:vertAlign w:val="subscript"/>
                <w:lang w:val="de-DE"/>
              </w:rPr>
              <w:t>0</w:t>
            </w:r>
            <w:r w:rsidRPr="00C9338B">
              <w:rPr>
                <w:szCs w:val="20"/>
                <w:vertAlign w:val="superscript"/>
                <w:lang w:val="de-DE"/>
              </w:rPr>
              <w:t>(12)</w:t>
            </w:r>
            <w:r w:rsidRPr="00C9338B">
              <w:rPr>
                <w:szCs w:val="20"/>
                <w:lang w:val="de-DE"/>
              </w:rPr>
              <w:t xml:space="preserve">, </w:t>
            </w:r>
            <w:r w:rsidRPr="00C9338B">
              <w:rPr>
                <w:b/>
                <w:szCs w:val="20"/>
                <w:lang w:val="de-DE"/>
              </w:rPr>
              <w:t>e</w:t>
            </w:r>
            <w:r w:rsidRPr="00C9338B">
              <w:rPr>
                <w:szCs w:val="20"/>
                <w:vertAlign w:val="subscript"/>
                <w:lang w:val="de-DE"/>
              </w:rPr>
              <w:t>1</w:t>
            </w:r>
            <w:r w:rsidRPr="00C9338B">
              <w:rPr>
                <w:szCs w:val="20"/>
                <w:vertAlign w:val="superscript"/>
                <w:lang w:val="de-DE"/>
              </w:rPr>
              <w:t>(12)</w:t>
            </w:r>
            <w:r w:rsidRPr="00C9338B">
              <w:rPr>
                <w:szCs w:val="20"/>
                <w:lang w:val="de-DE"/>
              </w:rPr>
              <w:t xml:space="preserve">, </w:t>
            </w:r>
            <w:r w:rsidRPr="00C9338B">
              <w:rPr>
                <w:b/>
                <w:szCs w:val="20"/>
                <w:lang w:val="de-DE"/>
              </w:rPr>
              <w:t>e</w:t>
            </w:r>
            <w:r w:rsidRPr="00C9338B">
              <w:rPr>
                <w:szCs w:val="20"/>
                <w:vertAlign w:val="subscript"/>
                <w:lang w:val="de-DE"/>
              </w:rPr>
              <w:t>2</w:t>
            </w:r>
            <w:r w:rsidRPr="00C9338B">
              <w:rPr>
                <w:szCs w:val="20"/>
                <w:vertAlign w:val="superscript"/>
                <w:lang w:val="de-DE"/>
              </w:rPr>
              <w:t>(12)</w:t>
            </w:r>
            <w:r w:rsidRPr="00C9338B">
              <w:rPr>
                <w:szCs w:val="20"/>
                <w:lang w:val="de-DE"/>
              </w:rPr>
              <w:t xml:space="preserve">, </w:t>
            </w:r>
            <w:r w:rsidRPr="00C9338B">
              <w:rPr>
                <w:b/>
                <w:szCs w:val="20"/>
                <w:lang w:val="de-DE"/>
              </w:rPr>
              <w:t>e</w:t>
            </w:r>
            <w:r w:rsidRPr="00C9338B">
              <w:rPr>
                <w:szCs w:val="20"/>
                <w:vertAlign w:val="subscript"/>
                <w:lang w:val="de-DE"/>
              </w:rPr>
              <w:t>3</w:t>
            </w:r>
            <w:r w:rsidRPr="00C9338B">
              <w:rPr>
                <w:szCs w:val="20"/>
                <w:vertAlign w:val="superscript"/>
                <w:lang w:val="de-DE"/>
              </w:rPr>
              <w:t>(12)</w:t>
            </w:r>
            <w:r w:rsidRPr="00C9338B">
              <w:rPr>
                <w:szCs w:val="20"/>
                <w:lang w:val="de-DE"/>
              </w:rPr>
              <w:t xml:space="preserve">) = </w:t>
            </w:r>
          </w:p>
          <w:p w:rsidR="00820309" w:rsidRPr="00C9338B" w:rsidRDefault="00820309" w:rsidP="00A36B51">
            <w:pPr>
              <w:spacing w:line="240" w:lineRule="auto"/>
              <w:rPr>
                <w:szCs w:val="20"/>
                <w:lang w:val="de-DE"/>
              </w:rPr>
            </w:pPr>
            <w:r w:rsidRPr="00C9338B">
              <w:rPr>
                <w:szCs w:val="20"/>
                <w:lang w:val="de-DE"/>
              </w:rPr>
              <w:t xml:space="preserve">     = (–1, –1, –1,  1)     </w:t>
            </w:r>
            <w:r w:rsidRPr="00C9338B">
              <w:rPr>
                <w:szCs w:val="20"/>
              </w:rPr>
              <w:sym w:font="Symbol" w:char="F0AE"/>
            </w:r>
            <w:r w:rsidRPr="00C9338B">
              <w:rPr>
                <w:szCs w:val="20"/>
                <w:lang w:val="de-DE"/>
              </w:rPr>
              <w:t xml:space="preserve">           {– – – +}   </w:t>
            </w:r>
          </w:p>
          <w:p w:rsidR="00820309" w:rsidRPr="00C9338B" w:rsidRDefault="00820309" w:rsidP="00A36B51">
            <w:pPr>
              <w:spacing w:line="240" w:lineRule="auto"/>
              <w:rPr>
                <w:szCs w:val="20"/>
                <w:lang w:val="de-DE"/>
              </w:rPr>
            </w:pPr>
          </w:p>
          <w:p w:rsidR="00820309" w:rsidRPr="00C9338B" w:rsidRDefault="00820309" w:rsidP="00A36B51">
            <w:pPr>
              <w:spacing w:line="240" w:lineRule="auto"/>
              <w:rPr>
                <w:szCs w:val="20"/>
                <w:lang w:val="de-DE"/>
              </w:rPr>
            </w:pPr>
            <w:r w:rsidRPr="00C9338B">
              <w:rPr>
                <w:b/>
                <w:szCs w:val="20"/>
                <w:lang w:val="de-DE"/>
              </w:rPr>
              <w:t>e</w:t>
            </w:r>
            <w:r w:rsidRPr="00C9338B">
              <w:rPr>
                <w:i/>
                <w:szCs w:val="20"/>
                <w:vertAlign w:val="subscript"/>
                <w:lang w:val="de-DE"/>
              </w:rPr>
              <w:t>i</w:t>
            </w:r>
            <w:r w:rsidRPr="00C9338B">
              <w:rPr>
                <w:szCs w:val="20"/>
                <w:vertAlign w:val="superscript"/>
                <w:lang w:val="de-DE"/>
              </w:rPr>
              <w:t xml:space="preserve">(13) </w:t>
            </w:r>
            <w:r w:rsidRPr="00C9338B">
              <w:rPr>
                <w:szCs w:val="20"/>
                <w:lang w:val="de-DE"/>
              </w:rPr>
              <w:t>(</w:t>
            </w:r>
            <w:r w:rsidRPr="00C9338B">
              <w:rPr>
                <w:b/>
                <w:szCs w:val="20"/>
                <w:lang w:val="de-DE"/>
              </w:rPr>
              <w:t>e</w:t>
            </w:r>
            <w:r w:rsidRPr="00C9338B">
              <w:rPr>
                <w:szCs w:val="20"/>
                <w:vertAlign w:val="subscript"/>
                <w:lang w:val="de-DE"/>
              </w:rPr>
              <w:t>0</w:t>
            </w:r>
            <w:r w:rsidRPr="00C9338B">
              <w:rPr>
                <w:szCs w:val="20"/>
                <w:vertAlign w:val="superscript"/>
                <w:lang w:val="de-DE"/>
              </w:rPr>
              <w:t>(13)</w:t>
            </w:r>
            <w:r w:rsidRPr="00C9338B">
              <w:rPr>
                <w:szCs w:val="20"/>
                <w:lang w:val="de-DE"/>
              </w:rPr>
              <w:t xml:space="preserve">, </w:t>
            </w:r>
            <w:r w:rsidRPr="00C9338B">
              <w:rPr>
                <w:b/>
                <w:szCs w:val="20"/>
                <w:lang w:val="de-DE"/>
              </w:rPr>
              <w:t>e</w:t>
            </w:r>
            <w:r w:rsidRPr="00C9338B">
              <w:rPr>
                <w:szCs w:val="20"/>
                <w:vertAlign w:val="subscript"/>
                <w:lang w:val="de-DE"/>
              </w:rPr>
              <w:t>1</w:t>
            </w:r>
            <w:r w:rsidRPr="00C9338B">
              <w:rPr>
                <w:szCs w:val="20"/>
                <w:vertAlign w:val="superscript"/>
                <w:lang w:val="de-DE"/>
              </w:rPr>
              <w:t>(13)</w:t>
            </w:r>
            <w:r w:rsidRPr="00C9338B">
              <w:rPr>
                <w:szCs w:val="20"/>
                <w:lang w:val="de-DE"/>
              </w:rPr>
              <w:t xml:space="preserve">, </w:t>
            </w:r>
            <w:r w:rsidRPr="00C9338B">
              <w:rPr>
                <w:b/>
                <w:szCs w:val="20"/>
                <w:lang w:val="de-DE"/>
              </w:rPr>
              <w:t>e</w:t>
            </w:r>
            <w:r w:rsidRPr="00C9338B">
              <w:rPr>
                <w:szCs w:val="20"/>
                <w:vertAlign w:val="subscript"/>
                <w:lang w:val="de-DE"/>
              </w:rPr>
              <w:t>2</w:t>
            </w:r>
            <w:r w:rsidRPr="00C9338B">
              <w:rPr>
                <w:szCs w:val="20"/>
                <w:vertAlign w:val="superscript"/>
                <w:lang w:val="de-DE"/>
              </w:rPr>
              <w:t>(13)</w:t>
            </w:r>
            <w:r w:rsidRPr="00C9338B">
              <w:rPr>
                <w:szCs w:val="20"/>
                <w:lang w:val="de-DE"/>
              </w:rPr>
              <w:t xml:space="preserve">, </w:t>
            </w:r>
            <w:r w:rsidRPr="00C9338B">
              <w:rPr>
                <w:b/>
                <w:szCs w:val="20"/>
                <w:lang w:val="de-DE"/>
              </w:rPr>
              <w:t>e</w:t>
            </w:r>
            <w:r w:rsidRPr="00C9338B">
              <w:rPr>
                <w:szCs w:val="20"/>
                <w:vertAlign w:val="subscript"/>
                <w:lang w:val="de-DE"/>
              </w:rPr>
              <w:t>3</w:t>
            </w:r>
            <w:r w:rsidRPr="00C9338B">
              <w:rPr>
                <w:szCs w:val="20"/>
                <w:vertAlign w:val="superscript"/>
                <w:lang w:val="de-DE"/>
              </w:rPr>
              <w:t>(13)</w:t>
            </w:r>
            <w:r w:rsidRPr="00C9338B">
              <w:rPr>
                <w:szCs w:val="20"/>
                <w:lang w:val="de-DE"/>
              </w:rPr>
              <w:t xml:space="preserve">) = </w:t>
            </w:r>
          </w:p>
          <w:p w:rsidR="00820309" w:rsidRPr="00C9338B" w:rsidRDefault="00820309" w:rsidP="00A36B51">
            <w:pPr>
              <w:spacing w:line="240" w:lineRule="auto"/>
              <w:rPr>
                <w:szCs w:val="20"/>
                <w:lang w:val="de-DE"/>
              </w:rPr>
            </w:pPr>
            <w:r w:rsidRPr="00C9338B">
              <w:rPr>
                <w:szCs w:val="20"/>
                <w:lang w:val="de-DE"/>
              </w:rPr>
              <w:t xml:space="preserve">     = (–1,  1,  1,  1)        </w:t>
            </w:r>
            <w:r w:rsidRPr="00C9338B">
              <w:rPr>
                <w:szCs w:val="20"/>
              </w:rPr>
              <w:sym w:font="Symbol" w:char="F0AE"/>
            </w:r>
            <w:r w:rsidRPr="00C9338B">
              <w:rPr>
                <w:szCs w:val="20"/>
                <w:lang w:val="de-DE"/>
              </w:rPr>
              <w:t xml:space="preserve">          {– + + +}  </w:t>
            </w:r>
          </w:p>
          <w:p w:rsidR="00820309" w:rsidRPr="00C9338B" w:rsidRDefault="00820309" w:rsidP="00A36B51">
            <w:pPr>
              <w:spacing w:line="240" w:lineRule="auto"/>
              <w:rPr>
                <w:szCs w:val="20"/>
                <w:lang w:val="de-DE"/>
              </w:rPr>
            </w:pPr>
          </w:p>
          <w:p w:rsidR="00820309" w:rsidRPr="00C9338B" w:rsidRDefault="00820309" w:rsidP="00A36B51">
            <w:pPr>
              <w:spacing w:line="240" w:lineRule="auto"/>
              <w:rPr>
                <w:szCs w:val="20"/>
                <w:lang w:val="de-DE"/>
              </w:rPr>
            </w:pPr>
            <w:r w:rsidRPr="00C9338B">
              <w:rPr>
                <w:b/>
                <w:szCs w:val="20"/>
                <w:lang w:val="de-DE"/>
              </w:rPr>
              <w:t>e</w:t>
            </w:r>
            <w:r w:rsidRPr="00C9338B">
              <w:rPr>
                <w:i/>
                <w:szCs w:val="20"/>
                <w:vertAlign w:val="subscript"/>
                <w:lang w:val="de-DE"/>
              </w:rPr>
              <w:t>i</w:t>
            </w:r>
            <w:r w:rsidRPr="00C9338B">
              <w:rPr>
                <w:szCs w:val="20"/>
                <w:vertAlign w:val="superscript"/>
                <w:lang w:val="de-DE"/>
              </w:rPr>
              <w:t xml:space="preserve">(14) </w:t>
            </w:r>
            <w:r w:rsidRPr="00C9338B">
              <w:rPr>
                <w:szCs w:val="20"/>
                <w:lang w:val="de-DE"/>
              </w:rPr>
              <w:t>(</w:t>
            </w:r>
            <w:r w:rsidRPr="00C9338B">
              <w:rPr>
                <w:b/>
                <w:szCs w:val="20"/>
                <w:lang w:val="de-DE"/>
              </w:rPr>
              <w:t>e</w:t>
            </w:r>
            <w:r w:rsidRPr="00C9338B">
              <w:rPr>
                <w:szCs w:val="20"/>
                <w:vertAlign w:val="subscript"/>
                <w:lang w:val="de-DE"/>
              </w:rPr>
              <w:t>0</w:t>
            </w:r>
            <w:r w:rsidRPr="00C9338B">
              <w:rPr>
                <w:szCs w:val="20"/>
                <w:vertAlign w:val="superscript"/>
                <w:lang w:val="de-DE"/>
              </w:rPr>
              <w:t>(14)</w:t>
            </w:r>
            <w:r w:rsidRPr="00C9338B">
              <w:rPr>
                <w:szCs w:val="20"/>
                <w:lang w:val="de-DE"/>
              </w:rPr>
              <w:t xml:space="preserve">, </w:t>
            </w:r>
            <w:r w:rsidRPr="00C9338B">
              <w:rPr>
                <w:b/>
                <w:szCs w:val="20"/>
                <w:lang w:val="de-DE"/>
              </w:rPr>
              <w:t>e</w:t>
            </w:r>
            <w:r w:rsidRPr="00C9338B">
              <w:rPr>
                <w:szCs w:val="20"/>
                <w:vertAlign w:val="subscript"/>
                <w:lang w:val="de-DE"/>
              </w:rPr>
              <w:t>1</w:t>
            </w:r>
            <w:r w:rsidRPr="00C9338B">
              <w:rPr>
                <w:szCs w:val="20"/>
                <w:vertAlign w:val="superscript"/>
                <w:lang w:val="de-DE"/>
              </w:rPr>
              <w:t>(14)</w:t>
            </w:r>
            <w:r w:rsidRPr="00C9338B">
              <w:rPr>
                <w:szCs w:val="20"/>
                <w:lang w:val="de-DE"/>
              </w:rPr>
              <w:t xml:space="preserve">, </w:t>
            </w:r>
            <w:r w:rsidRPr="00C9338B">
              <w:rPr>
                <w:b/>
                <w:szCs w:val="20"/>
                <w:lang w:val="de-DE"/>
              </w:rPr>
              <w:t>e</w:t>
            </w:r>
            <w:r w:rsidRPr="00C9338B">
              <w:rPr>
                <w:szCs w:val="20"/>
                <w:vertAlign w:val="subscript"/>
                <w:lang w:val="de-DE"/>
              </w:rPr>
              <w:t>2</w:t>
            </w:r>
            <w:r w:rsidRPr="00C9338B">
              <w:rPr>
                <w:szCs w:val="20"/>
                <w:vertAlign w:val="superscript"/>
                <w:lang w:val="de-DE"/>
              </w:rPr>
              <w:t>(14)</w:t>
            </w:r>
            <w:r w:rsidRPr="00C9338B">
              <w:rPr>
                <w:szCs w:val="20"/>
                <w:lang w:val="de-DE"/>
              </w:rPr>
              <w:t xml:space="preserve">, </w:t>
            </w:r>
            <w:r w:rsidRPr="00C9338B">
              <w:rPr>
                <w:b/>
                <w:szCs w:val="20"/>
                <w:lang w:val="de-DE"/>
              </w:rPr>
              <w:t>e</w:t>
            </w:r>
            <w:r w:rsidRPr="00C9338B">
              <w:rPr>
                <w:szCs w:val="20"/>
                <w:vertAlign w:val="subscript"/>
                <w:lang w:val="de-DE"/>
              </w:rPr>
              <w:t>3</w:t>
            </w:r>
            <w:r w:rsidRPr="00C9338B">
              <w:rPr>
                <w:szCs w:val="20"/>
                <w:vertAlign w:val="superscript"/>
                <w:lang w:val="de-DE"/>
              </w:rPr>
              <w:t>(14)</w:t>
            </w:r>
            <w:r w:rsidRPr="00C9338B">
              <w:rPr>
                <w:szCs w:val="20"/>
                <w:lang w:val="de-DE"/>
              </w:rPr>
              <w:t xml:space="preserve">) = </w:t>
            </w:r>
          </w:p>
          <w:p w:rsidR="00820309" w:rsidRPr="00C9338B" w:rsidRDefault="00820309" w:rsidP="00A36B51">
            <w:pPr>
              <w:spacing w:line="240" w:lineRule="auto"/>
              <w:rPr>
                <w:szCs w:val="20"/>
                <w:lang w:val="de-DE"/>
              </w:rPr>
            </w:pPr>
            <w:r w:rsidRPr="00C9338B">
              <w:rPr>
                <w:szCs w:val="20"/>
                <w:lang w:val="de-DE"/>
              </w:rPr>
              <w:t xml:space="preserve">     = (–1, –1,  1, –1)      </w:t>
            </w:r>
            <w:r w:rsidRPr="00C9338B">
              <w:rPr>
                <w:szCs w:val="20"/>
              </w:rPr>
              <w:sym w:font="Symbol" w:char="F0AE"/>
            </w:r>
            <w:r w:rsidRPr="00C9338B">
              <w:rPr>
                <w:szCs w:val="20"/>
                <w:lang w:val="de-DE"/>
              </w:rPr>
              <w:t xml:space="preserve">           {– – + –}  </w:t>
            </w:r>
          </w:p>
          <w:p w:rsidR="00820309" w:rsidRPr="00C9338B" w:rsidRDefault="00820309" w:rsidP="00A36B51">
            <w:pPr>
              <w:spacing w:line="240" w:lineRule="auto"/>
              <w:rPr>
                <w:szCs w:val="20"/>
                <w:lang w:val="de-DE"/>
              </w:rPr>
            </w:pPr>
          </w:p>
          <w:p w:rsidR="00820309" w:rsidRPr="00C9338B" w:rsidRDefault="00820309" w:rsidP="00A36B51">
            <w:pPr>
              <w:spacing w:line="240" w:lineRule="auto"/>
              <w:rPr>
                <w:szCs w:val="20"/>
                <w:lang w:val="de-DE"/>
              </w:rPr>
            </w:pPr>
            <w:r w:rsidRPr="00C9338B">
              <w:rPr>
                <w:b/>
                <w:szCs w:val="20"/>
                <w:lang w:val="de-DE"/>
              </w:rPr>
              <w:t>e</w:t>
            </w:r>
            <w:r w:rsidRPr="00C9338B">
              <w:rPr>
                <w:i/>
                <w:szCs w:val="20"/>
                <w:vertAlign w:val="subscript"/>
                <w:lang w:val="de-DE"/>
              </w:rPr>
              <w:t>i</w:t>
            </w:r>
            <w:r w:rsidRPr="00C9338B">
              <w:rPr>
                <w:szCs w:val="20"/>
                <w:vertAlign w:val="superscript"/>
                <w:lang w:val="de-DE"/>
              </w:rPr>
              <w:t xml:space="preserve">(15) </w:t>
            </w:r>
            <w:r w:rsidRPr="00C9338B">
              <w:rPr>
                <w:szCs w:val="20"/>
                <w:lang w:val="de-DE"/>
              </w:rPr>
              <w:t>(</w:t>
            </w:r>
            <w:r w:rsidRPr="00C9338B">
              <w:rPr>
                <w:b/>
                <w:szCs w:val="20"/>
                <w:lang w:val="de-DE"/>
              </w:rPr>
              <w:t>e</w:t>
            </w:r>
            <w:r w:rsidRPr="00C9338B">
              <w:rPr>
                <w:szCs w:val="20"/>
                <w:vertAlign w:val="subscript"/>
                <w:lang w:val="de-DE"/>
              </w:rPr>
              <w:t>0</w:t>
            </w:r>
            <w:r w:rsidRPr="00C9338B">
              <w:rPr>
                <w:szCs w:val="20"/>
                <w:vertAlign w:val="superscript"/>
                <w:lang w:val="de-DE"/>
              </w:rPr>
              <w:t>(15)</w:t>
            </w:r>
            <w:r w:rsidRPr="00C9338B">
              <w:rPr>
                <w:szCs w:val="20"/>
                <w:lang w:val="de-DE"/>
              </w:rPr>
              <w:t xml:space="preserve">, </w:t>
            </w:r>
            <w:r w:rsidRPr="00C9338B">
              <w:rPr>
                <w:b/>
                <w:szCs w:val="20"/>
                <w:lang w:val="de-DE"/>
              </w:rPr>
              <w:t>e</w:t>
            </w:r>
            <w:r w:rsidRPr="00C9338B">
              <w:rPr>
                <w:szCs w:val="20"/>
                <w:vertAlign w:val="subscript"/>
                <w:lang w:val="de-DE"/>
              </w:rPr>
              <w:t>1</w:t>
            </w:r>
            <w:r w:rsidRPr="00C9338B">
              <w:rPr>
                <w:szCs w:val="20"/>
                <w:vertAlign w:val="superscript"/>
                <w:lang w:val="de-DE"/>
              </w:rPr>
              <w:t>(15)</w:t>
            </w:r>
            <w:r w:rsidRPr="00C9338B">
              <w:rPr>
                <w:szCs w:val="20"/>
                <w:lang w:val="de-DE"/>
              </w:rPr>
              <w:t xml:space="preserve">, </w:t>
            </w:r>
            <w:r w:rsidRPr="00C9338B">
              <w:rPr>
                <w:b/>
                <w:szCs w:val="20"/>
                <w:lang w:val="de-DE"/>
              </w:rPr>
              <w:t>e</w:t>
            </w:r>
            <w:r w:rsidRPr="00C9338B">
              <w:rPr>
                <w:szCs w:val="20"/>
                <w:vertAlign w:val="subscript"/>
                <w:lang w:val="de-DE"/>
              </w:rPr>
              <w:t>2</w:t>
            </w:r>
            <w:r w:rsidRPr="00C9338B">
              <w:rPr>
                <w:szCs w:val="20"/>
                <w:vertAlign w:val="superscript"/>
                <w:lang w:val="de-DE"/>
              </w:rPr>
              <w:t>(15)</w:t>
            </w:r>
            <w:r w:rsidRPr="00C9338B">
              <w:rPr>
                <w:szCs w:val="20"/>
                <w:lang w:val="de-DE"/>
              </w:rPr>
              <w:t xml:space="preserve">, </w:t>
            </w:r>
            <w:r w:rsidRPr="00C9338B">
              <w:rPr>
                <w:b/>
                <w:szCs w:val="20"/>
                <w:lang w:val="de-DE"/>
              </w:rPr>
              <w:t>e</w:t>
            </w:r>
            <w:r w:rsidRPr="00C9338B">
              <w:rPr>
                <w:szCs w:val="20"/>
                <w:vertAlign w:val="subscript"/>
                <w:lang w:val="de-DE"/>
              </w:rPr>
              <w:t>3</w:t>
            </w:r>
            <w:r w:rsidRPr="00C9338B">
              <w:rPr>
                <w:szCs w:val="20"/>
                <w:vertAlign w:val="superscript"/>
                <w:lang w:val="de-DE"/>
              </w:rPr>
              <w:t>(15)</w:t>
            </w:r>
            <w:r w:rsidRPr="00C9338B">
              <w:rPr>
                <w:szCs w:val="20"/>
                <w:lang w:val="de-DE"/>
              </w:rPr>
              <w:t>) =</w:t>
            </w:r>
          </w:p>
          <w:p w:rsidR="00820309" w:rsidRPr="00A06977" w:rsidRDefault="00820309" w:rsidP="00A36B51">
            <w:pPr>
              <w:spacing w:line="240" w:lineRule="auto"/>
              <w:rPr>
                <w:szCs w:val="20"/>
                <w:lang w:val="de-DE"/>
              </w:rPr>
            </w:pPr>
            <w:r w:rsidRPr="00C9338B">
              <w:rPr>
                <w:szCs w:val="20"/>
                <w:lang w:val="de-DE"/>
              </w:rPr>
              <w:t xml:space="preserve">    </w:t>
            </w:r>
            <w:r w:rsidRPr="00A06977">
              <w:rPr>
                <w:szCs w:val="20"/>
                <w:lang w:val="de-DE"/>
              </w:rPr>
              <w:t xml:space="preserve">= (–1, 1, 1 –1)           </w:t>
            </w:r>
            <w:r w:rsidRPr="00C9338B">
              <w:rPr>
                <w:szCs w:val="20"/>
              </w:rPr>
              <w:sym w:font="Symbol" w:char="F0AE"/>
            </w:r>
            <w:r w:rsidRPr="00A06977">
              <w:rPr>
                <w:szCs w:val="20"/>
                <w:lang w:val="de-DE"/>
              </w:rPr>
              <w:t xml:space="preserve">           {– + + –} </w:t>
            </w:r>
          </w:p>
          <w:p w:rsidR="00820309" w:rsidRPr="00A06977" w:rsidRDefault="00820309" w:rsidP="00A36B51">
            <w:pPr>
              <w:spacing w:line="240" w:lineRule="auto"/>
              <w:rPr>
                <w:szCs w:val="20"/>
                <w:lang w:val="de-DE"/>
              </w:rPr>
            </w:pPr>
          </w:p>
          <w:p w:rsidR="00820309" w:rsidRPr="00A06977" w:rsidRDefault="00820309" w:rsidP="00A36B51">
            <w:pPr>
              <w:spacing w:line="240" w:lineRule="auto"/>
              <w:rPr>
                <w:szCs w:val="20"/>
                <w:lang w:val="de-DE"/>
              </w:rPr>
            </w:pPr>
            <w:r w:rsidRPr="00A06977">
              <w:rPr>
                <w:b/>
                <w:szCs w:val="20"/>
                <w:lang w:val="de-DE"/>
              </w:rPr>
              <w:t>e</w:t>
            </w:r>
            <w:r w:rsidRPr="00A06977">
              <w:rPr>
                <w:i/>
                <w:szCs w:val="20"/>
                <w:vertAlign w:val="subscript"/>
                <w:lang w:val="de-DE"/>
              </w:rPr>
              <w:t>i</w:t>
            </w:r>
            <w:r w:rsidRPr="00A06977">
              <w:rPr>
                <w:szCs w:val="20"/>
                <w:vertAlign w:val="superscript"/>
                <w:lang w:val="de-DE"/>
              </w:rPr>
              <w:t xml:space="preserve">(16) </w:t>
            </w:r>
            <w:r w:rsidRPr="00A06977">
              <w:rPr>
                <w:szCs w:val="20"/>
                <w:lang w:val="de-DE"/>
              </w:rPr>
              <w:t>(</w:t>
            </w:r>
            <w:r w:rsidRPr="00A06977">
              <w:rPr>
                <w:b/>
                <w:szCs w:val="20"/>
                <w:lang w:val="de-DE"/>
              </w:rPr>
              <w:t>e</w:t>
            </w:r>
            <w:r w:rsidRPr="00A06977">
              <w:rPr>
                <w:szCs w:val="20"/>
                <w:vertAlign w:val="subscript"/>
                <w:lang w:val="de-DE"/>
              </w:rPr>
              <w:t>0</w:t>
            </w:r>
            <w:r w:rsidRPr="00A06977">
              <w:rPr>
                <w:szCs w:val="20"/>
                <w:vertAlign w:val="superscript"/>
                <w:lang w:val="de-DE"/>
              </w:rPr>
              <w:t>(16)</w:t>
            </w:r>
            <w:r w:rsidRPr="00A06977">
              <w:rPr>
                <w:szCs w:val="20"/>
                <w:lang w:val="de-DE"/>
              </w:rPr>
              <w:t xml:space="preserve">, </w:t>
            </w:r>
            <w:r w:rsidRPr="00A06977">
              <w:rPr>
                <w:b/>
                <w:szCs w:val="20"/>
                <w:lang w:val="de-DE"/>
              </w:rPr>
              <w:t>e</w:t>
            </w:r>
            <w:r w:rsidRPr="00A06977">
              <w:rPr>
                <w:szCs w:val="20"/>
                <w:vertAlign w:val="subscript"/>
                <w:lang w:val="de-DE"/>
              </w:rPr>
              <w:t>1</w:t>
            </w:r>
            <w:r w:rsidRPr="00A06977">
              <w:rPr>
                <w:szCs w:val="20"/>
                <w:vertAlign w:val="superscript"/>
                <w:lang w:val="de-DE"/>
              </w:rPr>
              <w:t>(16)</w:t>
            </w:r>
            <w:r w:rsidRPr="00A06977">
              <w:rPr>
                <w:szCs w:val="20"/>
                <w:lang w:val="de-DE"/>
              </w:rPr>
              <w:t xml:space="preserve">, </w:t>
            </w:r>
            <w:r w:rsidRPr="00A06977">
              <w:rPr>
                <w:b/>
                <w:szCs w:val="20"/>
                <w:lang w:val="de-DE"/>
              </w:rPr>
              <w:t>e</w:t>
            </w:r>
            <w:r w:rsidRPr="00A06977">
              <w:rPr>
                <w:szCs w:val="20"/>
                <w:vertAlign w:val="subscript"/>
                <w:lang w:val="de-DE"/>
              </w:rPr>
              <w:t>2</w:t>
            </w:r>
            <w:r w:rsidRPr="00A06977">
              <w:rPr>
                <w:szCs w:val="20"/>
                <w:vertAlign w:val="superscript"/>
                <w:lang w:val="de-DE"/>
              </w:rPr>
              <w:t>(16)</w:t>
            </w:r>
            <w:r w:rsidRPr="00A06977">
              <w:rPr>
                <w:szCs w:val="20"/>
                <w:lang w:val="de-DE"/>
              </w:rPr>
              <w:t xml:space="preserve">, </w:t>
            </w:r>
            <w:r w:rsidRPr="00A06977">
              <w:rPr>
                <w:b/>
                <w:szCs w:val="20"/>
                <w:lang w:val="de-DE"/>
              </w:rPr>
              <w:t>e</w:t>
            </w:r>
            <w:r w:rsidRPr="00A06977">
              <w:rPr>
                <w:szCs w:val="20"/>
                <w:vertAlign w:val="subscript"/>
                <w:lang w:val="de-DE"/>
              </w:rPr>
              <w:t>3</w:t>
            </w:r>
            <w:r w:rsidRPr="00A06977">
              <w:rPr>
                <w:szCs w:val="20"/>
                <w:vertAlign w:val="superscript"/>
                <w:lang w:val="de-DE"/>
              </w:rPr>
              <w:t>(16)</w:t>
            </w:r>
            <w:r w:rsidRPr="00A06977">
              <w:rPr>
                <w:szCs w:val="20"/>
                <w:lang w:val="de-DE"/>
              </w:rPr>
              <w:t xml:space="preserve">) = </w:t>
            </w:r>
          </w:p>
          <w:p w:rsidR="00820309" w:rsidRPr="00C9338B" w:rsidRDefault="00820309" w:rsidP="00852275">
            <w:pPr>
              <w:spacing w:line="240" w:lineRule="auto"/>
              <w:rPr>
                <w:szCs w:val="20"/>
              </w:rPr>
            </w:pPr>
            <w:r w:rsidRPr="00A06977">
              <w:rPr>
                <w:szCs w:val="20"/>
                <w:lang w:val="de-DE"/>
              </w:rPr>
              <w:t xml:space="preserve">    </w:t>
            </w:r>
            <w:r w:rsidRPr="00C9338B">
              <w:rPr>
                <w:szCs w:val="20"/>
              </w:rPr>
              <w:t xml:space="preserve">= (–1, –1,  1,  1)        </w:t>
            </w:r>
            <w:r w:rsidRPr="00C9338B">
              <w:rPr>
                <w:b/>
                <w:szCs w:val="20"/>
              </w:rPr>
              <w:t xml:space="preserve"> </w:t>
            </w:r>
            <w:r w:rsidRPr="00C9338B">
              <w:rPr>
                <w:szCs w:val="20"/>
              </w:rPr>
              <w:sym w:font="Symbol" w:char="F0AE"/>
            </w:r>
            <w:r w:rsidRPr="00C9338B">
              <w:rPr>
                <w:szCs w:val="20"/>
              </w:rPr>
              <w:t xml:space="preserve">          {– – + +}</w:t>
            </w:r>
          </w:p>
        </w:tc>
      </w:tr>
    </w:tbl>
    <w:p w:rsidR="00D46CE1" w:rsidRDefault="00D46CE1" w:rsidP="003A4A99">
      <w:pPr>
        <w:ind w:firstLine="560"/>
        <w:jc w:val="both"/>
        <w:rPr>
          <w:rFonts w:eastAsia="Times New Roman" w:cs="Times New Roman"/>
          <w:b/>
          <w:bCs/>
          <w:szCs w:val="24"/>
          <w:lang w:val="ru-RU"/>
        </w:rPr>
      </w:pPr>
    </w:p>
    <w:p w:rsidR="00820309" w:rsidRPr="00304F30" w:rsidRDefault="00820309" w:rsidP="003A4A99">
      <w:pPr>
        <w:ind w:firstLine="560"/>
        <w:jc w:val="both"/>
        <w:rPr>
          <w:rFonts w:eastAsia="Times New Roman" w:cs="Times New Roman"/>
          <w:szCs w:val="24"/>
        </w:rPr>
      </w:pPr>
      <w:r w:rsidRPr="00C9338B">
        <w:rPr>
          <w:rFonts w:eastAsia="Times New Roman" w:cs="Times New Roman"/>
          <w:b/>
          <w:bCs/>
          <w:szCs w:val="24"/>
        </w:rPr>
        <w:t xml:space="preserve">Definition 8.2 </w:t>
      </w:r>
      <w:r w:rsidR="00FB7696" w:rsidRPr="00C9338B">
        <w:rPr>
          <w:rFonts w:eastAsia="Times New Roman" w:cs="Times New Roman"/>
          <w:bCs/>
          <w:szCs w:val="24"/>
        </w:rPr>
        <w:t>A</w:t>
      </w:r>
      <w:r w:rsidR="00757DC5" w:rsidRPr="00C9338B">
        <w:rPr>
          <w:rFonts w:eastAsia="Times New Roman" w:cs="Times New Roman"/>
          <w:bCs/>
          <w:szCs w:val="24"/>
        </w:rPr>
        <w:t xml:space="preserve"> </w:t>
      </w:r>
      <w:r w:rsidR="00D67C90" w:rsidRPr="00C9338B">
        <w:rPr>
          <w:rFonts w:eastAsia="Times New Roman" w:cs="Times New Roman"/>
          <w:i/>
          <w:iCs/>
          <w:szCs w:val="24"/>
        </w:rPr>
        <w:t>“</w:t>
      </w:r>
      <w:r w:rsidR="00FB7696" w:rsidRPr="00C9338B">
        <w:rPr>
          <w:rFonts w:eastAsia="Times New Roman" w:cs="Times New Roman"/>
          <w:i/>
          <w:iCs/>
          <w:szCs w:val="24"/>
        </w:rPr>
        <w:t>s</w:t>
      </w:r>
      <w:r w:rsidR="00953667" w:rsidRPr="00C9338B">
        <w:rPr>
          <w:rFonts w:eastAsia="Times New Roman" w:cs="Times New Roman"/>
          <w:i/>
          <w:iCs/>
          <w:szCs w:val="24"/>
        </w:rPr>
        <w:t>tignature</w:t>
      </w:r>
      <w:r w:rsidRPr="00C9338B">
        <w:rPr>
          <w:rFonts w:eastAsia="Times New Roman" w:cs="Times New Roman"/>
          <w:i/>
          <w:iCs/>
          <w:szCs w:val="24"/>
        </w:rPr>
        <w:t xml:space="preserve"> 4-base</w:t>
      </w:r>
      <w:r w:rsidR="00D67C90" w:rsidRPr="00C9338B">
        <w:rPr>
          <w:rFonts w:eastAsia="Times New Roman" w:cs="Times New Roman"/>
          <w:i/>
          <w:iCs/>
          <w:szCs w:val="24"/>
        </w:rPr>
        <w:t>”</w:t>
      </w:r>
      <w:r w:rsidRPr="00C9338B">
        <w:rPr>
          <w:rFonts w:eastAsia="Times New Roman" w:cs="Times New Roman"/>
          <w:i/>
          <w:iCs/>
          <w:szCs w:val="24"/>
        </w:rPr>
        <w:t xml:space="preserve"> </w:t>
      </w:r>
      <w:r w:rsidR="00FB7696" w:rsidRPr="00C9338B">
        <w:rPr>
          <w:rFonts w:eastAsia="Times New Roman" w:cs="Times New Roman"/>
          <w:i/>
          <w:iCs/>
          <w:szCs w:val="24"/>
        </w:rPr>
        <w:t>is</w:t>
      </w:r>
      <w:r w:rsidRPr="00C9338B">
        <w:rPr>
          <w:rFonts w:eastAsia="Times New Roman" w:cs="Times New Roman"/>
          <w:i/>
          <w:iCs/>
          <w:szCs w:val="24"/>
        </w:rPr>
        <w:t xml:space="preserve"> a set of characters corresponding to </w:t>
      </w:r>
      <w:r w:rsidR="006E3E65" w:rsidRPr="00C9338B">
        <w:rPr>
          <w:rFonts w:eastAsia="Times New Roman" w:cs="Times New Roman"/>
          <w:i/>
          <w:iCs/>
          <w:szCs w:val="24"/>
        </w:rPr>
        <w:t xml:space="preserve">the </w:t>
      </w:r>
      <w:r w:rsidRPr="00C9338B">
        <w:rPr>
          <w:rFonts w:eastAsia="Times New Roman" w:cs="Times New Roman"/>
          <w:i/>
          <w:iCs/>
          <w:szCs w:val="24"/>
        </w:rPr>
        <w:t xml:space="preserve">directions of </w:t>
      </w:r>
      <w:r w:rsidR="006E3E65" w:rsidRPr="00C9338B">
        <w:rPr>
          <w:rFonts w:eastAsia="Times New Roman" w:cs="Times New Roman"/>
          <w:i/>
          <w:iCs/>
          <w:szCs w:val="24"/>
        </w:rPr>
        <w:t xml:space="preserve">its </w:t>
      </w:r>
      <w:r w:rsidRPr="00C9338B">
        <w:rPr>
          <w:rFonts w:eastAsia="Times New Roman" w:cs="Times New Roman"/>
          <w:i/>
          <w:iCs/>
          <w:szCs w:val="24"/>
        </w:rPr>
        <w:t xml:space="preserve">reference vectors with respect to the directions of </w:t>
      </w:r>
      <w:r w:rsidR="006E3E65" w:rsidRPr="00C9338B">
        <w:rPr>
          <w:rFonts w:eastAsia="Times New Roman" w:cs="Times New Roman"/>
          <w:i/>
          <w:iCs/>
          <w:szCs w:val="24"/>
        </w:rPr>
        <w:t xml:space="preserve">the </w:t>
      </w:r>
      <w:r w:rsidRPr="00C9338B">
        <w:rPr>
          <w:rFonts w:eastAsia="Times New Roman" w:cs="Times New Roman"/>
          <w:i/>
          <w:iCs/>
          <w:szCs w:val="24"/>
        </w:rPr>
        <w:t>reference</w:t>
      </w:r>
      <w:r w:rsidR="00FB7696" w:rsidRPr="00C9338B">
        <w:rPr>
          <w:rFonts w:eastAsia="Times New Roman" w:cs="Times New Roman"/>
          <w:i/>
          <w:iCs/>
          <w:szCs w:val="24"/>
        </w:rPr>
        <w:t xml:space="preserve"> </w:t>
      </w:r>
      <w:r w:rsidR="00D67C90" w:rsidRPr="00C9338B">
        <w:rPr>
          <w:rFonts w:eastAsia="Times New Roman" w:cs="Times New Roman"/>
          <w:i/>
          <w:iCs/>
          <w:szCs w:val="24"/>
        </w:rPr>
        <w:t>“</w:t>
      </w:r>
      <w:r w:rsidR="00FB7696" w:rsidRPr="00C9338B">
        <w:rPr>
          <w:rFonts w:eastAsia="Times New Roman" w:cs="Times New Roman"/>
          <w:i/>
          <w:iCs/>
          <w:szCs w:val="24"/>
        </w:rPr>
        <w:t>base</w:t>
      </w:r>
      <w:r w:rsidRPr="00C9338B">
        <w:rPr>
          <w:rFonts w:eastAsia="Times New Roman" w:cs="Times New Roman"/>
          <w:i/>
          <w:iCs/>
          <w:szCs w:val="24"/>
        </w:rPr>
        <w:t xml:space="preserve"> vectors</w:t>
      </w:r>
      <w:r w:rsidR="00D67C90" w:rsidRPr="00C9338B">
        <w:rPr>
          <w:rFonts w:eastAsia="Times New Roman" w:cs="Times New Roman"/>
          <w:i/>
          <w:iCs/>
          <w:szCs w:val="24"/>
        </w:rPr>
        <w:t>“</w:t>
      </w:r>
      <w:r w:rsidR="00F462C3" w:rsidRPr="00C9338B">
        <w:rPr>
          <w:rFonts w:eastAsia="Times New Roman" w:cs="Times New Roman"/>
          <w:i/>
          <w:iCs/>
          <w:szCs w:val="24"/>
        </w:rPr>
        <w:t>.</w:t>
      </w:r>
      <w:r w:rsidRPr="00C9338B">
        <w:rPr>
          <w:rFonts w:eastAsia="Times New Roman" w:cs="Times New Roman"/>
          <w:i/>
          <w:iCs/>
          <w:szCs w:val="24"/>
        </w:rPr>
        <w:t xml:space="preserve"> </w:t>
      </w:r>
      <w:r w:rsidR="00FB7696" w:rsidRPr="00C9338B">
        <w:rPr>
          <w:rFonts w:eastAsia="Times New Roman" w:cs="Times New Roman"/>
          <w:i/>
          <w:iCs/>
          <w:szCs w:val="24"/>
        </w:rPr>
        <w:t xml:space="preserve"> </w:t>
      </w:r>
      <w:r w:rsidRPr="00C9338B">
        <w:rPr>
          <w:rFonts w:eastAsia="Times New Roman" w:cs="Times New Roman"/>
          <w:szCs w:val="24"/>
        </w:rPr>
        <w:t xml:space="preserve"> </w:t>
      </w:r>
    </w:p>
    <w:p w:rsidR="008B3D5D" w:rsidRDefault="008B3D5D" w:rsidP="00210D63">
      <w:pPr>
        <w:ind w:firstLine="700"/>
        <w:jc w:val="both"/>
        <w:rPr>
          <w:rFonts w:eastAsia="Times New Roman" w:cs="Times New Roman"/>
          <w:szCs w:val="24"/>
          <w:lang w:val="ru-RU"/>
        </w:rPr>
      </w:pPr>
    </w:p>
    <w:p w:rsidR="008B3D5D" w:rsidRDefault="008B3D5D" w:rsidP="00210D63">
      <w:pPr>
        <w:ind w:firstLine="700"/>
        <w:jc w:val="both"/>
        <w:rPr>
          <w:rFonts w:eastAsia="Times New Roman" w:cs="Times New Roman"/>
          <w:szCs w:val="24"/>
          <w:lang w:val="ru-RU"/>
        </w:rPr>
      </w:pPr>
    </w:p>
    <w:p w:rsidR="008B3D5D" w:rsidRDefault="008B3D5D" w:rsidP="00210D63">
      <w:pPr>
        <w:ind w:firstLine="700"/>
        <w:jc w:val="both"/>
        <w:rPr>
          <w:rFonts w:eastAsia="Times New Roman" w:cs="Times New Roman"/>
          <w:szCs w:val="24"/>
          <w:lang w:val="ru-RU"/>
        </w:rPr>
      </w:pPr>
    </w:p>
    <w:p w:rsidR="00A97BD6" w:rsidRPr="00C9338B" w:rsidRDefault="00820309" w:rsidP="00210D63">
      <w:pPr>
        <w:ind w:firstLine="700"/>
        <w:jc w:val="both"/>
        <w:rPr>
          <w:rFonts w:eastAsia="Times New Roman" w:cs="Times New Roman"/>
          <w:szCs w:val="24"/>
        </w:rPr>
      </w:pPr>
      <w:proofErr w:type="gramStart"/>
      <w:r w:rsidRPr="00C9338B">
        <w:rPr>
          <w:rFonts w:eastAsia="Times New Roman" w:cs="Times New Roman"/>
          <w:szCs w:val="24"/>
        </w:rPr>
        <w:t xml:space="preserve">All </w:t>
      </w:r>
      <w:r w:rsidR="00953667" w:rsidRPr="00C9338B">
        <w:rPr>
          <w:rFonts w:eastAsia="Times New Roman" w:cs="Times New Roman"/>
          <w:i/>
          <w:iCs/>
          <w:szCs w:val="24"/>
        </w:rPr>
        <w:t>stignature</w:t>
      </w:r>
      <w:r w:rsidRPr="00C9338B">
        <w:rPr>
          <w:rFonts w:eastAsia="Times New Roman" w:cs="Times New Roman"/>
          <w:i/>
          <w:iCs/>
          <w:szCs w:val="24"/>
        </w:rPr>
        <w:t>s</w:t>
      </w:r>
      <w:r w:rsidR="006E3E65" w:rsidRPr="00C9338B">
        <w:rPr>
          <w:rFonts w:eastAsia="Times New Roman" w:cs="Times New Roman"/>
          <w:szCs w:val="24"/>
        </w:rPr>
        <w:t xml:space="preserve"> in Table.</w:t>
      </w:r>
      <w:proofErr w:type="gramEnd"/>
      <w:r w:rsidR="006E3E65" w:rsidRPr="00C9338B">
        <w:rPr>
          <w:rFonts w:eastAsia="Times New Roman" w:cs="Times New Roman"/>
          <w:szCs w:val="24"/>
        </w:rPr>
        <w:t xml:space="preserve"> 8.1 can be</w:t>
      </w:r>
      <w:r w:rsidRPr="00C9338B">
        <w:rPr>
          <w:rFonts w:eastAsia="Times New Roman" w:cs="Times New Roman"/>
          <w:szCs w:val="24"/>
        </w:rPr>
        <w:t xml:space="preserve"> combined in</w:t>
      </w:r>
      <w:r w:rsidR="006E3E65" w:rsidRPr="00C9338B">
        <w:rPr>
          <w:rFonts w:eastAsia="Times New Roman" w:cs="Times New Roman"/>
          <w:szCs w:val="24"/>
        </w:rPr>
        <w:t>to</w:t>
      </w:r>
      <w:r w:rsidRPr="00C9338B">
        <w:rPr>
          <w:rFonts w:eastAsia="Times New Roman" w:cs="Times New Roman"/>
          <w:szCs w:val="24"/>
        </w:rPr>
        <w:t xml:space="preserve"> a 16-component matrix: </w:t>
      </w:r>
    </w:p>
    <w:bookmarkStart w:id="12" w:name="graphic74"/>
    <w:bookmarkStart w:id="13" w:name="graphic104"/>
    <w:bookmarkEnd w:id="12"/>
    <w:bookmarkEnd w:id="13"/>
    <w:p w:rsidR="00A97BD6" w:rsidRPr="00C9338B" w:rsidRDefault="008B3D5D" w:rsidP="00565F52">
      <w:pPr>
        <w:ind w:left="360" w:firstLine="700"/>
        <w:jc w:val="both"/>
        <w:rPr>
          <w:rFonts w:eastAsia="Times New Roman" w:cs="Times New Roman"/>
          <w:szCs w:val="24"/>
        </w:rPr>
      </w:pPr>
      <w:r>
        <w:rPr>
          <w:rFonts w:eastAsia="Times New Roman" w:cs="Times New Roman"/>
          <w:noProof/>
          <w:sz w:val="15"/>
          <w:szCs w:val="15"/>
          <w:vertAlign w:val="subscript"/>
          <w:lang w:val="ru-RU" w:eastAsia="ru-RU" w:bidi="ar-SA"/>
        </w:rPr>
      </w:r>
      <w:r>
        <w:rPr>
          <w:rFonts w:eastAsia="Times New Roman" w:cs="Times New Roman"/>
          <w:noProof/>
          <w:sz w:val="15"/>
          <w:szCs w:val="15"/>
          <w:vertAlign w:val="subscript"/>
          <w:lang w:val="ru-RU" w:eastAsia="ru-RU" w:bidi="ar-SA"/>
        </w:rPr>
        <w:pict>
          <v:rect id="AutoShape 11" o:spid="_x0000_s8500"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757DC5" w:rsidRPr="00C9338B">
        <w:rPr>
          <w:rFonts w:eastAsia="Times New Roman" w:cs="Times New Roman"/>
          <w:sz w:val="15"/>
          <w:szCs w:val="15"/>
          <w:vertAlign w:val="subscript"/>
        </w:rPr>
        <w:t xml:space="preserve"> </w:t>
      </w:r>
      <w:r w:rsidR="00BA583E" w:rsidRPr="00C9338B">
        <w:rPr>
          <w:szCs w:val="20"/>
        </w:rPr>
        <w:t xml:space="preserve">  </w:t>
      </w:r>
      <w:r w:rsidR="00820309" w:rsidRPr="00C9338B">
        <w:rPr>
          <w:szCs w:val="20"/>
        </w:rPr>
        <w:t xml:space="preserve">    </w:t>
      </w:r>
      <w:r w:rsidR="00820309" w:rsidRPr="00C9338B">
        <w:rPr>
          <w:position w:val="-60"/>
          <w:szCs w:val="20"/>
        </w:rPr>
        <w:object w:dxaOrig="5040" w:dyaOrig="1275">
          <v:shape id="_x0000_i1041" type="#_x0000_t75" style="width:291.8pt;height:72.55pt" o:ole="">
            <v:imagedata r:id="rId53" o:title=""/>
          </v:shape>
          <o:OLEObject Type="Embed" ProgID="Equation.3" ShapeID="_x0000_i1041" DrawAspect="Content" ObjectID="_1589482868" r:id="rId54"/>
        </w:object>
      </w:r>
      <w:r w:rsidR="00820309" w:rsidRPr="00C9338B">
        <w:rPr>
          <w:rFonts w:eastAsia="Times New Roman" w:cs="Times New Roman"/>
          <w:szCs w:val="24"/>
        </w:rPr>
        <w:t xml:space="preserve"> </w:t>
      </w:r>
      <w:r w:rsidR="002E6132" w:rsidRPr="00C9338B">
        <w:rPr>
          <w:rFonts w:eastAsia="Times New Roman" w:cs="Times New Roman"/>
          <w:szCs w:val="24"/>
        </w:rPr>
        <w:t>.</w:t>
      </w:r>
      <w:r w:rsidR="00BA583E" w:rsidRPr="00C9338B">
        <w:rPr>
          <w:rFonts w:eastAsia="Times New Roman" w:cs="Times New Roman"/>
          <w:szCs w:val="24"/>
        </w:rPr>
        <w:t xml:space="preserve">        </w:t>
      </w:r>
      <w:r w:rsidR="00757DC5" w:rsidRPr="00C9338B">
        <w:rPr>
          <w:rFonts w:eastAsia="Times New Roman" w:cs="Times New Roman"/>
          <w:szCs w:val="24"/>
        </w:rPr>
        <w:t xml:space="preserve">            </w:t>
      </w:r>
      <w:r w:rsidR="00BB106D">
        <w:rPr>
          <w:rFonts w:eastAsia="Times New Roman" w:cs="Times New Roman"/>
          <w:szCs w:val="24"/>
        </w:rPr>
        <w:t xml:space="preserve">   </w:t>
      </w:r>
      <w:r w:rsidR="00BA583E" w:rsidRPr="00C9338B">
        <w:rPr>
          <w:rFonts w:eastAsia="Times New Roman" w:cs="Times New Roman"/>
          <w:szCs w:val="24"/>
        </w:rPr>
        <w:t xml:space="preserve">  </w:t>
      </w:r>
      <w:r w:rsidR="00820309" w:rsidRPr="00C9338B">
        <w:rPr>
          <w:rFonts w:eastAsia="Times New Roman" w:cs="Times New Roman"/>
          <w:szCs w:val="24"/>
        </w:rPr>
        <w:t xml:space="preserve">(8.2) </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This matrix represents a single mathematical object with unique properties. Here are some of them: </w:t>
      </w:r>
    </w:p>
    <w:p w:rsidR="00820309" w:rsidRPr="00C9338B" w:rsidRDefault="00820309" w:rsidP="00757DC5">
      <w:pPr>
        <w:ind w:firstLine="284"/>
        <w:jc w:val="both"/>
        <w:rPr>
          <w:rFonts w:eastAsia="Times New Roman" w:cs="Times New Roman"/>
          <w:szCs w:val="24"/>
        </w:rPr>
      </w:pPr>
      <w:r w:rsidRPr="00C9338B">
        <w:rPr>
          <w:rFonts w:eastAsia="Times New Roman" w:cs="Times New Roman"/>
          <w:szCs w:val="24"/>
        </w:rPr>
        <w:t>1. The sum of all 16-</w:t>
      </w:r>
      <w:r w:rsidR="00953667" w:rsidRPr="00C9338B">
        <w:rPr>
          <w:rFonts w:eastAsia="Times New Roman" w:cs="Times New Roman"/>
          <w:szCs w:val="24"/>
        </w:rPr>
        <w:t>stignature</w:t>
      </w:r>
      <w:r w:rsidRPr="00C9338B">
        <w:rPr>
          <w:rFonts w:eastAsia="Times New Roman" w:cs="Times New Roman"/>
          <w:szCs w:val="24"/>
        </w:rPr>
        <w:t xml:space="preserve"> and (8.2) equals </w:t>
      </w:r>
      <w:r w:rsidR="00C66DFE" w:rsidRPr="00C9338B">
        <w:rPr>
          <w:rFonts w:eastAsia="Times New Roman" w:cs="Times New Roman"/>
          <w:szCs w:val="24"/>
        </w:rPr>
        <w:t xml:space="preserve">the </w:t>
      </w:r>
      <w:r w:rsidRPr="00C9338B">
        <w:rPr>
          <w:rFonts w:eastAsia="Times New Roman" w:cs="Times New Roman"/>
          <w:szCs w:val="24"/>
        </w:rPr>
        <w:t xml:space="preserve">zero </w:t>
      </w:r>
      <w:r w:rsidR="00953667" w:rsidRPr="00C9338B">
        <w:rPr>
          <w:rFonts w:eastAsia="Times New Roman" w:cs="Times New Roman"/>
          <w:szCs w:val="24"/>
        </w:rPr>
        <w:t>stignature</w:t>
      </w:r>
      <w:r w:rsidRPr="00C9338B">
        <w:rPr>
          <w:rFonts w:eastAsia="Times New Roman" w:cs="Times New Roman"/>
          <w:szCs w:val="24"/>
        </w:rPr>
        <w:t xml:space="preserve"> </w:t>
      </w:r>
    </w:p>
    <w:p w:rsidR="00820309" w:rsidRPr="00C9338B" w:rsidRDefault="00820309" w:rsidP="003A4A99">
      <w:pPr>
        <w:ind w:firstLine="709"/>
        <w:jc w:val="both"/>
      </w:pPr>
      <w:r w:rsidRPr="00C9338B">
        <w:t xml:space="preserve">               </w:t>
      </w:r>
      <w:r w:rsidR="00BA583E" w:rsidRPr="00C9338B">
        <w:t xml:space="preserve">    </w:t>
      </w:r>
      <w:r w:rsidR="00F462C3" w:rsidRPr="00C9338B">
        <w:t xml:space="preserve"> </w:t>
      </w:r>
      <w:r w:rsidRPr="00C9338B">
        <w:t xml:space="preserve">   </w:t>
      </w:r>
      <w:r w:rsidR="00BA583E" w:rsidRPr="00C9338B">
        <w:t xml:space="preserve"> </w:t>
      </w:r>
      <w:r w:rsidRPr="00C9338B">
        <w:t xml:space="preserve">      {+ + – +}  +  {+ – – –}  +  {+ + – –} + {+ – – +} + </w:t>
      </w:r>
    </w:p>
    <w:p w:rsidR="00820309" w:rsidRPr="00C9338B" w:rsidRDefault="00820309" w:rsidP="003A4A99">
      <w:pPr>
        <w:ind w:left="720"/>
        <w:jc w:val="both"/>
      </w:pPr>
      <w:r w:rsidRPr="00C9338B">
        <w:t xml:space="preserve">           </w:t>
      </w:r>
      <w:r w:rsidR="00BA583E" w:rsidRPr="00C9338B">
        <w:t xml:space="preserve"> </w:t>
      </w:r>
      <w:r w:rsidRPr="00C9338B">
        <w:t xml:space="preserve">     </w:t>
      </w:r>
      <w:r w:rsidR="00BA583E" w:rsidRPr="00C9338B">
        <w:t xml:space="preserve">   </w:t>
      </w:r>
      <w:r w:rsidRPr="00C9338B">
        <w:t xml:space="preserve">     </w:t>
      </w:r>
      <w:proofErr w:type="gramStart"/>
      <w:r w:rsidRPr="00C9338B">
        <w:t>+  {</w:t>
      </w:r>
      <w:proofErr w:type="gramEnd"/>
      <w:r w:rsidRPr="00C9338B">
        <w:t xml:space="preserve">+ + + +}  +  {+ – + –}  + {+ + + –}  + {+ – + +} +             </w:t>
      </w:r>
      <w:r w:rsidR="00BA583E" w:rsidRPr="00C9338B">
        <w:t xml:space="preserve">  </w:t>
      </w:r>
      <w:r w:rsidR="00757DC5" w:rsidRPr="00C9338B">
        <w:t xml:space="preserve">   </w:t>
      </w:r>
      <w:r w:rsidR="002B3F75" w:rsidRPr="008B3D5D">
        <w:t xml:space="preserve">   </w:t>
      </w:r>
      <w:r w:rsidR="00757DC5" w:rsidRPr="00C9338B">
        <w:t xml:space="preserve"> </w:t>
      </w:r>
      <w:r w:rsidR="00BA583E" w:rsidRPr="00C9338B">
        <w:t xml:space="preserve">   </w:t>
      </w:r>
      <w:r w:rsidR="00DD09DA" w:rsidRPr="00C9338B">
        <w:rPr>
          <w:rFonts w:eastAsia="Times New Roman" w:cs="Times New Roman"/>
          <w:szCs w:val="24"/>
        </w:rPr>
        <w:t xml:space="preserve">(8.3) </w:t>
      </w:r>
      <w:r w:rsidRPr="00C9338B">
        <w:t xml:space="preserve">                        </w:t>
      </w:r>
    </w:p>
    <w:p w:rsidR="00820309" w:rsidRPr="00C9338B" w:rsidRDefault="00820309" w:rsidP="003A4A99">
      <w:pPr>
        <w:ind w:firstLine="709"/>
        <w:jc w:val="both"/>
      </w:pPr>
      <w:r w:rsidRPr="00C9338B">
        <w:t xml:space="preserve">                 </w:t>
      </w:r>
      <w:r w:rsidR="00BA583E" w:rsidRPr="00C9338B">
        <w:t xml:space="preserve">    </w:t>
      </w:r>
      <w:r w:rsidRPr="00C9338B">
        <w:t xml:space="preserve">    +  {– + – +}  +  {– – – – }  + {– + – –}   + {– – – +} +</w:t>
      </w:r>
    </w:p>
    <w:p w:rsidR="00820309" w:rsidRPr="00C9338B" w:rsidRDefault="00820309" w:rsidP="00A36B51">
      <w:pPr>
        <w:ind w:firstLine="709"/>
        <w:jc w:val="both"/>
        <w:rPr>
          <w:b/>
        </w:rPr>
      </w:pPr>
      <w:r w:rsidRPr="00C9338B">
        <w:t xml:space="preserve">                 </w:t>
      </w:r>
      <w:r w:rsidR="00BA583E" w:rsidRPr="00C9338B">
        <w:t xml:space="preserve">    </w:t>
      </w:r>
      <w:r w:rsidRPr="00C9338B">
        <w:t xml:space="preserve">    </w:t>
      </w:r>
      <w:proofErr w:type="gramStart"/>
      <w:r w:rsidRPr="00C9338B">
        <w:t>+  {</w:t>
      </w:r>
      <w:proofErr w:type="gramEnd"/>
      <w:r w:rsidRPr="00C9338B">
        <w:t>– + + +}  +  {– – + –}  +  {– + + –}  + {– – + +} = {0000}.</w:t>
      </w:r>
      <w:r w:rsidRPr="00C9338B">
        <w:rPr>
          <w:b/>
        </w:rPr>
        <w:t xml:space="preserve">           </w:t>
      </w:r>
    </w:p>
    <w:p w:rsidR="00820309" w:rsidRPr="00C9338B" w:rsidRDefault="00820309" w:rsidP="00757DC5">
      <w:pPr>
        <w:ind w:left="700" w:hanging="416"/>
        <w:jc w:val="both"/>
        <w:rPr>
          <w:rFonts w:eastAsia="Times New Roman" w:cs="Times New Roman"/>
          <w:szCs w:val="24"/>
        </w:rPr>
      </w:pPr>
      <w:r w:rsidRPr="00C9338B">
        <w:rPr>
          <w:rFonts w:eastAsia="Times New Roman" w:cs="Times New Roman"/>
          <w:szCs w:val="24"/>
        </w:rPr>
        <w:t xml:space="preserve">2. The sum of all 64 characters included in the matrix (8.2) is equal to zero (32 </w:t>
      </w:r>
      <w:r w:rsidR="00D67C90" w:rsidRPr="00C9338B">
        <w:rPr>
          <w:rFonts w:eastAsia="Times New Roman" w:cs="Times New Roman"/>
          <w:szCs w:val="24"/>
        </w:rPr>
        <w:t>“</w:t>
      </w:r>
      <w:r w:rsidRPr="00C9338B">
        <w:rPr>
          <w:rFonts w:eastAsia="Times New Roman" w:cs="Times New Roman"/>
          <w:szCs w:val="24"/>
        </w:rPr>
        <w:t>+</w:t>
      </w:r>
      <w:r w:rsidR="00D67C90" w:rsidRPr="00C9338B">
        <w:rPr>
          <w:rFonts w:eastAsia="Times New Roman" w:cs="Times New Roman"/>
          <w:szCs w:val="24"/>
        </w:rPr>
        <w:t>”</w:t>
      </w:r>
      <w:r w:rsidRPr="00C9338B">
        <w:rPr>
          <w:rFonts w:eastAsia="Times New Roman" w:cs="Times New Roman"/>
          <w:szCs w:val="24"/>
        </w:rPr>
        <w:t xml:space="preserve"> 32 + </w:t>
      </w:r>
      <w:r w:rsidR="00D67C90" w:rsidRPr="00C9338B">
        <w:rPr>
          <w:rFonts w:eastAsia="Times New Roman" w:cs="Times New Roman"/>
          <w:szCs w:val="24"/>
        </w:rPr>
        <w:t>“</w:t>
      </w:r>
      <w:r w:rsidRPr="00C9338B">
        <w:rPr>
          <w:rFonts w:ascii="Symbol" w:eastAsia="Times New Roman" w:hAnsi="Symbol" w:cs="Times New Roman"/>
          <w:szCs w:val="24"/>
        </w:rPr>
        <w:t></w:t>
      </w:r>
      <w:r w:rsidR="00D67C90" w:rsidRPr="00C9338B">
        <w:rPr>
          <w:rFonts w:eastAsia="Times New Roman" w:cs="Times New Roman"/>
          <w:szCs w:val="24"/>
        </w:rPr>
        <w:t>”</w:t>
      </w:r>
      <w:r w:rsidRPr="00C9338B">
        <w:rPr>
          <w:rFonts w:eastAsia="Times New Roman" w:cs="Times New Roman"/>
          <w:szCs w:val="24"/>
        </w:rPr>
        <w:t xml:space="preserve"> = 0). </w:t>
      </w:r>
    </w:p>
    <w:p w:rsidR="00820309" w:rsidRPr="00C9338B" w:rsidRDefault="00820309" w:rsidP="00757DC5">
      <w:pPr>
        <w:ind w:firstLine="284"/>
        <w:jc w:val="both"/>
        <w:rPr>
          <w:rFonts w:eastAsia="Times New Roman" w:cs="Times New Roman"/>
          <w:szCs w:val="24"/>
        </w:rPr>
      </w:pPr>
      <w:r w:rsidRPr="00C9338B">
        <w:rPr>
          <w:rFonts w:eastAsia="Times New Roman" w:cs="Times New Roman"/>
          <w:szCs w:val="24"/>
        </w:rPr>
        <w:t xml:space="preserve">3. There are four possible combinations </w:t>
      </w:r>
      <w:proofErr w:type="gramStart"/>
      <w:r w:rsidRPr="00C9338B">
        <w:rPr>
          <w:rFonts w:eastAsia="Times New Roman" w:cs="Times New Roman"/>
          <w:szCs w:val="24"/>
        </w:rPr>
        <w:t xml:space="preserve">of </w:t>
      </w:r>
      <w:r w:rsidR="00A16480" w:rsidRPr="00C9338B">
        <w:rPr>
          <w:rFonts w:eastAsia="Times New Roman" w:cs="Times New Roman"/>
          <w:szCs w:val="24"/>
        </w:rPr>
        <w:t xml:space="preserve"> </w:t>
      </w:r>
      <w:r w:rsidRPr="00C9338B">
        <w:rPr>
          <w:rFonts w:eastAsia="Times New Roman" w:cs="Times New Roman"/>
          <w:szCs w:val="24"/>
        </w:rPr>
        <w:t>binary</w:t>
      </w:r>
      <w:proofErr w:type="gramEnd"/>
      <w:r w:rsidRPr="00C9338B">
        <w:rPr>
          <w:rFonts w:eastAsia="Times New Roman" w:cs="Times New Roman"/>
          <w:szCs w:val="24"/>
        </w:rPr>
        <w:t xml:space="preserve"> characters: </w:t>
      </w:r>
    </w:p>
    <w:p w:rsidR="00757DC5" w:rsidRPr="00C9338B" w:rsidRDefault="00820309" w:rsidP="003A4A99">
      <w:pPr>
        <w:jc w:val="both"/>
        <w:rPr>
          <w:b/>
          <w:sz w:val="16"/>
          <w:szCs w:val="16"/>
        </w:rPr>
      </w:pPr>
      <w:r w:rsidRPr="00C9338B">
        <w:rPr>
          <w:b/>
          <w:sz w:val="16"/>
          <w:szCs w:val="16"/>
        </w:rPr>
        <w:t xml:space="preserve">  </w:t>
      </w:r>
      <w:r w:rsidR="00757DC5" w:rsidRPr="00C9338B">
        <w:rPr>
          <w:b/>
          <w:sz w:val="16"/>
          <w:szCs w:val="16"/>
        </w:rPr>
        <w:t xml:space="preserve">             </w:t>
      </w:r>
    </w:p>
    <w:p w:rsidR="00820309" w:rsidRPr="00C9338B" w:rsidRDefault="00757DC5" w:rsidP="003A4A99">
      <w:pPr>
        <w:jc w:val="both"/>
        <w:rPr>
          <w:szCs w:val="24"/>
        </w:rPr>
      </w:pPr>
      <w:r w:rsidRPr="00C9338B">
        <w:rPr>
          <w:b/>
          <w:sz w:val="16"/>
          <w:szCs w:val="16"/>
        </w:rPr>
        <w:t xml:space="preserve">               </w:t>
      </w:r>
      <w:r w:rsidR="00122E0C" w:rsidRPr="00C9338B">
        <w:rPr>
          <w:b/>
          <w:sz w:val="16"/>
          <w:szCs w:val="16"/>
        </w:rPr>
        <w:t xml:space="preserve">    </w:t>
      </w:r>
      <w:r w:rsidRPr="00C9338B">
        <w:rPr>
          <w:b/>
          <w:sz w:val="16"/>
          <w:szCs w:val="16"/>
        </w:rPr>
        <w:t xml:space="preserve">                         </w:t>
      </w:r>
      <w:r w:rsidR="00F462C3" w:rsidRPr="00C9338B">
        <w:rPr>
          <w:b/>
          <w:sz w:val="16"/>
          <w:szCs w:val="16"/>
        </w:rPr>
        <w:t xml:space="preserve"> </w:t>
      </w:r>
      <w:r w:rsidRPr="00C9338B">
        <w:rPr>
          <w:b/>
          <w:sz w:val="16"/>
          <w:szCs w:val="16"/>
        </w:rPr>
        <w:t xml:space="preserve">             </w:t>
      </w:r>
      <w:r w:rsidR="002B3F75" w:rsidRPr="008B3D5D">
        <w:rPr>
          <w:b/>
          <w:sz w:val="16"/>
          <w:szCs w:val="16"/>
        </w:rPr>
        <w:t xml:space="preserve">   </w:t>
      </w:r>
      <w:r w:rsidRPr="00C9338B">
        <w:rPr>
          <w:b/>
          <w:sz w:val="16"/>
          <w:szCs w:val="16"/>
        </w:rPr>
        <w:t xml:space="preserve">      </w:t>
      </w:r>
      <w:r w:rsidR="00820309" w:rsidRPr="00C9338B">
        <w:rPr>
          <w:position w:val="-26"/>
        </w:rPr>
        <w:object w:dxaOrig="4000" w:dyaOrig="620">
          <v:shape id="_x0000_i1042" type="#_x0000_t75" style="width:210pt;height:30.55pt" o:ole="">
            <v:imagedata r:id="rId55" o:title=""/>
          </v:shape>
          <o:OLEObject Type="Embed" ProgID="Equation.3" ShapeID="_x0000_i1042" DrawAspect="Content" ObjectID="_1589482869" r:id="rId56"/>
        </w:object>
      </w:r>
      <w:r w:rsidR="00820309" w:rsidRPr="00C9338B">
        <w:t xml:space="preserve">,                           </w:t>
      </w:r>
      <w:r w:rsidR="00122E0C" w:rsidRPr="00C9338B">
        <w:t xml:space="preserve">    </w:t>
      </w:r>
      <w:r w:rsidR="00820309" w:rsidRPr="00C9338B">
        <w:rPr>
          <w:szCs w:val="24"/>
        </w:rPr>
        <w:t xml:space="preserve"> </w:t>
      </w:r>
      <w:r w:rsidR="002B3F75" w:rsidRPr="008B3D5D">
        <w:rPr>
          <w:szCs w:val="24"/>
        </w:rPr>
        <w:t xml:space="preserve"> </w:t>
      </w:r>
      <w:r w:rsidR="00820309" w:rsidRPr="00C9338B">
        <w:rPr>
          <w:szCs w:val="24"/>
        </w:rPr>
        <w:t>(8.4)</w:t>
      </w:r>
    </w:p>
    <w:p w:rsidR="00820309" w:rsidRPr="00C9338B" w:rsidRDefault="00820309" w:rsidP="00D00BE0">
      <w:pPr>
        <w:jc w:val="both"/>
        <w:rPr>
          <w:rFonts w:eastAsia="Times New Roman" w:cs="Times New Roman"/>
          <w:szCs w:val="24"/>
        </w:rPr>
      </w:pPr>
      <w:proofErr w:type="gramStart"/>
      <w:r w:rsidRPr="00C9338B">
        <w:rPr>
          <w:rFonts w:eastAsia="Times New Roman" w:cs="Times New Roman"/>
          <w:szCs w:val="24"/>
        </w:rPr>
        <w:t>or</w:t>
      </w:r>
      <w:proofErr w:type="gramEnd"/>
      <w:r w:rsidRPr="00C9338B">
        <w:rPr>
          <w:rFonts w:eastAsia="Times New Roman" w:cs="Times New Roman"/>
          <w:szCs w:val="24"/>
        </w:rPr>
        <w:t xml:space="preserve"> in the form of a transposed</w:t>
      </w:r>
      <w:r w:rsidR="006E3E65" w:rsidRPr="00C9338B">
        <w:rPr>
          <w:rFonts w:eastAsia="Times New Roman" w:cs="Times New Roman"/>
          <w:szCs w:val="24"/>
        </w:rPr>
        <w:t xml:space="preserve"> </w:t>
      </w:r>
      <w:r w:rsidR="00A16480" w:rsidRPr="00C9338B">
        <w:rPr>
          <w:rFonts w:eastAsia="Times New Roman" w:cs="Times New Roman"/>
          <w:szCs w:val="24"/>
        </w:rPr>
        <w:t>binary characters :</w:t>
      </w:r>
    </w:p>
    <w:p w:rsidR="00820309" w:rsidRPr="00C9338B" w:rsidRDefault="00757DC5" w:rsidP="003A4A99">
      <w:pPr>
        <w:pStyle w:val="a4"/>
        <w:spacing w:line="360" w:lineRule="auto"/>
        <w:ind w:firstLine="700"/>
        <w:rPr>
          <w:sz w:val="24"/>
          <w:szCs w:val="24"/>
          <w:lang w:val="en-US"/>
        </w:rPr>
      </w:pPr>
      <w:r w:rsidRPr="00C9338B">
        <w:rPr>
          <w:sz w:val="24"/>
          <w:szCs w:val="24"/>
          <w:lang w:val="en-US"/>
        </w:rPr>
        <w:t xml:space="preserve">    </w:t>
      </w:r>
      <w:r w:rsidR="00F462C3" w:rsidRPr="00C9338B">
        <w:rPr>
          <w:sz w:val="24"/>
          <w:szCs w:val="24"/>
          <w:lang w:val="en-US"/>
        </w:rPr>
        <w:t xml:space="preserve">  </w:t>
      </w:r>
      <w:r w:rsidRPr="00C9338B">
        <w:rPr>
          <w:sz w:val="24"/>
          <w:szCs w:val="24"/>
          <w:lang w:val="en-US"/>
        </w:rPr>
        <w:t xml:space="preserve">  </w:t>
      </w:r>
      <w:r w:rsidR="002B3F75" w:rsidRPr="008B3D5D">
        <w:rPr>
          <w:sz w:val="24"/>
          <w:szCs w:val="24"/>
          <w:lang w:val="en-US"/>
        </w:rPr>
        <w:t xml:space="preserve">   </w:t>
      </w:r>
      <w:r w:rsidRPr="00C9338B">
        <w:rPr>
          <w:sz w:val="24"/>
          <w:szCs w:val="24"/>
          <w:lang w:val="en-US"/>
        </w:rPr>
        <w:t xml:space="preserve">       </w:t>
      </w:r>
      <w:r w:rsidR="00820309" w:rsidRPr="00C9338B">
        <w:rPr>
          <w:position w:val="-10"/>
          <w:sz w:val="24"/>
          <w:szCs w:val="24"/>
        </w:rPr>
        <w:object w:dxaOrig="5319" w:dyaOrig="340">
          <v:shape id="_x0000_i1043" type="#_x0000_t75" style="width:274.35pt;height:21.25pt" o:ole="">
            <v:imagedata r:id="rId57" o:title=""/>
          </v:shape>
          <o:OLEObject Type="Embed" ProgID="Equation.3" ShapeID="_x0000_i1043" DrawAspect="Content" ObjectID="_1589482870" r:id="rId58"/>
        </w:object>
      </w:r>
      <w:r w:rsidR="00820309" w:rsidRPr="00C9338B">
        <w:rPr>
          <w:sz w:val="24"/>
          <w:szCs w:val="24"/>
          <w:lang w:val="en-US"/>
        </w:rPr>
        <w:t xml:space="preserve">.                         </w:t>
      </w:r>
      <w:r w:rsidR="00D46CE1" w:rsidRPr="00665FEC">
        <w:rPr>
          <w:sz w:val="24"/>
          <w:szCs w:val="24"/>
          <w:lang w:val="en-US"/>
        </w:rPr>
        <w:t xml:space="preserve"> </w:t>
      </w:r>
      <w:r w:rsidR="00820309" w:rsidRPr="00C9338B">
        <w:rPr>
          <w:sz w:val="24"/>
          <w:szCs w:val="24"/>
          <w:lang w:val="en-US"/>
        </w:rPr>
        <w:t>(8.5)</w:t>
      </w:r>
    </w:p>
    <w:p w:rsidR="00A16480" w:rsidRPr="00C9338B" w:rsidRDefault="00820309" w:rsidP="00D00BE0">
      <w:pPr>
        <w:ind w:firstLine="700"/>
        <w:jc w:val="both"/>
        <w:rPr>
          <w:rFonts w:eastAsia="Times New Roman" w:cs="Times New Roman"/>
          <w:szCs w:val="24"/>
        </w:rPr>
      </w:pPr>
      <w:r w:rsidRPr="00C9338B">
        <w:rPr>
          <w:rFonts w:eastAsia="Times New Roman" w:cs="Times New Roman"/>
          <w:szCs w:val="24"/>
        </w:rPr>
        <w:t xml:space="preserve">Various combinations of binary </w:t>
      </w:r>
      <w:r w:rsidR="00A16480" w:rsidRPr="00C9338B">
        <w:rPr>
          <w:rFonts w:eastAsia="Times New Roman" w:cs="Times New Roman"/>
          <w:szCs w:val="24"/>
        </w:rPr>
        <w:t xml:space="preserve">characters </w:t>
      </w:r>
      <w:r w:rsidRPr="00C9338B">
        <w:rPr>
          <w:rFonts w:eastAsia="Times New Roman" w:cs="Times New Roman"/>
          <w:szCs w:val="24"/>
        </w:rPr>
        <w:t xml:space="preserve">form </w:t>
      </w:r>
      <w:r w:rsidR="00C66DFE" w:rsidRPr="00C9338B">
        <w:rPr>
          <w:rFonts w:eastAsia="Times New Roman" w:cs="Times New Roman"/>
          <w:szCs w:val="24"/>
        </w:rPr>
        <w:t>realizations</w:t>
      </w:r>
      <w:r w:rsidRPr="00C9338B">
        <w:rPr>
          <w:rFonts w:eastAsia="Times New Roman" w:cs="Times New Roman"/>
          <w:szCs w:val="24"/>
        </w:rPr>
        <w:t xml:space="preserve"> </w:t>
      </w:r>
      <w:r w:rsidR="006E3E65" w:rsidRPr="00C9338B">
        <w:rPr>
          <w:rFonts w:eastAsia="Times New Roman" w:cs="Times New Roman"/>
          <w:szCs w:val="24"/>
        </w:rPr>
        <w:t xml:space="preserve">with </w:t>
      </w:r>
      <w:r w:rsidR="00953667" w:rsidRPr="00C9338B">
        <w:rPr>
          <w:rFonts w:eastAsia="Times New Roman" w:cs="Times New Roman"/>
          <w:szCs w:val="24"/>
        </w:rPr>
        <w:t>stignature</w:t>
      </w:r>
      <w:r w:rsidRPr="00C9338B">
        <w:rPr>
          <w:rFonts w:eastAsia="Times New Roman" w:cs="Times New Roman"/>
          <w:szCs w:val="24"/>
        </w:rPr>
        <w:t xml:space="preserve"> 16:</w:t>
      </w:r>
      <w:r w:rsidR="00757DC5" w:rsidRPr="00C9338B">
        <w:rPr>
          <w:rFonts w:eastAsia="Times New Roman" w:cs="Times New Roman"/>
          <w:szCs w:val="24"/>
        </w:rPr>
        <w:t xml:space="preserve">  </w:t>
      </w:r>
    </w:p>
    <w:p w:rsidR="00820309" w:rsidRPr="00C9338B" w:rsidRDefault="00757DC5" w:rsidP="003A4A99">
      <w:pPr>
        <w:ind w:firstLine="700"/>
        <w:jc w:val="both"/>
        <w:rPr>
          <w:rFonts w:eastAsia="Times New Roman" w:cs="Times New Roman"/>
          <w:szCs w:val="24"/>
        </w:rPr>
      </w:pPr>
      <w:r w:rsidRPr="00C9338B">
        <w:rPr>
          <w:rFonts w:eastAsia="Times New Roman" w:cs="Times New Roman"/>
          <w:szCs w:val="24"/>
        </w:rPr>
        <w:t xml:space="preserve">                                                                                                </w:t>
      </w:r>
      <w:r w:rsidR="00A16480" w:rsidRPr="00C9338B">
        <w:rPr>
          <w:rFonts w:eastAsia="Times New Roman" w:cs="Times New Roman"/>
          <w:szCs w:val="24"/>
        </w:rPr>
        <w:t xml:space="preserve">    </w:t>
      </w:r>
      <w:r w:rsidRPr="00C9338B">
        <w:rPr>
          <w:rFonts w:eastAsia="Times New Roman" w:cs="Times New Roman"/>
          <w:szCs w:val="24"/>
        </w:rPr>
        <w:t xml:space="preserve">                              </w:t>
      </w:r>
      <w:r w:rsidR="00D46CE1" w:rsidRPr="00665FEC">
        <w:rPr>
          <w:rFonts w:eastAsia="Times New Roman" w:cs="Times New Roman"/>
          <w:szCs w:val="24"/>
        </w:rPr>
        <w:t xml:space="preserve"> </w:t>
      </w:r>
      <w:r w:rsidR="00125035" w:rsidRPr="00C9338B">
        <w:rPr>
          <w:rFonts w:eastAsia="Times New Roman" w:cs="Times New Roman"/>
          <w:szCs w:val="24"/>
        </w:rPr>
        <w:t xml:space="preserve"> </w:t>
      </w:r>
      <w:r w:rsidR="00E73769" w:rsidRPr="00A06977">
        <w:rPr>
          <w:rFonts w:eastAsia="Times New Roman" w:cs="Times New Roman"/>
          <w:szCs w:val="24"/>
        </w:rPr>
        <w:t xml:space="preserve"> </w:t>
      </w:r>
      <w:r w:rsidR="002B3F75" w:rsidRPr="008B3D5D">
        <w:rPr>
          <w:rFonts w:eastAsia="Times New Roman" w:cs="Times New Roman"/>
          <w:szCs w:val="24"/>
        </w:rPr>
        <w:t xml:space="preserve">  </w:t>
      </w:r>
      <w:r w:rsidR="00820309" w:rsidRPr="00C9338B">
        <w:rPr>
          <w:rFonts w:eastAsia="Times New Roman" w:cs="Times New Roman"/>
          <w:szCs w:val="24"/>
        </w:rPr>
        <w:t xml:space="preserve"> </w:t>
      </w:r>
      <w:r w:rsidRPr="00C9338B">
        <w:rPr>
          <w:rFonts w:eastAsia="Times New Roman" w:cs="Times New Roman"/>
          <w:szCs w:val="24"/>
        </w:rPr>
        <w:t>(8.6)</w:t>
      </w:r>
    </w:p>
    <w:p w:rsidR="00820309" w:rsidRPr="00C9338B" w:rsidRDefault="00757DC5" w:rsidP="003A4A99">
      <w:pPr>
        <w:jc w:val="both"/>
        <w:rPr>
          <w:rFonts w:eastAsia="Times New Roman" w:cs="Times New Roman"/>
          <w:szCs w:val="24"/>
        </w:rPr>
      </w:pPr>
      <w:bookmarkStart w:id="14" w:name="graphic75"/>
      <w:bookmarkStart w:id="15" w:name="graphic107"/>
      <w:bookmarkEnd w:id="14"/>
      <w:bookmarkEnd w:id="15"/>
      <w:r w:rsidRPr="00C9338B">
        <w:rPr>
          <w:rFonts w:eastAsia="Times New Roman" w:cs="Times New Roman"/>
          <w:sz w:val="20"/>
          <w:szCs w:val="20"/>
          <w:vertAlign w:val="subscript"/>
        </w:rPr>
        <w:t xml:space="preserve">              </w:t>
      </w:r>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15" o:spid="_x0000_s8496"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820309" w:rsidRPr="00C9338B">
        <w:rPr>
          <w:position w:val="-198"/>
          <w:szCs w:val="24"/>
        </w:rPr>
        <w:object w:dxaOrig="11560" w:dyaOrig="4099">
          <v:shape id="_x0000_i1044" type="#_x0000_t75" style="width:450pt;height:173.45pt" o:ole="">
            <v:imagedata r:id="rId59" o:title=""/>
          </v:shape>
          <o:OLEObject Type="Embed" ProgID="Equation.3" ShapeID="_x0000_i1044" DrawAspect="Content" ObjectID="_1589482871" r:id="rId60"/>
        </w:object>
      </w:r>
      <w:r w:rsidR="00820309" w:rsidRPr="00C9338B">
        <w:rPr>
          <w:rFonts w:eastAsia="Times New Roman" w:cs="Times New Roman"/>
          <w:szCs w:val="24"/>
        </w:rPr>
        <w:t xml:space="preserve"> </w:t>
      </w:r>
    </w:p>
    <w:p w:rsidR="00E73769" w:rsidRPr="00A06977" w:rsidRDefault="00E73769" w:rsidP="00CA6AAB">
      <w:pPr>
        <w:jc w:val="both"/>
        <w:rPr>
          <w:rFonts w:eastAsia="Times New Roman" w:cs="Times New Roman"/>
          <w:szCs w:val="24"/>
        </w:rPr>
      </w:pPr>
    </w:p>
    <w:p w:rsidR="002C65BC" w:rsidRPr="00C9338B" w:rsidRDefault="00820309" w:rsidP="00CA6AAB">
      <w:pPr>
        <w:jc w:val="both"/>
        <w:rPr>
          <w:rFonts w:eastAsia="Times New Roman" w:cs="Times New Roman"/>
          <w:szCs w:val="24"/>
        </w:rPr>
      </w:pPr>
      <w:r w:rsidRPr="00C9338B">
        <w:rPr>
          <w:rFonts w:eastAsia="Times New Roman" w:cs="Times New Roman"/>
          <w:szCs w:val="24"/>
        </w:rPr>
        <w:lastRenderedPageBreak/>
        <w:t xml:space="preserve">4. </w:t>
      </w:r>
      <w:r w:rsidR="00BD195E" w:rsidRPr="00C9338B">
        <w:rPr>
          <w:rFonts w:eastAsia="Times New Roman" w:cs="Times New Roman"/>
          <w:szCs w:val="24"/>
        </w:rPr>
        <w:t>Using the Kronecker product, the square of the matrix with two rows of binary signatures forms</w:t>
      </w:r>
      <w:r w:rsidRPr="00C9338B">
        <w:rPr>
          <w:rFonts w:eastAsia="Times New Roman" w:cs="Times New Roman"/>
          <w:szCs w:val="24"/>
        </w:rPr>
        <w:t xml:space="preserve"> </w:t>
      </w:r>
      <w:r w:rsidR="006E3E65" w:rsidRPr="00C9338B">
        <w:rPr>
          <w:rFonts w:eastAsia="Times New Roman" w:cs="Times New Roman"/>
          <w:szCs w:val="24"/>
        </w:rPr>
        <w:t xml:space="preserve">a </w:t>
      </w:r>
      <w:r w:rsidR="00BD195E" w:rsidRPr="00C9338B">
        <w:rPr>
          <w:rFonts w:eastAsia="Times New Roman" w:cs="Times New Roman"/>
          <w:szCs w:val="24"/>
        </w:rPr>
        <w:t>matrix composed of sixteen stignatures</w:t>
      </w:r>
      <w:r w:rsidRPr="00C9338B">
        <w:rPr>
          <w:rFonts w:eastAsia="Times New Roman" w:cs="Times New Roman"/>
          <w:szCs w:val="24"/>
        </w:rPr>
        <w:t xml:space="preserve"> (8.2): </w:t>
      </w:r>
      <w:bookmarkStart w:id="16" w:name="graphic76"/>
      <w:bookmarkStart w:id="17" w:name="graphic108"/>
      <w:bookmarkEnd w:id="16"/>
      <w:bookmarkEnd w:id="17"/>
    </w:p>
    <w:p w:rsidR="00526207" w:rsidRPr="00C9338B" w:rsidRDefault="00526207" w:rsidP="002C65BC">
      <w:pPr>
        <w:ind w:firstLine="284"/>
        <w:jc w:val="both"/>
        <w:rPr>
          <w:szCs w:val="24"/>
        </w:rPr>
      </w:pPr>
      <w:r w:rsidRPr="00C9338B">
        <w:rPr>
          <w:szCs w:val="24"/>
        </w:rPr>
        <w:t xml:space="preserve">                               </w:t>
      </w:r>
      <w:r w:rsidRPr="00C9338B">
        <w:rPr>
          <w:position w:val="-66"/>
          <w:szCs w:val="24"/>
        </w:rPr>
        <w:object w:dxaOrig="6039" w:dyaOrig="1440">
          <v:shape id="_x0000_i1045" type="#_x0000_t75" style="width:285.8pt;height:71.45pt" o:ole="">
            <v:imagedata r:id="rId61" o:title=""/>
          </v:shape>
          <o:OLEObject Type="Embed" ProgID="Equation.3" ShapeID="_x0000_i1045" DrawAspect="Content" ObjectID="_1589482872" r:id="rId62"/>
        </w:object>
      </w:r>
      <w:r w:rsidRPr="00C9338B">
        <w:rPr>
          <w:position w:val="-66"/>
          <w:szCs w:val="24"/>
        </w:rPr>
        <w:t xml:space="preserve">         </w:t>
      </w:r>
      <w:r w:rsidR="002B3F75" w:rsidRPr="008B3D5D">
        <w:rPr>
          <w:position w:val="-66"/>
          <w:szCs w:val="24"/>
        </w:rPr>
        <w:t xml:space="preserve">   </w:t>
      </w:r>
      <w:r w:rsidRPr="00C9338B">
        <w:rPr>
          <w:position w:val="-66"/>
          <w:szCs w:val="24"/>
        </w:rPr>
        <w:t xml:space="preserve">     </w:t>
      </w:r>
      <w:r w:rsidRPr="00C9338B">
        <w:rPr>
          <w:szCs w:val="24"/>
        </w:rPr>
        <w:t>(8.7)</w:t>
      </w:r>
    </w:p>
    <w:p w:rsidR="00820309" w:rsidRPr="00C9338B" w:rsidRDefault="00820309" w:rsidP="003A4A99">
      <w:pPr>
        <w:jc w:val="both"/>
        <w:rPr>
          <w:rFonts w:eastAsia="Times New Roman" w:cs="Times New Roman"/>
          <w:szCs w:val="24"/>
        </w:rPr>
      </w:pPr>
      <w:proofErr w:type="gramStart"/>
      <w:r w:rsidRPr="00C9338B">
        <w:rPr>
          <w:rFonts w:eastAsia="Times New Roman" w:cs="Times New Roman"/>
          <w:szCs w:val="24"/>
        </w:rPr>
        <w:t>where</w:t>
      </w:r>
      <w:proofErr w:type="gramEnd"/>
      <w:r w:rsidRPr="00C9338B">
        <w:rPr>
          <w:rFonts w:eastAsia="Times New Roman" w:cs="Times New Roman"/>
          <w:szCs w:val="24"/>
        </w:rPr>
        <w:t xml:space="preserve"> </w:t>
      </w:r>
      <w:r w:rsidRPr="00C9338B">
        <w:rPr>
          <w:rFonts w:ascii="Symbol" w:eastAsia="Times New Roman" w:hAnsi="Symbol" w:cs="Times New Roman"/>
          <w:szCs w:val="24"/>
        </w:rPr>
        <w:t></w:t>
      </w:r>
      <w:r w:rsidRPr="00C9338B">
        <w:rPr>
          <w:rFonts w:ascii="Symbol" w:eastAsia="Times New Roman" w:hAnsi="Symbol" w:cs="Times New Roman"/>
          <w:szCs w:val="24"/>
        </w:rPr>
        <w:t></w:t>
      </w:r>
      <w:r w:rsidR="006E3E65" w:rsidRPr="00C9338B">
        <w:rPr>
          <w:rFonts w:eastAsia="Times New Roman" w:cs="Times New Roman"/>
          <w:szCs w:val="24"/>
        </w:rPr>
        <w:t>is the</w:t>
      </w:r>
      <w:r w:rsidRPr="00C9338B">
        <w:rPr>
          <w:rFonts w:eastAsia="Times New Roman" w:cs="Times New Roman"/>
          <w:szCs w:val="24"/>
        </w:rPr>
        <w:t xml:space="preserve"> symbol for </w:t>
      </w:r>
      <w:r w:rsidR="00FE7050" w:rsidRPr="00C9338B">
        <w:rPr>
          <w:rFonts w:eastAsia="Times New Roman" w:cs="Times New Roman"/>
          <w:szCs w:val="24"/>
        </w:rPr>
        <w:t xml:space="preserve">the </w:t>
      </w:r>
      <w:r w:rsidRPr="00C9338B">
        <w:rPr>
          <w:rFonts w:eastAsia="Times New Roman" w:cs="Times New Roman"/>
          <w:szCs w:val="24"/>
        </w:rPr>
        <w:t xml:space="preserve">Kronecker </w:t>
      </w:r>
      <w:r w:rsidR="00FE7050" w:rsidRPr="00C9338B">
        <w:rPr>
          <w:rFonts w:eastAsia="Times New Roman" w:cs="Times New Roman"/>
          <w:szCs w:val="24"/>
        </w:rPr>
        <w:t>product</w:t>
      </w:r>
      <w:r w:rsidRPr="00C9338B">
        <w:rPr>
          <w:rFonts w:eastAsia="Times New Roman" w:cs="Times New Roman"/>
          <w:szCs w:val="24"/>
        </w:rPr>
        <w:t xml:space="preserve">. </w:t>
      </w:r>
    </w:p>
    <w:p w:rsidR="00820309" w:rsidRPr="00C9338B" w:rsidRDefault="00820309" w:rsidP="00757DC5">
      <w:pPr>
        <w:ind w:firstLine="284"/>
        <w:jc w:val="both"/>
        <w:rPr>
          <w:rFonts w:eastAsia="Times New Roman" w:cs="Times New Roman"/>
          <w:szCs w:val="24"/>
        </w:rPr>
      </w:pPr>
      <w:r w:rsidRPr="00C9338B">
        <w:rPr>
          <w:rFonts w:eastAsia="Times New Roman" w:cs="Times New Roman"/>
          <w:szCs w:val="24"/>
        </w:rPr>
        <w:t xml:space="preserve">5. If the matrix (8.6) </w:t>
      </w:r>
      <w:r w:rsidR="006E3E65" w:rsidRPr="00C9338B">
        <w:rPr>
          <w:rFonts w:eastAsia="Times New Roman" w:cs="Times New Roman"/>
          <w:szCs w:val="24"/>
        </w:rPr>
        <w:t>is assigned units</w:t>
      </w:r>
      <w:r w:rsidRPr="00C9338B">
        <w:rPr>
          <w:rFonts w:eastAsia="Times New Roman" w:cs="Times New Roman"/>
          <w:szCs w:val="24"/>
        </w:rPr>
        <w:t xml:space="preserve">, then </w:t>
      </w:r>
      <w:r w:rsidR="006E3E65" w:rsidRPr="00C9338B">
        <w:rPr>
          <w:rFonts w:eastAsia="Times New Roman" w:cs="Times New Roman"/>
          <w:szCs w:val="24"/>
        </w:rPr>
        <w:t xml:space="preserve">we </w:t>
      </w:r>
      <w:r w:rsidRPr="00C9338B">
        <w:rPr>
          <w:rFonts w:eastAsia="Times New Roman" w:cs="Times New Roman"/>
          <w:szCs w:val="24"/>
        </w:rPr>
        <w:t xml:space="preserve">get a double-row </w:t>
      </w:r>
      <w:r w:rsidR="00DD09DA" w:rsidRPr="00C9338B">
        <w:rPr>
          <w:rFonts w:eastAsia="Times New Roman" w:cs="Times New Roman"/>
          <w:szCs w:val="24"/>
        </w:rPr>
        <w:t>matrix</w:t>
      </w:r>
      <w:r w:rsidRPr="00C9338B">
        <w:rPr>
          <w:rFonts w:eastAsia="Times New Roman" w:cs="Times New Roman"/>
          <w:szCs w:val="24"/>
        </w:rPr>
        <w:t xml:space="preserve"> </w:t>
      </w:r>
    </w:p>
    <w:p w:rsidR="00820309" w:rsidRPr="00C9338B" w:rsidRDefault="00757DC5" w:rsidP="003A4A99">
      <w:pPr>
        <w:jc w:val="both"/>
        <w:rPr>
          <w:rFonts w:eastAsia="Times New Roman" w:cs="Times New Roman"/>
          <w:szCs w:val="24"/>
        </w:rPr>
      </w:pPr>
      <w:r w:rsidRPr="00C9338B">
        <w:rPr>
          <w:szCs w:val="24"/>
        </w:rPr>
        <w:t xml:space="preserve">                                                </w:t>
      </w:r>
      <w:r w:rsidR="00820309" w:rsidRPr="00C9338B">
        <w:rPr>
          <w:position w:val="-86"/>
          <w:szCs w:val="24"/>
        </w:rPr>
        <w:object w:dxaOrig="5700" w:dyaOrig="1860">
          <v:shape id="_x0000_i1046" type="#_x0000_t75" style="width:200.2pt;height:70.9pt" o:ole="">
            <v:imagedata r:id="rId63" o:title=""/>
          </v:shape>
          <o:OLEObject Type="Embed" ProgID="Equation.3" ShapeID="_x0000_i1046" DrawAspect="Content" ObjectID="_1589482873" r:id="rId64"/>
        </w:object>
      </w:r>
      <w:r w:rsidR="00820309" w:rsidRPr="00C9338B">
        <w:rPr>
          <w:rFonts w:eastAsia="Times New Roman" w:cs="Times New Roman"/>
          <w:szCs w:val="24"/>
        </w:rPr>
        <w:t xml:space="preserve"> </w:t>
      </w:r>
      <w:r w:rsidR="00DD09DA" w:rsidRPr="00C9338B">
        <w:rPr>
          <w:rFonts w:eastAsia="Times New Roman" w:cs="Times New Roman"/>
          <w:szCs w:val="24"/>
        </w:rPr>
        <w:t xml:space="preserve">   </w:t>
      </w:r>
      <w:r w:rsidR="00DD09DA" w:rsidRPr="00C9338B">
        <w:rPr>
          <w:rFonts w:eastAsia="Times New Roman" w:cs="Times New Roman"/>
          <w:szCs w:val="24"/>
        </w:rPr>
        <w:tab/>
      </w:r>
      <w:r w:rsidR="00DD09DA" w:rsidRPr="00C9338B">
        <w:rPr>
          <w:rFonts w:eastAsia="Times New Roman" w:cs="Times New Roman"/>
          <w:szCs w:val="24"/>
        </w:rPr>
        <w:tab/>
      </w:r>
      <w:r w:rsidR="00CB04F7" w:rsidRPr="00C9338B">
        <w:rPr>
          <w:rFonts w:eastAsia="Times New Roman" w:cs="Times New Roman"/>
          <w:szCs w:val="24"/>
        </w:rPr>
        <w:t xml:space="preserve">  </w:t>
      </w:r>
      <w:r w:rsidR="00DD09DA" w:rsidRPr="00C9338B">
        <w:rPr>
          <w:rFonts w:eastAsia="Times New Roman" w:cs="Times New Roman"/>
          <w:szCs w:val="24"/>
        </w:rPr>
        <w:tab/>
      </w:r>
      <w:r w:rsidR="00CB04F7" w:rsidRPr="00C9338B">
        <w:rPr>
          <w:rFonts w:eastAsia="Times New Roman" w:cs="Times New Roman"/>
          <w:szCs w:val="24"/>
        </w:rPr>
        <w:t xml:space="preserve"> </w:t>
      </w:r>
      <w:r w:rsidR="002B3F75">
        <w:rPr>
          <w:rFonts w:eastAsia="Times New Roman" w:cs="Times New Roman"/>
          <w:szCs w:val="24"/>
          <w:lang w:val="ru-RU"/>
        </w:rPr>
        <w:t xml:space="preserve">   </w:t>
      </w:r>
      <w:r w:rsidR="00820309" w:rsidRPr="00C9338B">
        <w:rPr>
          <w:rFonts w:eastAsia="Times New Roman" w:cs="Times New Roman"/>
          <w:szCs w:val="24"/>
        </w:rPr>
        <w:t xml:space="preserve">(8.8) </w:t>
      </w:r>
    </w:p>
    <w:p w:rsidR="00DD09DA" w:rsidRPr="00C9338B" w:rsidRDefault="00526207" w:rsidP="003A4A99">
      <w:pPr>
        <w:jc w:val="both"/>
        <w:rPr>
          <w:rFonts w:eastAsia="Times New Roman" w:cs="Times New Roman"/>
          <w:szCs w:val="24"/>
        </w:rPr>
      </w:pPr>
      <w:r w:rsidRPr="00C9338B">
        <w:rPr>
          <w:rFonts w:eastAsia="Times New Roman" w:cs="Times New Roman"/>
          <w:szCs w:val="24"/>
        </w:rPr>
        <w:t xml:space="preserve">                                </w:t>
      </w:r>
      <w:proofErr w:type="gramStart"/>
      <w:r w:rsidR="00DD09DA" w:rsidRPr="00C9338B">
        <w:rPr>
          <w:rFonts w:eastAsia="Times New Roman" w:cs="Times New Roman"/>
          <w:szCs w:val="24"/>
        </w:rPr>
        <w:t>and</w:t>
      </w:r>
      <w:proofErr w:type="gramEnd"/>
      <w:r w:rsidR="00DD09DA" w:rsidRPr="00C9338B">
        <w:rPr>
          <w:rFonts w:eastAsia="Times New Roman" w:cs="Times New Roman"/>
          <w:szCs w:val="24"/>
        </w:rPr>
        <w:t xml:space="preserve"> </w:t>
      </w:r>
    </w:p>
    <w:p w:rsidR="00125035" w:rsidRPr="00B17CA4" w:rsidRDefault="00757DC5" w:rsidP="00B17CA4">
      <w:pPr>
        <w:ind w:firstLine="700"/>
        <w:jc w:val="both"/>
        <w:rPr>
          <w:rFonts w:eastAsia="Times New Roman" w:cs="Times New Roman"/>
          <w:szCs w:val="24"/>
          <w:lang w:val="ru-RU"/>
        </w:rPr>
      </w:pPr>
      <w:r w:rsidRPr="00C9338B">
        <w:t xml:space="preserve">                                     </w:t>
      </w:r>
      <w:r w:rsidR="00820309" w:rsidRPr="00C9338B">
        <w:rPr>
          <w:position w:val="-86"/>
        </w:rPr>
        <w:object w:dxaOrig="5280" w:dyaOrig="1860">
          <v:shape id="_x0000_i1047" type="#_x0000_t75" style="width:206.2pt;height:72.55pt" o:ole="">
            <v:imagedata r:id="rId65" o:title=""/>
          </v:shape>
          <o:OLEObject Type="Embed" ProgID="Equation.3" ShapeID="_x0000_i1047" DrawAspect="Content" ObjectID="_1589482874" r:id="rId66"/>
        </w:object>
      </w:r>
      <w:r w:rsidR="00DD09DA" w:rsidRPr="00C9338B">
        <w:tab/>
      </w:r>
      <w:r w:rsidR="00DD09DA" w:rsidRPr="00C9338B">
        <w:tab/>
      </w:r>
      <w:r w:rsidR="00CB04F7" w:rsidRPr="00C9338B">
        <w:t xml:space="preserve">    </w:t>
      </w:r>
      <w:r w:rsidR="00CB04F7" w:rsidRPr="00C9338B">
        <w:rPr>
          <w:rFonts w:eastAsia="Times New Roman" w:cs="Times New Roman"/>
          <w:szCs w:val="24"/>
        </w:rPr>
        <w:t xml:space="preserve">       </w:t>
      </w:r>
      <w:r w:rsidR="002B3F75">
        <w:rPr>
          <w:rFonts w:eastAsia="Times New Roman" w:cs="Times New Roman"/>
          <w:szCs w:val="24"/>
          <w:lang w:val="ru-RU"/>
        </w:rPr>
        <w:t xml:space="preserve">   </w:t>
      </w:r>
      <w:r w:rsidR="00CB04F7" w:rsidRPr="00C9338B">
        <w:rPr>
          <w:rFonts w:eastAsia="Times New Roman" w:cs="Times New Roman"/>
          <w:szCs w:val="24"/>
        </w:rPr>
        <w:t xml:space="preserve">  </w:t>
      </w:r>
      <w:r w:rsidR="00820309" w:rsidRPr="00C9338B">
        <w:rPr>
          <w:rFonts w:eastAsia="Times New Roman" w:cs="Times New Roman"/>
          <w:szCs w:val="24"/>
        </w:rPr>
        <w:t xml:space="preserve">(8.9) </w:t>
      </w:r>
    </w:p>
    <w:p w:rsidR="00820309" w:rsidRPr="00C9338B" w:rsidRDefault="00820309" w:rsidP="00526207">
      <w:pPr>
        <w:ind w:firstLine="709"/>
        <w:jc w:val="both"/>
        <w:rPr>
          <w:rFonts w:eastAsia="Times New Roman" w:cs="Times New Roman"/>
          <w:szCs w:val="24"/>
        </w:rPr>
      </w:pPr>
      <w:r w:rsidRPr="00C9338B">
        <w:rPr>
          <w:rFonts w:eastAsia="Times New Roman" w:cs="Times New Roman"/>
          <w:szCs w:val="24"/>
        </w:rPr>
        <w:t xml:space="preserve">Eight of them: </w:t>
      </w:r>
    </w:p>
    <w:p w:rsidR="00820309" w:rsidRPr="00C9338B" w:rsidRDefault="00757DC5" w:rsidP="003A4A99">
      <w:pPr>
        <w:ind w:firstLine="360"/>
        <w:jc w:val="both"/>
        <w:rPr>
          <w:rFonts w:eastAsia="Times New Roman" w:cs="Times New Roman"/>
          <w:szCs w:val="24"/>
        </w:rPr>
      </w:pPr>
      <w:r w:rsidRPr="00C9338B">
        <w:t xml:space="preserve">                                           </w:t>
      </w:r>
      <w:r w:rsidR="00820309" w:rsidRPr="00C9338B">
        <w:rPr>
          <w:position w:val="-86"/>
        </w:rPr>
        <w:object w:dxaOrig="5580" w:dyaOrig="1860">
          <v:shape id="_x0000_i1048" type="#_x0000_t75" style="width:195.8pt;height:77.45pt" o:ole="">
            <v:imagedata r:id="rId67" o:title=""/>
          </v:shape>
          <o:OLEObject Type="Embed" ProgID="Equation.3" ShapeID="_x0000_i1048" DrawAspect="Content" ObjectID="_1589482875" r:id="rId68"/>
        </w:object>
      </w:r>
      <w:r w:rsidR="006E3E65" w:rsidRPr="00C9338B">
        <w:tab/>
      </w:r>
      <w:r w:rsidR="006E3E65" w:rsidRPr="00C9338B">
        <w:tab/>
      </w:r>
      <w:r w:rsidR="006E3E65" w:rsidRPr="00C9338B">
        <w:tab/>
      </w:r>
      <w:r w:rsidR="002B3F75" w:rsidRPr="008B3D5D">
        <w:t xml:space="preserve">   </w:t>
      </w:r>
      <w:r w:rsidR="00CB04F7" w:rsidRPr="00C9338B">
        <w:rPr>
          <w:rFonts w:eastAsia="Times New Roman" w:cs="Times New Roman"/>
          <w:szCs w:val="24"/>
        </w:rPr>
        <w:t xml:space="preserve"> </w:t>
      </w:r>
      <w:r w:rsidR="00820309" w:rsidRPr="00C9338B">
        <w:rPr>
          <w:rFonts w:eastAsia="Times New Roman" w:cs="Times New Roman"/>
          <w:szCs w:val="24"/>
        </w:rPr>
        <w:t xml:space="preserve">(8.10) </w:t>
      </w:r>
    </w:p>
    <w:p w:rsidR="00820309" w:rsidRPr="00C9338B" w:rsidRDefault="00820309" w:rsidP="003A4A99">
      <w:pPr>
        <w:jc w:val="both"/>
        <w:rPr>
          <w:rFonts w:eastAsia="Times New Roman" w:cs="Times New Roman"/>
          <w:szCs w:val="24"/>
        </w:rPr>
      </w:pPr>
      <w:proofErr w:type="gramStart"/>
      <w:r w:rsidRPr="00C9338B">
        <w:rPr>
          <w:rFonts w:eastAsia="Times New Roman" w:cs="Times New Roman"/>
          <w:szCs w:val="24"/>
        </w:rPr>
        <w:t>are</w:t>
      </w:r>
      <w:proofErr w:type="gramEnd"/>
      <w:r w:rsidRPr="00C9338B">
        <w:rPr>
          <w:rFonts w:eastAsia="Times New Roman" w:cs="Times New Roman"/>
          <w:szCs w:val="24"/>
        </w:rPr>
        <w:t xml:space="preserve"> Hadamard matrices, as they satisfy </w:t>
      </w:r>
    </w:p>
    <w:p w:rsidR="00820309" w:rsidRPr="00C9338B" w:rsidRDefault="00757DC5" w:rsidP="003A4A99">
      <w:pPr>
        <w:ind w:firstLine="700"/>
        <w:jc w:val="both"/>
        <w:rPr>
          <w:rFonts w:eastAsia="Times New Roman" w:cs="Times New Roman"/>
          <w:szCs w:val="24"/>
        </w:rPr>
      </w:pPr>
      <w:r w:rsidRPr="00C9338B">
        <w:t xml:space="preserve">                                                 </w:t>
      </w:r>
      <w:r w:rsidR="00331BFD" w:rsidRPr="00C9338B">
        <w:t xml:space="preserve"> </w:t>
      </w:r>
      <w:r w:rsidRPr="00C9338B">
        <w:t xml:space="preserve">    </w:t>
      </w:r>
      <w:r w:rsidR="00A97BD6" w:rsidRPr="00C9338B">
        <w:rPr>
          <w:position w:val="-30"/>
        </w:rPr>
        <w:object w:dxaOrig="2360" w:dyaOrig="720">
          <v:shape id="_x0000_i1049" type="#_x0000_t75" style="width:108pt;height:35.45pt" o:ole="">
            <v:imagedata r:id="rId69" o:title=""/>
          </v:shape>
          <o:OLEObject Type="Embed" ProgID="Equation.3" ShapeID="_x0000_i1049" DrawAspect="Content" ObjectID="_1589482876" r:id="rId70"/>
        </w:object>
      </w:r>
      <w:r w:rsidR="00820309" w:rsidRPr="00C9338B">
        <w:rPr>
          <w:rFonts w:eastAsia="Times New Roman" w:cs="Times New Roman"/>
          <w:szCs w:val="24"/>
        </w:rPr>
        <w:t xml:space="preserve"> </w:t>
      </w:r>
      <w:r w:rsidR="006E3E65" w:rsidRPr="00C9338B">
        <w:rPr>
          <w:rFonts w:eastAsia="Times New Roman" w:cs="Times New Roman"/>
          <w:szCs w:val="24"/>
        </w:rPr>
        <w:tab/>
      </w:r>
      <w:r w:rsidR="006E3E65" w:rsidRPr="00C9338B">
        <w:rPr>
          <w:rFonts w:eastAsia="Times New Roman" w:cs="Times New Roman"/>
          <w:szCs w:val="24"/>
        </w:rPr>
        <w:tab/>
      </w:r>
      <w:r w:rsidRPr="00C9338B">
        <w:rPr>
          <w:rFonts w:eastAsia="Times New Roman" w:cs="Times New Roman"/>
          <w:szCs w:val="24"/>
        </w:rPr>
        <w:t xml:space="preserve"> </w:t>
      </w:r>
      <w:r w:rsidR="006E3E65" w:rsidRPr="00C9338B">
        <w:rPr>
          <w:rFonts w:eastAsia="Times New Roman" w:cs="Times New Roman"/>
          <w:szCs w:val="24"/>
        </w:rPr>
        <w:tab/>
      </w:r>
      <w:r w:rsidR="006E3E65" w:rsidRPr="00C9338B">
        <w:rPr>
          <w:rFonts w:eastAsia="Times New Roman" w:cs="Times New Roman"/>
          <w:szCs w:val="24"/>
        </w:rPr>
        <w:tab/>
      </w:r>
      <w:r w:rsidR="00BB106D">
        <w:rPr>
          <w:rFonts w:eastAsia="Times New Roman" w:cs="Times New Roman"/>
          <w:szCs w:val="24"/>
        </w:rPr>
        <w:t xml:space="preserve"> </w:t>
      </w:r>
      <w:r w:rsidR="002B3F75" w:rsidRPr="008B3D5D">
        <w:rPr>
          <w:rFonts w:eastAsia="Times New Roman" w:cs="Times New Roman"/>
          <w:szCs w:val="24"/>
        </w:rPr>
        <w:t xml:space="preserve"> </w:t>
      </w:r>
      <w:r w:rsidRPr="00C9338B">
        <w:rPr>
          <w:rFonts w:eastAsia="Times New Roman" w:cs="Times New Roman"/>
          <w:szCs w:val="24"/>
        </w:rPr>
        <w:t xml:space="preserve"> </w:t>
      </w:r>
      <w:r w:rsidR="00820309" w:rsidRPr="00C9338B">
        <w:rPr>
          <w:rFonts w:eastAsia="Times New Roman" w:cs="Times New Roman"/>
          <w:szCs w:val="24"/>
        </w:rPr>
        <w:t xml:space="preserve">(8.11) </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When </w:t>
      </w:r>
      <w:r w:rsidR="006E3E65" w:rsidRPr="00C9338B">
        <w:rPr>
          <w:rFonts w:eastAsia="Times New Roman" w:cs="Times New Roman"/>
          <w:szCs w:val="24"/>
        </w:rPr>
        <w:t>employing</w:t>
      </w:r>
      <w:r w:rsidRPr="00C9338B">
        <w:rPr>
          <w:rFonts w:eastAsia="Times New Roman" w:cs="Times New Roman"/>
          <w:szCs w:val="24"/>
        </w:rPr>
        <w:t xml:space="preserve"> Kronecker </w:t>
      </w:r>
      <w:r w:rsidR="006E3E65" w:rsidRPr="00C9338B">
        <w:rPr>
          <w:rFonts w:eastAsia="Times New Roman" w:cs="Times New Roman"/>
          <w:szCs w:val="24"/>
        </w:rPr>
        <w:t>graphs,</w:t>
      </w:r>
      <w:r w:rsidRPr="00C9338B">
        <w:rPr>
          <w:rFonts w:eastAsia="Times New Roman" w:cs="Times New Roman"/>
          <w:szCs w:val="24"/>
        </w:rPr>
        <w:t xml:space="preserve"> any of the matrices (8.10) again produce</w:t>
      </w:r>
      <w:r w:rsidR="00C66DFE" w:rsidRPr="00C9338B">
        <w:rPr>
          <w:rFonts w:eastAsia="Times New Roman" w:cs="Times New Roman"/>
          <w:szCs w:val="24"/>
        </w:rPr>
        <w:t>s</w:t>
      </w:r>
      <w:r w:rsidRPr="00C9338B">
        <w:rPr>
          <w:rFonts w:eastAsia="Times New Roman" w:cs="Times New Roman"/>
          <w:szCs w:val="24"/>
        </w:rPr>
        <w:t xml:space="preserve"> a Hadamard m</w:t>
      </w:r>
      <w:r w:rsidRPr="00C9338B">
        <w:rPr>
          <w:rFonts w:eastAsia="Times New Roman" w:cs="Times New Roman"/>
          <w:szCs w:val="24"/>
        </w:rPr>
        <w:t>a</w:t>
      </w:r>
      <w:r w:rsidRPr="00C9338B">
        <w:rPr>
          <w:rFonts w:eastAsia="Times New Roman" w:cs="Times New Roman"/>
          <w:szCs w:val="24"/>
        </w:rPr>
        <w:t xml:space="preserve">trix </w:t>
      </w:r>
      <w:proofErr w:type="gramStart"/>
      <w:r w:rsidRPr="00C9338B">
        <w:rPr>
          <w:rFonts w:eastAsia="Times New Roman" w:cs="Times New Roman"/>
          <w:i/>
          <w:iCs/>
          <w:szCs w:val="24"/>
        </w:rPr>
        <w:t>H</w:t>
      </w:r>
      <w:r w:rsidRPr="00C9338B">
        <w:rPr>
          <w:rFonts w:eastAsia="Times New Roman" w:cs="Times New Roman"/>
          <w:szCs w:val="24"/>
        </w:rPr>
        <w:t>(</w:t>
      </w:r>
      <w:proofErr w:type="gramEnd"/>
      <w:r w:rsidRPr="00C9338B">
        <w:rPr>
          <w:rFonts w:eastAsia="Times New Roman" w:cs="Times New Roman"/>
          <w:i/>
          <w:iCs/>
          <w:szCs w:val="24"/>
        </w:rPr>
        <w:t>n</w:t>
      </w:r>
      <w:r w:rsidRPr="00C9338B">
        <w:rPr>
          <w:rFonts w:eastAsia="Times New Roman" w:cs="Times New Roman"/>
          <w:szCs w:val="24"/>
        </w:rPr>
        <w:t xml:space="preserve">), satisfying the following condition: </w:t>
      </w:r>
    </w:p>
    <w:p w:rsidR="00820309" w:rsidRPr="00C9338B" w:rsidRDefault="00757DC5" w:rsidP="003A4A99">
      <w:pPr>
        <w:ind w:firstLine="700"/>
        <w:jc w:val="both"/>
        <w:rPr>
          <w:rFonts w:eastAsia="Times New Roman" w:cs="Times New Roman"/>
          <w:szCs w:val="24"/>
        </w:rPr>
      </w:pPr>
      <w:r w:rsidRPr="00C9338B">
        <w:rPr>
          <w:szCs w:val="20"/>
        </w:rPr>
        <w:t xml:space="preserve">                                                        </w:t>
      </w:r>
      <w:r w:rsidR="00A97BD6" w:rsidRPr="00C9338B">
        <w:rPr>
          <w:position w:val="-10"/>
          <w:szCs w:val="20"/>
        </w:rPr>
        <w:object w:dxaOrig="1740" w:dyaOrig="360">
          <v:shape id="_x0000_i1050" type="#_x0000_t75" style="width:83.45pt;height:19.65pt" o:ole="">
            <v:imagedata r:id="rId71" o:title=""/>
          </v:shape>
          <o:OLEObject Type="Embed" ProgID="Equation.3" ShapeID="_x0000_i1050" DrawAspect="Content" ObjectID="_1589482877" r:id="rId72"/>
        </w:object>
      </w:r>
      <w:r w:rsidR="00820309" w:rsidRPr="00C9338B">
        <w:rPr>
          <w:rFonts w:eastAsia="Times New Roman" w:cs="Times New Roman"/>
          <w:szCs w:val="24"/>
        </w:rPr>
        <w:t xml:space="preserve"> </w:t>
      </w:r>
      <w:r w:rsidR="006E3E65" w:rsidRPr="00C9338B">
        <w:rPr>
          <w:rFonts w:eastAsia="Times New Roman" w:cs="Times New Roman"/>
          <w:szCs w:val="24"/>
        </w:rPr>
        <w:tab/>
      </w:r>
      <w:r w:rsidR="006E3E65" w:rsidRPr="00C9338B">
        <w:rPr>
          <w:rFonts w:eastAsia="Times New Roman" w:cs="Times New Roman"/>
          <w:szCs w:val="24"/>
        </w:rPr>
        <w:tab/>
      </w:r>
      <w:r w:rsidR="006E3E65" w:rsidRPr="00C9338B">
        <w:rPr>
          <w:rFonts w:eastAsia="Times New Roman" w:cs="Times New Roman"/>
          <w:szCs w:val="24"/>
        </w:rPr>
        <w:tab/>
      </w:r>
      <w:r w:rsidR="006E3E65" w:rsidRPr="00C9338B">
        <w:rPr>
          <w:rFonts w:eastAsia="Times New Roman" w:cs="Times New Roman"/>
          <w:szCs w:val="24"/>
        </w:rPr>
        <w:tab/>
      </w:r>
      <w:r w:rsidR="002B3F75" w:rsidRPr="008B3D5D">
        <w:rPr>
          <w:rFonts w:eastAsia="Times New Roman" w:cs="Times New Roman"/>
          <w:szCs w:val="24"/>
        </w:rPr>
        <w:t xml:space="preserve">   </w:t>
      </w:r>
      <w:r w:rsidRPr="00C9338B">
        <w:rPr>
          <w:rFonts w:eastAsia="Times New Roman" w:cs="Times New Roman"/>
          <w:szCs w:val="24"/>
        </w:rPr>
        <w:t xml:space="preserve"> </w:t>
      </w:r>
      <w:r w:rsidR="00820309" w:rsidRPr="00C9338B">
        <w:rPr>
          <w:rFonts w:eastAsia="Times New Roman" w:cs="Times New Roman"/>
          <w:szCs w:val="24"/>
        </w:rPr>
        <w:t xml:space="preserve">(8.12) </w:t>
      </w:r>
    </w:p>
    <w:p w:rsidR="00820309" w:rsidRPr="00C9338B" w:rsidRDefault="00820309" w:rsidP="003A4A99">
      <w:pPr>
        <w:jc w:val="both"/>
        <w:rPr>
          <w:rFonts w:eastAsia="Times New Roman" w:cs="Times New Roman"/>
          <w:szCs w:val="24"/>
        </w:rPr>
      </w:pPr>
      <w:proofErr w:type="gramStart"/>
      <w:r w:rsidRPr="00C9338B">
        <w:rPr>
          <w:rFonts w:eastAsia="Times New Roman" w:cs="Times New Roman"/>
          <w:szCs w:val="24"/>
        </w:rPr>
        <w:t>where</w:t>
      </w:r>
      <w:proofErr w:type="gramEnd"/>
      <w:r w:rsidR="006E3E65" w:rsidRPr="00C9338B">
        <w:rPr>
          <w:rFonts w:eastAsia="Times New Roman" w:cs="Times New Roman"/>
          <w:szCs w:val="24"/>
        </w:rPr>
        <w:t xml:space="preserve"> the</w:t>
      </w:r>
      <w:r w:rsidRPr="00C9338B">
        <w:rPr>
          <w:rFonts w:eastAsia="Times New Roman" w:cs="Times New Roman"/>
          <w:szCs w:val="24"/>
        </w:rPr>
        <w:t xml:space="preserve"> </w:t>
      </w:r>
      <w:r w:rsidRPr="00C9338B">
        <w:rPr>
          <w:rFonts w:eastAsia="Times New Roman" w:cs="Times New Roman"/>
          <w:i/>
          <w:iCs/>
          <w:szCs w:val="24"/>
        </w:rPr>
        <w:t>I</w:t>
      </w:r>
      <w:r w:rsidRPr="00C9338B">
        <w:rPr>
          <w:rFonts w:eastAsia="Times New Roman" w:cs="Times New Roman"/>
          <w:szCs w:val="24"/>
        </w:rPr>
        <w:t xml:space="preserve"> - diagonal unit matrix of dimension </w:t>
      </w:r>
      <w:r w:rsidRPr="00C9338B">
        <w:rPr>
          <w:rFonts w:eastAsia="Times New Roman" w:cs="Times New Roman"/>
          <w:i/>
          <w:iCs/>
          <w:szCs w:val="24"/>
        </w:rPr>
        <w:t>n</w:t>
      </w:r>
      <w:r w:rsidR="006E3E65" w:rsidRPr="00C9338B">
        <w:rPr>
          <w:rFonts w:eastAsia="Times New Roman" w:cs="Times New Roman"/>
          <w:i/>
          <w:iCs/>
          <w:szCs w:val="24"/>
        </w:rPr>
        <w:t xml:space="preserve"> </w:t>
      </w:r>
      <w:r w:rsidR="006E3E65" w:rsidRPr="00C9338B">
        <w:rPr>
          <w:rFonts w:eastAsia="Times New Roman" w:cs="Times New Roman"/>
          <w:szCs w:val="24"/>
        </w:rPr>
        <w:t>is:</w:t>
      </w:r>
      <w:r w:rsidRPr="00C9338B">
        <w:rPr>
          <w:rFonts w:eastAsia="Times New Roman" w:cs="Times New Roman"/>
          <w:szCs w:val="24"/>
        </w:rPr>
        <w:t xml:space="preserve"> </w:t>
      </w:r>
    </w:p>
    <w:p w:rsidR="007F364C" w:rsidRPr="00B17CA4" w:rsidRDefault="00757DC5" w:rsidP="00B17CA4">
      <w:pPr>
        <w:ind w:firstLine="700"/>
        <w:jc w:val="both"/>
        <w:rPr>
          <w:rFonts w:eastAsia="Times New Roman" w:cs="Times New Roman"/>
          <w:szCs w:val="24"/>
          <w:lang w:val="ru-RU"/>
        </w:rPr>
      </w:pPr>
      <w:r w:rsidRPr="00C9338B">
        <w:rPr>
          <w:szCs w:val="20"/>
        </w:rPr>
        <w:t xml:space="preserve">                                                     </w:t>
      </w:r>
      <w:r w:rsidR="00A97BD6" w:rsidRPr="00C9338B">
        <w:rPr>
          <w:position w:val="-66"/>
          <w:szCs w:val="20"/>
        </w:rPr>
        <w:object w:dxaOrig="1960" w:dyaOrig="1440">
          <v:shape id="_x0000_i1051" type="#_x0000_t75" style="width:93.25pt;height:63.25pt" o:ole="">
            <v:imagedata r:id="rId73" o:title=""/>
          </v:shape>
          <o:OLEObject Type="Embed" ProgID="Equation.3" ShapeID="_x0000_i1051" DrawAspect="Content" ObjectID="_1589482878" r:id="rId74"/>
        </w:object>
      </w:r>
      <w:r w:rsidR="00820309" w:rsidRPr="00C9338B">
        <w:rPr>
          <w:rFonts w:eastAsia="Times New Roman" w:cs="Times New Roman"/>
          <w:szCs w:val="24"/>
        </w:rPr>
        <w:t xml:space="preserve"> </w:t>
      </w:r>
      <w:r w:rsidR="006E3E65" w:rsidRPr="00C9338B">
        <w:rPr>
          <w:rFonts w:eastAsia="Times New Roman" w:cs="Times New Roman"/>
          <w:szCs w:val="24"/>
        </w:rPr>
        <w:tab/>
      </w:r>
      <w:r w:rsidR="006E3E65" w:rsidRPr="00C9338B">
        <w:rPr>
          <w:rFonts w:eastAsia="Times New Roman" w:cs="Times New Roman"/>
          <w:szCs w:val="24"/>
        </w:rPr>
        <w:tab/>
      </w:r>
      <w:r w:rsidR="00A97BD6" w:rsidRPr="00C9338B">
        <w:rPr>
          <w:rFonts w:eastAsia="Times New Roman" w:cs="Times New Roman"/>
          <w:szCs w:val="24"/>
        </w:rPr>
        <w:t xml:space="preserve">             </w:t>
      </w:r>
      <w:r w:rsidRPr="00C9338B">
        <w:rPr>
          <w:rFonts w:eastAsia="Times New Roman" w:cs="Times New Roman"/>
          <w:szCs w:val="24"/>
        </w:rPr>
        <w:t xml:space="preserve">            </w:t>
      </w:r>
      <w:r w:rsidR="002B3F75">
        <w:rPr>
          <w:rFonts w:eastAsia="Times New Roman" w:cs="Times New Roman"/>
          <w:szCs w:val="24"/>
          <w:lang w:val="ru-RU"/>
        </w:rPr>
        <w:t xml:space="preserve">   </w:t>
      </w:r>
      <w:r w:rsidR="00820309" w:rsidRPr="00C9338B">
        <w:rPr>
          <w:rFonts w:eastAsia="Times New Roman" w:cs="Times New Roman"/>
          <w:szCs w:val="24"/>
        </w:rPr>
        <w:t xml:space="preserve">(8.13) </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For example, </w:t>
      </w:r>
    </w:p>
    <w:p w:rsidR="00820309" w:rsidRPr="00C9338B" w:rsidRDefault="004908FC" w:rsidP="003A4A99">
      <w:pPr>
        <w:jc w:val="both"/>
        <w:rPr>
          <w:rFonts w:eastAsia="Times New Roman" w:cs="Times New Roman"/>
          <w:szCs w:val="24"/>
        </w:rPr>
      </w:pPr>
      <w:r>
        <w:rPr>
          <w:szCs w:val="20"/>
        </w:rPr>
        <w:lastRenderedPageBreak/>
        <w:t xml:space="preserve">   </w:t>
      </w:r>
      <w:r w:rsidR="00757DC5" w:rsidRPr="00C9338B">
        <w:rPr>
          <w:szCs w:val="20"/>
        </w:rPr>
        <w:t xml:space="preserve">          </w:t>
      </w:r>
      <w:r w:rsidRPr="00C9338B">
        <w:rPr>
          <w:position w:val="-66"/>
          <w:szCs w:val="20"/>
        </w:rPr>
        <w:object w:dxaOrig="8779" w:dyaOrig="1440">
          <v:shape id="_x0000_i1052" type="#_x0000_t75" style="width:380.75pt;height:61.1pt" o:ole="">
            <v:imagedata r:id="rId75" o:title=""/>
          </v:shape>
          <o:OLEObject Type="Embed" ProgID="Equation.3" ShapeID="_x0000_i1052" DrawAspect="Content" ObjectID="_1589482879" r:id="rId76"/>
        </w:object>
      </w:r>
      <w:r w:rsidR="00820309" w:rsidRPr="00C9338B">
        <w:rPr>
          <w:rFonts w:eastAsia="Times New Roman" w:cs="Times New Roman"/>
          <w:szCs w:val="24"/>
        </w:rPr>
        <w:t xml:space="preserve"> </w:t>
      </w:r>
      <w:r w:rsidR="00757DC5" w:rsidRPr="00C9338B">
        <w:rPr>
          <w:rFonts w:eastAsia="Times New Roman" w:cs="Times New Roman"/>
          <w:szCs w:val="24"/>
        </w:rPr>
        <w:t xml:space="preserve">     </w:t>
      </w:r>
      <w:r w:rsidR="002B3F75" w:rsidRPr="008B3D5D">
        <w:rPr>
          <w:rFonts w:eastAsia="Times New Roman" w:cs="Times New Roman"/>
          <w:szCs w:val="24"/>
        </w:rPr>
        <w:t xml:space="preserve">  </w:t>
      </w:r>
      <w:r w:rsidR="00820309" w:rsidRPr="00C9338B">
        <w:rPr>
          <w:rFonts w:eastAsia="Times New Roman" w:cs="Times New Roman"/>
          <w:szCs w:val="24"/>
        </w:rPr>
        <w:t xml:space="preserve">(8.14) </w:t>
      </w:r>
    </w:p>
    <w:p w:rsidR="00820309" w:rsidRPr="00C9338B" w:rsidRDefault="00757DC5" w:rsidP="003A4A99">
      <w:pPr>
        <w:jc w:val="both"/>
        <w:rPr>
          <w:rFonts w:eastAsia="Times New Roman" w:cs="Times New Roman"/>
          <w:szCs w:val="24"/>
        </w:rPr>
      </w:pPr>
      <w:r w:rsidRPr="00C9338B">
        <w:rPr>
          <w:rFonts w:eastAsia="Times New Roman" w:cs="Times New Roman"/>
        </w:rPr>
        <w:t xml:space="preserve">            </w:t>
      </w:r>
      <w:r w:rsidR="00820309" w:rsidRPr="00C9338B">
        <w:rPr>
          <w:rFonts w:eastAsia="Times New Roman" w:cs="Times New Roman"/>
        </w:rPr>
        <w:t> </w:t>
      </w:r>
      <w:r w:rsidR="00820309" w:rsidRPr="00C9338B">
        <w:rPr>
          <w:position w:val="-138"/>
          <w:szCs w:val="20"/>
        </w:rPr>
        <w:object w:dxaOrig="9060" w:dyaOrig="2880">
          <v:shape id="_x0000_i1053" type="#_x0000_t75" style="width:384.55pt;height:122.75pt" o:ole="">
            <v:imagedata r:id="rId77" o:title=""/>
          </v:shape>
          <o:OLEObject Type="Embed" ProgID="Equation.3" ShapeID="_x0000_i1053" DrawAspect="Content" ObjectID="_1589482880" r:id="rId78"/>
        </w:object>
      </w:r>
      <w:r w:rsidRPr="00C9338B">
        <w:rPr>
          <w:szCs w:val="20"/>
        </w:rPr>
        <w:t xml:space="preserve">    </w:t>
      </w:r>
      <w:r w:rsidR="002B3F75" w:rsidRPr="008B3D5D">
        <w:rPr>
          <w:szCs w:val="20"/>
        </w:rPr>
        <w:t xml:space="preserve"> </w:t>
      </w:r>
      <w:r w:rsidR="00820309" w:rsidRPr="00C9338B">
        <w:rPr>
          <w:rFonts w:eastAsia="Times New Roman" w:cs="Times New Roman"/>
          <w:szCs w:val="24"/>
        </w:rPr>
        <w:t xml:space="preserve"> (8.15) </w:t>
      </w:r>
    </w:p>
    <w:p w:rsidR="00820309" w:rsidRPr="00C9338B" w:rsidRDefault="00820309" w:rsidP="003A4A99">
      <w:pPr>
        <w:jc w:val="both"/>
        <w:rPr>
          <w:rFonts w:eastAsia="Times New Roman" w:cs="Times New Roman"/>
          <w:szCs w:val="24"/>
        </w:rPr>
      </w:pPr>
      <w:proofErr w:type="gramStart"/>
      <w:r w:rsidRPr="00C9338B">
        <w:rPr>
          <w:rFonts w:eastAsia="Times New Roman" w:cs="Times New Roman"/>
          <w:szCs w:val="24"/>
        </w:rPr>
        <w:t>and</w:t>
      </w:r>
      <w:proofErr w:type="gramEnd"/>
      <w:r w:rsidRPr="00C9338B">
        <w:rPr>
          <w:rFonts w:eastAsia="Times New Roman" w:cs="Times New Roman"/>
          <w:szCs w:val="24"/>
        </w:rPr>
        <w:t xml:space="preserve"> so on according to the algorithm </w:t>
      </w:r>
    </w:p>
    <w:p w:rsidR="00820309" w:rsidRPr="00C9338B" w:rsidRDefault="00820309" w:rsidP="003A4A99">
      <w:pPr>
        <w:jc w:val="both"/>
      </w:pPr>
      <w:r w:rsidRPr="00C9338B">
        <w:t xml:space="preserve"> </w:t>
      </w:r>
      <w:r w:rsidR="00757DC5" w:rsidRPr="00C9338B">
        <w:t xml:space="preserve">                                    </w:t>
      </w:r>
      <w:r w:rsidRPr="00C9338B">
        <w:t xml:space="preserve"> </w:t>
      </w:r>
      <w:r w:rsidRPr="00C9338B">
        <w:rPr>
          <w:i/>
          <w:lang w:val="ru-RU"/>
        </w:rPr>
        <w:t>Н</w:t>
      </w:r>
      <w:r w:rsidRPr="00C9338B">
        <w:rPr>
          <w:lang w:val="ru-RU"/>
        </w:rPr>
        <w:t>(2)</w:t>
      </w:r>
      <w:r w:rsidRPr="00C9338B">
        <w:rPr>
          <w:vertAlign w:val="superscript"/>
        </w:rPr>
        <w:sym w:font="Symbol" w:char="F0C4"/>
      </w:r>
      <w:r w:rsidRPr="00C9338B">
        <w:rPr>
          <w:i/>
          <w:vertAlign w:val="superscript"/>
        </w:rPr>
        <w:t>k</w:t>
      </w:r>
      <w:r w:rsidRPr="00C9338B">
        <w:rPr>
          <w:lang w:val="ru-RU"/>
        </w:rPr>
        <w:t xml:space="preserve"> =</w:t>
      </w:r>
      <w:r w:rsidRPr="00C9338B">
        <w:rPr>
          <w:i/>
          <w:lang w:val="ru-RU"/>
        </w:rPr>
        <w:t xml:space="preserve"> Н</w:t>
      </w:r>
      <w:r w:rsidRPr="00C9338B">
        <w:rPr>
          <w:lang w:val="ru-RU"/>
        </w:rPr>
        <w:t>(2</w:t>
      </w:r>
      <w:r w:rsidRPr="00C9338B">
        <w:rPr>
          <w:i/>
          <w:vertAlign w:val="superscript"/>
        </w:rPr>
        <w:t>k</w:t>
      </w:r>
      <w:r w:rsidRPr="00C9338B">
        <w:rPr>
          <w:lang w:val="ru-RU"/>
        </w:rPr>
        <w:t xml:space="preserve">) = </w:t>
      </w:r>
      <w:r w:rsidRPr="00C9338B">
        <w:rPr>
          <w:i/>
          <w:lang w:val="ru-RU"/>
        </w:rPr>
        <w:t>Н</w:t>
      </w:r>
      <w:r w:rsidRPr="00C9338B">
        <w:rPr>
          <w:lang w:val="ru-RU"/>
        </w:rPr>
        <w:t>(2)</w:t>
      </w:r>
      <w:r w:rsidRPr="00C9338B">
        <w:rPr>
          <w:i/>
          <w:lang w:val="ru-RU"/>
        </w:rPr>
        <w:t xml:space="preserve"> </w:t>
      </w:r>
      <w:r w:rsidRPr="00C9338B">
        <w:sym w:font="Symbol" w:char="F0C4"/>
      </w:r>
      <w:r w:rsidRPr="00C9338B">
        <w:rPr>
          <w:lang w:val="ru-RU"/>
        </w:rPr>
        <w:t xml:space="preserve"> </w:t>
      </w:r>
      <w:r w:rsidRPr="00C9338B">
        <w:rPr>
          <w:i/>
          <w:lang w:val="ru-RU"/>
        </w:rPr>
        <w:t>Н</w:t>
      </w:r>
      <w:r w:rsidRPr="00C9338B">
        <w:rPr>
          <w:lang w:val="ru-RU"/>
        </w:rPr>
        <w:t>(2)</w:t>
      </w:r>
      <w:r w:rsidRPr="00C9338B">
        <w:rPr>
          <w:vertAlign w:val="superscript"/>
        </w:rPr>
        <w:sym w:font="Symbol" w:char="F0C4"/>
      </w:r>
      <w:r w:rsidRPr="00C9338B">
        <w:rPr>
          <w:i/>
          <w:vertAlign w:val="superscript"/>
        </w:rPr>
        <w:t>k</w:t>
      </w:r>
      <w:r w:rsidRPr="00C9338B">
        <w:rPr>
          <w:i/>
          <w:vertAlign w:val="superscript"/>
          <w:lang w:val="ru-RU"/>
        </w:rPr>
        <w:t>-</w:t>
      </w:r>
      <w:r w:rsidRPr="00C9338B">
        <w:rPr>
          <w:vertAlign w:val="superscript"/>
          <w:lang w:val="ru-RU"/>
        </w:rPr>
        <w:t>1</w:t>
      </w:r>
      <w:r w:rsidRPr="00C9338B">
        <w:rPr>
          <w:lang w:val="ru-RU"/>
        </w:rPr>
        <w:t xml:space="preserve"> = </w:t>
      </w:r>
      <w:r w:rsidRPr="00C9338B">
        <w:rPr>
          <w:i/>
          <w:lang w:val="ru-RU"/>
        </w:rPr>
        <w:t>Н</w:t>
      </w:r>
      <w:r w:rsidRPr="00C9338B">
        <w:rPr>
          <w:lang w:val="ru-RU"/>
        </w:rPr>
        <w:t>(2)</w:t>
      </w:r>
      <w:r w:rsidRPr="00C9338B">
        <w:rPr>
          <w:i/>
          <w:lang w:val="ru-RU"/>
        </w:rPr>
        <w:t xml:space="preserve"> </w:t>
      </w:r>
      <w:r w:rsidRPr="00C9338B">
        <w:sym w:font="Symbol" w:char="F0C4"/>
      </w:r>
      <w:r w:rsidRPr="00C9338B">
        <w:rPr>
          <w:lang w:val="ru-RU"/>
        </w:rPr>
        <w:t xml:space="preserve"> </w:t>
      </w:r>
      <w:r w:rsidRPr="00C9338B">
        <w:rPr>
          <w:i/>
          <w:lang w:val="ru-RU"/>
        </w:rPr>
        <w:t>Н</w:t>
      </w:r>
      <w:r w:rsidRPr="00C9338B">
        <w:rPr>
          <w:lang w:val="ru-RU"/>
        </w:rPr>
        <w:t>(2</w:t>
      </w:r>
      <w:r w:rsidRPr="00C9338B">
        <w:rPr>
          <w:i/>
          <w:vertAlign w:val="superscript"/>
        </w:rPr>
        <w:t>k</w:t>
      </w:r>
      <w:r w:rsidRPr="00C9338B">
        <w:rPr>
          <w:i/>
          <w:vertAlign w:val="superscript"/>
          <w:lang w:val="ru-RU"/>
        </w:rPr>
        <w:t>-</w:t>
      </w:r>
      <w:r w:rsidRPr="00C9338B">
        <w:rPr>
          <w:vertAlign w:val="superscript"/>
          <w:lang w:val="ru-RU"/>
        </w:rPr>
        <w:t>1</w:t>
      </w:r>
      <w:r w:rsidRPr="00C9338B">
        <w:rPr>
          <w:lang w:val="ru-RU"/>
        </w:rPr>
        <w:t>)</w:t>
      </w:r>
      <w:r w:rsidR="00A57F22" w:rsidRPr="00C9338B">
        <w:rPr>
          <w:lang w:val="ru-RU"/>
        </w:rPr>
        <w:t xml:space="preserve">. </w:t>
      </w:r>
      <w:r w:rsidRPr="00C9338B">
        <w:rPr>
          <w:lang w:val="ru-RU"/>
        </w:rPr>
        <w:t xml:space="preserve">              </w:t>
      </w:r>
      <w:r w:rsidR="00757DC5" w:rsidRPr="00C9338B">
        <w:rPr>
          <w:lang w:val="ru-RU"/>
        </w:rPr>
        <w:t xml:space="preserve"> </w:t>
      </w:r>
      <w:r w:rsidRPr="00C9338B">
        <w:rPr>
          <w:lang w:val="ru-RU"/>
        </w:rPr>
        <w:t xml:space="preserve">    </w:t>
      </w:r>
      <w:r w:rsidR="00A57F22" w:rsidRPr="00C9338B">
        <w:rPr>
          <w:lang w:val="ru-RU"/>
        </w:rPr>
        <w:t xml:space="preserve"> </w:t>
      </w:r>
      <w:r w:rsidRPr="00C9338B">
        <w:rPr>
          <w:lang w:val="ru-RU"/>
        </w:rPr>
        <w:t xml:space="preserve">  </w:t>
      </w:r>
      <w:r w:rsidR="002B3F75">
        <w:rPr>
          <w:lang w:val="ru-RU"/>
        </w:rPr>
        <w:t xml:space="preserve">  </w:t>
      </w:r>
      <w:r w:rsidRPr="00C9338B">
        <w:rPr>
          <w:lang w:val="ru-RU"/>
        </w:rPr>
        <w:t xml:space="preserve"> </w:t>
      </w:r>
      <w:r w:rsidR="00757DC5" w:rsidRPr="00C9338B">
        <w:rPr>
          <w:lang w:val="ru-RU"/>
        </w:rPr>
        <w:t xml:space="preserve"> </w:t>
      </w:r>
      <w:r w:rsidR="00757DC5" w:rsidRPr="00C9338B">
        <w:t>(8.16)</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5. </w:t>
      </w:r>
      <w:r w:rsidR="006E3E65" w:rsidRPr="00C9338B">
        <w:rPr>
          <w:rFonts w:eastAsia="Times New Roman" w:cs="Times New Roman"/>
          <w:szCs w:val="24"/>
        </w:rPr>
        <w:t xml:space="preserve">The </w:t>
      </w:r>
      <w:r w:rsidR="00D67C90" w:rsidRPr="00C9338B">
        <w:rPr>
          <w:rFonts w:eastAsia="Times New Roman" w:cs="Times New Roman"/>
          <w:szCs w:val="24"/>
        </w:rPr>
        <w:t>“</w:t>
      </w:r>
      <w:r w:rsidR="00FE7050" w:rsidRPr="00C9338B">
        <w:rPr>
          <w:rFonts w:eastAsia="Times New Roman" w:cs="Times New Roman"/>
          <w:szCs w:val="24"/>
        </w:rPr>
        <w:t>b</w:t>
      </w:r>
      <w:r w:rsidRPr="00C9338B">
        <w:rPr>
          <w:rFonts w:eastAsia="Times New Roman" w:cs="Times New Roman"/>
          <w:szCs w:val="24"/>
        </w:rPr>
        <w:t>as</w:t>
      </w:r>
      <w:r w:rsidR="00C66DFE" w:rsidRPr="00C9338B">
        <w:rPr>
          <w:rFonts w:eastAsia="Times New Roman" w:cs="Times New Roman"/>
          <w:szCs w:val="24"/>
        </w:rPr>
        <w:t>e</w:t>
      </w:r>
      <w:r w:rsidR="00D67C90" w:rsidRPr="00C9338B">
        <w:rPr>
          <w:rFonts w:eastAsia="Times New Roman" w:cs="Times New Roman"/>
          <w:szCs w:val="24"/>
        </w:rPr>
        <w:t>”</w:t>
      </w:r>
      <w:r w:rsidRPr="00C9338B">
        <w:rPr>
          <w:rFonts w:eastAsia="Times New Roman" w:cs="Times New Roman"/>
          <w:szCs w:val="24"/>
        </w:rPr>
        <w:t xml:space="preserve">, shown in </w:t>
      </w:r>
      <w:r w:rsidR="000D5B16" w:rsidRPr="00C9338B">
        <w:rPr>
          <w:rFonts w:eastAsia="Times New Roman" w:cs="Times New Roman"/>
          <w:szCs w:val="24"/>
        </w:rPr>
        <w:t>Figure</w:t>
      </w:r>
      <w:r w:rsidRPr="00C9338B">
        <w:rPr>
          <w:rFonts w:eastAsia="Times New Roman" w:cs="Times New Roman"/>
          <w:szCs w:val="24"/>
        </w:rPr>
        <w:t xml:space="preserve"> 8.1, is selected arbitrarily. If you select a different </w:t>
      </w:r>
      <w:r w:rsidR="00D67C90" w:rsidRPr="00C9338B">
        <w:rPr>
          <w:rFonts w:eastAsia="Times New Roman" w:cs="Times New Roman"/>
          <w:szCs w:val="24"/>
        </w:rPr>
        <w:t>“</w:t>
      </w:r>
      <w:r w:rsidRPr="00C9338B">
        <w:rPr>
          <w:rFonts w:eastAsia="Times New Roman" w:cs="Times New Roman"/>
          <w:szCs w:val="24"/>
        </w:rPr>
        <w:t>bas</w:t>
      </w:r>
      <w:r w:rsidR="00C66DFE" w:rsidRPr="00C9338B">
        <w:rPr>
          <w:rFonts w:eastAsia="Times New Roman" w:cs="Times New Roman"/>
          <w:szCs w:val="24"/>
        </w:rPr>
        <w:t>e</w:t>
      </w:r>
      <w:r w:rsidR="00D67C90" w:rsidRPr="00C9338B">
        <w:rPr>
          <w:rFonts w:eastAsia="Times New Roman" w:cs="Times New Roman"/>
          <w:szCs w:val="24"/>
        </w:rPr>
        <w:t>”</w:t>
      </w:r>
      <w:r w:rsidR="00FE7050" w:rsidRPr="00C9338B">
        <w:rPr>
          <w:rFonts w:eastAsia="Times New Roman" w:cs="Times New Roman"/>
          <w:szCs w:val="24"/>
        </w:rPr>
        <w:t xml:space="preserve"> out</w:t>
      </w:r>
      <w:r w:rsidRPr="00C9338B">
        <w:rPr>
          <w:rFonts w:eastAsia="Times New Roman" w:cs="Times New Roman"/>
          <w:szCs w:val="24"/>
        </w:rPr>
        <w:t xml:space="preserve"> of the 4 bases, as shown in </w:t>
      </w:r>
      <w:r w:rsidR="000D5B16" w:rsidRPr="00C9338B">
        <w:rPr>
          <w:rFonts w:eastAsia="Times New Roman" w:cs="Times New Roman"/>
          <w:szCs w:val="24"/>
        </w:rPr>
        <w:t>Figure</w:t>
      </w:r>
      <w:r w:rsidRPr="00C9338B">
        <w:rPr>
          <w:rFonts w:eastAsia="Times New Roman" w:cs="Times New Roman"/>
          <w:szCs w:val="24"/>
        </w:rPr>
        <w:t xml:space="preserve"> 6.3</w:t>
      </w:r>
      <w:r w:rsidR="006E3E65" w:rsidRPr="00C9338B">
        <w:rPr>
          <w:rFonts w:eastAsia="Times New Roman" w:cs="Times New Roman"/>
          <w:szCs w:val="24"/>
        </w:rPr>
        <w:t>,</w:t>
      </w:r>
      <w:r w:rsidRPr="00C9338B">
        <w:rPr>
          <w:rFonts w:eastAsia="Times New Roman" w:cs="Times New Roman"/>
          <w:szCs w:val="24"/>
        </w:rPr>
        <w:t xml:space="preserve"> </w:t>
      </w:r>
      <w:r w:rsidR="006E3E65" w:rsidRPr="00C9338B">
        <w:rPr>
          <w:rFonts w:eastAsia="Times New Roman" w:cs="Times New Roman"/>
          <w:szCs w:val="24"/>
        </w:rPr>
        <w:t>the signs</w:t>
      </w:r>
      <w:r w:rsidRPr="00C9338B">
        <w:rPr>
          <w:rFonts w:eastAsia="Times New Roman" w:cs="Times New Roman"/>
          <w:szCs w:val="24"/>
        </w:rPr>
        <w:t xml:space="preserve"> in the </w:t>
      </w:r>
      <w:r w:rsidR="006E3E65" w:rsidRPr="00C9338B">
        <w:rPr>
          <w:rFonts w:eastAsia="Times New Roman" w:cs="Times New Roman"/>
          <w:szCs w:val="24"/>
        </w:rPr>
        <w:t xml:space="preserve">stignature </w:t>
      </w:r>
      <w:r w:rsidRPr="00C9338B">
        <w:rPr>
          <w:rFonts w:eastAsia="Times New Roman" w:cs="Times New Roman"/>
          <w:szCs w:val="24"/>
        </w:rPr>
        <w:t xml:space="preserve">matrix (8.2) will be swapped, but its properties do not change. </w:t>
      </w:r>
      <w:r w:rsidR="006E3E65" w:rsidRPr="00C9338B">
        <w:rPr>
          <w:rFonts w:eastAsia="Times New Roman" w:cs="Times New Roman"/>
          <w:szCs w:val="24"/>
        </w:rPr>
        <w:t>T</w:t>
      </w:r>
      <w:r w:rsidRPr="00C9338B">
        <w:rPr>
          <w:rFonts w:eastAsia="Times New Roman" w:cs="Times New Roman"/>
          <w:szCs w:val="24"/>
        </w:rPr>
        <w:t xml:space="preserve">his kind of related individual invariance properties </w:t>
      </w:r>
      <w:r w:rsidR="006E3E65" w:rsidRPr="00C9338B">
        <w:rPr>
          <w:rFonts w:eastAsia="Times New Roman" w:cs="Times New Roman"/>
          <w:szCs w:val="24"/>
        </w:rPr>
        <w:t xml:space="preserve">of the </w:t>
      </w:r>
      <w:r w:rsidRPr="00C9338B">
        <w:rPr>
          <w:rFonts w:ascii="Symbol" w:eastAsia="Times New Roman" w:hAnsi="Symbol" w:cs="Times New Roman"/>
          <w:i/>
          <w:iCs/>
          <w:szCs w:val="24"/>
        </w:rPr>
        <w:t></w:t>
      </w:r>
      <w:r w:rsidRPr="00C9338B">
        <w:rPr>
          <w:rFonts w:eastAsia="Times New Roman" w:cs="Times New Roman"/>
          <w:i/>
          <w:iCs/>
          <w:vertAlign w:val="subscript"/>
        </w:rPr>
        <w:t>mn</w:t>
      </w:r>
      <w:r w:rsidR="00C66DFE" w:rsidRPr="00C9338B">
        <w:rPr>
          <w:rFonts w:eastAsia="Times New Roman" w:cs="Times New Roman"/>
          <w:i/>
          <w:iCs/>
          <w:szCs w:val="24"/>
        </w:rPr>
        <w:t>-</w:t>
      </w:r>
      <w:r w:rsidRPr="00C9338B">
        <w:rPr>
          <w:rFonts w:eastAsia="Times New Roman" w:cs="Times New Roman"/>
          <w:szCs w:val="24"/>
        </w:rPr>
        <w:t>vacuum</w:t>
      </w:r>
      <w:r w:rsidR="006E3E65" w:rsidRPr="00C9338B">
        <w:rPr>
          <w:rFonts w:eastAsia="Times New Roman" w:cs="Times New Roman"/>
          <w:szCs w:val="24"/>
        </w:rPr>
        <w:t xml:space="preserve">  </w:t>
      </w:r>
      <w:r w:rsidRPr="00C9338B">
        <w:rPr>
          <w:rFonts w:eastAsia="Times New Roman" w:cs="Times New Roman"/>
          <w:szCs w:val="24"/>
        </w:rPr>
        <w:t xml:space="preserve"> will be discussed later. </w:t>
      </w:r>
    </w:p>
    <w:p w:rsidR="00820309" w:rsidRPr="00C9338B" w:rsidRDefault="00FB7696" w:rsidP="00A57F22">
      <w:pPr>
        <w:ind w:firstLine="709"/>
        <w:jc w:val="both"/>
        <w:rPr>
          <w:rFonts w:eastAsia="Times New Roman" w:cs="Times New Roman"/>
          <w:szCs w:val="24"/>
        </w:rPr>
      </w:pPr>
      <w:r w:rsidRPr="00C9338B">
        <w:rPr>
          <w:rFonts w:eastAsia="Times New Roman" w:cs="Times New Roman"/>
          <w:szCs w:val="24"/>
        </w:rPr>
        <w:t>6. Sixteen 4-bases (</w:t>
      </w:r>
      <w:r w:rsidR="006E3E65" w:rsidRPr="00C9338B">
        <w:rPr>
          <w:rFonts w:eastAsia="Times New Roman" w:cs="Times New Roman"/>
          <w:szCs w:val="24"/>
        </w:rPr>
        <w:t>g</w:t>
      </w:r>
      <w:r w:rsidR="00820309" w:rsidRPr="00C9338B">
        <w:rPr>
          <w:rFonts w:eastAsia="Times New Roman" w:cs="Times New Roman"/>
          <w:szCs w:val="24"/>
        </w:rPr>
        <w:t xml:space="preserve">iven in Figure 6.3 and Table 8.1) correspond to the 16 types of </w:t>
      </w:r>
      <w:r w:rsidR="00D67C90" w:rsidRPr="00C9338B">
        <w:rPr>
          <w:rFonts w:eastAsia="Times New Roman" w:cs="Times New Roman"/>
          <w:szCs w:val="24"/>
        </w:rPr>
        <w:t>“</w:t>
      </w:r>
      <w:r w:rsidR="00820309" w:rsidRPr="00C9338B">
        <w:rPr>
          <w:rFonts w:eastAsia="Times New Roman" w:cs="Times New Roman"/>
          <w:szCs w:val="24"/>
        </w:rPr>
        <w:t>color</w:t>
      </w:r>
      <w:r w:rsidR="00D67C90" w:rsidRPr="00C9338B">
        <w:rPr>
          <w:rFonts w:eastAsia="Times New Roman" w:cs="Times New Roman"/>
          <w:szCs w:val="24"/>
        </w:rPr>
        <w:t>”</w:t>
      </w:r>
      <w:r w:rsidR="00820309" w:rsidRPr="00C9338B">
        <w:rPr>
          <w:rFonts w:eastAsia="Times New Roman" w:cs="Times New Roman"/>
          <w:szCs w:val="24"/>
        </w:rPr>
        <w:t xml:space="preserve"> qu</w:t>
      </w:r>
      <w:r w:rsidR="00820309" w:rsidRPr="00C9338B">
        <w:rPr>
          <w:rFonts w:eastAsia="Times New Roman" w:cs="Times New Roman"/>
          <w:szCs w:val="24"/>
        </w:rPr>
        <w:t>a</w:t>
      </w:r>
      <w:r w:rsidR="00820309" w:rsidRPr="00C9338B">
        <w:rPr>
          <w:rFonts w:eastAsia="Times New Roman" w:cs="Times New Roman"/>
          <w:szCs w:val="24"/>
        </w:rPr>
        <w:t>ternions:</w:t>
      </w:r>
      <w:r w:rsidR="00CB04F7" w:rsidRPr="00C9338B">
        <w:rPr>
          <w:rFonts w:eastAsia="Times New Roman" w:cs="Times New Roman"/>
          <w:szCs w:val="24"/>
        </w:rPr>
        <w:t xml:space="preserve">                                                                                                                           </w:t>
      </w:r>
      <w:r w:rsidR="002B3F75" w:rsidRPr="002B3F75">
        <w:rPr>
          <w:rFonts w:eastAsia="Times New Roman" w:cs="Times New Roman"/>
          <w:szCs w:val="24"/>
        </w:rPr>
        <w:t xml:space="preserve">   </w:t>
      </w:r>
      <w:r w:rsidR="00BB106D">
        <w:rPr>
          <w:rFonts w:eastAsia="Times New Roman" w:cs="Times New Roman"/>
          <w:szCs w:val="24"/>
        </w:rPr>
        <w:t xml:space="preserve">      </w:t>
      </w:r>
      <w:r w:rsidR="00CB04F7" w:rsidRPr="00C9338B">
        <w:rPr>
          <w:rFonts w:eastAsia="Times New Roman" w:cs="Times New Roman"/>
          <w:szCs w:val="24"/>
        </w:rPr>
        <w:t xml:space="preserve"> </w:t>
      </w:r>
      <w:r w:rsidR="00820309" w:rsidRPr="00C9338B">
        <w:rPr>
          <w:rFonts w:eastAsia="Times New Roman" w:cs="Times New Roman"/>
          <w:szCs w:val="24"/>
        </w:rPr>
        <w:t xml:space="preserve"> </w:t>
      </w:r>
      <w:r w:rsidR="00CB04F7" w:rsidRPr="00C9338B">
        <w:rPr>
          <w:rFonts w:eastAsia="Times New Roman" w:cs="Times New Roman"/>
          <w:szCs w:val="24"/>
        </w:rPr>
        <w:t>(8.17)</w:t>
      </w:r>
    </w:p>
    <w:tbl>
      <w:tblPr>
        <w:tblpPr w:leftFromText="180" w:rightFromText="180" w:vertAnchor="text" w:horzAnchor="margin" w:tblpXSpec="center" w:tblpY="131"/>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4111"/>
      </w:tblGrid>
      <w:tr w:rsidR="00820309" w:rsidRPr="00C9338B" w:rsidTr="00BA583E">
        <w:trPr>
          <w:trHeight w:val="983"/>
          <w:jc w:val="center"/>
        </w:trPr>
        <w:tc>
          <w:tcPr>
            <w:tcW w:w="4077" w:type="dxa"/>
            <w:vAlign w:val="center"/>
          </w:tcPr>
          <w:p w:rsidR="0084565E" w:rsidRPr="00C9338B" w:rsidRDefault="0084565E" w:rsidP="00512DDF">
            <w:pPr>
              <w:pStyle w:val="a4"/>
              <w:ind w:firstLine="142"/>
              <w:textAlignment w:val="baseline"/>
              <w:rPr>
                <w:i/>
                <w:sz w:val="24"/>
                <w:szCs w:val="24"/>
                <w:lang w:val="en-US"/>
              </w:rPr>
            </w:pPr>
          </w:p>
          <w:p w:rsidR="00820309" w:rsidRPr="00C9338B" w:rsidRDefault="00820309" w:rsidP="00512DDF">
            <w:pPr>
              <w:pStyle w:val="a4"/>
              <w:ind w:firstLine="142"/>
              <w:textAlignment w:val="baseline"/>
              <w:rPr>
                <w:sz w:val="24"/>
                <w:szCs w:val="24"/>
                <w:lang w:val="en-US"/>
              </w:rPr>
            </w:pPr>
            <w:r w:rsidRPr="00C9338B">
              <w:rPr>
                <w:i/>
                <w:sz w:val="24"/>
                <w:szCs w:val="24"/>
                <w:lang w:val="en-US"/>
              </w:rPr>
              <w:t>z</w:t>
            </w:r>
            <w:r w:rsidRPr="00C9338B">
              <w:rPr>
                <w:sz w:val="24"/>
                <w:szCs w:val="24"/>
                <w:vertAlign w:val="subscript"/>
                <w:lang w:val="en-US"/>
              </w:rPr>
              <w:t xml:space="preserve">1 </w:t>
            </w:r>
            <w:r w:rsidRPr="00C9338B">
              <w:rPr>
                <w:sz w:val="24"/>
                <w:szCs w:val="24"/>
                <w:lang w:val="en-US"/>
              </w:rPr>
              <w:t xml:space="preserve">= </w:t>
            </w:r>
            <w:r w:rsidRPr="00C9338B">
              <w:rPr>
                <w:i/>
                <w:sz w:val="24"/>
                <w:szCs w:val="24"/>
                <w:lang w:val="en-US"/>
              </w:rPr>
              <w:t>x</w:t>
            </w:r>
            <w:r w:rsidRPr="00C9338B">
              <w:rPr>
                <w:sz w:val="24"/>
                <w:szCs w:val="24"/>
                <w:vertAlign w:val="subscript"/>
                <w:lang w:val="en-US"/>
              </w:rPr>
              <w:t>0</w:t>
            </w:r>
            <w:r w:rsidRPr="00C9338B">
              <w:rPr>
                <w:sz w:val="24"/>
                <w:szCs w:val="24"/>
                <w:lang w:val="en-US"/>
              </w:rPr>
              <w:t xml:space="preserve"> + </w:t>
            </w:r>
            <w:r w:rsidRPr="00C9338B">
              <w:rPr>
                <w:i/>
                <w:sz w:val="24"/>
                <w:szCs w:val="24"/>
                <w:lang w:val="en-US"/>
              </w:rPr>
              <w:t>ix</w:t>
            </w:r>
            <w:r w:rsidRPr="00C9338B">
              <w:rPr>
                <w:sz w:val="24"/>
                <w:szCs w:val="24"/>
                <w:vertAlign w:val="subscript"/>
                <w:lang w:val="en-US"/>
              </w:rPr>
              <w:t xml:space="preserve">1 </w:t>
            </w:r>
            <w:r w:rsidRPr="00C9338B">
              <w:rPr>
                <w:sz w:val="24"/>
                <w:szCs w:val="24"/>
                <w:lang w:val="en-US"/>
              </w:rPr>
              <w:t xml:space="preserve">+ </w:t>
            </w:r>
            <w:r w:rsidRPr="00C9338B">
              <w:rPr>
                <w:i/>
                <w:sz w:val="24"/>
                <w:szCs w:val="24"/>
                <w:lang w:val="en-US"/>
              </w:rPr>
              <w:t>jx</w:t>
            </w:r>
            <w:r w:rsidRPr="00C9338B">
              <w:rPr>
                <w:sz w:val="24"/>
                <w:szCs w:val="24"/>
                <w:vertAlign w:val="subscript"/>
                <w:lang w:val="en-US"/>
              </w:rPr>
              <w:t xml:space="preserve">2 </w:t>
            </w:r>
            <w:r w:rsidRPr="00C9338B">
              <w:rPr>
                <w:sz w:val="24"/>
                <w:szCs w:val="24"/>
                <w:lang w:val="en-US"/>
              </w:rPr>
              <w:t xml:space="preserve">+ </w:t>
            </w:r>
            <w:r w:rsidRPr="00C9338B">
              <w:rPr>
                <w:i/>
                <w:sz w:val="24"/>
                <w:szCs w:val="24"/>
                <w:lang w:val="en-US"/>
              </w:rPr>
              <w:t>kx</w:t>
            </w:r>
            <w:r w:rsidRPr="00C9338B">
              <w:rPr>
                <w:sz w:val="24"/>
                <w:szCs w:val="24"/>
                <w:vertAlign w:val="subscript"/>
                <w:lang w:val="en-US"/>
              </w:rPr>
              <w:t>3</w:t>
            </w:r>
            <w:r w:rsidRPr="00C9338B">
              <w:rPr>
                <w:sz w:val="24"/>
                <w:szCs w:val="24"/>
                <w:lang w:val="en-US"/>
              </w:rPr>
              <w:t xml:space="preserve">        {+ + + +}</w:t>
            </w:r>
          </w:p>
          <w:p w:rsidR="00820309" w:rsidRPr="00C9338B" w:rsidRDefault="00820309" w:rsidP="00512DDF">
            <w:pPr>
              <w:pStyle w:val="a4"/>
              <w:ind w:firstLine="142"/>
              <w:textAlignment w:val="baseline"/>
              <w:rPr>
                <w:sz w:val="24"/>
                <w:szCs w:val="24"/>
                <w:lang w:val="en-US"/>
              </w:rPr>
            </w:pPr>
          </w:p>
          <w:p w:rsidR="00820309" w:rsidRPr="00C9338B" w:rsidRDefault="00820309" w:rsidP="00512DDF">
            <w:pPr>
              <w:pStyle w:val="a4"/>
              <w:ind w:firstLine="142"/>
              <w:textAlignment w:val="baseline"/>
              <w:rPr>
                <w:sz w:val="24"/>
                <w:szCs w:val="24"/>
                <w:lang w:val="en-US"/>
              </w:rPr>
            </w:pPr>
            <w:r w:rsidRPr="00C9338B">
              <w:rPr>
                <w:i/>
                <w:sz w:val="24"/>
                <w:szCs w:val="24"/>
                <w:lang w:val="en-US"/>
              </w:rPr>
              <w:t>z</w:t>
            </w:r>
            <w:r w:rsidRPr="00C9338B">
              <w:rPr>
                <w:sz w:val="24"/>
                <w:szCs w:val="24"/>
                <w:vertAlign w:val="subscript"/>
                <w:lang w:val="en-US"/>
              </w:rPr>
              <w:t>2</w:t>
            </w:r>
            <w:r w:rsidRPr="00C9338B">
              <w:rPr>
                <w:sz w:val="24"/>
                <w:szCs w:val="24"/>
                <w:lang w:val="en-US"/>
              </w:rPr>
              <w:t xml:space="preserve"> = –</w:t>
            </w:r>
            <w:r w:rsidRPr="00C9338B">
              <w:rPr>
                <w:i/>
                <w:sz w:val="24"/>
                <w:szCs w:val="24"/>
                <w:lang w:val="en-US"/>
              </w:rPr>
              <w:t>x</w:t>
            </w:r>
            <w:r w:rsidRPr="00C9338B">
              <w:rPr>
                <w:sz w:val="24"/>
                <w:szCs w:val="24"/>
                <w:vertAlign w:val="subscript"/>
                <w:lang w:val="en-US"/>
              </w:rPr>
              <w:t>0</w:t>
            </w:r>
            <w:r w:rsidRPr="00C9338B">
              <w:rPr>
                <w:sz w:val="24"/>
                <w:szCs w:val="24"/>
                <w:lang w:val="en-US"/>
              </w:rPr>
              <w:t xml:space="preserve"> –</w:t>
            </w:r>
            <w:r w:rsidRPr="00C9338B">
              <w:rPr>
                <w:i/>
                <w:sz w:val="24"/>
                <w:szCs w:val="24"/>
                <w:lang w:val="en-US"/>
              </w:rPr>
              <w:t>ix</w:t>
            </w:r>
            <w:r w:rsidRPr="00C9338B">
              <w:rPr>
                <w:sz w:val="24"/>
                <w:szCs w:val="24"/>
                <w:vertAlign w:val="subscript"/>
                <w:lang w:val="en-US"/>
              </w:rPr>
              <w:t>1</w:t>
            </w:r>
            <w:r w:rsidRPr="00C9338B">
              <w:rPr>
                <w:sz w:val="24"/>
                <w:szCs w:val="24"/>
                <w:lang w:val="en-US"/>
              </w:rPr>
              <w:t xml:space="preserve"> – </w:t>
            </w:r>
            <w:r w:rsidRPr="00C9338B">
              <w:rPr>
                <w:i/>
                <w:sz w:val="24"/>
                <w:szCs w:val="24"/>
                <w:lang w:val="en-US"/>
              </w:rPr>
              <w:t>jx</w:t>
            </w:r>
            <w:r w:rsidRPr="00C9338B">
              <w:rPr>
                <w:sz w:val="24"/>
                <w:szCs w:val="24"/>
                <w:vertAlign w:val="subscript"/>
                <w:lang w:val="en-US"/>
              </w:rPr>
              <w:t>2</w:t>
            </w:r>
            <w:r w:rsidRPr="00C9338B">
              <w:rPr>
                <w:sz w:val="24"/>
                <w:szCs w:val="24"/>
                <w:lang w:val="en-US"/>
              </w:rPr>
              <w:t xml:space="preserve">+ </w:t>
            </w:r>
            <w:r w:rsidRPr="00C9338B">
              <w:rPr>
                <w:i/>
                <w:sz w:val="24"/>
                <w:szCs w:val="24"/>
                <w:lang w:val="en-US"/>
              </w:rPr>
              <w:t>kx</w:t>
            </w:r>
            <w:r w:rsidRPr="00C9338B">
              <w:rPr>
                <w:sz w:val="24"/>
                <w:szCs w:val="24"/>
                <w:vertAlign w:val="subscript"/>
                <w:lang w:val="en-US"/>
              </w:rPr>
              <w:t>3</w:t>
            </w:r>
            <w:r w:rsidRPr="00C9338B">
              <w:rPr>
                <w:sz w:val="24"/>
                <w:szCs w:val="24"/>
                <w:lang w:val="en-US"/>
              </w:rPr>
              <w:t xml:space="preserve">       {– – – +}</w:t>
            </w:r>
          </w:p>
          <w:p w:rsidR="00820309" w:rsidRPr="00C9338B" w:rsidRDefault="00820309" w:rsidP="00512DDF">
            <w:pPr>
              <w:pStyle w:val="a4"/>
              <w:ind w:firstLine="142"/>
              <w:textAlignment w:val="baseline"/>
              <w:rPr>
                <w:sz w:val="24"/>
                <w:szCs w:val="24"/>
                <w:lang w:val="en-US"/>
              </w:rPr>
            </w:pPr>
            <w:r w:rsidRPr="00C9338B">
              <w:rPr>
                <w:sz w:val="24"/>
                <w:szCs w:val="24"/>
                <w:lang w:val="en-US"/>
              </w:rPr>
              <w:t xml:space="preserve"> </w:t>
            </w:r>
          </w:p>
          <w:p w:rsidR="00820309" w:rsidRPr="00C9338B" w:rsidRDefault="00820309" w:rsidP="00512DDF">
            <w:pPr>
              <w:pStyle w:val="a4"/>
              <w:ind w:firstLine="142"/>
              <w:textAlignment w:val="baseline"/>
              <w:rPr>
                <w:sz w:val="24"/>
                <w:szCs w:val="24"/>
                <w:lang w:val="en-US"/>
              </w:rPr>
            </w:pPr>
            <w:r w:rsidRPr="00C9338B">
              <w:rPr>
                <w:i/>
                <w:sz w:val="24"/>
                <w:szCs w:val="24"/>
                <w:lang w:val="en-US"/>
              </w:rPr>
              <w:t>z</w:t>
            </w:r>
            <w:r w:rsidRPr="00C9338B">
              <w:rPr>
                <w:sz w:val="24"/>
                <w:szCs w:val="24"/>
                <w:vertAlign w:val="subscript"/>
                <w:lang w:val="en-US"/>
              </w:rPr>
              <w:t>3</w:t>
            </w:r>
            <w:r w:rsidRPr="00C9338B">
              <w:rPr>
                <w:sz w:val="24"/>
                <w:szCs w:val="24"/>
                <w:lang w:val="en-US"/>
              </w:rPr>
              <w:t xml:space="preserve"> = </w:t>
            </w:r>
            <w:r w:rsidRPr="00C9338B">
              <w:rPr>
                <w:i/>
                <w:sz w:val="24"/>
                <w:szCs w:val="24"/>
                <w:lang w:val="en-US"/>
              </w:rPr>
              <w:t>x</w:t>
            </w:r>
            <w:r w:rsidRPr="00C9338B">
              <w:rPr>
                <w:sz w:val="24"/>
                <w:szCs w:val="24"/>
                <w:vertAlign w:val="subscript"/>
                <w:lang w:val="en-US"/>
              </w:rPr>
              <w:t>0</w:t>
            </w:r>
            <w:r w:rsidRPr="00C9338B">
              <w:rPr>
                <w:sz w:val="24"/>
                <w:szCs w:val="24"/>
                <w:lang w:val="en-US"/>
              </w:rPr>
              <w:t xml:space="preserve"> – </w:t>
            </w:r>
            <w:r w:rsidRPr="00C9338B">
              <w:rPr>
                <w:i/>
                <w:sz w:val="24"/>
                <w:szCs w:val="24"/>
                <w:lang w:val="en-US"/>
              </w:rPr>
              <w:t>ix</w:t>
            </w:r>
            <w:r w:rsidRPr="00C9338B">
              <w:rPr>
                <w:sz w:val="24"/>
                <w:szCs w:val="24"/>
                <w:vertAlign w:val="subscript"/>
                <w:lang w:val="en-US"/>
              </w:rPr>
              <w:t>1</w:t>
            </w:r>
            <w:r w:rsidRPr="00C9338B">
              <w:rPr>
                <w:sz w:val="24"/>
                <w:szCs w:val="24"/>
                <w:lang w:val="en-US"/>
              </w:rPr>
              <w:t xml:space="preserve"> – </w:t>
            </w:r>
            <w:r w:rsidRPr="00C9338B">
              <w:rPr>
                <w:i/>
                <w:sz w:val="24"/>
                <w:szCs w:val="24"/>
                <w:lang w:val="en-US"/>
              </w:rPr>
              <w:t>jx</w:t>
            </w:r>
            <w:r w:rsidRPr="00C9338B">
              <w:rPr>
                <w:sz w:val="24"/>
                <w:szCs w:val="24"/>
                <w:vertAlign w:val="subscript"/>
                <w:lang w:val="en-US"/>
              </w:rPr>
              <w:t>2</w:t>
            </w:r>
            <w:r w:rsidRPr="00C9338B">
              <w:rPr>
                <w:sz w:val="24"/>
                <w:szCs w:val="24"/>
                <w:lang w:val="en-US"/>
              </w:rPr>
              <w:t xml:space="preserve">+ </w:t>
            </w:r>
            <w:r w:rsidRPr="00C9338B">
              <w:rPr>
                <w:i/>
                <w:sz w:val="24"/>
                <w:szCs w:val="24"/>
                <w:lang w:val="en-US"/>
              </w:rPr>
              <w:t>kx</w:t>
            </w:r>
            <w:r w:rsidRPr="00C9338B">
              <w:rPr>
                <w:sz w:val="24"/>
                <w:szCs w:val="24"/>
                <w:vertAlign w:val="subscript"/>
                <w:lang w:val="en-US"/>
              </w:rPr>
              <w:t>3</w:t>
            </w:r>
            <w:r w:rsidRPr="00C9338B">
              <w:rPr>
                <w:sz w:val="24"/>
                <w:szCs w:val="24"/>
                <w:lang w:val="en-US"/>
              </w:rPr>
              <w:t xml:space="preserve">        {+ – – +}</w:t>
            </w:r>
          </w:p>
          <w:p w:rsidR="00820309" w:rsidRPr="00C9338B" w:rsidRDefault="00820309" w:rsidP="00512DDF">
            <w:pPr>
              <w:pStyle w:val="a4"/>
              <w:ind w:firstLine="142"/>
              <w:textAlignment w:val="baseline"/>
              <w:rPr>
                <w:sz w:val="24"/>
                <w:szCs w:val="24"/>
                <w:lang w:val="en-US"/>
              </w:rPr>
            </w:pPr>
          </w:p>
          <w:p w:rsidR="00820309" w:rsidRPr="00C9338B" w:rsidRDefault="00820309" w:rsidP="00512DDF">
            <w:pPr>
              <w:pStyle w:val="a4"/>
              <w:ind w:firstLine="142"/>
              <w:textAlignment w:val="baseline"/>
              <w:rPr>
                <w:sz w:val="24"/>
                <w:szCs w:val="24"/>
                <w:lang w:val="en-US"/>
              </w:rPr>
            </w:pPr>
            <w:r w:rsidRPr="00C9338B">
              <w:rPr>
                <w:i/>
                <w:sz w:val="24"/>
                <w:szCs w:val="24"/>
                <w:lang w:val="en-US"/>
              </w:rPr>
              <w:t>z</w:t>
            </w:r>
            <w:r w:rsidRPr="00C9338B">
              <w:rPr>
                <w:sz w:val="24"/>
                <w:szCs w:val="24"/>
                <w:vertAlign w:val="subscript"/>
                <w:lang w:val="en-US"/>
              </w:rPr>
              <w:t>4</w:t>
            </w:r>
            <w:r w:rsidRPr="00C9338B">
              <w:rPr>
                <w:sz w:val="24"/>
                <w:szCs w:val="24"/>
                <w:lang w:val="en-US"/>
              </w:rPr>
              <w:t xml:space="preserve"> = –</w:t>
            </w:r>
            <w:r w:rsidRPr="00C9338B">
              <w:rPr>
                <w:i/>
                <w:sz w:val="24"/>
                <w:szCs w:val="24"/>
                <w:lang w:val="en-US"/>
              </w:rPr>
              <w:t>x</w:t>
            </w:r>
            <w:r w:rsidRPr="00C9338B">
              <w:rPr>
                <w:sz w:val="24"/>
                <w:szCs w:val="24"/>
                <w:vertAlign w:val="subscript"/>
                <w:lang w:val="en-US"/>
              </w:rPr>
              <w:t>0</w:t>
            </w:r>
            <w:r w:rsidRPr="00C9338B">
              <w:rPr>
                <w:sz w:val="24"/>
                <w:szCs w:val="24"/>
                <w:lang w:val="en-US"/>
              </w:rPr>
              <w:t xml:space="preserve"> – </w:t>
            </w:r>
            <w:r w:rsidRPr="00C9338B">
              <w:rPr>
                <w:i/>
                <w:sz w:val="24"/>
                <w:szCs w:val="24"/>
                <w:lang w:val="en-US"/>
              </w:rPr>
              <w:t>ix</w:t>
            </w:r>
            <w:r w:rsidRPr="00C9338B">
              <w:rPr>
                <w:sz w:val="24"/>
                <w:szCs w:val="24"/>
                <w:vertAlign w:val="subscript"/>
                <w:lang w:val="en-US"/>
              </w:rPr>
              <w:t>1</w:t>
            </w:r>
            <w:r w:rsidRPr="00C9338B">
              <w:rPr>
                <w:sz w:val="24"/>
                <w:szCs w:val="24"/>
                <w:lang w:val="en-US"/>
              </w:rPr>
              <w:t xml:space="preserve">+ </w:t>
            </w:r>
            <w:r w:rsidRPr="00C9338B">
              <w:rPr>
                <w:i/>
                <w:sz w:val="24"/>
                <w:szCs w:val="24"/>
                <w:lang w:val="en-US"/>
              </w:rPr>
              <w:t>jx</w:t>
            </w:r>
            <w:r w:rsidRPr="00C9338B">
              <w:rPr>
                <w:sz w:val="24"/>
                <w:szCs w:val="24"/>
                <w:vertAlign w:val="subscript"/>
                <w:lang w:val="en-US"/>
              </w:rPr>
              <w:t>2</w:t>
            </w:r>
            <w:r w:rsidRPr="00C9338B">
              <w:rPr>
                <w:sz w:val="24"/>
                <w:szCs w:val="24"/>
                <w:lang w:val="en-US"/>
              </w:rPr>
              <w:t>–</w:t>
            </w:r>
            <w:r w:rsidRPr="00C9338B">
              <w:rPr>
                <w:i/>
                <w:sz w:val="24"/>
                <w:szCs w:val="24"/>
                <w:lang w:val="en-US"/>
              </w:rPr>
              <w:t>kx</w:t>
            </w:r>
            <w:r w:rsidRPr="00C9338B">
              <w:rPr>
                <w:sz w:val="24"/>
                <w:szCs w:val="24"/>
                <w:vertAlign w:val="subscript"/>
                <w:lang w:val="en-US"/>
              </w:rPr>
              <w:t>3</w:t>
            </w:r>
            <w:r w:rsidRPr="00C9338B">
              <w:rPr>
                <w:sz w:val="24"/>
                <w:szCs w:val="24"/>
                <w:lang w:val="en-US"/>
              </w:rPr>
              <w:t xml:space="preserve">        {– – + –}</w:t>
            </w:r>
          </w:p>
          <w:p w:rsidR="00820309" w:rsidRPr="00C9338B" w:rsidRDefault="00820309" w:rsidP="00512DDF">
            <w:pPr>
              <w:pStyle w:val="a4"/>
              <w:ind w:firstLine="142"/>
              <w:textAlignment w:val="baseline"/>
              <w:rPr>
                <w:sz w:val="24"/>
                <w:szCs w:val="24"/>
                <w:lang w:val="en-US"/>
              </w:rPr>
            </w:pPr>
          </w:p>
          <w:p w:rsidR="00820309" w:rsidRPr="00C9338B" w:rsidRDefault="00820309" w:rsidP="00512DDF">
            <w:pPr>
              <w:pStyle w:val="a4"/>
              <w:ind w:firstLine="142"/>
              <w:textAlignment w:val="baseline"/>
              <w:rPr>
                <w:sz w:val="24"/>
                <w:szCs w:val="24"/>
                <w:lang w:val="en-US"/>
              </w:rPr>
            </w:pPr>
            <w:r w:rsidRPr="00C9338B">
              <w:rPr>
                <w:i/>
                <w:sz w:val="24"/>
                <w:szCs w:val="24"/>
                <w:lang w:val="en-US"/>
              </w:rPr>
              <w:t>z</w:t>
            </w:r>
            <w:r w:rsidRPr="00C9338B">
              <w:rPr>
                <w:sz w:val="24"/>
                <w:szCs w:val="24"/>
                <w:vertAlign w:val="subscript"/>
                <w:lang w:val="en-US"/>
              </w:rPr>
              <w:t>5</w:t>
            </w:r>
            <w:r w:rsidRPr="00C9338B">
              <w:rPr>
                <w:sz w:val="24"/>
                <w:szCs w:val="24"/>
                <w:lang w:val="en-US"/>
              </w:rPr>
              <w:t xml:space="preserve"> = </w:t>
            </w:r>
            <w:r w:rsidRPr="00C9338B">
              <w:rPr>
                <w:i/>
                <w:sz w:val="24"/>
                <w:szCs w:val="24"/>
                <w:lang w:val="en-US"/>
              </w:rPr>
              <w:t>x</w:t>
            </w:r>
            <w:r w:rsidRPr="00C9338B">
              <w:rPr>
                <w:sz w:val="24"/>
                <w:szCs w:val="24"/>
                <w:vertAlign w:val="subscript"/>
                <w:lang w:val="en-US"/>
              </w:rPr>
              <w:t>0</w:t>
            </w:r>
            <w:r w:rsidRPr="00C9338B">
              <w:rPr>
                <w:sz w:val="24"/>
                <w:szCs w:val="24"/>
                <w:lang w:val="en-US"/>
              </w:rPr>
              <w:t xml:space="preserve"> +</w:t>
            </w:r>
            <w:r w:rsidRPr="00C9338B">
              <w:rPr>
                <w:i/>
                <w:sz w:val="24"/>
                <w:szCs w:val="24"/>
                <w:lang w:val="en-US"/>
              </w:rPr>
              <w:t>ix</w:t>
            </w:r>
            <w:r w:rsidRPr="00C9338B">
              <w:rPr>
                <w:sz w:val="24"/>
                <w:szCs w:val="24"/>
                <w:vertAlign w:val="subscript"/>
                <w:lang w:val="en-US"/>
              </w:rPr>
              <w:t>1</w:t>
            </w:r>
            <w:r w:rsidRPr="00C9338B">
              <w:rPr>
                <w:sz w:val="24"/>
                <w:szCs w:val="24"/>
                <w:lang w:val="en-US"/>
              </w:rPr>
              <w:t xml:space="preserve"> – </w:t>
            </w:r>
            <w:r w:rsidRPr="00C9338B">
              <w:rPr>
                <w:i/>
                <w:sz w:val="24"/>
                <w:szCs w:val="24"/>
                <w:lang w:val="en-US"/>
              </w:rPr>
              <w:t>jx</w:t>
            </w:r>
            <w:r w:rsidRPr="00C9338B">
              <w:rPr>
                <w:sz w:val="24"/>
                <w:szCs w:val="24"/>
                <w:vertAlign w:val="subscript"/>
                <w:lang w:val="en-US"/>
              </w:rPr>
              <w:t>2</w:t>
            </w:r>
            <w:r w:rsidRPr="00C9338B">
              <w:rPr>
                <w:sz w:val="24"/>
                <w:szCs w:val="24"/>
                <w:lang w:val="en-US"/>
              </w:rPr>
              <w:t xml:space="preserve"> –</w:t>
            </w:r>
            <w:r w:rsidRPr="00C9338B">
              <w:rPr>
                <w:i/>
                <w:sz w:val="24"/>
                <w:szCs w:val="24"/>
                <w:lang w:val="en-US"/>
              </w:rPr>
              <w:t>kx</w:t>
            </w:r>
            <w:r w:rsidRPr="00C9338B">
              <w:rPr>
                <w:sz w:val="24"/>
                <w:szCs w:val="24"/>
                <w:vertAlign w:val="subscript"/>
                <w:lang w:val="en-US"/>
              </w:rPr>
              <w:t>3</w:t>
            </w:r>
            <w:r w:rsidRPr="00C9338B">
              <w:rPr>
                <w:sz w:val="24"/>
                <w:szCs w:val="24"/>
                <w:lang w:val="en-US"/>
              </w:rPr>
              <w:t xml:space="preserve">         {+ + – –}</w:t>
            </w:r>
          </w:p>
          <w:p w:rsidR="00820309" w:rsidRPr="00C9338B" w:rsidRDefault="00820309" w:rsidP="00512DDF">
            <w:pPr>
              <w:pStyle w:val="a4"/>
              <w:ind w:firstLine="142"/>
              <w:textAlignment w:val="baseline"/>
              <w:rPr>
                <w:sz w:val="24"/>
                <w:szCs w:val="24"/>
                <w:lang w:val="en-US"/>
              </w:rPr>
            </w:pPr>
          </w:p>
          <w:p w:rsidR="00820309" w:rsidRPr="00C9338B" w:rsidRDefault="00820309" w:rsidP="00512DDF">
            <w:pPr>
              <w:pStyle w:val="a4"/>
              <w:ind w:firstLine="142"/>
              <w:textAlignment w:val="baseline"/>
              <w:rPr>
                <w:sz w:val="24"/>
                <w:szCs w:val="24"/>
                <w:lang w:val="en-US"/>
              </w:rPr>
            </w:pPr>
            <w:r w:rsidRPr="00C9338B">
              <w:rPr>
                <w:i/>
                <w:sz w:val="24"/>
                <w:szCs w:val="24"/>
                <w:lang w:val="en-US"/>
              </w:rPr>
              <w:t>z</w:t>
            </w:r>
            <w:r w:rsidRPr="00C9338B">
              <w:rPr>
                <w:sz w:val="24"/>
                <w:szCs w:val="24"/>
                <w:vertAlign w:val="subscript"/>
                <w:lang w:val="en-US"/>
              </w:rPr>
              <w:t>6</w:t>
            </w:r>
            <w:r w:rsidRPr="00C9338B">
              <w:rPr>
                <w:sz w:val="24"/>
                <w:szCs w:val="24"/>
                <w:lang w:val="en-US"/>
              </w:rPr>
              <w:t xml:space="preserve"> = –</w:t>
            </w:r>
            <w:r w:rsidRPr="00C9338B">
              <w:rPr>
                <w:i/>
                <w:sz w:val="24"/>
                <w:szCs w:val="24"/>
                <w:lang w:val="en-US"/>
              </w:rPr>
              <w:t>x</w:t>
            </w:r>
            <w:r w:rsidRPr="00C9338B">
              <w:rPr>
                <w:sz w:val="24"/>
                <w:szCs w:val="24"/>
                <w:vertAlign w:val="subscript"/>
                <w:lang w:val="en-US"/>
              </w:rPr>
              <w:t>0</w:t>
            </w:r>
            <w:r w:rsidRPr="00C9338B">
              <w:rPr>
                <w:sz w:val="24"/>
                <w:szCs w:val="24"/>
                <w:lang w:val="en-US"/>
              </w:rPr>
              <w:t xml:space="preserve"> + </w:t>
            </w:r>
            <w:r w:rsidRPr="00C9338B">
              <w:rPr>
                <w:i/>
                <w:sz w:val="24"/>
                <w:szCs w:val="24"/>
                <w:lang w:val="en-US"/>
              </w:rPr>
              <w:t>ix</w:t>
            </w:r>
            <w:r w:rsidRPr="00C9338B">
              <w:rPr>
                <w:sz w:val="24"/>
                <w:szCs w:val="24"/>
                <w:vertAlign w:val="subscript"/>
                <w:lang w:val="en-US"/>
              </w:rPr>
              <w:t>1</w:t>
            </w:r>
            <w:r w:rsidRPr="00C9338B">
              <w:rPr>
                <w:sz w:val="24"/>
                <w:szCs w:val="24"/>
                <w:lang w:val="en-US"/>
              </w:rPr>
              <w:t xml:space="preserve"> – </w:t>
            </w:r>
            <w:r w:rsidRPr="00C9338B">
              <w:rPr>
                <w:i/>
                <w:sz w:val="24"/>
                <w:szCs w:val="24"/>
                <w:lang w:val="en-US"/>
              </w:rPr>
              <w:t>jx</w:t>
            </w:r>
            <w:r w:rsidRPr="00C9338B">
              <w:rPr>
                <w:sz w:val="24"/>
                <w:szCs w:val="24"/>
                <w:vertAlign w:val="subscript"/>
                <w:lang w:val="en-US"/>
              </w:rPr>
              <w:t>2</w:t>
            </w:r>
            <w:r w:rsidRPr="00C9338B">
              <w:rPr>
                <w:sz w:val="24"/>
                <w:szCs w:val="24"/>
                <w:lang w:val="en-US"/>
              </w:rPr>
              <w:t>–</w:t>
            </w:r>
            <w:r w:rsidRPr="00C9338B">
              <w:rPr>
                <w:i/>
                <w:sz w:val="24"/>
                <w:szCs w:val="24"/>
                <w:lang w:val="en-US"/>
              </w:rPr>
              <w:t>kx</w:t>
            </w:r>
            <w:r w:rsidRPr="00C9338B">
              <w:rPr>
                <w:sz w:val="24"/>
                <w:szCs w:val="24"/>
                <w:vertAlign w:val="subscript"/>
                <w:lang w:val="en-US"/>
              </w:rPr>
              <w:t>3</w:t>
            </w:r>
            <w:r w:rsidRPr="00C9338B">
              <w:rPr>
                <w:sz w:val="24"/>
                <w:szCs w:val="24"/>
                <w:lang w:val="en-US"/>
              </w:rPr>
              <w:t xml:space="preserve">        {– + – –}</w:t>
            </w:r>
          </w:p>
          <w:p w:rsidR="00820309" w:rsidRPr="00C9338B" w:rsidRDefault="00820309" w:rsidP="00512DDF">
            <w:pPr>
              <w:pStyle w:val="a4"/>
              <w:ind w:firstLine="142"/>
              <w:textAlignment w:val="baseline"/>
              <w:rPr>
                <w:sz w:val="24"/>
                <w:szCs w:val="24"/>
                <w:lang w:val="en-US"/>
              </w:rPr>
            </w:pPr>
          </w:p>
          <w:p w:rsidR="00820309" w:rsidRPr="00C9338B" w:rsidRDefault="00820309" w:rsidP="00512DDF">
            <w:pPr>
              <w:pStyle w:val="a4"/>
              <w:ind w:firstLine="142"/>
              <w:textAlignment w:val="baseline"/>
              <w:rPr>
                <w:sz w:val="24"/>
                <w:szCs w:val="24"/>
                <w:lang w:val="en-US"/>
              </w:rPr>
            </w:pPr>
            <w:r w:rsidRPr="00C9338B">
              <w:rPr>
                <w:i/>
                <w:sz w:val="24"/>
                <w:szCs w:val="24"/>
                <w:lang w:val="en-US"/>
              </w:rPr>
              <w:t>z</w:t>
            </w:r>
            <w:r w:rsidRPr="00C9338B">
              <w:rPr>
                <w:sz w:val="24"/>
                <w:szCs w:val="24"/>
                <w:vertAlign w:val="subscript"/>
                <w:lang w:val="en-US"/>
              </w:rPr>
              <w:t>7</w:t>
            </w:r>
            <w:r w:rsidRPr="00C9338B">
              <w:rPr>
                <w:sz w:val="24"/>
                <w:szCs w:val="24"/>
                <w:lang w:val="en-US"/>
              </w:rPr>
              <w:t xml:space="preserve"> = </w:t>
            </w:r>
            <w:r w:rsidRPr="00C9338B">
              <w:rPr>
                <w:i/>
                <w:sz w:val="24"/>
                <w:szCs w:val="24"/>
                <w:lang w:val="en-US"/>
              </w:rPr>
              <w:t>x</w:t>
            </w:r>
            <w:r w:rsidRPr="00C9338B">
              <w:rPr>
                <w:sz w:val="24"/>
                <w:szCs w:val="24"/>
                <w:vertAlign w:val="subscript"/>
                <w:lang w:val="en-US"/>
              </w:rPr>
              <w:t>0</w:t>
            </w:r>
            <w:r w:rsidRPr="00C9338B">
              <w:rPr>
                <w:sz w:val="24"/>
                <w:szCs w:val="24"/>
                <w:lang w:val="en-US"/>
              </w:rPr>
              <w:t xml:space="preserve"> – </w:t>
            </w:r>
            <w:r w:rsidRPr="00C9338B">
              <w:rPr>
                <w:i/>
                <w:sz w:val="24"/>
                <w:szCs w:val="24"/>
                <w:lang w:val="en-US"/>
              </w:rPr>
              <w:t>ix</w:t>
            </w:r>
            <w:r w:rsidRPr="00C9338B">
              <w:rPr>
                <w:sz w:val="24"/>
                <w:szCs w:val="24"/>
                <w:vertAlign w:val="subscript"/>
                <w:lang w:val="en-US"/>
              </w:rPr>
              <w:t>1</w:t>
            </w:r>
            <w:r w:rsidRPr="00C9338B">
              <w:rPr>
                <w:sz w:val="24"/>
                <w:szCs w:val="24"/>
                <w:lang w:val="en-US"/>
              </w:rPr>
              <w:t xml:space="preserve">+ </w:t>
            </w:r>
            <w:r w:rsidRPr="00C9338B">
              <w:rPr>
                <w:i/>
                <w:sz w:val="24"/>
                <w:szCs w:val="24"/>
                <w:lang w:val="en-US"/>
              </w:rPr>
              <w:t>jx</w:t>
            </w:r>
            <w:r w:rsidRPr="00C9338B">
              <w:rPr>
                <w:sz w:val="24"/>
                <w:szCs w:val="24"/>
                <w:vertAlign w:val="subscript"/>
                <w:lang w:val="en-US"/>
              </w:rPr>
              <w:t xml:space="preserve">2 </w:t>
            </w:r>
            <w:r w:rsidRPr="00C9338B">
              <w:rPr>
                <w:sz w:val="24"/>
                <w:szCs w:val="24"/>
                <w:lang w:val="en-US"/>
              </w:rPr>
              <w:t xml:space="preserve">– </w:t>
            </w:r>
            <w:r w:rsidRPr="00C9338B">
              <w:rPr>
                <w:i/>
                <w:sz w:val="24"/>
                <w:szCs w:val="24"/>
                <w:lang w:val="en-US"/>
              </w:rPr>
              <w:t>kx</w:t>
            </w:r>
            <w:r w:rsidRPr="00C9338B">
              <w:rPr>
                <w:sz w:val="24"/>
                <w:szCs w:val="24"/>
                <w:vertAlign w:val="subscript"/>
                <w:lang w:val="en-US"/>
              </w:rPr>
              <w:t>3</w:t>
            </w:r>
            <w:r w:rsidRPr="00C9338B">
              <w:rPr>
                <w:sz w:val="24"/>
                <w:szCs w:val="24"/>
                <w:lang w:val="en-US"/>
              </w:rPr>
              <w:t xml:space="preserve">         {+ – + –}</w:t>
            </w:r>
          </w:p>
          <w:p w:rsidR="00820309" w:rsidRPr="00C9338B" w:rsidRDefault="00820309" w:rsidP="00512DDF">
            <w:pPr>
              <w:pStyle w:val="a4"/>
              <w:ind w:firstLine="142"/>
              <w:textAlignment w:val="baseline"/>
              <w:rPr>
                <w:sz w:val="24"/>
                <w:szCs w:val="24"/>
                <w:lang w:val="en-US"/>
              </w:rPr>
            </w:pPr>
          </w:p>
          <w:p w:rsidR="00820309" w:rsidRPr="00C9338B" w:rsidRDefault="00820309" w:rsidP="00512DDF">
            <w:pPr>
              <w:pStyle w:val="a4"/>
              <w:ind w:firstLine="142"/>
              <w:textAlignment w:val="baseline"/>
              <w:rPr>
                <w:sz w:val="24"/>
                <w:szCs w:val="24"/>
                <w:lang w:val="en-US"/>
              </w:rPr>
            </w:pPr>
            <w:r w:rsidRPr="00C9338B">
              <w:rPr>
                <w:i/>
                <w:sz w:val="24"/>
                <w:szCs w:val="24"/>
                <w:lang w:val="en-US"/>
              </w:rPr>
              <w:t>z</w:t>
            </w:r>
            <w:r w:rsidRPr="00C9338B">
              <w:rPr>
                <w:sz w:val="24"/>
                <w:szCs w:val="24"/>
                <w:vertAlign w:val="subscript"/>
                <w:lang w:val="en-US"/>
              </w:rPr>
              <w:t>8</w:t>
            </w:r>
            <w:r w:rsidRPr="00C9338B">
              <w:rPr>
                <w:sz w:val="24"/>
                <w:szCs w:val="24"/>
                <w:lang w:val="en-US"/>
              </w:rPr>
              <w:t xml:space="preserve"> = –</w:t>
            </w:r>
            <w:r w:rsidRPr="00C9338B">
              <w:rPr>
                <w:i/>
                <w:sz w:val="24"/>
                <w:szCs w:val="24"/>
                <w:lang w:val="en-US"/>
              </w:rPr>
              <w:t>x</w:t>
            </w:r>
            <w:r w:rsidRPr="00C9338B">
              <w:rPr>
                <w:sz w:val="24"/>
                <w:szCs w:val="24"/>
                <w:vertAlign w:val="subscript"/>
                <w:lang w:val="en-US"/>
              </w:rPr>
              <w:t>0</w:t>
            </w:r>
            <w:r w:rsidRPr="00C9338B">
              <w:rPr>
                <w:sz w:val="24"/>
                <w:szCs w:val="24"/>
                <w:lang w:val="en-US"/>
              </w:rPr>
              <w:t>+</w:t>
            </w:r>
            <w:r w:rsidRPr="00C9338B">
              <w:rPr>
                <w:i/>
                <w:sz w:val="24"/>
                <w:szCs w:val="24"/>
                <w:lang w:val="en-US"/>
              </w:rPr>
              <w:t>ix</w:t>
            </w:r>
            <w:r w:rsidRPr="00C9338B">
              <w:rPr>
                <w:sz w:val="24"/>
                <w:szCs w:val="24"/>
                <w:vertAlign w:val="subscript"/>
                <w:lang w:val="en-US"/>
              </w:rPr>
              <w:t xml:space="preserve">1 </w:t>
            </w:r>
            <w:r w:rsidRPr="00C9338B">
              <w:rPr>
                <w:sz w:val="24"/>
                <w:szCs w:val="24"/>
                <w:lang w:val="en-US"/>
              </w:rPr>
              <w:t xml:space="preserve">+ </w:t>
            </w:r>
            <w:r w:rsidRPr="00C9338B">
              <w:rPr>
                <w:i/>
                <w:sz w:val="24"/>
                <w:szCs w:val="24"/>
                <w:lang w:val="en-US"/>
              </w:rPr>
              <w:t>jx</w:t>
            </w:r>
            <w:r w:rsidRPr="00C9338B">
              <w:rPr>
                <w:sz w:val="24"/>
                <w:szCs w:val="24"/>
                <w:vertAlign w:val="subscript"/>
                <w:lang w:val="en-US"/>
              </w:rPr>
              <w:t xml:space="preserve">2 </w:t>
            </w:r>
            <w:r w:rsidRPr="00C9338B">
              <w:rPr>
                <w:sz w:val="24"/>
                <w:szCs w:val="24"/>
                <w:lang w:val="en-US"/>
              </w:rPr>
              <w:t xml:space="preserve">+ </w:t>
            </w:r>
            <w:r w:rsidRPr="00C9338B">
              <w:rPr>
                <w:i/>
                <w:sz w:val="24"/>
                <w:szCs w:val="24"/>
                <w:lang w:val="en-US"/>
              </w:rPr>
              <w:t>k</w:t>
            </w:r>
            <w:r w:rsidRPr="00C9338B">
              <w:rPr>
                <w:sz w:val="24"/>
                <w:szCs w:val="24"/>
                <w:lang w:val="en-US"/>
              </w:rPr>
              <w:t>d</w:t>
            </w:r>
            <w:r w:rsidRPr="00C9338B">
              <w:rPr>
                <w:i/>
                <w:sz w:val="24"/>
                <w:szCs w:val="24"/>
                <w:lang w:val="en-US"/>
              </w:rPr>
              <w:t>x</w:t>
            </w:r>
            <w:r w:rsidRPr="00C9338B">
              <w:rPr>
                <w:sz w:val="24"/>
                <w:szCs w:val="24"/>
                <w:vertAlign w:val="subscript"/>
                <w:lang w:val="en-US"/>
              </w:rPr>
              <w:t>3</w:t>
            </w:r>
            <w:r w:rsidRPr="00C9338B">
              <w:rPr>
                <w:sz w:val="24"/>
                <w:szCs w:val="24"/>
                <w:lang w:val="en-US"/>
              </w:rPr>
              <w:t xml:space="preserve">      {– + + +}</w:t>
            </w:r>
          </w:p>
          <w:p w:rsidR="0084565E" w:rsidRPr="00C9338B" w:rsidRDefault="0084565E" w:rsidP="00512DDF">
            <w:pPr>
              <w:pStyle w:val="a4"/>
              <w:ind w:firstLine="142"/>
              <w:textAlignment w:val="baseline"/>
              <w:rPr>
                <w:sz w:val="24"/>
                <w:szCs w:val="24"/>
                <w:lang w:val="en-US"/>
              </w:rPr>
            </w:pPr>
          </w:p>
        </w:tc>
        <w:tc>
          <w:tcPr>
            <w:tcW w:w="4111" w:type="dxa"/>
            <w:vAlign w:val="center"/>
          </w:tcPr>
          <w:p w:rsidR="0084565E" w:rsidRPr="00C9338B" w:rsidRDefault="00757DC5" w:rsidP="00512DDF">
            <w:pPr>
              <w:pStyle w:val="a4"/>
              <w:ind w:firstLine="34"/>
              <w:textAlignment w:val="baseline"/>
              <w:rPr>
                <w:sz w:val="24"/>
                <w:szCs w:val="24"/>
                <w:lang w:val="en-US"/>
              </w:rPr>
            </w:pPr>
            <w:r w:rsidRPr="00C9338B">
              <w:rPr>
                <w:sz w:val="24"/>
                <w:szCs w:val="24"/>
                <w:lang w:val="en-US"/>
              </w:rPr>
              <w:t xml:space="preserve"> </w:t>
            </w:r>
          </w:p>
          <w:p w:rsidR="00820309" w:rsidRPr="00C9338B" w:rsidRDefault="003A75E5" w:rsidP="00512DDF">
            <w:pPr>
              <w:pStyle w:val="a4"/>
              <w:ind w:firstLine="34"/>
              <w:textAlignment w:val="baseline"/>
              <w:rPr>
                <w:sz w:val="24"/>
                <w:szCs w:val="24"/>
                <w:lang w:val="en-US"/>
              </w:rPr>
            </w:pPr>
            <w:r w:rsidRPr="00C9338B">
              <w:rPr>
                <w:sz w:val="24"/>
                <w:szCs w:val="24"/>
                <w:lang w:val="en-US"/>
              </w:rPr>
              <w:t xml:space="preserve"> </w:t>
            </w:r>
            <w:r w:rsidR="00820309" w:rsidRPr="00C9338B">
              <w:rPr>
                <w:sz w:val="24"/>
                <w:szCs w:val="24"/>
                <w:lang w:val="en-US"/>
              </w:rPr>
              <w:t xml:space="preserve">{– – – –}  </w:t>
            </w:r>
            <w:r w:rsidR="00757DC5" w:rsidRPr="00C9338B">
              <w:rPr>
                <w:sz w:val="24"/>
                <w:szCs w:val="24"/>
                <w:lang w:val="en-US"/>
              </w:rPr>
              <w:t xml:space="preserve"> </w:t>
            </w:r>
            <w:r w:rsidR="00820309" w:rsidRPr="00C9338B">
              <w:rPr>
                <w:sz w:val="24"/>
                <w:szCs w:val="24"/>
                <w:lang w:val="en-US"/>
              </w:rPr>
              <w:t xml:space="preserve"> </w:t>
            </w:r>
            <w:r w:rsidR="00820309" w:rsidRPr="00C9338B">
              <w:rPr>
                <w:i/>
                <w:sz w:val="24"/>
                <w:szCs w:val="24"/>
                <w:lang w:val="en-US"/>
              </w:rPr>
              <w:t>z</w:t>
            </w:r>
            <w:r w:rsidR="00820309" w:rsidRPr="00C9338B">
              <w:rPr>
                <w:sz w:val="24"/>
                <w:szCs w:val="24"/>
                <w:vertAlign w:val="subscript"/>
                <w:lang w:val="en-US"/>
              </w:rPr>
              <w:t>9</w:t>
            </w:r>
            <w:r w:rsidR="00820309" w:rsidRPr="00C9338B">
              <w:rPr>
                <w:sz w:val="24"/>
                <w:szCs w:val="24"/>
                <w:lang w:val="en-US"/>
              </w:rPr>
              <w:t xml:space="preserve"> = –</w:t>
            </w:r>
            <w:r w:rsidR="00820309" w:rsidRPr="00C9338B">
              <w:rPr>
                <w:i/>
                <w:sz w:val="24"/>
                <w:szCs w:val="24"/>
                <w:lang w:val="en-US"/>
              </w:rPr>
              <w:t>x</w:t>
            </w:r>
            <w:r w:rsidR="00820309" w:rsidRPr="00C9338B">
              <w:rPr>
                <w:sz w:val="24"/>
                <w:szCs w:val="24"/>
                <w:vertAlign w:val="subscript"/>
                <w:lang w:val="en-US"/>
              </w:rPr>
              <w:t>0</w:t>
            </w:r>
            <w:r w:rsidR="00820309" w:rsidRPr="00C9338B">
              <w:rPr>
                <w:sz w:val="24"/>
                <w:szCs w:val="24"/>
                <w:lang w:val="en-US"/>
              </w:rPr>
              <w:t xml:space="preserve"> – </w:t>
            </w:r>
            <w:r w:rsidR="00820309" w:rsidRPr="00C9338B">
              <w:rPr>
                <w:i/>
                <w:sz w:val="24"/>
                <w:szCs w:val="24"/>
                <w:lang w:val="en-US"/>
              </w:rPr>
              <w:t>ix</w:t>
            </w:r>
            <w:r w:rsidR="00820309" w:rsidRPr="00C9338B">
              <w:rPr>
                <w:sz w:val="24"/>
                <w:szCs w:val="24"/>
                <w:vertAlign w:val="subscript"/>
                <w:lang w:val="en-US"/>
              </w:rPr>
              <w:t>1</w:t>
            </w:r>
            <w:r w:rsidR="00820309" w:rsidRPr="00C9338B">
              <w:rPr>
                <w:sz w:val="24"/>
                <w:szCs w:val="24"/>
                <w:lang w:val="en-US"/>
              </w:rPr>
              <w:t xml:space="preserve"> – </w:t>
            </w:r>
            <w:r w:rsidR="00820309" w:rsidRPr="00C9338B">
              <w:rPr>
                <w:i/>
                <w:sz w:val="24"/>
                <w:szCs w:val="24"/>
                <w:lang w:val="en-US"/>
              </w:rPr>
              <w:t>jx</w:t>
            </w:r>
            <w:r w:rsidR="00820309" w:rsidRPr="00C9338B">
              <w:rPr>
                <w:sz w:val="24"/>
                <w:szCs w:val="24"/>
                <w:vertAlign w:val="subscript"/>
                <w:lang w:val="en-US"/>
              </w:rPr>
              <w:t xml:space="preserve">2 </w:t>
            </w:r>
            <w:r w:rsidR="00820309" w:rsidRPr="00C9338B">
              <w:rPr>
                <w:sz w:val="24"/>
                <w:szCs w:val="24"/>
                <w:lang w:val="en-US"/>
              </w:rPr>
              <w:t xml:space="preserve">– </w:t>
            </w:r>
            <w:r w:rsidR="00820309" w:rsidRPr="00C9338B">
              <w:rPr>
                <w:i/>
                <w:sz w:val="24"/>
                <w:szCs w:val="24"/>
                <w:lang w:val="en-US"/>
              </w:rPr>
              <w:t>kx</w:t>
            </w:r>
            <w:r w:rsidR="00820309" w:rsidRPr="00C9338B">
              <w:rPr>
                <w:sz w:val="24"/>
                <w:szCs w:val="24"/>
                <w:vertAlign w:val="subscript"/>
                <w:lang w:val="en-US"/>
              </w:rPr>
              <w:t>3</w:t>
            </w:r>
            <w:r w:rsidR="00820309" w:rsidRPr="00C9338B">
              <w:rPr>
                <w:sz w:val="24"/>
                <w:szCs w:val="24"/>
                <w:lang w:val="en-US"/>
              </w:rPr>
              <w:t xml:space="preserve"> </w:t>
            </w:r>
          </w:p>
          <w:p w:rsidR="00820309" w:rsidRPr="00C9338B" w:rsidRDefault="00820309" w:rsidP="00512DDF">
            <w:pPr>
              <w:pStyle w:val="a4"/>
              <w:ind w:firstLine="34"/>
              <w:textAlignment w:val="baseline"/>
              <w:rPr>
                <w:sz w:val="24"/>
                <w:szCs w:val="24"/>
                <w:lang w:val="en-US"/>
              </w:rPr>
            </w:pPr>
          </w:p>
          <w:p w:rsidR="00820309" w:rsidRPr="00C9338B" w:rsidRDefault="00757DC5" w:rsidP="00512DDF">
            <w:pPr>
              <w:pStyle w:val="a4"/>
              <w:ind w:firstLine="34"/>
              <w:textAlignment w:val="baseline"/>
              <w:rPr>
                <w:sz w:val="24"/>
                <w:szCs w:val="24"/>
                <w:lang w:val="en-US"/>
              </w:rPr>
            </w:pPr>
            <w:r w:rsidRPr="00C9338B">
              <w:rPr>
                <w:sz w:val="24"/>
                <w:szCs w:val="24"/>
                <w:lang w:val="en-US"/>
              </w:rPr>
              <w:t xml:space="preserve"> </w:t>
            </w:r>
            <w:r w:rsidR="00820309" w:rsidRPr="00C9338B">
              <w:rPr>
                <w:sz w:val="24"/>
                <w:szCs w:val="24"/>
                <w:lang w:val="en-US"/>
              </w:rPr>
              <w:t xml:space="preserve">{+ + + –}  </w:t>
            </w:r>
            <w:r w:rsidRPr="00C9338B">
              <w:rPr>
                <w:sz w:val="24"/>
                <w:szCs w:val="24"/>
                <w:lang w:val="en-US"/>
              </w:rPr>
              <w:t xml:space="preserve"> </w:t>
            </w:r>
            <w:r w:rsidR="00820309" w:rsidRPr="00C9338B">
              <w:rPr>
                <w:sz w:val="24"/>
                <w:szCs w:val="24"/>
                <w:lang w:val="en-US"/>
              </w:rPr>
              <w:t xml:space="preserve"> </w:t>
            </w:r>
            <w:r w:rsidR="00820309" w:rsidRPr="00C9338B">
              <w:rPr>
                <w:i/>
                <w:sz w:val="24"/>
                <w:szCs w:val="24"/>
                <w:lang w:val="en-US"/>
              </w:rPr>
              <w:t>z</w:t>
            </w:r>
            <w:r w:rsidR="00820309" w:rsidRPr="00C9338B">
              <w:rPr>
                <w:sz w:val="24"/>
                <w:szCs w:val="24"/>
                <w:vertAlign w:val="subscript"/>
                <w:lang w:val="en-US"/>
              </w:rPr>
              <w:t>10</w:t>
            </w:r>
            <w:r w:rsidR="00820309" w:rsidRPr="00C9338B">
              <w:rPr>
                <w:sz w:val="24"/>
                <w:szCs w:val="24"/>
                <w:lang w:val="en-US"/>
              </w:rPr>
              <w:t xml:space="preserve"> = </w:t>
            </w:r>
            <w:r w:rsidR="00820309" w:rsidRPr="00C9338B">
              <w:rPr>
                <w:i/>
                <w:sz w:val="24"/>
                <w:szCs w:val="24"/>
                <w:lang w:val="en-US"/>
              </w:rPr>
              <w:t>x</w:t>
            </w:r>
            <w:r w:rsidR="00820309" w:rsidRPr="00C9338B">
              <w:rPr>
                <w:sz w:val="24"/>
                <w:szCs w:val="24"/>
                <w:vertAlign w:val="subscript"/>
                <w:lang w:val="en-US"/>
              </w:rPr>
              <w:t>0</w:t>
            </w:r>
            <w:r w:rsidR="00820309" w:rsidRPr="00C9338B">
              <w:rPr>
                <w:sz w:val="24"/>
                <w:szCs w:val="24"/>
                <w:lang w:val="en-US"/>
              </w:rPr>
              <w:t xml:space="preserve"> + </w:t>
            </w:r>
            <w:r w:rsidR="00820309" w:rsidRPr="00C9338B">
              <w:rPr>
                <w:i/>
                <w:sz w:val="24"/>
                <w:szCs w:val="24"/>
                <w:lang w:val="en-US"/>
              </w:rPr>
              <w:t>ix</w:t>
            </w:r>
            <w:r w:rsidR="00820309" w:rsidRPr="00C9338B">
              <w:rPr>
                <w:sz w:val="24"/>
                <w:szCs w:val="24"/>
                <w:vertAlign w:val="subscript"/>
                <w:lang w:val="en-US"/>
              </w:rPr>
              <w:t>1</w:t>
            </w:r>
            <w:r w:rsidR="00820309" w:rsidRPr="00C9338B">
              <w:rPr>
                <w:sz w:val="24"/>
                <w:szCs w:val="24"/>
                <w:lang w:val="en-US"/>
              </w:rPr>
              <w:t xml:space="preserve"> + </w:t>
            </w:r>
            <w:r w:rsidR="00820309" w:rsidRPr="00C9338B">
              <w:rPr>
                <w:i/>
                <w:sz w:val="24"/>
                <w:szCs w:val="24"/>
                <w:lang w:val="en-US"/>
              </w:rPr>
              <w:t>jx</w:t>
            </w:r>
            <w:r w:rsidR="00820309" w:rsidRPr="00C9338B">
              <w:rPr>
                <w:sz w:val="24"/>
                <w:szCs w:val="24"/>
                <w:vertAlign w:val="subscript"/>
                <w:lang w:val="en-US"/>
              </w:rPr>
              <w:t xml:space="preserve">2 </w:t>
            </w:r>
            <w:r w:rsidR="00820309" w:rsidRPr="00C9338B">
              <w:rPr>
                <w:sz w:val="24"/>
                <w:szCs w:val="24"/>
                <w:lang w:val="en-US"/>
              </w:rPr>
              <w:t xml:space="preserve">– </w:t>
            </w:r>
            <w:r w:rsidR="00820309" w:rsidRPr="00C9338B">
              <w:rPr>
                <w:i/>
                <w:sz w:val="24"/>
                <w:szCs w:val="24"/>
                <w:lang w:val="en-US"/>
              </w:rPr>
              <w:t>kx</w:t>
            </w:r>
            <w:r w:rsidR="00820309" w:rsidRPr="00C9338B">
              <w:rPr>
                <w:sz w:val="24"/>
                <w:szCs w:val="24"/>
                <w:vertAlign w:val="subscript"/>
                <w:lang w:val="en-US"/>
              </w:rPr>
              <w:t xml:space="preserve">3 </w:t>
            </w:r>
            <w:r w:rsidR="00820309" w:rsidRPr="00C9338B">
              <w:rPr>
                <w:sz w:val="24"/>
                <w:szCs w:val="24"/>
                <w:lang w:val="en-US"/>
              </w:rPr>
              <w:t xml:space="preserve">           </w:t>
            </w:r>
          </w:p>
          <w:p w:rsidR="00820309" w:rsidRPr="00C9338B" w:rsidRDefault="00820309" w:rsidP="00512DDF">
            <w:pPr>
              <w:pStyle w:val="a4"/>
              <w:ind w:firstLine="34"/>
              <w:textAlignment w:val="baseline"/>
              <w:rPr>
                <w:sz w:val="24"/>
                <w:szCs w:val="24"/>
                <w:lang w:val="en-US"/>
              </w:rPr>
            </w:pPr>
          </w:p>
          <w:p w:rsidR="00820309" w:rsidRPr="00C9338B" w:rsidRDefault="00757DC5" w:rsidP="00512DDF">
            <w:pPr>
              <w:pStyle w:val="a4"/>
              <w:ind w:firstLine="34"/>
              <w:textAlignment w:val="baseline"/>
              <w:rPr>
                <w:sz w:val="24"/>
                <w:szCs w:val="24"/>
                <w:lang w:val="en-US"/>
              </w:rPr>
            </w:pPr>
            <w:r w:rsidRPr="00C9338B">
              <w:rPr>
                <w:sz w:val="24"/>
                <w:szCs w:val="24"/>
                <w:lang w:val="en-US"/>
              </w:rPr>
              <w:t xml:space="preserve"> </w:t>
            </w:r>
            <w:r w:rsidR="00820309" w:rsidRPr="00C9338B">
              <w:rPr>
                <w:sz w:val="24"/>
                <w:szCs w:val="24"/>
                <w:lang w:val="en-US"/>
              </w:rPr>
              <w:t xml:space="preserve">{– + + –} </w:t>
            </w:r>
            <w:r w:rsidRPr="00C9338B">
              <w:rPr>
                <w:sz w:val="24"/>
                <w:szCs w:val="24"/>
                <w:lang w:val="en-US"/>
              </w:rPr>
              <w:t xml:space="preserve"> </w:t>
            </w:r>
            <w:r w:rsidR="00820309" w:rsidRPr="00C9338B">
              <w:rPr>
                <w:sz w:val="24"/>
                <w:szCs w:val="24"/>
                <w:lang w:val="en-US"/>
              </w:rPr>
              <w:t xml:space="preserve">  </w:t>
            </w:r>
            <w:r w:rsidR="00820309" w:rsidRPr="00C9338B">
              <w:rPr>
                <w:i/>
                <w:sz w:val="24"/>
                <w:szCs w:val="24"/>
                <w:lang w:val="en-US"/>
              </w:rPr>
              <w:t>z</w:t>
            </w:r>
            <w:r w:rsidR="00820309" w:rsidRPr="00C9338B">
              <w:rPr>
                <w:sz w:val="24"/>
                <w:szCs w:val="24"/>
                <w:vertAlign w:val="subscript"/>
                <w:lang w:val="en-US"/>
              </w:rPr>
              <w:t>11</w:t>
            </w:r>
            <w:r w:rsidR="00820309" w:rsidRPr="00C9338B">
              <w:rPr>
                <w:sz w:val="24"/>
                <w:szCs w:val="24"/>
                <w:lang w:val="en-US"/>
              </w:rPr>
              <w:t xml:space="preserve">= – </w:t>
            </w:r>
            <w:r w:rsidR="00820309" w:rsidRPr="00C9338B">
              <w:rPr>
                <w:i/>
                <w:sz w:val="24"/>
                <w:szCs w:val="24"/>
                <w:lang w:val="en-US"/>
              </w:rPr>
              <w:t>x</w:t>
            </w:r>
            <w:r w:rsidR="00820309" w:rsidRPr="00C9338B">
              <w:rPr>
                <w:sz w:val="24"/>
                <w:szCs w:val="24"/>
                <w:vertAlign w:val="subscript"/>
                <w:lang w:val="en-US"/>
              </w:rPr>
              <w:t>0</w:t>
            </w:r>
            <w:r w:rsidR="00820309" w:rsidRPr="00C9338B">
              <w:rPr>
                <w:sz w:val="24"/>
                <w:szCs w:val="24"/>
                <w:lang w:val="en-US"/>
              </w:rPr>
              <w:t xml:space="preserve"> + </w:t>
            </w:r>
            <w:r w:rsidR="00820309" w:rsidRPr="00C9338B">
              <w:rPr>
                <w:i/>
                <w:sz w:val="24"/>
                <w:szCs w:val="24"/>
                <w:lang w:val="en-US"/>
              </w:rPr>
              <w:t>ix</w:t>
            </w:r>
            <w:r w:rsidR="00820309" w:rsidRPr="00C9338B">
              <w:rPr>
                <w:sz w:val="24"/>
                <w:szCs w:val="24"/>
                <w:vertAlign w:val="subscript"/>
                <w:lang w:val="en-US"/>
              </w:rPr>
              <w:t>1</w:t>
            </w:r>
            <w:r w:rsidR="00820309" w:rsidRPr="00C9338B">
              <w:rPr>
                <w:sz w:val="24"/>
                <w:szCs w:val="24"/>
                <w:lang w:val="en-US"/>
              </w:rPr>
              <w:t xml:space="preserve">+ </w:t>
            </w:r>
            <w:r w:rsidR="00820309" w:rsidRPr="00C9338B">
              <w:rPr>
                <w:i/>
                <w:sz w:val="24"/>
                <w:szCs w:val="24"/>
                <w:lang w:val="en-US"/>
              </w:rPr>
              <w:t>jx</w:t>
            </w:r>
            <w:r w:rsidR="00820309" w:rsidRPr="00C9338B">
              <w:rPr>
                <w:sz w:val="24"/>
                <w:szCs w:val="24"/>
                <w:vertAlign w:val="subscript"/>
                <w:lang w:val="en-US"/>
              </w:rPr>
              <w:t>2</w:t>
            </w:r>
            <w:r w:rsidR="00820309" w:rsidRPr="00C9338B">
              <w:rPr>
                <w:sz w:val="24"/>
                <w:szCs w:val="24"/>
                <w:lang w:val="en-US"/>
              </w:rPr>
              <w:t xml:space="preserve">– </w:t>
            </w:r>
            <w:r w:rsidR="00820309" w:rsidRPr="00C9338B">
              <w:rPr>
                <w:i/>
                <w:sz w:val="24"/>
                <w:szCs w:val="24"/>
                <w:lang w:val="en-US"/>
              </w:rPr>
              <w:t>kx</w:t>
            </w:r>
            <w:r w:rsidR="00820309" w:rsidRPr="00C9338B">
              <w:rPr>
                <w:sz w:val="24"/>
                <w:szCs w:val="24"/>
                <w:vertAlign w:val="subscript"/>
                <w:lang w:val="en-US"/>
              </w:rPr>
              <w:t>3</w:t>
            </w:r>
            <w:r w:rsidR="00820309" w:rsidRPr="00C9338B">
              <w:rPr>
                <w:sz w:val="24"/>
                <w:szCs w:val="24"/>
                <w:lang w:val="en-US"/>
              </w:rPr>
              <w:t xml:space="preserve"> </w:t>
            </w:r>
          </w:p>
          <w:p w:rsidR="00820309" w:rsidRPr="00C9338B" w:rsidRDefault="00820309" w:rsidP="00512DDF">
            <w:pPr>
              <w:pStyle w:val="a4"/>
              <w:ind w:firstLine="34"/>
              <w:textAlignment w:val="baseline"/>
              <w:rPr>
                <w:sz w:val="24"/>
                <w:szCs w:val="24"/>
                <w:lang w:val="en-US"/>
              </w:rPr>
            </w:pPr>
          </w:p>
          <w:p w:rsidR="00820309" w:rsidRPr="00C9338B" w:rsidRDefault="00757DC5" w:rsidP="00512DDF">
            <w:pPr>
              <w:pStyle w:val="a4"/>
              <w:ind w:firstLine="34"/>
              <w:textAlignment w:val="baseline"/>
              <w:rPr>
                <w:sz w:val="24"/>
                <w:szCs w:val="24"/>
                <w:lang w:val="en-US"/>
              </w:rPr>
            </w:pPr>
            <w:r w:rsidRPr="00C9338B">
              <w:rPr>
                <w:sz w:val="24"/>
                <w:szCs w:val="24"/>
                <w:lang w:val="en-US"/>
              </w:rPr>
              <w:t xml:space="preserve"> </w:t>
            </w:r>
            <w:r w:rsidR="00820309" w:rsidRPr="00C9338B">
              <w:rPr>
                <w:sz w:val="24"/>
                <w:szCs w:val="24"/>
                <w:lang w:val="en-US"/>
              </w:rPr>
              <w:t xml:space="preserve">{+ + – +}    </w:t>
            </w:r>
            <w:r w:rsidR="00820309" w:rsidRPr="00C9338B">
              <w:rPr>
                <w:i/>
                <w:sz w:val="24"/>
                <w:szCs w:val="24"/>
                <w:lang w:val="en-US"/>
              </w:rPr>
              <w:t>z</w:t>
            </w:r>
            <w:r w:rsidR="00820309" w:rsidRPr="00C9338B">
              <w:rPr>
                <w:sz w:val="24"/>
                <w:szCs w:val="24"/>
                <w:vertAlign w:val="subscript"/>
                <w:lang w:val="en-US"/>
              </w:rPr>
              <w:t>12</w:t>
            </w:r>
            <w:r w:rsidR="00820309" w:rsidRPr="00C9338B">
              <w:rPr>
                <w:sz w:val="24"/>
                <w:szCs w:val="24"/>
                <w:lang w:val="en-US"/>
              </w:rPr>
              <w:t xml:space="preserve">= </w:t>
            </w:r>
            <w:r w:rsidR="00820309" w:rsidRPr="00C9338B">
              <w:rPr>
                <w:i/>
                <w:sz w:val="24"/>
                <w:szCs w:val="24"/>
                <w:lang w:val="en-US"/>
              </w:rPr>
              <w:t>x</w:t>
            </w:r>
            <w:r w:rsidR="00820309" w:rsidRPr="00C9338B">
              <w:rPr>
                <w:sz w:val="24"/>
                <w:szCs w:val="24"/>
                <w:vertAlign w:val="subscript"/>
                <w:lang w:val="en-US"/>
              </w:rPr>
              <w:t>0</w:t>
            </w:r>
            <w:r w:rsidR="00820309" w:rsidRPr="00C9338B">
              <w:rPr>
                <w:sz w:val="24"/>
                <w:szCs w:val="24"/>
                <w:lang w:val="en-US"/>
              </w:rPr>
              <w:t xml:space="preserve"> + </w:t>
            </w:r>
            <w:r w:rsidR="00820309" w:rsidRPr="00C9338B">
              <w:rPr>
                <w:i/>
                <w:sz w:val="24"/>
                <w:szCs w:val="24"/>
                <w:lang w:val="en-US"/>
              </w:rPr>
              <w:t>ix</w:t>
            </w:r>
            <w:r w:rsidR="00820309" w:rsidRPr="00C9338B">
              <w:rPr>
                <w:sz w:val="24"/>
                <w:szCs w:val="24"/>
                <w:vertAlign w:val="subscript"/>
                <w:lang w:val="en-US"/>
              </w:rPr>
              <w:t>1</w:t>
            </w:r>
            <w:r w:rsidR="00820309" w:rsidRPr="00C9338B">
              <w:rPr>
                <w:sz w:val="24"/>
                <w:szCs w:val="24"/>
                <w:lang w:val="en-US"/>
              </w:rPr>
              <w:t xml:space="preserve"> – </w:t>
            </w:r>
            <w:r w:rsidR="00820309" w:rsidRPr="00C9338B">
              <w:rPr>
                <w:i/>
                <w:sz w:val="24"/>
                <w:szCs w:val="24"/>
                <w:lang w:val="en-US"/>
              </w:rPr>
              <w:t>jx</w:t>
            </w:r>
            <w:r w:rsidR="00820309" w:rsidRPr="00C9338B">
              <w:rPr>
                <w:sz w:val="24"/>
                <w:szCs w:val="24"/>
                <w:vertAlign w:val="subscript"/>
                <w:lang w:val="en-US"/>
              </w:rPr>
              <w:t>2</w:t>
            </w:r>
            <w:r w:rsidR="00820309" w:rsidRPr="00C9338B">
              <w:rPr>
                <w:sz w:val="24"/>
                <w:szCs w:val="24"/>
                <w:lang w:val="en-US"/>
              </w:rPr>
              <w:t xml:space="preserve"> + </w:t>
            </w:r>
            <w:r w:rsidR="00820309" w:rsidRPr="00C9338B">
              <w:rPr>
                <w:i/>
                <w:sz w:val="24"/>
                <w:szCs w:val="24"/>
                <w:lang w:val="en-US"/>
              </w:rPr>
              <w:t>kx</w:t>
            </w:r>
            <w:r w:rsidR="00820309" w:rsidRPr="00C9338B">
              <w:rPr>
                <w:sz w:val="24"/>
                <w:szCs w:val="24"/>
                <w:vertAlign w:val="subscript"/>
                <w:lang w:val="en-US"/>
              </w:rPr>
              <w:t>3</w:t>
            </w:r>
            <w:r w:rsidR="00820309" w:rsidRPr="00C9338B">
              <w:rPr>
                <w:sz w:val="24"/>
                <w:szCs w:val="24"/>
                <w:lang w:val="en-US"/>
              </w:rPr>
              <w:t xml:space="preserve"> </w:t>
            </w:r>
          </w:p>
          <w:p w:rsidR="00820309" w:rsidRPr="00C9338B" w:rsidRDefault="00820309" w:rsidP="00512DDF">
            <w:pPr>
              <w:pStyle w:val="a4"/>
              <w:ind w:firstLine="34"/>
              <w:textAlignment w:val="baseline"/>
              <w:rPr>
                <w:sz w:val="24"/>
                <w:szCs w:val="24"/>
                <w:lang w:val="en-US"/>
              </w:rPr>
            </w:pPr>
          </w:p>
          <w:p w:rsidR="00820309" w:rsidRPr="00C9338B" w:rsidRDefault="00757DC5" w:rsidP="00512DDF">
            <w:pPr>
              <w:pStyle w:val="a4"/>
              <w:ind w:firstLine="34"/>
              <w:textAlignment w:val="baseline"/>
              <w:rPr>
                <w:sz w:val="24"/>
                <w:szCs w:val="24"/>
                <w:lang w:val="en-US"/>
              </w:rPr>
            </w:pPr>
            <w:r w:rsidRPr="00C9338B">
              <w:rPr>
                <w:sz w:val="24"/>
                <w:szCs w:val="24"/>
                <w:lang w:val="en-US"/>
              </w:rPr>
              <w:t xml:space="preserve"> </w:t>
            </w:r>
            <w:r w:rsidR="00820309" w:rsidRPr="00C9338B">
              <w:rPr>
                <w:sz w:val="24"/>
                <w:szCs w:val="24"/>
                <w:lang w:val="en-US"/>
              </w:rPr>
              <w:t xml:space="preserve">{– – + +}    </w:t>
            </w:r>
            <w:r w:rsidR="00820309" w:rsidRPr="00C9338B">
              <w:rPr>
                <w:i/>
                <w:sz w:val="24"/>
                <w:szCs w:val="24"/>
                <w:lang w:val="en-US"/>
              </w:rPr>
              <w:t>z</w:t>
            </w:r>
            <w:r w:rsidR="00820309" w:rsidRPr="00C9338B">
              <w:rPr>
                <w:sz w:val="24"/>
                <w:szCs w:val="24"/>
                <w:vertAlign w:val="subscript"/>
                <w:lang w:val="en-US"/>
              </w:rPr>
              <w:t>13</w:t>
            </w:r>
            <w:r w:rsidR="00820309" w:rsidRPr="00C9338B">
              <w:rPr>
                <w:sz w:val="24"/>
                <w:szCs w:val="24"/>
                <w:lang w:val="en-US"/>
              </w:rPr>
              <w:t>= –</w:t>
            </w:r>
            <w:r w:rsidR="00820309" w:rsidRPr="00C9338B">
              <w:rPr>
                <w:i/>
                <w:sz w:val="24"/>
                <w:szCs w:val="24"/>
                <w:lang w:val="en-US"/>
              </w:rPr>
              <w:t>x</w:t>
            </w:r>
            <w:r w:rsidR="00820309" w:rsidRPr="00C9338B">
              <w:rPr>
                <w:sz w:val="24"/>
                <w:szCs w:val="24"/>
                <w:vertAlign w:val="subscript"/>
                <w:lang w:val="en-US"/>
              </w:rPr>
              <w:t>0</w:t>
            </w:r>
            <w:r w:rsidR="00820309" w:rsidRPr="00C9338B">
              <w:rPr>
                <w:sz w:val="24"/>
                <w:szCs w:val="24"/>
                <w:lang w:val="en-US"/>
              </w:rPr>
              <w:t xml:space="preserve"> – </w:t>
            </w:r>
            <w:r w:rsidR="00820309" w:rsidRPr="00C9338B">
              <w:rPr>
                <w:i/>
                <w:sz w:val="24"/>
                <w:szCs w:val="24"/>
                <w:lang w:val="en-US"/>
              </w:rPr>
              <w:t>ix</w:t>
            </w:r>
            <w:r w:rsidR="00820309" w:rsidRPr="00C9338B">
              <w:rPr>
                <w:sz w:val="24"/>
                <w:szCs w:val="24"/>
                <w:vertAlign w:val="subscript"/>
                <w:lang w:val="en-US"/>
              </w:rPr>
              <w:t>1</w:t>
            </w:r>
            <w:r w:rsidR="00820309" w:rsidRPr="00C9338B">
              <w:rPr>
                <w:sz w:val="24"/>
                <w:szCs w:val="24"/>
                <w:lang w:val="en-US"/>
              </w:rPr>
              <w:t xml:space="preserve"> + </w:t>
            </w:r>
            <w:r w:rsidR="00820309" w:rsidRPr="00C9338B">
              <w:rPr>
                <w:i/>
                <w:sz w:val="24"/>
                <w:szCs w:val="24"/>
                <w:lang w:val="en-US"/>
              </w:rPr>
              <w:t>jx</w:t>
            </w:r>
            <w:r w:rsidR="00820309" w:rsidRPr="00C9338B">
              <w:rPr>
                <w:sz w:val="24"/>
                <w:szCs w:val="24"/>
                <w:vertAlign w:val="subscript"/>
                <w:lang w:val="en-US"/>
              </w:rPr>
              <w:t>2</w:t>
            </w:r>
            <w:r w:rsidR="00820309" w:rsidRPr="00C9338B">
              <w:rPr>
                <w:sz w:val="24"/>
                <w:szCs w:val="24"/>
                <w:lang w:val="en-US"/>
              </w:rPr>
              <w:t xml:space="preserve">+ </w:t>
            </w:r>
            <w:r w:rsidR="00820309" w:rsidRPr="00C9338B">
              <w:rPr>
                <w:i/>
                <w:sz w:val="24"/>
                <w:szCs w:val="24"/>
                <w:lang w:val="en-US"/>
              </w:rPr>
              <w:t>kx</w:t>
            </w:r>
            <w:r w:rsidR="00820309" w:rsidRPr="00C9338B">
              <w:rPr>
                <w:sz w:val="24"/>
                <w:szCs w:val="24"/>
                <w:vertAlign w:val="subscript"/>
                <w:lang w:val="en-US"/>
              </w:rPr>
              <w:t>3</w:t>
            </w:r>
            <w:r w:rsidR="00820309" w:rsidRPr="00C9338B">
              <w:rPr>
                <w:sz w:val="24"/>
                <w:szCs w:val="24"/>
                <w:lang w:val="en-US"/>
              </w:rPr>
              <w:t xml:space="preserve"> </w:t>
            </w:r>
          </w:p>
          <w:p w:rsidR="00820309" w:rsidRPr="00C9338B" w:rsidRDefault="00820309" w:rsidP="00512DDF">
            <w:pPr>
              <w:pStyle w:val="a4"/>
              <w:ind w:firstLine="34"/>
              <w:textAlignment w:val="baseline"/>
              <w:rPr>
                <w:sz w:val="24"/>
                <w:szCs w:val="24"/>
                <w:lang w:val="en-US"/>
              </w:rPr>
            </w:pPr>
          </w:p>
          <w:p w:rsidR="00820309" w:rsidRPr="00C9338B" w:rsidRDefault="00757DC5" w:rsidP="00512DDF">
            <w:pPr>
              <w:pStyle w:val="a4"/>
              <w:ind w:firstLine="34"/>
              <w:textAlignment w:val="baseline"/>
              <w:rPr>
                <w:sz w:val="24"/>
                <w:szCs w:val="24"/>
                <w:lang w:val="en-US"/>
              </w:rPr>
            </w:pPr>
            <w:r w:rsidRPr="00C9338B">
              <w:rPr>
                <w:sz w:val="24"/>
                <w:szCs w:val="24"/>
                <w:lang w:val="en-US"/>
              </w:rPr>
              <w:t xml:space="preserve"> </w:t>
            </w:r>
            <w:r w:rsidR="00820309" w:rsidRPr="00C9338B">
              <w:rPr>
                <w:sz w:val="24"/>
                <w:szCs w:val="24"/>
                <w:lang w:val="en-US"/>
              </w:rPr>
              <w:t xml:space="preserve">{+ – + +}    </w:t>
            </w:r>
            <w:r w:rsidR="00820309" w:rsidRPr="00C9338B">
              <w:rPr>
                <w:i/>
                <w:sz w:val="24"/>
                <w:szCs w:val="24"/>
                <w:lang w:val="en-US"/>
              </w:rPr>
              <w:t>z</w:t>
            </w:r>
            <w:r w:rsidR="00820309" w:rsidRPr="00C9338B">
              <w:rPr>
                <w:sz w:val="24"/>
                <w:szCs w:val="24"/>
                <w:vertAlign w:val="subscript"/>
                <w:lang w:val="en-US"/>
              </w:rPr>
              <w:t>14</w:t>
            </w:r>
            <w:r w:rsidR="00820309" w:rsidRPr="00C9338B">
              <w:rPr>
                <w:sz w:val="24"/>
                <w:szCs w:val="24"/>
                <w:lang w:val="en-US"/>
              </w:rPr>
              <w:t xml:space="preserve">= </w:t>
            </w:r>
            <w:r w:rsidR="00820309" w:rsidRPr="00C9338B">
              <w:rPr>
                <w:i/>
                <w:sz w:val="24"/>
                <w:szCs w:val="24"/>
                <w:lang w:val="en-US"/>
              </w:rPr>
              <w:t>x</w:t>
            </w:r>
            <w:r w:rsidR="00820309" w:rsidRPr="00C9338B">
              <w:rPr>
                <w:sz w:val="24"/>
                <w:szCs w:val="24"/>
                <w:vertAlign w:val="subscript"/>
                <w:lang w:val="en-US"/>
              </w:rPr>
              <w:t>0</w:t>
            </w:r>
            <w:r w:rsidR="00820309" w:rsidRPr="00C9338B">
              <w:rPr>
                <w:sz w:val="24"/>
                <w:szCs w:val="24"/>
                <w:lang w:val="en-US"/>
              </w:rPr>
              <w:t xml:space="preserve"> – </w:t>
            </w:r>
            <w:r w:rsidR="00820309" w:rsidRPr="00C9338B">
              <w:rPr>
                <w:i/>
                <w:sz w:val="24"/>
                <w:szCs w:val="24"/>
                <w:lang w:val="en-US"/>
              </w:rPr>
              <w:t>ix</w:t>
            </w:r>
            <w:r w:rsidR="00820309" w:rsidRPr="00C9338B">
              <w:rPr>
                <w:sz w:val="24"/>
                <w:szCs w:val="24"/>
                <w:vertAlign w:val="subscript"/>
                <w:lang w:val="en-US"/>
              </w:rPr>
              <w:t>1</w:t>
            </w:r>
            <w:r w:rsidR="00820309" w:rsidRPr="00C9338B">
              <w:rPr>
                <w:sz w:val="24"/>
                <w:szCs w:val="24"/>
                <w:lang w:val="en-US"/>
              </w:rPr>
              <w:t xml:space="preserve"> +</w:t>
            </w:r>
            <w:r w:rsidR="003A75E5" w:rsidRPr="00C9338B">
              <w:rPr>
                <w:sz w:val="24"/>
                <w:szCs w:val="24"/>
                <w:lang w:val="en-US"/>
              </w:rPr>
              <w:t xml:space="preserve"> </w:t>
            </w:r>
            <w:r w:rsidR="00820309" w:rsidRPr="00C9338B">
              <w:rPr>
                <w:i/>
                <w:sz w:val="24"/>
                <w:szCs w:val="24"/>
                <w:lang w:val="en-US"/>
              </w:rPr>
              <w:t>jx</w:t>
            </w:r>
            <w:r w:rsidR="00820309" w:rsidRPr="00C9338B">
              <w:rPr>
                <w:sz w:val="24"/>
                <w:szCs w:val="24"/>
                <w:vertAlign w:val="subscript"/>
                <w:lang w:val="en-US"/>
              </w:rPr>
              <w:t>2</w:t>
            </w:r>
            <w:r w:rsidR="003A75E5" w:rsidRPr="00C9338B">
              <w:rPr>
                <w:sz w:val="24"/>
                <w:szCs w:val="24"/>
                <w:vertAlign w:val="subscript"/>
                <w:lang w:val="en-US"/>
              </w:rPr>
              <w:t xml:space="preserve"> </w:t>
            </w:r>
            <w:r w:rsidR="00820309" w:rsidRPr="00C9338B">
              <w:rPr>
                <w:sz w:val="24"/>
                <w:szCs w:val="24"/>
                <w:lang w:val="en-US"/>
              </w:rPr>
              <w:t xml:space="preserve">+ </w:t>
            </w:r>
            <w:r w:rsidR="00820309" w:rsidRPr="00C9338B">
              <w:rPr>
                <w:i/>
                <w:sz w:val="24"/>
                <w:szCs w:val="24"/>
                <w:lang w:val="en-US"/>
              </w:rPr>
              <w:t>kx</w:t>
            </w:r>
            <w:r w:rsidR="00820309" w:rsidRPr="00C9338B">
              <w:rPr>
                <w:sz w:val="24"/>
                <w:szCs w:val="24"/>
                <w:vertAlign w:val="subscript"/>
                <w:lang w:val="en-US"/>
              </w:rPr>
              <w:t>3</w:t>
            </w:r>
          </w:p>
          <w:p w:rsidR="00820309" w:rsidRPr="00C9338B" w:rsidRDefault="00820309" w:rsidP="00512DDF">
            <w:pPr>
              <w:pStyle w:val="a4"/>
              <w:ind w:firstLine="34"/>
              <w:textAlignment w:val="baseline"/>
              <w:rPr>
                <w:sz w:val="24"/>
                <w:szCs w:val="24"/>
                <w:lang w:val="en-US"/>
              </w:rPr>
            </w:pPr>
          </w:p>
          <w:p w:rsidR="00820309" w:rsidRPr="00C9338B" w:rsidRDefault="00757DC5" w:rsidP="00512DDF">
            <w:pPr>
              <w:pStyle w:val="a4"/>
              <w:ind w:firstLine="34"/>
              <w:textAlignment w:val="baseline"/>
              <w:rPr>
                <w:sz w:val="24"/>
                <w:szCs w:val="24"/>
                <w:lang w:val="en-US"/>
              </w:rPr>
            </w:pPr>
            <w:r w:rsidRPr="00C9338B">
              <w:rPr>
                <w:sz w:val="24"/>
                <w:szCs w:val="24"/>
                <w:lang w:val="en-US"/>
              </w:rPr>
              <w:t xml:space="preserve"> </w:t>
            </w:r>
            <w:r w:rsidR="00820309" w:rsidRPr="00C9338B">
              <w:rPr>
                <w:sz w:val="24"/>
                <w:szCs w:val="24"/>
                <w:lang w:val="en-US"/>
              </w:rPr>
              <w:t xml:space="preserve">{– + – +}    </w:t>
            </w:r>
            <w:r w:rsidR="00820309" w:rsidRPr="00C9338B">
              <w:rPr>
                <w:i/>
                <w:sz w:val="24"/>
                <w:szCs w:val="24"/>
                <w:lang w:val="en-US"/>
              </w:rPr>
              <w:t>z</w:t>
            </w:r>
            <w:r w:rsidR="00820309" w:rsidRPr="00C9338B">
              <w:rPr>
                <w:sz w:val="24"/>
                <w:szCs w:val="24"/>
                <w:vertAlign w:val="subscript"/>
                <w:lang w:val="en-US"/>
              </w:rPr>
              <w:t>15</w:t>
            </w:r>
            <w:r w:rsidR="00820309" w:rsidRPr="00C9338B">
              <w:rPr>
                <w:sz w:val="24"/>
                <w:szCs w:val="24"/>
                <w:lang w:val="en-US"/>
              </w:rPr>
              <w:t xml:space="preserve"> = –</w:t>
            </w:r>
            <w:r w:rsidR="00820309" w:rsidRPr="00C9338B">
              <w:rPr>
                <w:i/>
                <w:sz w:val="24"/>
                <w:szCs w:val="24"/>
                <w:lang w:val="en-US"/>
              </w:rPr>
              <w:t>x</w:t>
            </w:r>
            <w:r w:rsidR="00820309" w:rsidRPr="00C9338B">
              <w:rPr>
                <w:sz w:val="24"/>
                <w:szCs w:val="24"/>
                <w:vertAlign w:val="subscript"/>
                <w:lang w:val="en-US"/>
              </w:rPr>
              <w:t>0</w:t>
            </w:r>
            <w:r w:rsidR="00820309" w:rsidRPr="00C9338B">
              <w:rPr>
                <w:sz w:val="24"/>
                <w:szCs w:val="24"/>
                <w:lang w:val="en-US"/>
              </w:rPr>
              <w:t xml:space="preserve"> + </w:t>
            </w:r>
            <w:r w:rsidR="00820309" w:rsidRPr="00C9338B">
              <w:rPr>
                <w:i/>
                <w:sz w:val="24"/>
                <w:szCs w:val="24"/>
                <w:lang w:val="en-US"/>
              </w:rPr>
              <w:t>ix</w:t>
            </w:r>
            <w:r w:rsidR="00820309" w:rsidRPr="00C9338B">
              <w:rPr>
                <w:sz w:val="24"/>
                <w:szCs w:val="24"/>
                <w:vertAlign w:val="subscript"/>
                <w:lang w:val="en-US"/>
              </w:rPr>
              <w:t>1</w:t>
            </w:r>
            <w:r w:rsidR="00820309" w:rsidRPr="00C9338B">
              <w:rPr>
                <w:sz w:val="24"/>
                <w:szCs w:val="24"/>
                <w:lang w:val="en-US"/>
              </w:rPr>
              <w:t xml:space="preserve">– </w:t>
            </w:r>
            <w:r w:rsidR="00820309" w:rsidRPr="00C9338B">
              <w:rPr>
                <w:i/>
                <w:sz w:val="24"/>
                <w:szCs w:val="24"/>
                <w:lang w:val="en-US"/>
              </w:rPr>
              <w:t>jx</w:t>
            </w:r>
            <w:r w:rsidR="00820309" w:rsidRPr="00C9338B">
              <w:rPr>
                <w:sz w:val="24"/>
                <w:szCs w:val="24"/>
                <w:vertAlign w:val="subscript"/>
                <w:lang w:val="en-US"/>
              </w:rPr>
              <w:t>2</w:t>
            </w:r>
            <w:r w:rsidR="00820309" w:rsidRPr="00C9338B">
              <w:rPr>
                <w:sz w:val="24"/>
                <w:szCs w:val="24"/>
                <w:lang w:val="en-US"/>
              </w:rPr>
              <w:t xml:space="preserve">+ </w:t>
            </w:r>
            <w:r w:rsidR="00820309" w:rsidRPr="00C9338B">
              <w:rPr>
                <w:i/>
                <w:sz w:val="24"/>
                <w:szCs w:val="24"/>
                <w:lang w:val="en-US"/>
              </w:rPr>
              <w:t>kx</w:t>
            </w:r>
            <w:r w:rsidR="00820309" w:rsidRPr="00C9338B">
              <w:rPr>
                <w:sz w:val="24"/>
                <w:szCs w:val="24"/>
                <w:vertAlign w:val="subscript"/>
                <w:lang w:val="en-US"/>
              </w:rPr>
              <w:t>3</w:t>
            </w:r>
            <w:r w:rsidR="00820309" w:rsidRPr="00C9338B">
              <w:rPr>
                <w:sz w:val="24"/>
                <w:szCs w:val="24"/>
                <w:lang w:val="en-US"/>
              </w:rPr>
              <w:t xml:space="preserve">           </w:t>
            </w:r>
          </w:p>
          <w:p w:rsidR="00820309" w:rsidRPr="00C9338B" w:rsidRDefault="00820309" w:rsidP="00512DDF">
            <w:pPr>
              <w:pStyle w:val="a4"/>
              <w:ind w:firstLine="34"/>
              <w:textAlignment w:val="baseline"/>
              <w:rPr>
                <w:sz w:val="24"/>
                <w:szCs w:val="24"/>
                <w:lang w:val="en-US"/>
              </w:rPr>
            </w:pPr>
          </w:p>
          <w:p w:rsidR="00820309" w:rsidRPr="00C9338B" w:rsidRDefault="00757DC5" w:rsidP="00512DDF">
            <w:pPr>
              <w:pStyle w:val="a4"/>
              <w:ind w:firstLine="34"/>
              <w:textAlignment w:val="baseline"/>
              <w:rPr>
                <w:sz w:val="24"/>
                <w:szCs w:val="24"/>
                <w:lang w:val="en-US"/>
              </w:rPr>
            </w:pPr>
            <w:r w:rsidRPr="00C9338B">
              <w:rPr>
                <w:sz w:val="24"/>
                <w:szCs w:val="24"/>
                <w:lang w:val="en-US"/>
              </w:rPr>
              <w:t xml:space="preserve"> </w:t>
            </w:r>
            <w:r w:rsidR="00820309" w:rsidRPr="00C9338B">
              <w:rPr>
                <w:sz w:val="24"/>
                <w:szCs w:val="24"/>
                <w:lang w:val="en-US"/>
              </w:rPr>
              <w:t xml:space="preserve">{+ – – –}    </w:t>
            </w:r>
            <w:r w:rsidR="00820309" w:rsidRPr="00C9338B">
              <w:rPr>
                <w:i/>
                <w:sz w:val="24"/>
                <w:szCs w:val="24"/>
                <w:lang w:val="en-US"/>
              </w:rPr>
              <w:t>z</w:t>
            </w:r>
            <w:r w:rsidR="00820309" w:rsidRPr="00C9338B">
              <w:rPr>
                <w:sz w:val="24"/>
                <w:szCs w:val="24"/>
                <w:vertAlign w:val="subscript"/>
                <w:lang w:val="en-US"/>
              </w:rPr>
              <w:t xml:space="preserve">16 </w:t>
            </w:r>
            <w:r w:rsidR="00820309" w:rsidRPr="00C9338B">
              <w:rPr>
                <w:sz w:val="24"/>
                <w:szCs w:val="24"/>
                <w:lang w:val="en-US"/>
              </w:rPr>
              <w:t xml:space="preserve">= </w:t>
            </w:r>
            <w:r w:rsidR="003A75E5" w:rsidRPr="00C9338B">
              <w:rPr>
                <w:sz w:val="24"/>
                <w:szCs w:val="24"/>
                <w:lang w:val="en-US"/>
              </w:rPr>
              <w:t xml:space="preserve"> </w:t>
            </w:r>
            <w:r w:rsidR="00820309" w:rsidRPr="00C9338B">
              <w:rPr>
                <w:i/>
                <w:sz w:val="24"/>
                <w:szCs w:val="24"/>
                <w:lang w:val="en-US"/>
              </w:rPr>
              <w:t>x</w:t>
            </w:r>
            <w:r w:rsidR="00820309" w:rsidRPr="00C9338B">
              <w:rPr>
                <w:sz w:val="24"/>
                <w:szCs w:val="24"/>
                <w:vertAlign w:val="subscript"/>
                <w:lang w:val="en-US"/>
              </w:rPr>
              <w:t>0</w:t>
            </w:r>
            <w:r w:rsidR="00820309" w:rsidRPr="00C9338B">
              <w:rPr>
                <w:sz w:val="24"/>
                <w:szCs w:val="24"/>
                <w:lang w:val="en-US"/>
              </w:rPr>
              <w:t xml:space="preserve"> – </w:t>
            </w:r>
            <w:r w:rsidR="00820309" w:rsidRPr="00C9338B">
              <w:rPr>
                <w:i/>
                <w:sz w:val="24"/>
                <w:szCs w:val="24"/>
                <w:lang w:val="en-US"/>
              </w:rPr>
              <w:t>ix</w:t>
            </w:r>
            <w:r w:rsidR="00820309" w:rsidRPr="00C9338B">
              <w:rPr>
                <w:sz w:val="24"/>
                <w:szCs w:val="24"/>
                <w:vertAlign w:val="subscript"/>
                <w:lang w:val="en-US"/>
              </w:rPr>
              <w:t>1</w:t>
            </w:r>
            <w:r w:rsidR="00820309" w:rsidRPr="00C9338B">
              <w:rPr>
                <w:sz w:val="24"/>
                <w:szCs w:val="24"/>
                <w:lang w:val="en-US"/>
              </w:rPr>
              <w:t xml:space="preserve"> – </w:t>
            </w:r>
            <w:r w:rsidR="00820309" w:rsidRPr="00C9338B">
              <w:rPr>
                <w:i/>
                <w:sz w:val="24"/>
                <w:szCs w:val="24"/>
                <w:lang w:val="en-US"/>
              </w:rPr>
              <w:t>jx</w:t>
            </w:r>
            <w:r w:rsidR="00820309" w:rsidRPr="00C9338B">
              <w:rPr>
                <w:sz w:val="24"/>
                <w:szCs w:val="24"/>
                <w:vertAlign w:val="subscript"/>
                <w:lang w:val="en-US"/>
              </w:rPr>
              <w:t xml:space="preserve">2 </w:t>
            </w:r>
            <w:r w:rsidR="00820309" w:rsidRPr="00C9338B">
              <w:rPr>
                <w:sz w:val="24"/>
                <w:szCs w:val="24"/>
                <w:lang w:val="en-US"/>
              </w:rPr>
              <w:t xml:space="preserve">– </w:t>
            </w:r>
            <w:r w:rsidR="00820309" w:rsidRPr="00C9338B">
              <w:rPr>
                <w:i/>
                <w:sz w:val="24"/>
                <w:szCs w:val="24"/>
                <w:lang w:val="en-US"/>
              </w:rPr>
              <w:t>kx</w:t>
            </w:r>
            <w:r w:rsidR="00820309" w:rsidRPr="00C9338B">
              <w:rPr>
                <w:sz w:val="24"/>
                <w:szCs w:val="24"/>
                <w:vertAlign w:val="subscript"/>
                <w:lang w:val="en-US"/>
              </w:rPr>
              <w:t xml:space="preserve">3 </w:t>
            </w:r>
            <w:r w:rsidR="00820309" w:rsidRPr="00C9338B">
              <w:rPr>
                <w:sz w:val="24"/>
                <w:szCs w:val="24"/>
                <w:lang w:val="en-US"/>
              </w:rPr>
              <w:t xml:space="preserve">   </w:t>
            </w:r>
          </w:p>
          <w:p w:rsidR="0084565E" w:rsidRPr="00C9338B" w:rsidRDefault="0084565E" w:rsidP="00512DDF">
            <w:pPr>
              <w:pStyle w:val="a4"/>
              <w:ind w:firstLine="34"/>
              <w:textAlignment w:val="baseline"/>
              <w:rPr>
                <w:sz w:val="24"/>
                <w:szCs w:val="24"/>
                <w:lang w:val="en-US"/>
              </w:rPr>
            </w:pPr>
          </w:p>
        </w:tc>
      </w:tr>
    </w:tbl>
    <w:p w:rsidR="00820309" w:rsidRPr="00C9338B" w:rsidRDefault="00820309" w:rsidP="003A4A99">
      <w:pPr>
        <w:ind w:firstLine="420"/>
        <w:jc w:val="both"/>
        <w:rPr>
          <w:rFonts w:eastAsia="Times New Roman" w:cs="Times New Roman"/>
          <w:szCs w:val="24"/>
        </w:rPr>
      </w:pPr>
    </w:p>
    <w:p w:rsidR="00CB04F7" w:rsidRPr="00C9338B" w:rsidRDefault="00CB04F7" w:rsidP="003A4A99">
      <w:pPr>
        <w:ind w:left="7920" w:firstLine="720"/>
        <w:jc w:val="both"/>
        <w:rPr>
          <w:rFonts w:eastAsia="Times New Roman" w:cs="Times New Roman"/>
          <w:szCs w:val="24"/>
        </w:rPr>
      </w:pPr>
      <w:bookmarkStart w:id="18" w:name="table02"/>
      <w:bookmarkEnd w:id="18"/>
      <w:r w:rsidRPr="00C9338B">
        <w:rPr>
          <w:rFonts w:eastAsia="Times New Roman" w:cs="Times New Roman"/>
          <w:szCs w:val="24"/>
        </w:rPr>
        <w:t xml:space="preserve"> </w:t>
      </w:r>
    </w:p>
    <w:p w:rsidR="00820309" w:rsidRPr="00C9338B" w:rsidRDefault="00820309" w:rsidP="00CB04F7">
      <w:pPr>
        <w:ind w:left="7920" w:firstLine="18"/>
        <w:jc w:val="both"/>
        <w:rPr>
          <w:rFonts w:eastAsia="Times New Roman" w:cs="Times New Roman"/>
          <w:szCs w:val="24"/>
        </w:rPr>
      </w:pP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In [2</w:t>
      </w:r>
      <w:r w:rsidR="009C0E3C" w:rsidRPr="00C9338B">
        <w:rPr>
          <w:rFonts w:eastAsia="Times New Roman" w:cs="Times New Roman"/>
          <w:szCs w:val="24"/>
        </w:rPr>
        <w:t>, 5</w:t>
      </w:r>
      <w:r w:rsidRPr="00C9338B">
        <w:rPr>
          <w:rFonts w:eastAsia="Times New Roman" w:cs="Times New Roman"/>
          <w:szCs w:val="24"/>
        </w:rPr>
        <w:t xml:space="preserve">] it is shown that </w:t>
      </w:r>
      <w:r w:rsidR="00D67C90" w:rsidRPr="00C9338B">
        <w:rPr>
          <w:rFonts w:eastAsia="Times New Roman" w:cs="Times New Roman"/>
          <w:szCs w:val="24"/>
        </w:rPr>
        <w:t>“</w:t>
      </w:r>
      <w:r w:rsidRPr="00C9338B">
        <w:rPr>
          <w:rFonts w:eastAsia="Times New Roman" w:cs="Times New Roman"/>
          <w:szCs w:val="24"/>
        </w:rPr>
        <w:t>color</w:t>
      </w:r>
      <w:r w:rsidR="00D67C90" w:rsidRPr="00C9338B">
        <w:rPr>
          <w:rFonts w:eastAsia="Times New Roman" w:cs="Times New Roman"/>
          <w:szCs w:val="24"/>
        </w:rPr>
        <w:t>”</w:t>
      </w:r>
      <w:r w:rsidRPr="00C9338B">
        <w:rPr>
          <w:rFonts w:eastAsia="Times New Roman" w:cs="Times New Roman"/>
          <w:szCs w:val="24"/>
        </w:rPr>
        <w:t xml:space="preserve"> quaternion correspond to the </w:t>
      </w:r>
      <w:r w:rsidR="00D67C90" w:rsidRPr="00C9338B">
        <w:rPr>
          <w:rFonts w:eastAsia="Times New Roman" w:cs="Times New Roman"/>
          <w:szCs w:val="24"/>
        </w:rPr>
        <w:t>“</w:t>
      </w:r>
      <w:r w:rsidRPr="00C9338B">
        <w:rPr>
          <w:rFonts w:eastAsia="Times New Roman" w:cs="Times New Roman"/>
          <w:szCs w:val="24"/>
        </w:rPr>
        <w:t>color</w:t>
      </w:r>
      <w:r w:rsidR="00D67C90" w:rsidRPr="00C9338B">
        <w:rPr>
          <w:rFonts w:eastAsia="Times New Roman" w:cs="Times New Roman"/>
          <w:szCs w:val="24"/>
        </w:rPr>
        <w:t>”</w:t>
      </w:r>
      <w:r w:rsidRPr="00C9338B">
        <w:rPr>
          <w:rFonts w:eastAsia="Times New Roman" w:cs="Times New Roman"/>
          <w:szCs w:val="24"/>
        </w:rPr>
        <w:t xml:space="preserve"> </w:t>
      </w:r>
      <w:r w:rsidR="006E3E65" w:rsidRPr="00C9338B">
        <w:rPr>
          <w:rFonts w:eastAsia="Times New Roman" w:cs="Times New Roman"/>
          <w:szCs w:val="24"/>
        </w:rPr>
        <w:t xml:space="preserve">of </w:t>
      </w:r>
      <w:r w:rsidRPr="00C9338B">
        <w:rPr>
          <w:rFonts w:eastAsia="Times New Roman" w:cs="Times New Roman"/>
          <w:szCs w:val="24"/>
        </w:rPr>
        <w:t xml:space="preserve">QCD. </w:t>
      </w:r>
      <w:r w:rsidR="006E3E65" w:rsidRPr="00C9338B">
        <w:rPr>
          <w:rFonts w:eastAsia="Times New Roman" w:cs="Times New Roman"/>
          <w:szCs w:val="24"/>
        </w:rPr>
        <w:t>By d</w:t>
      </w:r>
      <w:r w:rsidRPr="00C9338B">
        <w:rPr>
          <w:rFonts w:eastAsia="Times New Roman" w:cs="Times New Roman"/>
          <w:szCs w:val="24"/>
        </w:rPr>
        <w:t>irect calc</w:t>
      </w:r>
      <w:r w:rsidRPr="00C9338B">
        <w:rPr>
          <w:rFonts w:eastAsia="Times New Roman" w:cs="Times New Roman"/>
          <w:szCs w:val="24"/>
        </w:rPr>
        <w:t>u</w:t>
      </w:r>
      <w:r w:rsidRPr="00C9338B">
        <w:rPr>
          <w:rFonts w:eastAsia="Times New Roman" w:cs="Times New Roman"/>
          <w:szCs w:val="24"/>
        </w:rPr>
        <w:t xml:space="preserve">lation </w:t>
      </w:r>
      <w:r w:rsidR="006E3E65" w:rsidRPr="00C9338B">
        <w:rPr>
          <w:rFonts w:eastAsia="Times New Roman" w:cs="Times New Roman"/>
          <w:szCs w:val="24"/>
        </w:rPr>
        <w:t xml:space="preserve">it </w:t>
      </w:r>
      <w:r w:rsidRPr="00C9338B">
        <w:rPr>
          <w:rFonts w:eastAsia="Times New Roman" w:cs="Times New Roman"/>
          <w:szCs w:val="24"/>
        </w:rPr>
        <w:t xml:space="preserve">is easy to see that the sum of all 16 types of </w:t>
      </w:r>
      <w:r w:rsidR="00D67C90" w:rsidRPr="00C9338B">
        <w:rPr>
          <w:rFonts w:eastAsia="Times New Roman" w:cs="Times New Roman"/>
          <w:szCs w:val="24"/>
        </w:rPr>
        <w:t>“</w:t>
      </w:r>
      <w:r w:rsidRPr="00C9338B">
        <w:rPr>
          <w:rFonts w:eastAsia="Times New Roman" w:cs="Times New Roman"/>
          <w:szCs w:val="24"/>
        </w:rPr>
        <w:t>color</w:t>
      </w:r>
      <w:r w:rsidR="00D67C90" w:rsidRPr="00C9338B">
        <w:rPr>
          <w:rFonts w:eastAsia="Times New Roman" w:cs="Times New Roman"/>
          <w:szCs w:val="24"/>
        </w:rPr>
        <w:t>”</w:t>
      </w:r>
      <w:r w:rsidRPr="00C9338B">
        <w:rPr>
          <w:rFonts w:eastAsia="Times New Roman" w:cs="Times New Roman"/>
          <w:szCs w:val="24"/>
        </w:rPr>
        <w:t xml:space="preserve"> quaternions (8.17) is equal to zero </w:t>
      </w:r>
    </w:p>
    <w:p w:rsidR="00820309" w:rsidRPr="00C9338B" w:rsidRDefault="00BA583E" w:rsidP="00BA583E">
      <w:pPr>
        <w:pStyle w:val="a4"/>
        <w:spacing w:line="360" w:lineRule="auto"/>
        <w:ind w:firstLine="709"/>
        <w:rPr>
          <w:sz w:val="24"/>
          <w:szCs w:val="24"/>
          <w:lang w:val="en-US"/>
        </w:rPr>
      </w:pPr>
      <w:r w:rsidRPr="00C9338B">
        <w:rPr>
          <w:i/>
          <w:sz w:val="24"/>
          <w:szCs w:val="24"/>
          <w:lang w:val="en-US"/>
        </w:rPr>
        <w:t xml:space="preserve">                                                </w:t>
      </w:r>
      <w:r w:rsidR="006A6871" w:rsidRPr="00C9338B">
        <w:rPr>
          <w:i/>
          <w:sz w:val="24"/>
          <w:szCs w:val="24"/>
          <w:lang w:val="en-US"/>
        </w:rPr>
        <w:t xml:space="preserve">  </w:t>
      </w:r>
      <w:r w:rsidRPr="00C9338B">
        <w:rPr>
          <w:i/>
          <w:sz w:val="24"/>
          <w:szCs w:val="24"/>
          <w:lang w:val="en-US"/>
        </w:rPr>
        <w:t xml:space="preserve">         </w:t>
      </w:r>
      <w:r w:rsidR="00820309" w:rsidRPr="00C9338B">
        <w:rPr>
          <w:i/>
          <w:sz w:val="24"/>
          <w:szCs w:val="24"/>
          <w:lang w:val="en-US"/>
        </w:rPr>
        <w:t xml:space="preserve">  </w:t>
      </w:r>
      <w:r w:rsidR="00820309" w:rsidRPr="00C9338B">
        <w:rPr>
          <w:i/>
          <w:position w:val="-28"/>
          <w:sz w:val="24"/>
        </w:rPr>
        <w:object w:dxaOrig="1040" w:dyaOrig="680">
          <v:shape id="_x0000_i1054" type="#_x0000_t75" style="width:50.75pt;height:33.25pt" o:ole="">
            <v:imagedata r:id="rId79" o:title=""/>
          </v:shape>
          <o:OLEObject Type="Embed" ProgID="Equation.3" ShapeID="_x0000_i1054" DrawAspect="Content" ObjectID="_1589482881" r:id="rId80"/>
        </w:object>
      </w:r>
      <w:r w:rsidR="00820309" w:rsidRPr="00C9338B">
        <w:rPr>
          <w:sz w:val="24"/>
          <w:szCs w:val="24"/>
          <w:lang w:val="en-US"/>
        </w:rPr>
        <w:t xml:space="preserve">                             </w:t>
      </w:r>
      <w:r w:rsidR="006A6871" w:rsidRPr="00C9338B">
        <w:rPr>
          <w:sz w:val="24"/>
          <w:szCs w:val="24"/>
          <w:lang w:val="en-US"/>
        </w:rPr>
        <w:t xml:space="preserve"> </w:t>
      </w:r>
      <w:r w:rsidRPr="00C9338B">
        <w:rPr>
          <w:sz w:val="24"/>
          <w:szCs w:val="24"/>
          <w:lang w:val="en-US"/>
        </w:rPr>
        <w:t xml:space="preserve"> </w:t>
      </w:r>
      <w:r w:rsidR="001435E4" w:rsidRPr="00A463AA">
        <w:rPr>
          <w:sz w:val="24"/>
          <w:szCs w:val="24"/>
          <w:lang w:val="en-US"/>
        </w:rPr>
        <w:t xml:space="preserve">    </w:t>
      </w:r>
      <w:r w:rsidRPr="00C9338B">
        <w:rPr>
          <w:sz w:val="24"/>
          <w:szCs w:val="24"/>
          <w:lang w:val="en-US"/>
        </w:rPr>
        <w:t xml:space="preserve">                </w:t>
      </w:r>
      <w:r w:rsidR="006A6871" w:rsidRPr="00C9338B">
        <w:rPr>
          <w:sz w:val="24"/>
          <w:szCs w:val="24"/>
          <w:lang w:val="en-US"/>
        </w:rPr>
        <w:t xml:space="preserve">  </w:t>
      </w:r>
      <w:r w:rsidRPr="00C9338B">
        <w:rPr>
          <w:sz w:val="24"/>
          <w:szCs w:val="24"/>
          <w:lang w:val="en-US"/>
        </w:rPr>
        <w:t xml:space="preserve"> </w:t>
      </w:r>
      <w:r w:rsidR="002B3F75" w:rsidRPr="008B3D5D">
        <w:rPr>
          <w:sz w:val="24"/>
          <w:szCs w:val="24"/>
          <w:lang w:val="en-US"/>
        </w:rPr>
        <w:t xml:space="preserve">   </w:t>
      </w:r>
      <w:r w:rsidRPr="00C9338B">
        <w:rPr>
          <w:sz w:val="24"/>
          <w:szCs w:val="24"/>
          <w:lang w:val="en-US"/>
        </w:rPr>
        <w:t xml:space="preserve"> (8.18)</w:t>
      </w:r>
      <w:r w:rsidR="000B3275" w:rsidRPr="00C9338B">
        <w:rPr>
          <w:szCs w:val="24"/>
          <w:lang w:val="en-US"/>
        </w:rPr>
        <w:t xml:space="preserve"> </w:t>
      </w:r>
    </w:p>
    <w:p w:rsidR="00A121DA" w:rsidRPr="00C9338B" w:rsidRDefault="006E3E65" w:rsidP="003A4A99">
      <w:pPr>
        <w:jc w:val="both"/>
        <w:rPr>
          <w:rFonts w:eastAsia="Times New Roman" w:cs="Times New Roman"/>
          <w:szCs w:val="24"/>
        </w:rPr>
      </w:pPr>
      <w:proofErr w:type="gramStart"/>
      <w:r w:rsidRPr="00C9338B">
        <w:rPr>
          <w:rFonts w:eastAsia="Times New Roman" w:cs="Times New Roman"/>
          <w:szCs w:val="24"/>
        </w:rPr>
        <w:lastRenderedPageBreak/>
        <w:t>that</w:t>
      </w:r>
      <w:proofErr w:type="gramEnd"/>
      <w:r w:rsidRPr="00C9338B">
        <w:rPr>
          <w:rFonts w:eastAsia="Times New Roman" w:cs="Times New Roman"/>
          <w:szCs w:val="24"/>
        </w:rPr>
        <w:t xml:space="preserve"> is, </w:t>
      </w:r>
      <w:r w:rsidR="00820309" w:rsidRPr="00C9338B">
        <w:rPr>
          <w:rFonts w:eastAsia="Times New Roman" w:cs="Times New Roman"/>
          <w:szCs w:val="24"/>
        </w:rPr>
        <w:t xml:space="preserve">a superposition of all types of </w:t>
      </w:r>
      <w:r w:rsidR="00D67C90" w:rsidRPr="00C9338B">
        <w:rPr>
          <w:rFonts w:eastAsia="Times New Roman" w:cs="Times New Roman"/>
          <w:szCs w:val="24"/>
        </w:rPr>
        <w:t>“</w:t>
      </w:r>
      <w:r w:rsidR="00820309" w:rsidRPr="00C9338B">
        <w:rPr>
          <w:rFonts w:eastAsia="Times New Roman" w:cs="Times New Roman"/>
          <w:szCs w:val="24"/>
        </w:rPr>
        <w:t>color</w:t>
      </w:r>
      <w:r w:rsidR="00D67C90" w:rsidRPr="00C9338B">
        <w:rPr>
          <w:rFonts w:eastAsia="Times New Roman" w:cs="Times New Roman"/>
          <w:szCs w:val="24"/>
        </w:rPr>
        <w:t>”</w:t>
      </w:r>
      <w:r w:rsidR="00820309" w:rsidRPr="00C9338B">
        <w:rPr>
          <w:rFonts w:eastAsia="Times New Roman" w:cs="Times New Roman"/>
          <w:szCs w:val="24"/>
        </w:rPr>
        <w:t xml:space="preserve"> quaternion</w:t>
      </w:r>
      <w:r w:rsidRPr="00C9338B">
        <w:rPr>
          <w:rFonts w:eastAsia="Times New Roman" w:cs="Times New Roman"/>
          <w:szCs w:val="24"/>
        </w:rPr>
        <w:t>s</w:t>
      </w:r>
      <w:r w:rsidR="00820309" w:rsidRPr="00C9338B">
        <w:rPr>
          <w:rFonts w:eastAsia="Times New Roman" w:cs="Times New Roman"/>
          <w:szCs w:val="24"/>
        </w:rPr>
        <w:t xml:space="preserve"> is balanced with respect to zero. </w:t>
      </w:r>
    </w:p>
    <w:p w:rsidR="006A6871" w:rsidRPr="00C9338B" w:rsidRDefault="006A6871" w:rsidP="006A6871">
      <w:pPr>
        <w:ind w:firstLine="709"/>
        <w:jc w:val="both"/>
        <w:rPr>
          <w:rFonts w:eastAsia="Times New Roman" w:cs="Times New Roman"/>
          <w:szCs w:val="24"/>
        </w:rPr>
      </w:pPr>
      <w:proofErr w:type="gramStart"/>
      <w:r w:rsidRPr="00C9338B">
        <w:rPr>
          <w:rFonts w:eastAsia="Times New Roman" w:cs="Times New Roman"/>
          <w:szCs w:val="24"/>
        </w:rPr>
        <w:t>7.The</w:t>
      </w:r>
      <w:proofErr w:type="gramEnd"/>
      <w:r w:rsidRPr="00C9338B">
        <w:rPr>
          <w:rFonts w:eastAsia="Times New Roman" w:cs="Times New Roman"/>
          <w:szCs w:val="24"/>
        </w:rPr>
        <w:t xml:space="preserve"> stignature matrix (8.2) can be presented in the form of the sum of diagonal and antisy</w:t>
      </w:r>
      <w:r w:rsidRPr="00C9338B">
        <w:rPr>
          <w:rFonts w:eastAsia="Times New Roman" w:cs="Times New Roman"/>
          <w:szCs w:val="24"/>
        </w:rPr>
        <w:t>m</w:t>
      </w:r>
      <w:r w:rsidRPr="00C9338B">
        <w:rPr>
          <w:rFonts w:eastAsia="Times New Roman" w:cs="Times New Roman"/>
          <w:szCs w:val="24"/>
        </w:rPr>
        <w:t>metric matri</w:t>
      </w:r>
      <w:r w:rsidRPr="00C9338B">
        <w:rPr>
          <w:rFonts w:eastAsia="Times New Roman" w:cs="Times New Roman"/>
          <w:szCs w:val="24"/>
          <w:lang w:val="ru-RU"/>
        </w:rPr>
        <w:t>с</w:t>
      </w:r>
      <w:r w:rsidRPr="00C9338B">
        <w:rPr>
          <w:rFonts w:eastAsia="Times New Roman" w:cs="Times New Roman"/>
          <w:szCs w:val="24"/>
        </w:rPr>
        <w:t>es</w:t>
      </w:r>
    </w:p>
    <w:p w:rsidR="000A0688" w:rsidRPr="00C9338B" w:rsidRDefault="006A6871" w:rsidP="007611E8">
      <w:pPr>
        <w:pStyle w:val="a4"/>
        <w:spacing w:line="360" w:lineRule="auto"/>
        <w:ind w:firstLine="0"/>
        <w:rPr>
          <w:bCs w:val="0"/>
          <w:sz w:val="24"/>
          <w:szCs w:val="24"/>
          <w:lang w:val="en-US"/>
        </w:rPr>
      </w:pPr>
      <w:r w:rsidRPr="00C9338B">
        <w:rPr>
          <w:lang w:val="en-US"/>
        </w:rPr>
        <w:t xml:space="preserve">       </w:t>
      </w:r>
      <w:r w:rsidR="002B3F75" w:rsidRPr="008B3D5D">
        <w:rPr>
          <w:lang w:val="en-US"/>
        </w:rPr>
        <w:t xml:space="preserve">  </w:t>
      </w:r>
      <w:r w:rsidRPr="00C9338B">
        <w:rPr>
          <w:lang w:val="en-US"/>
        </w:rPr>
        <w:t xml:space="preserve">     </w:t>
      </w:r>
      <w:r w:rsidRPr="00C9338B">
        <w:rPr>
          <w:position w:val="-66"/>
          <w:sz w:val="24"/>
          <w:szCs w:val="24"/>
        </w:rPr>
        <w:object w:dxaOrig="8900" w:dyaOrig="1440">
          <v:shape id="_x0000_i1055" type="#_x0000_t75" style="width:392.2pt;height:68.75pt" o:ole="">
            <v:imagedata r:id="rId81" o:title=""/>
          </v:shape>
          <o:OLEObject Type="Embed" ProgID="Equation.3" ShapeID="_x0000_i1055" DrawAspect="Content" ObjectID="_1589482882" r:id="rId82"/>
        </w:object>
      </w:r>
      <w:r w:rsidRPr="00C9338B">
        <w:rPr>
          <w:sz w:val="24"/>
          <w:szCs w:val="24"/>
          <w:lang w:val="en-US"/>
        </w:rPr>
        <w:t xml:space="preserve">     </w:t>
      </w:r>
      <w:r w:rsidR="002B3F75" w:rsidRPr="008B3D5D">
        <w:rPr>
          <w:sz w:val="24"/>
          <w:szCs w:val="24"/>
          <w:lang w:val="en-US"/>
        </w:rPr>
        <w:t xml:space="preserve"> </w:t>
      </w:r>
      <w:r w:rsidRPr="00C9338B">
        <w:rPr>
          <w:bCs w:val="0"/>
          <w:sz w:val="24"/>
          <w:szCs w:val="24"/>
          <w:lang w:val="en-US"/>
        </w:rPr>
        <w:t>(</w:t>
      </w:r>
      <w:r w:rsidRPr="00C9338B">
        <w:rPr>
          <w:sz w:val="24"/>
          <w:szCs w:val="24"/>
          <w:lang w:val="en-US"/>
        </w:rPr>
        <w:t>8.19</w:t>
      </w:r>
      <w:r w:rsidRPr="00C9338B">
        <w:rPr>
          <w:bCs w:val="0"/>
          <w:sz w:val="24"/>
          <w:szCs w:val="24"/>
          <w:lang w:val="en-US"/>
        </w:rPr>
        <w:t>)</w:t>
      </w:r>
      <w:r w:rsidR="000A0688" w:rsidRPr="00C9338B">
        <w:rPr>
          <w:b/>
          <w:bCs w:val="0"/>
          <w:szCs w:val="24"/>
          <w:lang w:val="en-US"/>
        </w:rPr>
        <w:t xml:space="preserve"> </w:t>
      </w:r>
    </w:p>
    <w:p w:rsidR="00762E8C" w:rsidRPr="00C9338B" w:rsidRDefault="00762E8C" w:rsidP="007611E8">
      <w:pPr>
        <w:tabs>
          <w:tab w:val="left" w:pos="-1800"/>
        </w:tabs>
        <w:ind w:firstLine="709"/>
        <w:jc w:val="both"/>
        <w:rPr>
          <w:bCs/>
          <w:iCs/>
        </w:rPr>
      </w:pPr>
      <w:r w:rsidRPr="00C9338B">
        <w:rPr>
          <w:bCs/>
        </w:rPr>
        <w:t xml:space="preserve">8. Let </w:t>
      </w:r>
      <w:r w:rsidR="007611E8" w:rsidRPr="00C9338B">
        <w:rPr>
          <w:bCs/>
        </w:rPr>
        <w:t>such a</w:t>
      </w:r>
      <w:r w:rsidRPr="00C9338B">
        <w:rPr>
          <w:bCs/>
        </w:rPr>
        <w:t xml:space="preserve"> matrix</w:t>
      </w:r>
      <w:r w:rsidR="007611E8" w:rsidRPr="00C9338B">
        <w:rPr>
          <w:bCs/>
        </w:rPr>
        <w:t xml:space="preserve">, composed </w:t>
      </w:r>
      <w:r w:rsidRPr="00C9338B">
        <w:rPr>
          <w:bCs/>
        </w:rPr>
        <w:t>of four elements</w:t>
      </w:r>
      <w:r w:rsidR="007611E8" w:rsidRPr="00C9338B">
        <w:rPr>
          <w:bCs/>
        </w:rPr>
        <w:t xml:space="preserve"> labeled</w:t>
      </w:r>
      <w:r w:rsidRPr="00C9338B">
        <w:rPr>
          <w:bCs/>
        </w:rPr>
        <w:t xml:space="preserve"> </w:t>
      </w:r>
      <w:r w:rsidRPr="00C9338B">
        <w:rPr>
          <w:bCs/>
          <w:i/>
        </w:rPr>
        <w:t>a</w:t>
      </w:r>
      <w:r w:rsidRPr="00C9338B">
        <w:rPr>
          <w:bCs/>
        </w:rPr>
        <w:t xml:space="preserve">, </w:t>
      </w:r>
      <w:r w:rsidRPr="00C9338B">
        <w:rPr>
          <w:bCs/>
          <w:i/>
        </w:rPr>
        <w:t>b</w:t>
      </w:r>
      <w:r w:rsidRPr="00C9338B">
        <w:rPr>
          <w:bCs/>
        </w:rPr>
        <w:t xml:space="preserve">, </w:t>
      </w:r>
      <w:r w:rsidRPr="00C9338B">
        <w:rPr>
          <w:bCs/>
          <w:i/>
        </w:rPr>
        <w:t>c</w:t>
      </w:r>
      <w:r w:rsidRPr="00C9338B">
        <w:rPr>
          <w:bCs/>
        </w:rPr>
        <w:t xml:space="preserve">, </w:t>
      </w:r>
      <w:r w:rsidRPr="00C9338B">
        <w:rPr>
          <w:bCs/>
          <w:i/>
        </w:rPr>
        <w:t xml:space="preserve">d </w:t>
      </w:r>
      <w:r w:rsidRPr="00C9338B">
        <w:rPr>
          <w:bCs/>
          <w:iCs/>
        </w:rPr>
        <w:t>be written as</w:t>
      </w:r>
    </w:p>
    <w:p w:rsidR="00762E8C" w:rsidRPr="00C9338B" w:rsidRDefault="00762E8C" w:rsidP="00762E8C">
      <w:pPr>
        <w:pStyle w:val="a4"/>
        <w:spacing w:line="360" w:lineRule="auto"/>
        <w:ind w:firstLine="0"/>
        <w:rPr>
          <w:sz w:val="24"/>
          <w:szCs w:val="24"/>
          <w:lang w:val="en-US"/>
        </w:rPr>
      </w:pPr>
      <w:r w:rsidRPr="00C9338B">
        <w:rPr>
          <w:lang w:val="en-US"/>
        </w:rPr>
        <w:t xml:space="preserve">                                                                           </w:t>
      </w:r>
      <w:r w:rsidRPr="00C9338B">
        <w:rPr>
          <w:position w:val="-66"/>
          <w:sz w:val="24"/>
          <w:szCs w:val="24"/>
        </w:rPr>
        <w:object w:dxaOrig="2480" w:dyaOrig="1440">
          <v:shape id="_x0000_i1056" type="#_x0000_t75" style="width:110.2pt;height:63.25pt" o:ole="">
            <v:imagedata r:id="rId83" o:title=""/>
          </v:shape>
          <o:OLEObject Type="Embed" ProgID="Equation.3" ShapeID="_x0000_i1056" DrawAspect="Content" ObjectID="_1589482883" r:id="rId84"/>
        </w:object>
      </w:r>
      <w:r w:rsidRPr="00C9338B">
        <w:rPr>
          <w:sz w:val="24"/>
          <w:szCs w:val="24"/>
          <w:lang w:val="en-US"/>
        </w:rPr>
        <w:t xml:space="preserve">,                                       </w:t>
      </w:r>
      <w:r w:rsidR="002B3F75" w:rsidRPr="008B3D5D">
        <w:rPr>
          <w:sz w:val="24"/>
          <w:szCs w:val="24"/>
          <w:lang w:val="en-US"/>
        </w:rPr>
        <w:t xml:space="preserve">   </w:t>
      </w:r>
      <w:r w:rsidRPr="00C9338B">
        <w:rPr>
          <w:sz w:val="24"/>
          <w:szCs w:val="24"/>
          <w:lang w:val="en-US"/>
        </w:rPr>
        <w:t xml:space="preserve">      (8.20)  </w:t>
      </w:r>
    </w:p>
    <w:p w:rsidR="00125035" w:rsidRPr="00C9338B" w:rsidRDefault="00762E8C" w:rsidP="007611E8">
      <w:pPr>
        <w:pStyle w:val="a4"/>
        <w:spacing w:line="360" w:lineRule="auto"/>
        <w:ind w:firstLine="709"/>
        <w:jc w:val="left"/>
        <w:rPr>
          <w:sz w:val="24"/>
          <w:szCs w:val="24"/>
          <w:lang w:val="en-US"/>
        </w:rPr>
      </w:pPr>
      <w:r w:rsidRPr="00C9338B">
        <w:rPr>
          <w:sz w:val="24"/>
          <w:szCs w:val="24"/>
          <w:lang w:val="en-US"/>
        </w:rPr>
        <w:t xml:space="preserve">Multiplication of a matrix </w:t>
      </w:r>
      <w:r w:rsidR="007611E8" w:rsidRPr="00C9338B">
        <w:rPr>
          <w:sz w:val="24"/>
          <w:szCs w:val="24"/>
          <w:lang w:val="en-US"/>
        </w:rPr>
        <w:t xml:space="preserve">of the form </w:t>
      </w:r>
      <w:r w:rsidRPr="00C9338B">
        <w:rPr>
          <w:sz w:val="24"/>
          <w:szCs w:val="24"/>
          <w:lang w:val="en-US"/>
        </w:rPr>
        <w:t xml:space="preserve">(8.20) with one of </w:t>
      </w:r>
      <w:r w:rsidR="007611E8" w:rsidRPr="00C9338B">
        <w:rPr>
          <w:sz w:val="24"/>
          <w:szCs w:val="24"/>
          <w:lang w:val="en-US"/>
        </w:rPr>
        <w:t xml:space="preserve">the </w:t>
      </w:r>
      <w:r w:rsidRPr="00C9338B">
        <w:rPr>
          <w:sz w:val="24"/>
          <w:szCs w:val="24"/>
          <w:lang w:val="en-US"/>
        </w:rPr>
        <w:t xml:space="preserve">Hadamard matrices </w:t>
      </w:r>
      <w:r w:rsidR="007611E8" w:rsidRPr="00C9338B">
        <w:rPr>
          <w:sz w:val="24"/>
          <w:szCs w:val="24"/>
          <w:lang w:val="en-US"/>
        </w:rPr>
        <w:t xml:space="preserve">(8.14) </w:t>
      </w:r>
      <w:r w:rsidRPr="00C9338B">
        <w:rPr>
          <w:sz w:val="24"/>
          <w:szCs w:val="24"/>
          <w:lang w:val="en-US"/>
        </w:rPr>
        <w:t xml:space="preserve">gives a matrix </w:t>
      </w:r>
      <w:r w:rsidR="007611E8" w:rsidRPr="00C9338B">
        <w:rPr>
          <w:sz w:val="24"/>
          <w:szCs w:val="24"/>
          <w:lang w:val="en-US"/>
        </w:rPr>
        <w:t>composed of</w:t>
      </w:r>
      <w:r w:rsidRPr="00C9338B">
        <w:rPr>
          <w:sz w:val="24"/>
          <w:szCs w:val="24"/>
          <w:lang w:val="en-US"/>
        </w:rPr>
        <w:t xml:space="preserve"> linear forms with various </w:t>
      </w:r>
      <w:r w:rsidRPr="00716A46">
        <w:rPr>
          <w:sz w:val="24"/>
          <w:szCs w:val="24"/>
          <w:lang w:val="en-US"/>
        </w:rPr>
        <w:t xml:space="preserve">stignatures    </w:t>
      </w:r>
      <w:r w:rsidR="00B17CA4" w:rsidRPr="00716A46">
        <w:rPr>
          <w:sz w:val="24"/>
          <w:szCs w:val="24"/>
          <w:lang w:val="en-US"/>
        </w:rPr>
        <w:t xml:space="preserve">                                             </w:t>
      </w:r>
      <w:r w:rsidR="008B3D5D" w:rsidRPr="008B3D5D">
        <w:rPr>
          <w:sz w:val="24"/>
          <w:szCs w:val="24"/>
          <w:lang w:val="en-US"/>
        </w:rPr>
        <w:t xml:space="preserve">      </w:t>
      </w:r>
      <w:r w:rsidRPr="00716A46">
        <w:rPr>
          <w:sz w:val="24"/>
          <w:szCs w:val="24"/>
          <w:lang w:val="en-US"/>
        </w:rPr>
        <w:t xml:space="preserve"> </w:t>
      </w:r>
      <w:r w:rsidR="00B17CA4" w:rsidRPr="00716A46">
        <w:rPr>
          <w:sz w:val="24"/>
          <w:szCs w:val="24"/>
          <w:lang w:val="en-US"/>
        </w:rPr>
        <w:t>(8.21)</w:t>
      </w:r>
    </w:p>
    <w:p w:rsidR="00D01832" w:rsidRPr="00B17CA4" w:rsidRDefault="002E346D" w:rsidP="00B17CA4">
      <w:pPr>
        <w:jc w:val="both"/>
        <w:rPr>
          <w:b/>
          <w:bCs/>
          <w:szCs w:val="24"/>
        </w:rPr>
      </w:pPr>
      <w:r w:rsidRPr="00C9338B">
        <w:rPr>
          <w:position w:val="-66"/>
        </w:rPr>
        <w:object w:dxaOrig="11120" w:dyaOrig="1440">
          <v:shape id="_x0000_i1057" type="#_x0000_t75" style="width:478.9pt;height:63.25pt" o:ole="">
            <v:imagedata r:id="rId85" o:title=""/>
          </v:shape>
          <o:OLEObject Type="Embed" ProgID="Equation.3" ShapeID="_x0000_i1057" DrawAspect="Content" ObjectID="_1589482884" r:id="rId86"/>
        </w:object>
      </w:r>
      <w:r w:rsidR="00762E8C" w:rsidRPr="00C9338B">
        <w:rPr>
          <w:b/>
          <w:bCs/>
          <w:szCs w:val="24"/>
        </w:rPr>
        <w:t xml:space="preserve"> </w:t>
      </w:r>
      <w:r w:rsidR="00D01832" w:rsidRPr="00C9338B">
        <w:rPr>
          <w:szCs w:val="24"/>
        </w:rPr>
        <w:t xml:space="preserve">                                                                                                                                           </w:t>
      </w:r>
    </w:p>
    <w:p w:rsidR="00D01832" w:rsidRPr="00C9338B" w:rsidRDefault="00D01832" w:rsidP="00D01832">
      <w:pPr>
        <w:ind w:firstLine="700"/>
        <w:jc w:val="both"/>
        <w:rPr>
          <w:rFonts w:eastAsia="Times New Roman" w:cs="Times New Roman"/>
          <w:i/>
          <w:szCs w:val="24"/>
        </w:rPr>
      </w:pPr>
      <w:r w:rsidRPr="00C9338B">
        <w:rPr>
          <w:rFonts w:eastAsia="Times New Roman" w:cs="Times New Roman"/>
          <w:b/>
          <w:szCs w:val="24"/>
        </w:rPr>
        <w:t>Definition No. 8.3</w:t>
      </w:r>
      <w:r w:rsidRPr="00C9338B">
        <w:rPr>
          <w:rFonts w:eastAsia="Times New Roman" w:cs="Times New Roman"/>
          <w:szCs w:val="24"/>
        </w:rPr>
        <w:t xml:space="preserve"> </w:t>
      </w:r>
      <w:r w:rsidRPr="00C9338B">
        <w:rPr>
          <w:rFonts w:eastAsia="Times New Roman" w:cs="Times New Roman"/>
          <w:i/>
          <w:szCs w:val="24"/>
        </w:rPr>
        <w:t>"The Yi-Ching analogy" represents an analogy between the Algebra of Sti</w:t>
      </w:r>
      <w:r w:rsidRPr="00C9338B">
        <w:rPr>
          <w:rFonts w:eastAsia="Times New Roman" w:cs="Times New Roman"/>
          <w:i/>
          <w:szCs w:val="24"/>
        </w:rPr>
        <w:t>g</w:t>
      </w:r>
      <w:r w:rsidRPr="00C9338B">
        <w:rPr>
          <w:rFonts w:eastAsia="Times New Roman" w:cs="Times New Roman"/>
          <w:i/>
          <w:szCs w:val="24"/>
        </w:rPr>
        <w:t xml:space="preserve">nature and the "Yi-Ching" (the Chinese "Book of Changes"). </w:t>
      </w:r>
    </w:p>
    <w:p w:rsidR="00D01832" w:rsidRPr="00C9338B" w:rsidRDefault="00D01832" w:rsidP="00D01832">
      <w:pPr>
        <w:ind w:firstLine="567"/>
        <w:jc w:val="both"/>
        <w:rPr>
          <w:rFonts w:eastAsia="Times New Roman" w:cs="Times New Roman"/>
          <w:i/>
          <w:szCs w:val="24"/>
        </w:rPr>
      </w:pPr>
      <w:r w:rsidRPr="00C9338B">
        <w:rPr>
          <w:rFonts w:eastAsia="Times New Roman" w:cs="Times New Roman"/>
          <w:i/>
          <w:szCs w:val="24"/>
        </w:rPr>
        <w:t>- In the Book of Changes there are two fundamentals: «––» (Yang) and «– –» (Yin); Algebra of Stignature contains two signs: «+» (plus) and «–» (minus).</w:t>
      </w:r>
    </w:p>
    <w:p w:rsidR="00A121DA" w:rsidRPr="00C9338B" w:rsidRDefault="00D01832" w:rsidP="00D01832">
      <w:pPr>
        <w:ind w:firstLine="567"/>
        <w:jc w:val="both"/>
        <w:rPr>
          <w:rFonts w:eastAsia="Times New Roman" w:cs="Times New Roman"/>
          <w:i/>
          <w:szCs w:val="24"/>
        </w:rPr>
      </w:pPr>
      <w:r w:rsidRPr="00C9338B">
        <w:rPr>
          <w:rFonts w:eastAsia="Times New Roman" w:cs="Times New Roman"/>
          <w:i/>
          <w:szCs w:val="24"/>
        </w:rPr>
        <w:t>- In the Book of Changes there are 8 trigrams (Fig. 8.2a); in Algebra of Stignature we have eight 3-bases (Fig. 6.2a) and/or eight 3-antibases (Fig. 6.2b).</w:t>
      </w:r>
    </w:p>
    <w:p w:rsidR="001435E4" w:rsidRPr="001435E4" w:rsidRDefault="00080A65" w:rsidP="001435E4">
      <w:pPr>
        <w:ind w:firstLine="284"/>
        <w:jc w:val="both"/>
        <w:rPr>
          <w:i/>
          <w:sz w:val="20"/>
          <w:szCs w:val="20"/>
        </w:rPr>
      </w:pPr>
      <w:r>
        <w:rPr>
          <w:rFonts w:eastAsia="Times New Roman" w:cs="Times New Roman"/>
          <w:i/>
          <w:noProof/>
          <w:szCs w:val="24"/>
          <w:lang w:val="ru-RU" w:eastAsia="ru-RU" w:bidi="ar-SA"/>
        </w:rPr>
        <w:drawing>
          <wp:anchor distT="0" distB="0" distL="114300" distR="114300" simplePos="0" relativeHeight="251781120" behindDoc="0" locked="0" layoutInCell="1" allowOverlap="1" wp14:anchorId="397BBE96" wp14:editId="5B4B5F5A">
            <wp:simplePos x="0" y="0"/>
            <wp:positionH relativeFrom="column">
              <wp:posOffset>89535</wp:posOffset>
            </wp:positionH>
            <wp:positionV relativeFrom="paragraph">
              <wp:posOffset>224155</wp:posOffset>
            </wp:positionV>
            <wp:extent cx="1655445" cy="1722755"/>
            <wp:effectExtent l="0" t="0" r="0" b="0"/>
            <wp:wrapSquare wrapText="bothSides"/>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55445" cy="1722755"/>
                    </a:xfrm>
                    <a:prstGeom prst="rect">
                      <a:avLst/>
                    </a:prstGeom>
                  </pic:spPr>
                </pic:pic>
              </a:graphicData>
            </a:graphic>
            <wp14:sizeRelH relativeFrom="page">
              <wp14:pctWidth>0</wp14:pctWidth>
            </wp14:sizeRelH>
            <wp14:sizeRelV relativeFrom="page">
              <wp14:pctHeight>0</wp14:pctHeight>
            </wp14:sizeRelV>
          </wp:anchor>
        </w:drawing>
      </w:r>
      <w:r w:rsidR="008B3D5D">
        <w:rPr>
          <w:rFonts w:eastAsia="Times New Roman" w:cs="Times New Roman"/>
          <w:i/>
          <w:noProof/>
          <w:szCs w:val="24"/>
          <w:lang w:val="ru-RU" w:eastAsia="ru-RU" w:bidi="ar-SA"/>
        </w:rPr>
        <w:pict>
          <v:shape id="Рисунок 106" o:spid="_x0000_s7500" type="#_x0000_t75" style="position:absolute;left:0;text-align:left;margin-left:147.7pt;margin-top:12.4pt;width:179.55pt;height:140.35pt;z-index:251784192;visibility:visible;mso-wrap-style:squar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nmDDAAAA3AAAAA8AAABkcnMvZG93bnJldi54bWxET01rwkAQvRf8D8sIvdVde4glugmiFWzp&#10;pRp6HrJjEszOxuwaU399t1DobR7vc1b5aFsxUO8bxxrmMwWCuHSm4UpDcdw9vYDwAdlg65g0fJOH&#10;PJs8rDA17safNBxCJWII+xQ11CF0qZS+rMmin7mOOHIn11sMEfaVND3eYrht5bNSibTYcGyosaNN&#10;TeX5cLUahovbft3fj3e52CX05heF+ihetX6cjusliEBj+Bf/ufcmzlcJ/D4TL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eYMMAAADcAAAADwAAAAAAAAAAAAAAAACf&#10;AgAAZHJzL2Rvd25yZXYueG1sUEsFBgAAAAAEAAQA9wAAAI8DAAAAAA==&#10;">
            <v:imagedata r:id="rId88" o:title=""/>
            <v:path arrowok="t"/>
          </v:shape>
        </w:pict>
      </w:r>
      <w:r w:rsidR="008B3D5D">
        <w:rPr>
          <w:rFonts w:eastAsia="Times New Roman" w:cs="Times New Roman"/>
          <w:i/>
          <w:noProof/>
          <w:szCs w:val="24"/>
          <w:lang w:val="ru-RU" w:eastAsia="ru-RU" w:bidi="ar-SA"/>
        </w:rPr>
        <w:pict>
          <v:shape id="Рисунок 104" o:spid="_x0000_s7498" type="#_x0000_t75" alt="http://s008.radikal.ru/i305/1106/fa/0424eb978155.gif" style="position:absolute;left:0;text-align:left;margin-left:336.9pt;margin-top:1.35pt;width:150pt;height:151.4pt;z-index:251783168;visibility:visible;mso-wrap-style:squar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AZFTEAAAA3AAAAA8AAABkcnMvZG93bnJldi54bWxET0trwkAQvhf8D8sIvRTdNAQpqauI2FAK&#10;HjRevI3ZaRLMzobsNo/++m6h0Nt8fM9Zb0fTiJ46V1tW8LyMQBAXVtdcKrjkb4sXEM4ja2wsk4KJ&#10;HGw3s4c1ptoOfKL+7EsRQtilqKDyvk2ldEVFBt3StsSB+7SdQR9gV0rd4RDCTSPjKFpJgzWHhgpb&#10;2ldU3M9fRkH2ER+P19JkB/M95bfxKUEXJ0o9zsfdKwhPo/8X/7nfdZgfJfD7TLh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AZFTEAAAA3AAAAA8AAAAAAAAAAAAAAAAA&#10;nwIAAGRycy9kb3ducmV2LnhtbFBLBQYAAAAABAAEAPcAAACQAwAAAAA=&#10;">
            <v:imagedata r:id="rId89" o:title="0424eb978155"/>
            <v:path arrowok="t"/>
          </v:shape>
        </w:pict>
      </w:r>
    </w:p>
    <w:p w:rsidR="001435E4" w:rsidRPr="001435E4" w:rsidRDefault="001435E4" w:rsidP="001435E4">
      <w:pPr>
        <w:ind w:firstLine="284"/>
        <w:jc w:val="both"/>
        <w:rPr>
          <w:i/>
          <w:sz w:val="20"/>
          <w:szCs w:val="20"/>
        </w:rPr>
      </w:pPr>
    </w:p>
    <w:p w:rsidR="001435E4" w:rsidRPr="001435E4" w:rsidRDefault="001435E4" w:rsidP="001435E4">
      <w:pPr>
        <w:ind w:firstLine="284"/>
        <w:jc w:val="both"/>
        <w:rPr>
          <w:i/>
          <w:sz w:val="20"/>
          <w:szCs w:val="20"/>
        </w:rPr>
      </w:pPr>
    </w:p>
    <w:p w:rsidR="001435E4" w:rsidRPr="001435E4" w:rsidRDefault="001435E4" w:rsidP="001435E4">
      <w:pPr>
        <w:ind w:firstLine="284"/>
        <w:jc w:val="both"/>
        <w:rPr>
          <w:i/>
          <w:sz w:val="20"/>
          <w:szCs w:val="20"/>
        </w:rPr>
      </w:pPr>
    </w:p>
    <w:p w:rsidR="001435E4" w:rsidRPr="001435E4" w:rsidRDefault="001435E4" w:rsidP="001435E4">
      <w:pPr>
        <w:ind w:firstLine="284"/>
        <w:jc w:val="both"/>
        <w:rPr>
          <w:i/>
          <w:sz w:val="20"/>
          <w:szCs w:val="20"/>
        </w:rPr>
      </w:pPr>
    </w:p>
    <w:p w:rsidR="001435E4" w:rsidRPr="001435E4" w:rsidRDefault="001435E4" w:rsidP="001435E4">
      <w:pPr>
        <w:ind w:firstLine="284"/>
        <w:jc w:val="both"/>
        <w:rPr>
          <w:i/>
          <w:sz w:val="20"/>
          <w:szCs w:val="20"/>
        </w:rPr>
      </w:pPr>
    </w:p>
    <w:p w:rsidR="001435E4" w:rsidRPr="001435E4" w:rsidRDefault="001435E4" w:rsidP="001435E4">
      <w:pPr>
        <w:ind w:firstLine="284"/>
        <w:jc w:val="both"/>
        <w:rPr>
          <w:i/>
          <w:sz w:val="20"/>
          <w:szCs w:val="20"/>
        </w:rPr>
      </w:pPr>
    </w:p>
    <w:p w:rsidR="001435E4" w:rsidRPr="001435E4" w:rsidRDefault="001435E4" w:rsidP="001435E4">
      <w:pPr>
        <w:ind w:firstLine="284"/>
        <w:jc w:val="both"/>
        <w:rPr>
          <w:i/>
          <w:sz w:val="20"/>
          <w:szCs w:val="20"/>
        </w:rPr>
      </w:pPr>
    </w:p>
    <w:p w:rsidR="001435E4" w:rsidRPr="001435E4" w:rsidRDefault="001435E4" w:rsidP="001435E4">
      <w:pPr>
        <w:ind w:firstLine="284"/>
        <w:jc w:val="both"/>
        <w:rPr>
          <w:i/>
          <w:sz w:val="20"/>
          <w:szCs w:val="20"/>
        </w:rPr>
      </w:pPr>
    </w:p>
    <w:p w:rsidR="001435E4" w:rsidRPr="00A463AA" w:rsidRDefault="001435E4" w:rsidP="001435E4">
      <w:pPr>
        <w:ind w:firstLine="284"/>
        <w:jc w:val="both"/>
        <w:rPr>
          <w:i/>
          <w:sz w:val="20"/>
          <w:szCs w:val="20"/>
        </w:rPr>
      </w:pPr>
      <w:r w:rsidRPr="001435E4">
        <w:rPr>
          <w:i/>
          <w:sz w:val="20"/>
          <w:szCs w:val="20"/>
        </w:rPr>
        <w:t xml:space="preserve">                    </w:t>
      </w:r>
      <w:r w:rsidRPr="001435E4">
        <w:rPr>
          <w:i/>
          <w:sz w:val="20"/>
          <w:szCs w:val="20"/>
          <w:lang w:val="ru-RU"/>
        </w:rPr>
        <w:t>а</w:t>
      </w:r>
      <w:r w:rsidRPr="00A463AA">
        <w:rPr>
          <w:i/>
          <w:sz w:val="20"/>
          <w:szCs w:val="20"/>
        </w:rPr>
        <w:t xml:space="preserve">)                                                                 </w:t>
      </w:r>
      <w:r w:rsidRPr="001435E4">
        <w:rPr>
          <w:i/>
          <w:sz w:val="20"/>
          <w:szCs w:val="20"/>
        </w:rPr>
        <w:t>b</w:t>
      </w:r>
      <w:r w:rsidRPr="00A463AA">
        <w:rPr>
          <w:i/>
          <w:sz w:val="20"/>
          <w:szCs w:val="20"/>
        </w:rPr>
        <w:t xml:space="preserve">)                                                                  </w:t>
      </w:r>
      <w:r w:rsidRPr="001435E4">
        <w:rPr>
          <w:i/>
          <w:sz w:val="20"/>
          <w:szCs w:val="20"/>
        </w:rPr>
        <w:t>c</w:t>
      </w:r>
      <w:r w:rsidRPr="00A463AA">
        <w:rPr>
          <w:i/>
          <w:sz w:val="20"/>
          <w:szCs w:val="20"/>
        </w:rPr>
        <w:t>)</w:t>
      </w:r>
    </w:p>
    <w:p w:rsidR="001435E4" w:rsidRPr="001435E4" w:rsidRDefault="001435E4" w:rsidP="001435E4">
      <w:pPr>
        <w:spacing w:line="240" w:lineRule="auto"/>
        <w:jc w:val="center"/>
        <w:rPr>
          <w:i/>
          <w:sz w:val="20"/>
          <w:szCs w:val="20"/>
        </w:rPr>
      </w:pPr>
      <w:proofErr w:type="gramStart"/>
      <w:r w:rsidRPr="001435E4">
        <w:rPr>
          <w:b/>
          <w:i/>
          <w:sz w:val="20"/>
          <w:szCs w:val="20"/>
        </w:rPr>
        <w:t>Fig</w:t>
      </w:r>
      <w:r w:rsidRPr="00A463AA">
        <w:rPr>
          <w:b/>
          <w:i/>
          <w:sz w:val="20"/>
          <w:szCs w:val="20"/>
        </w:rPr>
        <w:t>. 8.2.</w:t>
      </w:r>
      <w:proofErr w:type="gramEnd"/>
      <w:r w:rsidRPr="00A463AA">
        <w:rPr>
          <w:i/>
          <w:sz w:val="20"/>
          <w:szCs w:val="20"/>
        </w:rPr>
        <w:t xml:space="preserve"> </w:t>
      </w:r>
      <w:r w:rsidRPr="001435E4">
        <w:rPr>
          <w:i/>
          <w:sz w:val="20"/>
          <w:szCs w:val="20"/>
        </w:rPr>
        <w:t>The eight trigrams and sixty four hexagrams of the Chinese Book of Changes</w:t>
      </w:r>
    </w:p>
    <w:p w:rsidR="001435E4" w:rsidRPr="001435E4" w:rsidRDefault="008B3D5D" w:rsidP="001435E4">
      <w:pPr>
        <w:jc w:val="center"/>
      </w:pPr>
      <w:hyperlink r:id="rId90" w:history="1">
        <w:r w:rsidR="001435E4" w:rsidRPr="001435E4">
          <w:rPr>
            <w:i/>
            <w:color w:val="0000FF"/>
            <w:sz w:val="20"/>
            <w:szCs w:val="20"/>
            <w:u w:val="single"/>
          </w:rPr>
          <w:t>http://hong-gia-ushu.ru/vu-chi/traktat-vo-kyk-vu-chi-avtor-li-khong-tai</w:t>
        </w:r>
      </w:hyperlink>
    </w:p>
    <w:p w:rsidR="000D6F56" w:rsidRPr="001435E4" w:rsidRDefault="000D6F56" w:rsidP="00C14431">
      <w:pPr>
        <w:pStyle w:val="12"/>
        <w:spacing w:before="0" w:line="360" w:lineRule="auto"/>
        <w:ind w:firstLine="0"/>
        <w:rPr>
          <w:i w:val="0"/>
          <w:sz w:val="24"/>
          <w:szCs w:val="24"/>
          <w:lang w:val="en-US"/>
        </w:rPr>
      </w:pPr>
    </w:p>
    <w:p w:rsidR="000D6F56" w:rsidRPr="00C9338B" w:rsidRDefault="00FF44B3" w:rsidP="000A1B25">
      <w:pPr>
        <w:ind w:firstLine="567"/>
        <w:jc w:val="both"/>
        <w:rPr>
          <w:i/>
          <w:sz w:val="20"/>
          <w:szCs w:val="20"/>
        </w:rPr>
      </w:pPr>
      <w:r w:rsidRPr="00C9338B">
        <w:rPr>
          <w:rFonts w:eastAsia="Times New Roman" w:cs="Times New Roman"/>
          <w:i/>
          <w:szCs w:val="24"/>
        </w:rPr>
        <w:lastRenderedPageBreak/>
        <w:t>- I</w:t>
      </w:r>
      <w:r w:rsidR="000D6F56" w:rsidRPr="00C9338B">
        <w:rPr>
          <w:rFonts w:eastAsia="Times New Roman" w:cs="Times New Roman"/>
          <w:i/>
          <w:szCs w:val="24"/>
        </w:rPr>
        <w:t>n the Book of Changes the combinations of two trigrams give 64 hexa</w:t>
      </w:r>
      <w:r w:rsidRPr="00C9338B">
        <w:rPr>
          <w:rFonts w:eastAsia="Times New Roman" w:cs="Times New Roman"/>
          <w:i/>
          <w:szCs w:val="24"/>
        </w:rPr>
        <w:t>grams (F</w:t>
      </w:r>
      <w:r w:rsidR="000D6F56" w:rsidRPr="00C9338B">
        <w:rPr>
          <w:rFonts w:eastAsia="Times New Roman" w:cs="Times New Roman"/>
          <w:i/>
          <w:szCs w:val="24"/>
        </w:rPr>
        <w:t>ig. 8.2 b, c)</w:t>
      </w:r>
      <w:r w:rsidRPr="00C9338B">
        <w:rPr>
          <w:rFonts w:eastAsia="Times New Roman" w:cs="Times New Roman"/>
          <w:i/>
          <w:szCs w:val="24"/>
        </w:rPr>
        <w:t>;</w:t>
      </w:r>
      <w:r w:rsidR="000D6F56" w:rsidRPr="00C9338B">
        <w:rPr>
          <w:rFonts w:eastAsia="Times New Roman" w:cs="Times New Roman"/>
          <w:i/>
          <w:szCs w:val="24"/>
        </w:rPr>
        <w:t xml:space="preserve"> in </w:t>
      </w:r>
      <w:r w:rsidR="00D01832" w:rsidRPr="00C9338B">
        <w:rPr>
          <w:rFonts w:eastAsia="Times New Roman" w:cs="Times New Roman"/>
          <w:i/>
          <w:szCs w:val="24"/>
        </w:rPr>
        <w:t>Algebra of Stignature</w:t>
      </w:r>
      <w:r w:rsidR="000D6F56" w:rsidRPr="00C9338B">
        <w:rPr>
          <w:rFonts w:eastAsia="Times New Roman" w:cs="Times New Roman"/>
          <w:i/>
          <w:szCs w:val="24"/>
        </w:rPr>
        <w:t xml:space="preserve"> we have 64 combinations (addition or multiplication) of each of the 3-bases with each of </w:t>
      </w:r>
      <w:r w:rsidRPr="00C9338B">
        <w:rPr>
          <w:rFonts w:eastAsia="Times New Roman" w:cs="Times New Roman"/>
          <w:i/>
          <w:szCs w:val="24"/>
        </w:rPr>
        <w:t xml:space="preserve">the </w:t>
      </w:r>
      <w:r w:rsidR="000D6F56" w:rsidRPr="00C9338B">
        <w:rPr>
          <w:rFonts w:eastAsia="Times New Roman" w:cs="Times New Roman"/>
          <w:i/>
          <w:szCs w:val="24"/>
        </w:rPr>
        <w:t>3-antibases.</w:t>
      </w:r>
      <w:r w:rsidR="000D6F56" w:rsidRPr="00C9338B">
        <w:rPr>
          <w:i/>
        </w:rPr>
        <w:t xml:space="preserve">   </w:t>
      </w:r>
      <w:r w:rsidR="000D6F56" w:rsidRPr="00C9338B">
        <w:rPr>
          <w:i/>
          <w:sz w:val="20"/>
          <w:szCs w:val="20"/>
        </w:rPr>
        <w:t xml:space="preserve">    </w:t>
      </w:r>
    </w:p>
    <w:p w:rsidR="000D6F56" w:rsidRPr="00C9338B" w:rsidRDefault="000A1B25" w:rsidP="000D6F56">
      <w:pPr>
        <w:ind w:firstLine="567"/>
        <w:jc w:val="both"/>
        <w:rPr>
          <w:rFonts w:eastAsia="Times New Roman" w:cs="Times New Roman"/>
          <w:i/>
          <w:szCs w:val="24"/>
        </w:rPr>
      </w:pPr>
      <w:r w:rsidRPr="00C9338B">
        <w:rPr>
          <w:rFonts w:eastAsia="Times New Roman" w:cs="Times New Roman"/>
          <w:i/>
          <w:szCs w:val="24"/>
        </w:rPr>
        <w:t>-</w:t>
      </w:r>
      <w:r w:rsidR="00D01832" w:rsidRPr="00C9338B">
        <w:rPr>
          <w:rFonts w:eastAsia="Times New Roman" w:cs="Times New Roman"/>
          <w:i/>
          <w:szCs w:val="24"/>
        </w:rPr>
        <w:t xml:space="preserve"> </w:t>
      </w:r>
      <w:r w:rsidR="00FF44B3" w:rsidRPr="00C9338B">
        <w:rPr>
          <w:rFonts w:eastAsia="Times New Roman" w:cs="Times New Roman"/>
          <w:i/>
          <w:szCs w:val="24"/>
        </w:rPr>
        <w:t>T</w:t>
      </w:r>
      <w:r w:rsidR="000D6F56" w:rsidRPr="00C9338B">
        <w:rPr>
          <w:rFonts w:eastAsia="Times New Roman" w:cs="Times New Roman"/>
          <w:i/>
          <w:szCs w:val="24"/>
        </w:rPr>
        <w:t>he dialectics of the Book of Changes is based on combinations of</w:t>
      </w:r>
      <w:r w:rsidR="00FF44B3" w:rsidRPr="00C9338B">
        <w:rPr>
          <w:rFonts w:eastAsia="Times New Roman" w:cs="Times New Roman"/>
          <w:i/>
          <w:szCs w:val="24"/>
        </w:rPr>
        <w:t xml:space="preserve"> the</w:t>
      </w:r>
      <w:r w:rsidR="000D6F56" w:rsidRPr="00C9338B">
        <w:rPr>
          <w:rFonts w:eastAsia="Times New Roman" w:cs="Times New Roman"/>
          <w:i/>
          <w:szCs w:val="24"/>
        </w:rPr>
        <w:t xml:space="preserve"> two opposite principles                 </w:t>
      </w:r>
      <w:r w:rsidR="000D6F56" w:rsidRPr="00C9338B">
        <w:rPr>
          <w:i/>
          <w:szCs w:val="24"/>
        </w:rPr>
        <w:t>«––»</w:t>
      </w:r>
      <w:r w:rsidR="000D6F56" w:rsidRPr="00C9338B">
        <w:rPr>
          <w:rFonts w:eastAsia="Times New Roman" w:cs="Times New Roman"/>
          <w:i/>
          <w:szCs w:val="24"/>
        </w:rPr>
        <w:t xml:space="preserve"> (Yang) and </w:t>
      </w:r>
      <w:r w:rsidR="000D6F56" w:rsidRPr="00C9338B">
        <w:rPr>
          <w:i/>
          <w:szCs w:val="24"/>
        </w:rPr>
        <w:t xml:space="preserve">«– –» </w:t>
      </w:r>
      <w:r w:rsidR="000D6F56" w:rsidRPr="00C9338B">
        <w:rPr>
          <w:rFonts w:eastAsia="Times New Roman" w:cs="Times New Roman"/>
          <w:i/>
          <w:szCs w:val="24"/>
        </w:rPr>
        <w:t>(Yin):</w:t>
      </w:r>
    </w:p>
    <w:p w:rsidR="000D6F56" w:rsidRPr="00C9338B" w:rsidRDefault="000D6F56" w:rsidP="000D6F56">
      <w:pPr>
        <w:ind w:firstLine="567"/>
        <w:jc w:val="both"/>
        <w:rPr>
          <w:rFonts w:eastAsia="Times New Roman" w:cs="Times New Roman"/>
          <w:i/>
          <w:sz w:val="20"/>
          <w:szCs w:val="20"/>
        </w:rPr>
      </w:pPr>
      <w:r w:rsidRPr="00C9338B">
        <w:rPr>
          <w:rFonts w:eastAsia="Times New Roman" w:cs="Times New Roman"/>
          <w:i/>
          <w:sz w:val="20"/>
          <w:szCs w:val="20"/>
        </w:rPr>
        <w:t xml:space="preserve">                                           </w:t>
      </w:r>
      <w:proofErr w:type="gramStart"/>
      <w:r w:rsidRPr="00C9338B">
        <w:rPr>
          <w:rFonts w:eastAsia="Times New Roman" w:cs="Times New Roman"/>
          <w:i/>
          <w:sz w:val="20"/>
          <w:szCs w:val="20"/>
        </w:rPr>
        <w:t>old</w:t>
      </w:r>
      <w:proofErr w:type="gramEnd"/>
      <w:r w:rsidRPr="00C9338B">
        <w:rPr>
          <w:rFonts w:eastAsia="Times New Roman" w:cs="Times New Roman"/>
          <w:i/>
          <w:sz w:val="20"/>
          <w:szCs w:val="20"/>
        </w:rPr>
        <w:t xml:space="preserve"> Yang          old Yin        young Yang      young Yin</w:t>
      </w:r>
    </w:p>
    <w:tbl>
      <w:tblPr>
        <w:tblpPr w:leftFromText="180" w:rightFromText="180" w:vertAnchor="text" w:horzAnchor="margin" w:tblpXSpec="center" w:tblpY="23"/>
        <w:tblW w:w="4677" w:type="dxa"/>
        <w:tblLook w:val="01E0" w:firstRow="1" w:lastRow="1" w:firstColumn="1" w:lastColumn="1" w:noHBand="0" w:noVBand="0"/>
      </w:tblPr>
      <w:tblGrid>
        <w:gridCol w:w="1011"/>
        <w:gridCol w:w="1188"/>
        <w:gridCol w:w="1239"/>
        <w:gridCol w:w="1239"/>
      </w:tblGrid>
      <w:tr w:rsidR="000D6F56" w:rsidRPr="00C9338B" w:rsidTr="00DF5121">
        <w:tc>
          <w:tcPr>
            <w:tcW w:w="1011" w:type="dxa"/>
            <w:vAlign w:val="center"/>
          </w:tcPr>
          <w:p w:rsidR="000D6F56" w:rsidRPr="00C9338B" w:rsidRDefault="000D6F56" w:rsidP="00DF5121">
            <w:pPr>
              <w:pStyle w:val="12"/>
              <w:spacing w:before="0" w:line="120" w:lineRule="auto"/>
              <w:ind w:firstLine="0"/>
              <w:jc w:val="center"/>
              <w:rPr>
                <w:i w:val="0"/>
                <w:sz w:val="24"/>
                <w:szCs w:val="24"/>
              </w:rPr>
            </w:pPr>
            <w:r w:rsidRPr="00C9338B">
              <w:rPr>
                <w:i w:val="0"/>
                <w:sz w:val="24"/>
                <w:szCs w:val="24"/>
              </w:rPr>
              <w:t>──</w:t>
            </w:r>
          </w:p>
          <w:p w:rsidR="000D6F56" w:rsidRPr="00C9338B" w:rsidRDefault="000D6F56" w:rsidP="00DF5121">
            <w:pPr>
              <w:pStyle w:val="2"/>
              <w:spacing w:line="120" w:lineRule="auto"/>
              <w:ind w:firstLine="0"/>
              <w:jc w:val="center"/>
              <w:rPr>
                <w:i w:val="0"/>
                <w:sz w:val="24"/>
                <w:szCs w:val="24"/>
              </w:rPr>
            </w:pPr>
            <w:r w:rsidRPr="00C9338B">
              <w:rPr>
                <w:i w:val="0"/>
                <w:sz w:val="24"/>
                <w:szCs w:val="24"/>
              </w:rPr>
              <w:t>──</w:t>
            </w:r>
          </w:p>
        </w:tc>
        <w:tc>
          <w:tcPr>
            <w:tcW w:w="1188" w:type="dxa"/>
            <w:vAlign w:val="center"/>
          </w:tcPr>
          <w:p w:rsidR="000D6F56" w:rsidRPr="00C9338B" w:rsidRDefault="000D6F56" w:rsidP="00DF5121">
            <w:pPr>
              <w:pStyle w:val="12"/>
              <w:spacing w:before="0" w:line="120" w:lineRule="auto"/>
              <w:ind w:firstLine="0"/>
              <w:jc w:val="center"/>
              <w:rPr>
                <w:i w:val="0"/>
                <w:sz w:val="24"/>
                <w:szCs w:val="24"/>
              </w:rPr>
            </w:pPr>
            <w:r w:rsidRPr="00C9338B">
              <w:rPr>
                <w:i w:val="0"/>
                <w:sz w:val="24"/>
                <w:szCs w:val="24"/>
              </w:rPr>
              <w:t>─ ─</w:t>
            </w:r>
          </w:p>
          <w:p w:rsidR="000D6F56" w:rsidRPr="00C9338B" w:rsidRDefault="000D6F56" w:rsidP="00DF5121">
            <w:pPr>
              <w:pStyle w:val="12"/>
              <w:spacing w:before="0" w:line="120" w:lineRule="auto"/>
              <w:ind w:firstLine="0"/>
              <w:jc w:val="center"/>
              <w:rPr>
                <w:i w:val="0"/>
                <w:sz w:val="24"/>
                <w:szCs w:val="24"/>
              </w:rPr>
            </w:pPr>
            <w:r w:rsidRPr="00C9338B">
              <w:rPr>
                <w:i w:val="0"/>
                <w:sz w:val="24"/>
                <w:szCs w:val="24"/>
              </w:rPr>
              <w:t>─ ─</w:t>
            </w:r>
          </w:p>
        </w:tc>
        <w:tc>
          <w:tcPr>
            <w:tcW w:w="1239" w:type="dxa"/>
            <w:vAlign w:val="center"/>
          </w:tcPr>
          <w:p w:rsidR="000D6F56" w:rsidRPr="00C9338B" w:rsidRDefault="000D6F56" w:rsidP="00DF5121">
            <w:pPr>
              <w:pStyle w:val="12"/>
              <w:spacing w:before="0" w:line="120" w:lineRule="auto"/>
              <w:ind w:firstLine="0"/>
              <w:jc w:val="center"/>
              <w:rPr>
                <w:i w:val="0"/>
                <w:sz w:val="24"/>
                <w:szCs w:val="24"/>
              </w:rPr>
            </w:pPr>
            <w:r w:rsidRPr="00C9338B">
              <w:rPr>
                <w:i w:val="0"/>
                <w:sz w:val="24"/>
                <w:szCs w:val="24"/>
              </w:rPr>
              <w:t>──</w:t>
            </w:r>
          </w:p>
          <w:p w:rsidR="000D6F56" w:rsidRPr="00C9338B" w:rsidRDefault="000D6F56" w:rsidP="00DF5121">
            <w:pPr>
              <w:pStyle w:val="12"/>
              <w:spacing w:before="0" w:line="120" w:lineRule="auto"/>
              <w:ind w:firstLine="0"/>
              <w:jc w:val="center"/>
              <w:rPr>
                <w:i w:val="0"/>
                <w:sz w:val="24"/>
                <w:szCs w:val="24"/>
              </w:rPr>
            </w:pPr>
            <w:r w:rsidRPr="00C9338B">
              <w:rPr>
                <w:i w:val="0"/>
                <w:sz w:val="24"/>
                <w:szCs w:val="24"/>
              </w:rPr>
              <w:t>─ ─</w:t>
            </w:r>
          </w:p>
        </w:tc>
        <w:tc>
          <w:tcPr>
            <w:tcW w:w="1239" w:type="dxa"/>
          </w:tcPr>
          <w:p w:rsidR="000D6F56" w:rsidRPr="00C9338B" w:rsidRDefault="000D6F56" w:rsidP="00DF5121">
            <w:pPr>
              <w:pStyle w:val="12"/>
              <w:spacing w:before="0" w:line="120" w:lineRule="auto"/>
              <w:ind w:firstLine="0"/>
              <w:jc w:val="center"/>
              <w:rPr>
                <w:i w:val="0"/>
                <w:sz w:val="24"/>
                <w:szCs w:val="24"/>
              </w:rPr>
            </w:pPr>
            <w:r w:rsidRPr="00C9338B">
              <w:rPr>
                <w:i w:val="0"/>
                <w:sz w:val="24"/>
                <w:szCs w:val="24"/>
              </w:rPr>
              <w:t>─ ─</w:t>
            </w:r>
          </w:p>
          <w:p w:rsidR="000D6F56" w:rsidRPr="00C9338B" w:rsidRDefault="000D6F56" w:rsidP="00DF5121">
            <w:pPr>
              <w:pStyle w:val="12"/>
              <w:spacing w:before="0" w:line="120" w:lineRule="auto"/>
              <w:ind w:firstLine="0"/>
              <w:jc w:val="center"/>
              <w:rPr>
                <w:i w:val="0"/>
                <w:sz w:val="24"/>
                <w:szCs w:val="24"/>
              </w:rPr>
            </w:pPr>
            <w:r w:rsidRPr="00C9338B">
              <w:rPr>
                <w:i w:val="0"/>
                <w:sz w:val="24"/>
                <w:szCs w:val="24"/>
              </w:rPr>
              <w:t>──</w:t>
            </w:r>
          </w:p>
        </w:tc>
      </w:tr>
      <w:tr w:rsidR="000D6F56" w:rsidRPr="00C9338B" w:rsidTr="00DF5121">
        <w:trPr>
          <w:trHeight w:val="733"/>
        </w:trPr>
        <w:tc>
          <w:tcPr>
            <w:tcW w:w="1011" w:type="dxa"/>
          </w:tcPr>
          <w:p w:rsidR="000D6F56" w:rsidRPr="00C9338B" w:rsidRDefault="000D6F56" w:rsidP="00DF5121">
            <w:pPr>
              <w:spacing w:line="240" w:lineRule="auto"/>
              <w:jc w:val="center"/>
              <w:rPr>
                <w:rFonts w:eastAsia="Times New Roman" w:cs="Times New Roman"/>
                <w:bCs/>
                <w:i/>
                <w:sz w:val="20"/>
                <w:szCs w:val="20"/>
              </w:rPr>
            </w:pPr>
            <w:r w:rsidRPr="00C9338B">
              <w:rPr>
                <w:rFonts w:eastAsia="Times New Roman" w:cs="Times New Roman"/>
                <w:bCs/>
                <w:i/>
                <w:sz w:val="20"/>
                <w:szCs w:val="20"/>
              </w:rPr>
              <w:t>Heat</w:t>
            </w:r>
          </w:p>
          <w:p w:rsidR="000D6F56" w:rsidRPr="00C9338B" w:rsidRDefault="000D6F56" w:rsidP="00DF5121">
            <w:pPr>
              <w:spacing w:line="240" w:lineRule="auto"/>
              <w:jc w:val="center"/>
              <w:rPr>
                <w:rFonts w:eastAsia="Times New Roman" w:cs="Times New Roman"/>
                <w:bCs/>
                <w:i/>
                <w:sz w:val="20"/>
                <w:szCs w:val="20"/>
              </w:rPr>
            </w:pPr>
            <w:r w:rsidRPr="00C9338B">
              <w:rPr>
                <w:rFonts w:eastAsia="Times New Roman" w:cs="Times New Roman"/>
                <w:bCs/>
                <w:i/>
                <w:sz w:val="20"/>
                <w:szCs w:val="20"/>
              </w:rPr>
              <w:t>Summer</w:t>
            </w:r>
          </w:p>
          <w:p w:rsidR="000D6F56" w:rsidRPr="00C9338B" w:rsidRDefault="000D6F56" w:rsidP="00DF5121">
            <w:pPr>
              <w:spacing w:line="240" w:lineRule="auto"/>
              <w:jc w:val="center"/>
              <w:rPr>
                <w:rFonts w:eastAsia="Times New Roman" w:cs="Times New Roman"/>
                <w:bCs/>
                <w:i/>
                <w:sz w:val="20"/>
                <w:szCs w:val="20"/>
              </w:rPr>
            </w:pPr>
            <w:r w:rsidRPr="00C9338B">
              <w:rPr>
                <w:rFonts w:eastAsia="Times New Roman" w:cs="Times New Roman"/>
                <w:bCs/>
                <w:i/>
                <w:sz w:val="20"/>
                <w:szCs w:val="20"/>
              </w:rPr>
              <w:t>Fire</w:t>
            </w:r>
          </w:p>
          <w:p w:rsidR="000D6F56" w:rsidRPr="00C9338B" w:rsidRDefault="000D6F56" w:rsidP="00DF5121">
            <w:pPr>
              <w:pStyle w:val="a4"/>
              <w:ind w:firstLine="0"/>
              <w:jc w:val="center"/>
              <w:rPr>
                <w:i/>
                <w:lang w:val="en-US"/>
              </w:rPr>
            </w:pPr>
            <w:r w:rsidRPr="00C9338B">
              <w:rPr>
                <w:i/>
                <w:lang w:val="en-US"/>
              </w:rPr>
              <w:t>…</w:t>
            </w:r>
          </w:p>
        </w:tc>
        <w:tc>
          <w:tcPr>
            <w:tcW w:w="1188" w:type="dxa"/>
          </w:tcPr>
          <w:p w:rsidR="000D6F56" w:rsidRPr="00C9338B" w:rsidRDefault="000D6F56" w:rsidP="00DF5121">
            <w:pPr>
              <w:spacing w:line="240" w:lineRule="auto"/>
              <w:jc w:val="center"/>
              <w:rPr>
                <w:rFonts w:eastAsia="Times New Roman" w:cs="Times New Roman"/>
                <w:bCs/>
                <w:i/>
                <w:sz w:val="20"/>
                <w:szCs w:val="20"/>
              </w:rPr>
            </w:pPr>
            <w:r w:rsidRPr="00C9338B">
              <w:rPr>
                <w:rFonts w:eastAsia="Times New Roman" w:cs="Times New Roman"/>
                <w:bCs/>
                <w:i/>
                <w:sz w:val="20"/>
                <w:szCs w:val="20"/>
              </w:rPr>
              <w:t>Cold</w:t>
            </w:r>
          </w:p>
          <w:p w:rsidR="000D6F56" w:rsidRPr="00C9338B" w:rsidRDefault="000D6F56" w:rsidP="00DF5121">
            <w:pPr>
              <w:spacing w:line="240" w:lineRule="auto"/>
              <w:jc w:val="center"/>
              <w:rPr>
                <w:rFonts w:eastAsia="Times New Roman" w:cs="Times New Roman"/>
                <w:bCs/>
                <w:i/>
                <w:sz w:val="20"/>
                <w:szCs w:val="20"/>
              </w:rPr>
            </w:pPr>
            <w:r w:rsidRPr="00C9338B">
              <w:rPr>
                <w:rFonts w:eastAsia="Times New Roman" w:cs="Times New Roman"/>
                <w:bCs/>
                <w:i/>
                <w:sz w:val="20"/>
                <w:szCs w:val="20"/>
              </w:rPr>
              <w:t>Winter</w:t>
            </w:r>
          </w:p>
          <w:p w:rsidR="000D6F56" w:rsidRPr="00C9338B" w:rsidRDefault="000D6F56" w:rsidP="00DF5121">
            <w:pPr>
              <w:spacing w:line="240" w:lineRule="auto"/>
              <w:jc w:val="center"/>
              <w:rPr>
                <w:rFonts w:eastAsia="Times New Roman" w:cs="Times New Roman"/>
                <w:bCs/>
                <w:i/>
                <w:sz w:val="20"/>
                <w:szCs w:val="20"/>
              </w:rPr>
            </w:pPr>
            <w:r w:rsidRPr="00C9338B">
              <w:rPr>
                <w:rFonts w:eastAsia="Times New Roman" w:cs="Times New Roman"/>
                <w:bCs/>
                <w:i/>
                <w:sz w:val="20"/>
                <w:szCs w:val="20"/>
              </w:rPr>
              <w:t>Earth</w:t>
            </w:r>
          </w:p>
          <w:p w:rsidR="000D6F56" w:rsidRPr="00C9338B" w:rsidRDefault="000D6F56" w:rsidP="00DF5121">
            <w:pPr>
              <w:pStyle w:val="a4"/>
              <w:ind w:hanging="18"/>
              <w:jc w:val="center"/>
              <w:rPr>
                <w:i/>
              </w:rPr>
            </w:pPr>
            <w:r w:rsidRPr="00C9338B">
              <w:rPr>
                <w:i/>
              </w:rPr>
              <w:t>…</w:t>
            </w:r>
          </w:p>
        </w:tc>
        <w:tc>
          <w:tcPr>
            <w:tcW w:w="1239" w:type="dxa"/>
          </w:tcPr>
          <w:p w:rsidR="000D6F56" w:rsidRPr="00C9338B" w:rsidRDefault="000D6F56" w:rsidP="00DF5121">
            <w:pPr>
              <w:spacing w:line="240" w:lineRule="auto"/>
              <w:jc w:val="center"/>
              <w:rPr>
                <w:rFonts w:eastAsia="Times New Roman" w:cs="Times New Roman"/>
                <w:bCs/>
                <w:i/>
                <w:sz w:val="20"/>
                <w:szCs w:val="20"/>
              </w:rPr>
            </w:pPr>
            <w:r w:rsidRPr="00C9338B">
              <w:rPr>
                <w:rFonts w:eastAsia="Times New Roman" w:cs="Times New Roman"/>
                <w:bCs/>
                <w:i/>
                <w:sz w:val="20"/>
                <w:szCs w:val="20"/>
              </w:rPr>
              <w:t>Warmly</w:t>
            </w:r>
          </w:p>
          <w:p w:rsidR="000D6F56" w:rsidRPr="00C9338B" w:rsidRDefault="000D6F56" w:rsidP="00DF5121">
            <w:pPr>
              <w:spacing w:line="240" w:lineRule="auto"/>
              <w:jc w:val="center"/>
              <w:rPr>
                <w:rFonts w:eastAsia="Times New Roman" w:cs="Times New Roman"/>
                <w:bCs/>
                <w:i/>
                <w:sz w:val="20"/>
                <w:szCs w:val="20"/>
              </w:rPr>
            </w:pPr>
            <w:r w:rsidRPr="00C9338B">
              <w:rPr>
                <w:rFonts w:eastAsia="Times New Roman" w:cs="Times New Roman"/>
                <w:bCs/>
                <w:i/>
                <w:sz w:val="20"/>
                <w:szCs w:val="20"/>
              </w:rPr>
              <w:t>Spring</w:t>
            </w:r>
          </w:p>
          <w:p w:rsidR="000D6F56" w:rsidRPr="00C9338B" w:rsidRDefault="000D6F56" w:rsidP="00DF5121">
            <w:pPr>
              <w:spacing w:line="240" w:lineRule="auto"/>
              <w:jc w:val="center"/>
              <w:rPr>
                <w:rFonts w:eastAsia="Times New Roman" w:cs="Times New Roman"/>
                <w:bCs/>
                <w:i/>
                <w:sz w:val="20"/>
                <w:szCs w:val="20"/>
              </w:rPr>
            </w:pPr>
            <w:r w:rsidRPr="00C9338B">
              <w:rPr>
                <w:rFonts w:eastAsia="Times New Roman" w:cs="Times New Roman"/>
                <w:bCs/>
                <w:i/>
                <w:sz w:val="20"/>
                <w:szCs w:val="20"/>
              </w:rPr>
              <w:t>Water</w:t>
            </w:r>
          </w:p>
          <w:p w:rsidR="000D6F56" w:rsidRPr="00C9338B" w:rsidRDefault="00D01832" w:rsidP="00D01832">
            <w:pPr>
              <w:pStyle w:val="a4"/>
              <w:ind w:firstLine="0"/>
              <w:jc w:val="center"/>
              <w:rPr>
                <w:i/>
              </w:rPr>
            </w:pPr>
            <w:r w:rsidRPr="00C9338B">
              <w:rPr>
                <w:i/>
                <w:lang w:val="en-US"/>
              </w:rPr>
              <w:t xml:space="preserve">    </w:t>
            </w:r>
            <w:r w:rsidR="000D6F56" w:rsidRPr="00C9338B">
              <w:rPr>
                <w:i/>
              </w:rPr>
              <w:t>…</w:t>
            </w:r>
            <w:r w:rsidRPr="00C9338B">
              <w:rPr>
                <w:i/>
                <w:lang w:val="en-US"/>
              </w:rPr>
              <w:t xml:space="preserve"> </w:t>
            </w:r>
          </w:p>
        </w:tc>
        <w:tc>
          <w:tcPr>
            <w:tcW w:w="1239" w:type="dxa"/>
          </w:tcPr>
          <w:p w:rsidR="000D6F56" w:rsidRPr="00C9338B" w:rsidRDefault="000D6F56" w:rsidP="00DF5121">
            <w:pPr>
              <w:spacing w:line="240" w:lineRule="auto"/>
              <w:jc w:val="center"/>
              <w:rPr>
                <w:rFonts w:eastAsia="Times New Roman" w:cs="Times New Roman"/>
                <w:bCs/>
                <w:i/>
                <w:sz w:val="20"/>
                <w:szCs w:val="20"/>
              </w:rPr>
            </w:pPr>
            <w:r w:rsidRPr="00C9338B">
              <w:rPr>
                <w:rFonts w:eastAsia="Times New Roman" w:cs="Times New Roman"/>
                <w:bCs/>
                <w:i/>
                <w:sz w:val="20"/>
                <w:szCs w:val="20"/>
              </w:rPr>
              <w:t>Cool</w:t>
            </w:r>
          </w:p>
          <w:p w:rsidR="000D6F56" w:rsidRPr="00C9338B" w:rsidRDefault="000D6F56" w:rsidP="00DF5121">
            <w:pPr>
              <w:spacing w:line="240" w:lineRule="auto"/>
              <w:jc w:val="center"/>
              <w:rPr>
                <w:rFonts w:eastAsia="Times New Roman" w:cs="Times New Roman"/>
                <w:bCs/>
                <w:i/>
                <w:sz w:val="20"/>
                <w:szCs w:val="20"/>
              </w:rPr>
            </w:pPr>
            <w:r w:rsidRPr="00C9338B">
              <w:rPr>
                <w:rFonts w:eastAsia="Times New Roman" w:cs="Times New Roman"/>
                <w:bCs/>
                <w:i/>
                <w:sz w:val="20"/>
                <w:szCs w:val="20"/>
              </w:rPr>
              <w:t>Fall</w:t>
            </w:r>
          </w:p>
          <w:p w:rsidR="000D6F56" w:rsidRPr="00C9338B" w:rsidRDefault="000D6F56" w:rsidP="00DF5121">
            <w:pPr>
              <w:spacing w:line="240" w:lineRule="auto"/>
              <w:jc w:val="center"/>
              <w:rPr>
                <w:rFonts w:eastAsia="Times New Roman" w:cs="Times New Roman"/>
                <w:bCs/>
                <w:i/>
                <w:sz w:val="20"/>
                <w:szCs w:val="20"/>
              </w:rPr>
            </w:pPr>
            <w:r w:rsidRPr="00C9338B">
              <w:rPr>
                <w:rFonts w:eastAsia="Times New Roman" w:cs="Times New Roman"/>
                <w:bCs/>
                <w:i/>
                <w:sz w:val="20"/>
                <w:szCs w:val="20"/>
              </w:rPr>
              <w:t>Air</w:t>
            </w:r>
          </w:p>
          <w:p w:rsidR="000D6F56" w:rsidRPr="00C9338B" w:rsidRDefault="00D01832" w:rsidP="00DF5121">
            <w:pPr>
              <w:pStyle w:val="30"/>
              <w:spacing w:after="0"/>
              <w:ind w:hanging="36"/>
              <w:jc w:val="center"/>
            </w:pPr>
            <w:r w:rsidRPr="00C9338B">
              <w:rPr>
                <w:i w:val="0"/>
              </w:rPr>
              <w:t>…</w:t>
            </w:r>
          </w:p>
        </w:tc>
      </w:tr>
    </w:tbl>
    <w:p w:rsidR="000D6F56" w:rsidRPr="00C9338B" w:rsidRDefault="000D6F56" w:rsidP="000D6F56">
      <w:pPr>
        <w:pStyle w:val="12"/>
        <w:spacing w:before="0" w:line="360" w:lineRule="auto"/>
        <w:ind w:firstLine="0"/>
        <w:rPr>
          <w:sz w:val="24"/>
          <w:szCs w:val="24"/>
        </w:rPr>
      </w:pPr>
      <w:r w:rsidRPr="00C9338B">
        <w:rPr>
          <w:sz w:val="24"/>
          <w:szCs w:val="24"/>
        </w:rPr>
        <w:t xml:space="preserve">                </w:t>
      </w:r>
    </w:p>
    <w:p w:rsidR="000D6F56" w:rsidRPr="00C9338B" w:rsidRDefault="000D6F56" w:rsidP="000D6F56">
      <w:pPr>
        <w:jc w:val="center"/>
        <w:rPr>
          <w:b/>
          <w:lang w:val="ru-RU"/>
        </w:rPr>
      </w:pPr>
    </w:p>
    <w:p w:rsidR="000D6F56" w:rsidRPr="00C9338B" w:rsidRDefault="000D6F56" w:rsidP="000D6F56">
      <w:pPr>
        <w:jc w:val="both"/>
        <w:rPr>
          <w:i/>
        </w:rPr>
      </w:pPr>
    </w:p>
    <w:p w:rsidR="000D6F56" w:rsidRPr="00C9338B" w:rsidRDefault="000D6F56" w:rsidP="000D6F56">
      <w:pPr>
        <w:ind w:firstLine="709"/>
        <w:jc w:val="both"/>
      </w:pPr>
      <w:r w:rsidRPr="00C9338B">
        <w:rPr>
          <w:i/>
        </w:rPr>
        <w:t>Similarly, in the Algebra of S</w:t>
      </w:r>
      <w:r w:rsidR="00976F1A" w:rsidRPr="00C9338B">
        <w:rPr>
          <w:i/>
        </w:rPr>
        <w:t>t</w:t>
      </w:r>
      <w:r w:rsidRPr="00C9338B">
        <w:rPr>
          <w:i/>
        </w:rPr>
        <w:t xml:space="preserve">ignatures </w:t>
      </w:r>
      <w:r w:rsidR="000A1B25" w:rsidRPr="00C9338B">
        <w:rPr>
          <w:i/>
        </w:rPr>
        <w:t xml:space="preserve">the </w:t>
      </w:r>
      <w:r w:rsidRPr="00C9338B">
        <w:rPr>
          <w:i/>
        </w:rPr>
        <w:t xml:space="preserve">four binary combinations of signs </w:t>
      </w:r>
      <w:r w:rsidRPr="00C9338B">
        <w:t>«</w:t>
      </w:r>
      <w:r w:rsidRPr="00C9338B">
        <w:rPr>
          <w:bCs/>
        </w:rPr>
        <w:t xml:space="preserve">+» </w:t>
      </w:r>
      <w:r w:rsidRPr="00C9338B">
        <w:rPr>
          <w:bCs/>
          <w:i/>
          <w:lang w:val="ru-RU"/>
        </w:rPr>
        <w:t>и</w:t>
      </w:r>
      <w:r w:rsidRPr="00C9338B">
        <w:rPr>
          <w:bCs/>
          <w:i/>
        </w:rPr>
        <w:t xml:space="preserve"> </w:t>
      </w:r>
      <w:r w:rsidRPr="00C9338B">
        <w:rPr>
          <w:bCs/>
        </w:rPr>
        <w:t>«</w:t>
      </w:r>
      <w:r w:rsidRPr="00C9338B">
        <w:rPr>
          <w:bCs/>
          <w:i/>
        </w:rPr>
        <w:t>–</w:t>
      </w:r>
      <w:r w:rsidRPr="00C9338B">
        <w:rPr>
          <w:bCs/>
        </w:rPr>
        <w:t>»</w:t>
      </w:r>
      <w:r w:rsidRPr="00C9338B">
        <w:rPr>
          <w:bCs/>
          <w:i/>
        </w:rPr>
        <w:t xml:space="preserve"> </w:t>
      </w:r>
      <w:r w:rsidRPr="00C9338B">
        <w:rPr>
          <w:i/>
        </w:rPr>
        <w:t>(8.5) are possible</w:t>
      </w:r>
      <w:r w:rsidR="00976F1A" w:rsidRPr="00C9338B">
        <w:rPr>
          <w:i/>
        </w:rPr>
        <w:t xml:space="preserve">: </w:t>
      </w:r>
      <w:r w:rsidRPr="00C9338B">
        <w:t xml:space="preserve">                  </w:t>
      </w:r>
      <w:r w:rsidR="00976F1A" w:rsidRPr="00C9338B">
        <w:t xml:space="preserve"> </w:t>
      </w:r>
      <w:r w:rsidRPr="00C9338B">
        <w:t xml:space="preserve"> </w:t>
      </w:r>
      <w:r w:rsidR="008B3D5D" w:rsidRPr="008B3D5D">
        <w:t xml:space="preserve">    </w:t>
      </w:r>
      <w:r w:rsidRPr="00C9338B">
        <w:t xml:space="preserve">    </w:t>
      </w:r>
      <w:r w:rsidR="00976F1A" w:rsidRPr="00C9338B">
        <w:t>{</w:t>
      </w:r>
      <w:r w:rsidRPr="00C9338B">
        <w:t>+ +</w:t>
      </w:r>
      <w:r w:rsidR="00976F1A" w:rsidRPr="00C9338B">
        <w:t>}</w:t>
      </w:r>
      <w:r w:rsidRPr="00C9338B">
        <w:t xml:space="preserve">   </w:t>
      </w:r>
      <w:r w:rsidR="00976F1A" w:rsidRPr="00C9338B">
        <w:t xml:space="preserve"> </w:t>
      </w:r>
      <w:r w:rsidRPr="00C9338B">
        <w:t xml:space="preserve">     </w:t>
      </w:r>
      <w:r w:rsidR="00976F1A" w:rsidRPr="00C9338B">
        <w:t>{</w:t>
      </w:r>
      <w:r w:rsidRPr="00C9338B">
        <w:rPr>
          <w:bCs/>
        </w:rPr>
        <w:t>– –</w:t>
      </w:r>
      <w:r w:rsidR="00976F1A" w:rsidRPr="00C9338B">
        <w:t>}</w:t>
      </w:r>
      <w:r w:rsidRPr="00C9338B">
        <w:t xml:space="preserve">        </w:t>
      </w:r>
      <w:r w:rsidR="00976F1A" w:rsidRPr="00C9338B">
        <w:t xml:space="preserve">  </w:t>
      </w:r>
      <w:r w:rsidRPr="00C9338B">
        <w:t xml:space="preserve"> </w:t>
      </w:r>
      <w:r w:rsidR="00976F1A" w:rsidRPr="00C9338B">
        <w:t>{</w:t>
      </w:r>
      <w:r w:rsidRPr="00C9338B">
        <w:t xml:space="preserve">+ </w:t>
      </w:r>
      <w:r w:rsidRPr="00C9338B">
        <w:rPr>
          <w:bCs/>
        </w:rPr>
        <w:t>–</w:t>
      </w:r>
      <w:r w:rsidR="00976F1A" w:rsidRPr="00C9338B">
        <w:t xml:space="preserve">}     </w:t>
      </w:r>
      <w:r w:rsidRPr="00C9338B">
        <w:t xml:space="preserve"> </w:t>
      </w:r>
      <w:r w:rsidR="00976F1A" w:rsidRPr="00C9338B">
        <w:t xml:space="preserve"> </w:t>
      </w:r>
      <w:r w:rsidRPr="00C9338B">
        <w:t xml:space="preserve">    </w:t>
      </w:r>
      <w:r w:rsidR="00976F1A" w:rsidRPr="00C9338B">
        <w:t>{</w:t>
      </w:r>
      <w:r w:rsidRPr="00C9338B">
        <w:rPr>
          <w:bCs/>
        </w:rPr>
        <w:t>–</w:t>
      </w:r>
      <w:r w:rsidRPr="00C9338B">
        <w:t xml:space="preserve"> +</w:t>
      </w:r>
      <w:r w:rsidR="00976F1A" w:rsidRPr="00C9338B">
        <w:t>}</w:t>
      </w:r>
      <w:r w:rsidR="00962015" w:rsidRPr="00C9338B">
        <w:t>.</w:t>
      </w:r>
      <w:r w:rsidRPr="00C9338B">
        <w:t xml:space="preserve">    </w:t>
      </w:r>
    </w:p>
    <w:p w:rsidR="00976F1A" w:rsidRPr="00C9338B" w:rsidRDefault="00976F1A" w:rsidP="00BA583E">
      <w:pPr>
        <w:jc w:val="center"/>
        <w:rPr>
          <w:rFonts w:eastAsia="Times New Roman" w:cs="Times New Roman"/>
          <w:b/>
          <w:bCs/>
          <w:szCs w:val="24"/>
        </w:rPr>
      </w:pPr>
    </w:p>
    <w:p w:rsidR="00820309" w:rsidRPr="00C9338B" w:rsidRDefault="000B56D7" w:rsidP="00BA583E">
      <w:pPr>
        <w:jc w:val="center"/>
        <w:rPr>
          <w:rFonts w:eastAsia="Times New Roman" w:cs="Times New Roman"/>
          <w:szCs w:val="24"/>
        </w:rPr>
      </w:pPr>
      <w:r w:rsidRPr="00C9338B">
        <w:rPr>
          <w:rFonts w:eastAsia="Times New Roman" w:cs="Times New Roman"/>
          <w:b/>
          <w:bCs/>
          <w:szCs w:val="24"/>
        </w:rPr>
        <w:t>9</w:t>
      </w:r>
      <w:r w:rsidR="00820309" w:rsidRPr="00C9338B">
        <w:rPr>
          <w:rFonts w:eastAsia="Times New Roman" w:cs="Times New Roman"/>
          <w:b/>
          <w:bCs/>
          <w:szCs w:val="24"/>
        </w:rPr>
        <w:t xml:space="preserve">. </w:t>
      </w:r>
      <w:r w:rsidRPr="00C9338B">
        <w:rPr>
          <w:rFonts w:eastAsia="Times New Roman" w:cs="Times New Roman"/>
          <w:b/>
          <w:bCs/>
          <w:szCs w:val="24"/>
        </w:rPr>
        <w:t xml:space="preserve">Stignature spectral </w:t>
      </w:r>
      <w:r w:rsidR="00820309" w:rsidRPr="00C9338B">
        <w:rPr>
          <w:rFonts w:eastAsia="Times New Roman" w:cs="Times New Roman"/>
          <w:b/>
          <w:bCs/>
          <w:szCs w:val="24"/>
        </w:rPr>
        <w:t>analysis</w:t>
      </w: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We point out the possible use of </w:t>
      </w:r>
      <w:r w:rsidR="00FB7696" w:rsidRPr="00C9338B">
        <w:rPr>
          <w:rFonts w:eastAsia="Times New Roman" w:cs="Times New Roman"/>
          <w:szCs w:val="24"/>
        </w:rPr>
        <w:t xml:space="preserve">the </w:t>
      </w:r>
      <w:r w:rsidR="001E057F" w:rsidRPr="00C9338B">
        <w:rPr>
          <w:rFonts w:eastAsia="Times New Roman" w:cs="Times New Roman"/>
          <w:szCs w:val="24"/>
        </w:rPr>
        <w:t>Algebra of S</w:t>
      </w:r>
      <w:r w:rsidR="00962015" w:rsidRPr="00C9338B">
        <w:rPr>
          <w:rFonts w:eastAsia="Times New Roman" w:cs="Times New Roman"/>
          <w:szCs w:val="24"/>
        </w:rPr>
        <w:t>t</w:t>
      </w:r>
      <w:r w:rsidR="001E057F" w:rsidRPr="00C9338B">
        <w:rPr>
          <w:rFonts w:eastAsia="Times New Roman" w:cs="Times New Roman"/>
          <w:szCs w:val="24"/>
        </w:rPr>
        <w:t>ignatures</w:t>
      </w:r>
      <w:r w:rsidRPr="00C9338B">
        <w:rPr>
          <w:rFonts w:eastAsia="Times New Roman" w:cs="Times New Roman"/>
          <w:szCs w:val="24"/>
        </w:rPr>
        <w:t xml:space="preserve"> to empower spectral analysis. </w:t>
      </w:r>
    </w:p>
    <w:p w:rsidR="00820309" w:rsidRPr="00665FEC" w:rsidRDefault="00820309" w:rsidP="002C65BC">
      <w:pPr>
        <w:ind w:firstLine="700"/>
        <w:jc w:val="both"/>
        <w:rPr>
          <w:rFonts w:eastAsia="Times New Roman" w:cs="Times New Roman"/>
          <w:szCs w:val="24"/>
        </w:rPr>
      </w:pPr>
      <w:r w:rsidRPr="00C9338B">
        <w:rPr>
          <w:rFonts w:eastAsia="Times New Roman" w:cs="Times New Roman"/>
          <w:szCs w:val="24"/>
        </w:rPr>
        <w:t xml:space="preserve">Recall </w:t>
      </w:r>
      <w:r w:rsidR="00FB7696" w:rsidRPr="00C9338B">
        <w:rPr>
          <w:rFonts w:eastAsia="Times New Roman" w:cs="Times New Roman"/>
          <w:szCs w:val="24"/>
        </w:rPr>
        <w:t xml:space="preserve">that </w:t>
      </w:r>
      <w:r w:rsidRPr="00C9338B">
        <w:rPr>
          <w:rFonts w:eastAsia="Times New Roman" w:cs="Times New Roman"/>
          <w:szCs w:val="24"/>
        </w:rPr>
        <w:t>in quantum physics, the</w:t>
      </w:r>
      <w:r w:rsidR="00FB7696" w:rsidRPr="00C9338B">
        <w:rPr>
          <w:rFonts w:eastAsia="Times New Roman" w:cs="Times New Roman"/>
          <w:szCs w:val="24"/>
        </w:rPr>
        <w:t>re is a</w:t>
      </w:r>
      <w:r w:rsidRPr="00C9338B">
        <w:rPr>
          <w:rFonts w:eastAsia="Times New Roman" w:cs="Times New Roman"/>
          <w:szCs w:val="24"/>
        </w:rPr>
        <w:t xml:space="preserve"> procedure proceed</w:t>
      </w:r>
      <w:r w:rsidR="00FB7696" w:rsidRPr="00C9338B">
        <w:rPr>
          <w:rFonts w:eastAsia="Times New Roman" w:cs="Times New Roman"/>
          <w:szCs w:val="24"/>
        </w:rPr>
        <w:t>ing</w:t>
      </w:r>
      <w:r w:rsidRPr="00C9338B">
        <w:rPr>
          <w:rFonts w:eastAsia="Times New Roman" w:cs="Times New Roman"/>
          <w:szCs w:val="24"/>
        </w:rPr>
        <w:t xml:space="preserve"> from the coordinate to the m</w:t>
      </w:r>
      <w:r w:rsidRPr="00C9338B">
        <w:rPr>
          <w:rFonts w:eastAsia="Times New Roman" w:cs="Times New Roman"/>
          <w:szCs w:val="24"/>
        </w:rPr>
        <w:t>o</w:t>
      </w:r>
      <w:r w:rsidRPr="00C9338B">
        <w:rPr>
          <w:rFonts w:eastAsia="Times New Roman" w:cs="Times New Roman"/>
          <w:szCs w:val="24"/>
        </w:rPr>
        <w:t>mentum</w:t>
      </w:r>
      <w:r w:rsidR="00FB7696" w:rsidRPr="00C9338B">
        <w:rPr>
          <w:rFonts w:eastAsia="Times New Roman" w:cs="Times New Roman"/>
          <w:szCs w:val="24"/>
        </w:rPr>
        <w:t xml:space="preserve"> representation</w:t>
      </w:r>
      <w:r w:rsidRPr="00C9338B">
        <w:rPr>
          <w:rFonts w:eastAsia="Times New Roman" w:cs="Times New Roman"/>
          <w:szCs w:val="24"/>
        </w:rPr>
        <w:t xml:space="preserve">. Let there be a function of space and time </w:t>
      </w:r>
      <w:r w:rsidRPr="00C9338B">
        <w:rPr>
          <w:rFonts w:eastAsia="Times New Roman" w:cs="Times New Roman"/>
          <w:i/>
          <w:iCs/>
          <w:szCs w:val="24"/>
        </w:rPr>
        <w:t>ρ</w:t>
      </w:r>
      <w:r w:rsidRPr="00C9338B">
        <w:rPr>
          <w:rFonts w:eastAsia="Times New Roman" w:cs="Times New Roman"/>
          <w:szCs w:val="24"/>
        </w:rPr>
        <w:t xml:space="preserve"> (</w:t>
      </w:r>
      <w:r w:rsidRPr="00C9338B">
        <w:rPr>
          <w:rFonts w:eastAsia="Times New Roman" w:cs="Times New Roman"/>
          <w:i/>
          <w:iCs/>
          <w:szCs w:val="24"/>
        </w:rPr>
        <w:t>ct</w:t>
      </w:r>
      <w:proofErr w:type="gramStart"/>
      <w:r w:rsidRPr="00C9338B">
        <w:rPr>
          <w:rFonts w:eastAsia="Times New Roman" w:cs="Times New Roman"/>
          <w:i/>
          <w:iCs/>
          <w:szCs w:val="24"/>
        </w:rPr>
        <w:t>,x,y,z</w:t>
      </w:r>
      <w:proofErr w:type="gramEnd"/>
      <w:r w:rsidRPr="00C9338B">
        <w:rPr>
          <w:rFonts w:eastAsia="Times New Roman" w:cs="Times New Roman"/>
          <w:szCs w:val="24"/>
        </w:rPr>
        <w:t>). This function is represen</w:t>
      </w:r>
      <w:r w:rsidRPr="00C9338B">
        <w:rPr>
          <w:rFonts w:eastAsia="Times New Roman" w:cs="Times New Roman"/>
          <w:szCs w:val="24"/>
        </w:rPr>
        <w:t>t</w:t>
      </w:r>
      <w:r w:rsidRPr="00C9338B">
        <w:rPr>
          <w:rFonts w:eastAsia="Times New Roman" w:cs="Times New Roman"/>
          <w:szCs w:val="24"/>
        </w:rPr>
        <w:t xml:space="preserve">ed as a product of two </w:t>
      </w:r>
      <w:r w:rsidR="002C65BC" w:rsidRPr="00C9338B">
        <w:rPr>
          <w:rFonts w:eastAsia="Times New Roman" w:cs="Times New Roman"/>
          <w:szCs w:val="24"/>
        </w:rPr>
        <w:t>“</w:t>
      </w:r>
      <w:r w:rsidR="00A41261" w:rsidRPr="00C9338B">
        <w:rPr>
          <w:rFonts w:eastAsia="Times New Roman" w:cs="Times New Roman"/>
          <w:szCs w:val="24"/>
        </w:rPr>
        <w:t>amplitudes</w:t>
      </w:r>
      <w:r w:rsidR="002C65BC" w:rsidRPr="00C9338B">
        <w:rPr>
          <w:rFonts w:eastAsia="Times New Roman" w:cs="Times New Roman"/>
          <w:szCs w:val="24"/>
        </w:rPr>
        <w:t>”</w:t>
      </w:r>
    </w:p>
    <w:p w:rsidR="00BC05CA" w:rsidRPr="00665FEC" w:rsidRDefault="00BC05CA" w:rsidP="002C65BC">
      <w:pPr>
        <w:ind w:firstLine="700"/>
        <w:jc w:val="both"/>
        <w:rPr>
          <w:rFonts w:eastAsia="Times New Roman" w:cs="Times New Roman"/>
          <w:szCs w:val="24"/>
        </w:rPr>
      </w:pPr>
    </w:p>
    <w:p w:rsidR="00820309" w:rsidRPr="00C9338B" w:rsidRDefault="00CB04F7" w:rsidP="003A4A99">
      <w:pPr>
        <w:widowControl w:val="0"/>
        <w:ind w:firstLine="709"/>
        <w:jc w:val="both"/>
        <w:rPr>
          <w:bCs/>
        </w:rPr>
      </w:pPr>
      <w:r w:rsidRPr="00C9338B">
        <w:rPr>
          <w:bCs/>
          <w:i/>
        </w:rPr>
        <w:t xml:space="preserve">                                               </w:t>
      </w:r>
      <w:r w:rsidR="00820309" w:rsidRPr="00C9338B">
        <w:rPr>
          <w:bCs/>
          <w:i/>
        </w:rPr>
        <w:t>ρ</w:t>
      </w:r>
      <w:r w:rsidR="00820309" w:rsidRPr="00C9338B">
        <w:rPr>
          <w:bCs/>
          <w:lang w:val="es-ES"/>
        </w:rPr>
        <w:t>(</w:t>
      </w:r>
      <w:r w:rsidR="00820309" w:rsidRPr="00C9338B">
        <w:rPr>
          <w:bCs/>
          <w:i/>
          <w:lang w:val="ru-RU"/>
        </w:rPr>
        <w:t>с</w:t>
      </w:r>
      <w:r w:rsidR="00820309" w:rsidRPr="00C9338B">
        <w:rPr>
          <w:bCs/>
          <w:i/>
          <w:lang w:val="es-ES"/>
        </w:rPr>
        <w:t>t,x,y,z</w:t>
      </w:r>
      <w:r w:rsidR="00820309" w:rsidRPr="00C9338B">
        <w:rPr>
          <w:bCs/>
          <w:lang w:val="es-ES"/>
        </w:rPr>
        <w:t xml:space="preserve">) = </w:t>
      </w:r>
      <w:r w:rsidR="00820309" w:rsidRPr="00C9338B">
        <w:rPr>
          <w:bCs/>
          <w:i/>
        </w:rPr>
        <w:t>φ</w:t>
      </w:r>
      <w:r w:rsidR="00820309" w:rsidRPr="00C9338B">
        <w:rPr>
          <w:bCs/>
          <w:lang w:val="es-ES"/>
        </w:rPr>
        <w:t>(</w:t>
      </w:r>
      <w:r w:rsidR="00820309" w:rsidRPr="00C9338B">
        <w:rPr>
          <w:bCs/>
          <w:i/>
          <w:lang w:val="ru-RU"/>
        </w:rPr>
        <w:t>с</w:t>
      </w:r>
      <w:r w:rsidR="00820309" w:rsidRPr="00C9338B">
        <w:rPr>
          <w:bCs/>
          <w:i/>
          <w:lang w:val="es-ES"/>
        </w:rPr>
        <w:t>t,x,y,z</w:t>
      </w:r>
      <w:r w:rsidR="00820309" w:rsidRPr="00C9338B">
        <w:rPr>
          <w:bCs/>
          <w:lang w:val="es-ES"/>
        </w:rPr>
        <w:t>)</w:t>
      </w:r>
      <w:r w:rsidR="00AC4E21" w:rsidRPr="00C9338B">
        <w:rPr>
          <w:rFonts w:cs="Times New Roman"/>
          <w:bCs/>
          <w:lang w:val="es-ES"/>
        </w:rPr>
        <w:t>·</w:t>
      </w:r>
      <w:r w:rsidR="00820309" w:rsidRPr="00C9338B">
        <w:rPr>
          <w:bCs/>
          <w:i/>
        </w:rPr>
        <w:t>φ</w:t>
      </w:r>
      <w:r w:rsidR="00820309" w:rsidRPr="00C9338B">
        <w:rPr>
          <w:bCs/>
          <w:lang w:val="es-ES"/>
        </w:rPr>
        <w:t>(</w:t>
      </w:r>
      <w:r w:rsidR="00820309" w:rsidRPr="00C9338B">
        <w:rPr>
          <w:bCs/>
          <w:i/>
          <w:lang w:val="ru-RU"/>
        </w:rPr>
        <w:t>с</w:t>
      </w:r>
      <w:r w:rsidR="00820309" w:rsidRPr="00C9338B">
        <w:rPr>
          <w:bCs/>
          <w:i/>
          <w:lang w:val="es-ES"/>
        </w:rPr>
        <w:t>t,x,y,z</w:t>
      </w:r>
      <w:r w:rsidR="00820309" w:rsidRPr="00C9338B">
        <w:rPr>
          <w:bCs/>
          <w:lang w:val="es-ES"/>
        </w:rPr>
        <w:t xml:space="preserve">).                               </w:t>
      </w:r>
      <w:r w:rsidR="002B3F75" w:rsidRPr="002B3F75">
        <w:rPr>
          <w:bCs/>
        </w:rPr>
        <w:t xml:space="preserve">   </w:t>
      </w:r>
      <w:r w:rsidR="00820309" w:rsidRPr="00C9338B">
        <w:rPr>
          <w:bCs/>
          <w:lang w:val="es-ES"/>
        </w:rPr>
        <w:t xml:space="preserve">  </w:t>
      </w:r>
      <w:r w:rsidR="00820309" w:rsidRPr="00C9338B">
        <w:rPr>
          <w:bCs/>
        </w:rPr>
        <w:t>(9.1)</w:t>
      </w:r>
    </w:p>
    <w:p w:rsidR="00BC05CA" w:rsidRPr="00665FEC" w:rsidRDefault="00BC05CA" w:rsidP="003A4A99">
      <w:pPr>
        <w:ind w:firstLine="700"/>
        <w:jc w:val="both"/>
        <w:rPr>
          <w:rFonts w:eastAsia="Times New Roman" w:cs="Times New Roman"/>
          <w:szCs w:val="24"/>
        </w:rPr>
      </w:pPr>
    </w:p>
    <w:p w:rsidR="00820309" w:rsidRPr="00C9338B" w:rsidRDefault="00820309" w:rsidP="003A4A99">
      <w:pPr>
        <w:ind w:firstLine="700"/>
        <w:jc w:val="both"/>
        <w:rPr>
          <w:rFonts w:eastAsia="Times New Roman" w:cs="Times New Roman"/>
          <w:szCs w:val="24"/>
        </w:rPr>
      </w:pPr>
      <w:r w:rsidRPr="00C9338B">
        <w:rPr>
          <w:rFonts w:eastAsia="Times New Roman" w:cs="Times New Roman"/>
          <w:szCs w:val="24"/>
        </w:rPr>
        <w:t xml:space="preserve">Further, two Fourier transformations are performed </w:t>
      </w:r>
    </w:p>
    <w:p w:rsidR="00820309" w:rsidRPr="00C9338B" w:rsidRDefault="00CB04F7" w:rsidP="003A4A99">
      <w:pPr>
        <w:tabs>
          <w:tab w:val="left" w:pos="-2340"/>
        </w:tabs>
        <w:ind w:firstLine="709"/>
        <w:jc w:val="both"/>
      </w:pPr>
      <w:r w:rsidRPr="00C9338B">
        <w:t xml:space="preserve">                        </w:t>
      </w:r>
      <w:r w:rsidR="00820309" w:rsidRPr="00C9338B">
        <w:t xml:space="preserve">  </w:t>
      </w:r>
      <w:r w:rsidR="00820309" w:rsidRPr="00C9338B">
        <w:rPr>
          <w:position w:val="-32"/>
        </w:rPr>
        <w:object w:dxaOrig="5000" w:dyaOrig="740">
          <v:shape id="_x0000_i1058" type="#_x0000_t75" style="width:267.25pt;height:40.35pt" o:ole="">
            <v:imagedata r:id="rId91" o:title=""/>
          </v:shape>
          <o:OLEObject Type="Embed" ProgID="Equation.3" ShapeID="_x0000_i1058" DrawAspect="Content" ObjectID="_1589482885" r:id="rId92"/>
        </w:object>
      </w:r>
      <w:r w:rsidR="00820309" w:rsidRPr="00C9338B">
        <w:t xml:space="preserve">,               </w:t>
      </w:r>
      <w:r w:rsidR="002B3F75" w:rsidRPr="008B3D5D">
        <w:t xml:space="preserve">   </w:t>
      </w:r>
      <w:r w:rsidR="00820309" w:rsidRPr="00C9338B">
        <w:t xml:space="preserve">  </w:t>
      </w:r>
      <w:r w:rsidRPr="00C9338B">
        <w:t xml:space="preserve"> </w:t>
      </w:r>
      <w:r w:rsidR="00820309" w:rsidRPr="00C9338B">
        <w:t>(</w:t>
      </w:r>
      <w:r w:rsidR="00820309" w:rsidRPr="00C9338B">
        <w:rPr>
          <w:bCs/>
        </w:rPr>
        <w:t>9.2</w:t>
      </w:r>
      <w:r w:rsidR="00820309" w:rsidRPr="00C9338B">
        <w:t>)</w:t>
      </w:r>
    </w:p>
    <w:p w:rsidR="00820309" w:rsidRPr="00C9338B" w:rsidRDefault="00CB04F7" w:rsidP="003A4A99">
      <w:pPr>
        <w:ind w:firstLine="700"/>
        <w:jc w:val="both"/>
        <w:rPr>
          <w:rFonts w:eastAsia="Times New Roman" w:cs="Times New Roman"/>
          <w:szCs w:val="24"/>
        </w:rPr>
      </w:pPr>
      <w:r w:rsidRPr="00C9338B">
        <w:rPr>
          <w:rFonts w:eastAsia="Times New Roman" w:cs="Times New Roman"/>
          <w:szCs w:val="24"/>
        </w:rPr>
        <w:t xml:space="preserve">                         </w:t>
      </w:r>
      <w:r w:rsidR="00820309" w:rsidRPr="00C9338B">
        <w:rPr>
          <w:rFonts w:eastAsia="Times New Roman" w:cs="Times New Roman"/>
          <w:szCs w:val="24"/>
        </w:rPr>
        <w:t xml:space="preserve"> </w:t>
      </w:r>
      <w:r w:rsidR="00820309" w:rsidRPr="00C9338B">
        <w:rPr>
          <w:position w:val="-32"/>
        </w:rPr>
        <w:object w:dxaOrig="5260" w:dyaOrig="740">
          <v:shape id="_x0000_i1059" type="#_x0000_t75" style="width:274.9pt;height:40.35pt" o:ole="">
            <v:imagedata r:id="rId93" o:title=""/>
          </v:shape>
          <o:OLEObject Type="Embed" ProgID="Equation.3" ShapeID="_x0000_i1059" DrawAspect="Content" ObjectID="_1589482886" r:id="rId94"/>
        </w:object>
      </w:r>
      <w:r w:rsidR="00820309" w:rsidRPr="00C9338B">
        <w:rPr>
          <w:rFonts w:eastAsia="Times New Roman" w:cs="Times New Roman"/>
          <w:szCs w:val="24"/>
        </w:rPr>
        <w:t xml:space="preserve"> </w:t>
      </w:r>
      <w:r w:rsidRPr="00C9338B">
        <w:rPr>
          <w:rFonts w:eastAsia="Times New Roman" w:cs="Times New Roman"/>
          <w:szCs w:val="24"/>
        </w:rPr>
        <w:t xml:space="preserve">            </w:t>
      </w:r>
      <w:r w:rsidR="002B3F75" w:rsidRPr="008B3D5D">
        <w:rPr>
          <w:rFonts w:eastAsia="Times New Roman" w:cs="Times New Roman"/>
          <w:szCs w:val="24"/>
        </w:rPr>
        <w:t xml:space="preserve">   </w:t>
      </w:r>
      <w:r w:rsidRPr="00C9338B">
        <w:rPr>
          <w:rFonts w:eastAsia="Times New Roman" w:cs="Times New Roman"/>
          <w:szCs w:val="24"/>
        </w:rPr>
        <w:t xml:space="preserve">   </w:t>
      </w:r>
      <w:r w:rsidR="00820309" w:rsidRPr="00C9338B">
        <w:rPr>
          <w:rFonts w:eastAsia="Times New Roman" w:cs="Times New Roman"/>
          <w:szCs w:val="24"/>
        </w:rPr>
        <w:t xml:space="preserve">(9.3) </w:t>
      </w:r>
    </w:p>
    <w:p w:rsidR="00820309" w:rsidRPr="00C9338B" w:rsidRDefault="00FE7050" w:rsidP="003A4A99">
      <w:pPr>
        <w:jc w:val="both"/>
        <w:rPr>
          <w:rFonts w:eastAsia="Times New Roman" w:cs="Times New Roman"/>
          <w:szCs w:val="24"/>
        </w:rPr>
      </w:pPr>
      <w:proofErr w:type="gramStart"/>
      <w:r w:rsidRPr="00C9338B">
        <w:rPr>
          <w:rFonts w:eastAsia="Times New Roman" w:cs="Times New Roman"/>
          <w:szCs w:val="24"/>
        </w:rPr>
        <w:t>w</w:t>
      </w:r>
      <w:r w:rsidR="00820309" w:rsidRPr="00C9338B">
        <w:rPr>
          <w:rFonts w:eastAsia="Times New Roman" w:cs="Times New Roman"/>
          <w:szCs w:val="24"/>
        </w:rPr>
        <w:t>here</w:t>
      </w:r>
      <w:proofErr w:type="gramEnd"/>
      <w:r w:rsidR="00820309" w:rsidRPr="00C9338B">
        <w:rPr>
          <w:rFonts w:eastAsia="Times New Roman" w:cs="Times New Roman"/>
          <w:szCs w:val="24"/>
        </w:rPr>
        <w:t xml:space="preserve"> </w:t>
      </w:r>
    </w:p>
    <w:p w:rsidR="00820309" w:rsidRPr="00C9338B" w:rsidRDefault="00820309" w:rsidP="003A4A99">
      <w:pPr>
        <w:jc w:val="both"/>
        <w:rPr>
          <w:rFonts w:eastAsia="Times New Roman" w:cs="Times New Roman"/>
          <w:szCs w:val="24"/>
        </w:rPr>
      </w:pPr>
      <w:r w:rsidRPr="00C9338B">
        <w:rPr>
          <w:rFonts w:eastAsia="Times New Roman" w:cs="Times New Roman"/>
          <w:i/>
          <w:iCs/>
          <w:szCs w:val="24"/>
        </w:rPr>
        <w:t xml:space="preserve">p </w:t>
      </w:r>
      <w:r w:rsidRPr="00C9338B">
        <w:rPr>
          <w:rFonts w:eastAsia="Times New Roman" w:cs="Times New Roman"/>
          <w:szCs w:val="24"/>
        </w:rPr>
        <w:t>= 2</w:t>
      </w:r>
      <w:r w:rsidRPr="00C9338B">
        <w:rPr>
          <w:rFonts w:ascii="Symbol" w:eastAsia="Times New Roman" w:hAnsi="Symbol" w:cs="Times New Roman"/>
          <w:i/>
          <w:iCs/>
          <w:szCs w:val="24"/>
        </w:rPr>
        <w:t></w:t>
      </w:r>
      <w:r w:rsidRPr="00C9338B">
        <w:rPr>
          <w:rFonts w:eastAsia="Times New Roman" w:cs="Times New Roman"/>
          <w:i/>
          <w:iCs/>
          <w:szCs w:val="24"/>
        </w:rPr>
        <w:t>η/</w:t>
      </w:r>
      <w:r w:rsidRPr="00C9338B">
        <w:rPr>
          <w:rFonts w:ascii="Symbol" w:eastAsia="Times New Roman" w:hAnsi="Symbol" w:cs="Times New Roman"/>
          <w:i/>
          <w:iCs/>
          <w:szCs w:val="24"/>
        </w:rPr>
        <w:t></w:t>
      </w:r>
      <w:r w:rsidRPr="00C9338B">
        <w:rPr>
          <w:rFonts w:ascii="Symbol" w:eastAsia="Times New Roman" w:hAnsi="Symbol" w:cs="Times New Roman"/>
          <w:i/>
          <w:iCs/>
          <w:szCs w:val="24"/>
        </w:rPr>
        <w:t></w:t>
      </w:r>
      <w:r w:rsidR="00CF7696" w:rsidRPr="00C9338B">
        <w:rPr>
          <w:i/>
        </w:rPr>
        <w:t>–</w:t>
      </w:r>
      <w:r w:rsidRPr="00C9338B">
        <w:rPr>
          <w:rFonts w:eastAsia="Times New Roman" w:cs="Times New Roman"/>
          <w:i/>
          <w:iCs/>
          <w:szCs w:val="24"/>
        </w:rPr>
        <w:t xml:space="preserve"> </w:t>
      </w:r>
      <w:r w:rsidRPr="00C9338B">
        <w:rPr>
          <w:rFonts w:eastAsia="Times New Roman" w:cs="Times New Roman"/>
          <w:szCs w:val="24"/>
        </w:rPr>
        <w:t>generalized frequency;</w:t>
      </w:r>
      <w:r w:rsidR="00512DDF" w:rsidRPr="00C9338B">
        <w:rPr>
          <w:rFonts w:eastAsia="Times New Roman" w:cs="Times New Roman"/>
          <w:szCs w:val="24"/>
        </w:rPr>
        <w:t xml:space="preserve">                                                                                    </w:t>
      </w:r>
      <w:r w:rsidR="002B3F75" w:rsidRPr="008B3D5D">
        <w:rPr>
          <w:rFonts w:eastAsia="Times New Roman" w:cs="Times New Roman"/>
          <w:szCs w:val="24"/>
        </w:rPr>
        <w:t xml:space="preserve">   </w:t>
      </w:r>
      <w:r w:rsidR="00512DDF" w:rsidRPr="00C9338B">
        <w:rPr>
          <w:rFonts w:eastAsia="Times New Roman" w:cs="Times New Roman"/>
          <w:szCs w:val="24"/>
        </w:rPr>
        <w:t xml:space="preserve">     (9.4)</w:t>
      </w:r>
    </w:p>
    <w:p w:rsidR="00820309" w:rsidRPr="00C9338B" w:rsidRDefault="00820309" w:rsidP="003A4A99">
      <w:pPr>
        <w:jc w:val="both"/>
        <w:rPr>
          <w:rFonts w:eastAsia="Times New Roman" w:cs="Times New Roman"/>
          <w:szCs w:val="24"/>
        </w:rPr>
      </w:pPr>
      <w:r w:rsidRPr="00C9338B">
        <w:rPr>
          <w:rFonts w:ascii="Symbol" w:eastAsia="Times New Roman" w:hAnsi="Symbol" w:cs="Times New Roman"/>
          <w:i/>
          <w:iCs/>
          <w:szCs w:val="24"/>
        </w:rPr>
        <w:t></w:t>
      </w:r>
      <w:r w:rsidR="00CF7696" w:rsidRPr="00C9338B">
        <w:rPr>
          <w:rFonts w:ascii="Symbol" w:eastAsia="Times New Roman" w:hAnsi="Symbol" w:cs="Times New Roman"/>
          <w:i/>
          <w:iCs/>
          <w:szCs w:val="24"/>
          <w:lang w:val="ru-RU"/>
        </w:rPr>
        <w:t></w:t>
      </w:r>
      <w:r w:rsidR="00CF7696" w:rsidRPr="00C9338B">
        <w:rPr>
          <w:i/>
        </w:rPr>
        <w:t xml:space="preserve">– </w:t>
      </w:r>
      <w:r w:rsidRPr="00C9338B">
        <w:rPr>
          <w:rFonts w:eastAsia="Times New Roman" w:cs="Times New Roman"/>
          <w:szCs w:val="24"/>
        </w:rPr>
        <w:t xml:space="preserve">wavelength; </w:t>
      </w:r>
    </w:p>
    <w:p w:rsidR="00820309" w:rsidRPr="00C9338B" w:rsidRDefault="00820309" w:rsidP="003A4A99">
      <w:pPr>
        <w:jc w:val="both"/>
        <w:rPr>
          <w:rFonts w:eastAsia="Times New Roman" w:cs="Times New Roman"/>
          <w:szCs w:val="24"/>
        </w:rPr>
      </w:pPr>
      <w:proofErr w:type="gramStart"/>
      <w:r w:rsidRPr="00C9338B">
        <w:rPr>
          <w:rFonts w:eastAsia="Times New Roman" w:cs="Times New Roman"/>
          <w:i/>
          <w:iCs/>
          <w:szCs w:val="24"/>
        </w:rPr>
        <w:t xml:space="preserve">η </w:t>
      </w:r>
      <w:r w:rsidR="00CF7696" w:rsidRPr="00C9338B">
        <w:rPr>
          <w:rFonts w:eastAsia="Times New Roman" w:cs="Times New Roman"/>
          <w:i/>
          <w:iCs/>
          <w:szCs w:val="24"/>
        </w:rPr>
        <w:t xml:space="preserve"> </w:t>
      </w:r>
      <w:r w:rsidR="00CF7696" w:rsidRPr="00C9338B">
        <w:rPr>
          <w:i/>
        </w:rPr>
        <w:t>–</w:t>
      </w:r>
      <w:proofErr w:type="gramEnd"/>
      <w:r w:rsidRPr="00C9338B">
        <w:rPr>
          <w:rFonts w:eastAsia="Times New Roman" w:cs="Times New Roman"/>
          <w:i/>
          <w:iCs/>
          <w:szCs w:val="24"/>
        </w:rPr>
        <w:t xml:space="preserve"> </w:t>
      </w:r>
      <w:r w:rsidR="00CF7696" w:rsidRPr="00C9338B">
        <w:rPr>
          <w:rFonts w:eastAsia="Times New Roman" w:cs="Times New Roman"/>
          <w:i/>
          <w:iCs/>
          <w:szCs w:val="24"/>
        </w:rPr>
        <w:t xml:space="preserve"> </w:t>
      </w:r>
      <w:r w:rsidRPr="00C9338B">
        <w:rPr>
          <w:rFonts w:eastAsia="Times New Roman" w:cs="Times New Roman"/>
          <w:szCs w:val="24"/>
        </w:rPr>
        <w:t xml:space="preserve">coefficient of proportionality (in quantum mechanics </w:t>
      </w:r>
      <w:r w:rsidRPr="00C9338B">
        <w:rPr>
          <w:rFonts w:eastAsia="Times New Roman" w:cs="Times New Roman"/>
          <w:i/>
          <w:iCs/>
          <w:szCs w:val="24"/>
        </w:rPr>
        <w:t xml:space="preserve">η = </w:t>
      </w:r>
      <w:r w:rsidR="00BE3318" w:rsidRPr="00C9338B">
        <w:rPr>
          <w:rFonts w:eastAsia="Times New Roman" w:cs="Times New Roman"/>
          <w:i/>
          <w:iCs/>
          <w:szCs w:val="24"/>
        </w:rPr>
        <w:t>ħ =</w:t>
      </w:r>
      <w:r w:rsidR="00D01832" w:rsidRPr="00C9338B">
        <w:rPr>
          <w:rFonts w:eastAsia="Times New Roman" w:cs="Times New Roman"/>
          <w:i/>
          <w:iCs/>
          <w:szCs w:val="24"/>
        </w:rPr>
        <w:t xml:space="preserve"> </w:t>
      </w:r>
      <w:r w:rsidR="00BE3318" w:rsidRPr="00C9338B">
        <w:rPr>
          <w:rFonts w:eastAsia="Times New Roman" w:cs="Times New Roman"/>
          <w:szCs w:val="24"/>
        </w:rPr>
        <w:t>the reduced</w:t>
      </w:r>
      <w:r w:rsidRPr="00C9338B">
        <w:rPr>
          <w:rFonts w:eastAsia="Times New Roman" w:cs="Times New Roman"/>
          <w:szCs w:val="24"/>
        </w:rPr>
        <w:t xml:space="preserve"> Plank constant);</w:t>
      </w:r>
      <w:r w:rsidRPr="00C9338B">
        <w:rPr>
          <w:rFonts w:eastAsia="Times New Roman" w:cs="Times New Roman"/>
          <w:i/>
          <w:iCs/>
          <w:szCs w:val="24"/>
        </w:rPr>
        <w:t xml:space="preserve"> </w:t>
      </w:r>
    </w:p>
    <w:p w:rsidR="00820309" w:rsidRPr="00C9338B" w:rsidRDefault="00820309" w:rsidP="003A4A99">
      <w:pPr>
        <w:jc w:val="both"/>
        <w:rPr>
          <w:rFonts w:eastAsia="Times New Roman" w:cs="Times New Roman"/>
          <w:szCs w:val="24"/>
        </w:rPr>
      </w:pPr>
      <w:proofErr w:type="gramStart"/>
      <w:r w:rsidRPr="00C9338B">
        <w:rPr>
          <w:rFonts w:eastAsia="Times New Roman" w:cs="Times New Roman"/>
          <w:i/>
          <w:iCs/>
          <w:szCs w:val="24"/>
        </w:rPr>
        <w:t>dΩ</w:t>
      </w:r>
      <w:proofErr w:type="gramEnd"/>
      <w:r w:rsidRPr="00C9338B">
        <w:rPr>
          <w:rFonts w:eastAsia="Times New Roman" w:cs="Times New Roman"/>
          <w:i/>
          <w:iCs/>
          <w:szCs w:val="24"/>
        </w:rPr>
        <w:t xml:space="preserve"> = cdtdxdydz</w:t>
      </w:r>
      <w:r w:rsidR="00CF7696" w:rsidRPr="00C9338B">
        <w:rPr>
          <w:rFonts w:eastAsia="Times New Roman" w:cs="Times New Roman"/>
          <w:i/>
          <w:iCs/>
          <w:szCs w:val="24"/>
        </w:rPr>
        <w:t xml:space="preserve"> </w:t>
      </w:r>
      <w:r w:rsidR="00CF7696" w:rsidRPr="00C9338B">
        <w:rPr>
          <w:i/>
        </w:rPr>
        <w:t xml:space="preserve">– </w:t>
      </w:r>
      <w:r w:rsidRPr="00C9338B">
        <w:rPr>
          <w:rFonts w:eastAsia="Times New Roman" w:cs="Times New Roman"/>
          <w:szCs w:val="24"/>
        </w:rPr>
        <w:t xml:space="preserve">elemental 4-dimensional volume of space; </w:t>
      </w:r>
    </w:p>
    <w:p w:rsidR="00820309" w:rsidRPr="00C9338B" w:rsidRDefault="00820309" w:rsidP="003A4A99">
      <w:pPr>
        <w:jc w:val="both"/>
        <w:rPr>
          <w:rFonts w:eastAsia="Times New Roman" w:cs="Times New Roman"/>
          <w:szCs w:val="24"/>
        </w:rPr>
      </w:pPr>
      <w:proofErr w:type="gramStart"/>
      <w:r w:rsidRPr="00C9338B">
        <w:rPr>
          <w:rFonts w:eastAsia="Times New Roman" w:cs="Times New Roman"/>
          <w:i/>
          <w:iCs/>
          <w:szCs w:val="24"/>
        </w:rPr>
        <w:t>ω</w:t>
      </w:r>
      <w:r w:rsidR="00CF7696" w:rsidRPr="00C9338B">
        <w:rPr>
          <w:rFonts w:eastAsia="Times New Roman" w:cs="Times New Roman"/>
          <w:i/>
          <w:iCs/>
          <w:szCs w:val="24"/>
        </w:rPr>
        <w:t xml:space="preserve"> </w:t>
      </w:r>
      <w:r w:rsidRPr="00C9338B">
        <w:rPr>
          <w:rFonts w:eastAsia="Times New Roman" w:cs="Times New Roman"/>
          <w:i/>
          <w:iCs/>
          <w:szCs w:val="24"/>
        </w:rPr>
        <w:t xml:space="preserve"> </w:t>
      </w:r>
      <w:r w:rsidR="00CF7696" w:rsidRPr="00C9338B">
        <w:rPr>
          <w:i/>
        </w:rPr>
        <w:t>–</w:t>
      </w:r>
      <w:proofErr w:type="gramEnd"/>
      <w:r w:rsidR="00CF7696" w:rsidRPr="00C9338B">
        <w:rPr>
          <w:i/>
        </w:rPr>
        <w:t xml:space="preserve"> </w:t>
      </w:r>
      <w:r w:rsidRPr="00C9338B">
        <w:rPr>
          <w:rFonts w:eastAsia="Times New Roman" w:cs="Times New Roman"/>
          <w:i/>
          <w:iCs/>
          <w:szCs w:val="24"/>
        </w:rPr>
        <w:t xml:space="preserve"> </w:t>
      </w:r>
      <w:r w:rsidR="00BE3318" w:rsidRPr="00C9338B">
        <w:rPr>
          <w:rFonts w:eastAsia="Times New Roman" w:cs="Times New Roman"/>
          <w:szCs w:val="24"/>
        </w:rPr>
        <w:t xml:space="preserve">angular </w:t>
      </w:r>
      <w:r w:rsidRPr="00C9338B">
        <w:rPr>
          <w:rFonts w:eastAsia="Times New Roman" w:cs="Times New Roman"/>
          <w:szCs w:val="24"/>
        </w:rPr>
        <w:t>frequency;</w:t>
      </w:r>
      <w:r w:rsidRPr="00C9338B">
        <w:rPr>
          <w:rFonts w:eastAsia="Times New Roman" w:cs="Times New Roman"/>
          <w:b/>
          <w:bCs/>
          <w:szCs w:val="24"/>
        </w:rPr>
        <w:t xml:space="preserve"> </w:t>
      </w:r>
    </w:p>
    <w:p w:rsidR="00820309" w:rsidRPr="00665FEC" w:rsidRDefault="00820309" w:rsidP="003A4A99">
      <w:pPr>
        <w:jc w:val="both"/>
        <w:rPr>
          <w:rFonts w:eastAsia="Times New Roman" w:cs="Times New Roman"/>
          <w:szCs w:val="24"/>
        </w:rPr>
      </w:pPr>
      <w:proofErr w:type="gramStart"/>
      <w:r w:rsidRPr="00C9338B">
        <w:rPr>
          <w:rFonts w:eastAsia="Times New Roman" w:cs="Times New Roman"/>
          <w:b/>
          <w:bCs/>
          <w:szCs w:val="24"/>
        </w:rPr>
        <w:t xml:space="preserve">k </w:t>
      </w:r>
      <w:r w:rsidR="00CF7696" w:rsidRPr="00C9338B">
        <w:rPr>
          <w:rFonts w:eastAsia="Times New Roman" w:cs="Times New Roman"/>
          <w:b/>
          <w:bCs/>
          <w:szCs w:val="24"/>
        </w:rPr>
        <w:t xml:space="preserve"> </w:t>
      </w:r>
      <w:r w:rsidR="00CF7696" w:rsidRPr="00C9338B">
        <w:rPr>
          <w:i/>
        </w:rPr>
        <w:t>–</w:t>
      </w:r>
      <w:proofErr w:type="gramEnd"/>
      <w:r w:rsidR="00CF7696" w:rsidRPr="00C9338B">
        <w:rPr>
          <w:i/>
        </w:rPr>
        <w:t xml:space="preserve"> </w:t>
      </w:r>
      <w:r w:rsidRPr="00C9338B">
        <w:rPr>
          <w:rFonts w:eastAsia="Times New Roman" w:cs="Times New Roman"/>
          <w:i/>
          <w:iCs/>
          <w:szCs w:val="24"/>
        </w:rPr>
        <w:t xml:space="preserve"> </w:t>
      </w:r>
      <w:r w:rsidRPr="00C9338B">
        <w:rPr>
          <w:rFonts w:eastAsia="Times New Roman" w:cs="Times New Roman"/>
          <w:szCs w:val="24"/>
        </w:rPr>
        <w:t xml:space="preserve">wave vector; </w:t>
      </w:r>
    </w:p>
    <w:p w:rsidR="00BC05CA" w:rsidRPr="00665FEC" w:rsidRDefault="00BC05CA" w:rsidP="003A4A99">
      <w:pPr>
        <w:jc w:val="both"/>
        <w:rPr>
          <w:rFonts w:eastAsia="Times New Roman" w:cs="Times New Roman"/>
          <w:szCs w:val="24"/>
        </w:rPr>
      </w:pPr>
    </w:p>
    <w:p w:rsidR="00820309" w:rsidRPr="00665FEC" w:rsidRDefault="00820309" w:rsidP="003A4A99">
      <w:pPr>
        <w:tabs>
          <w:tab w:val="left" w:pos="-2340"/>
          <w:tab w:val="left" w:pos="0"/>
        </w:tabs>
        <w:jc w:val="both"/>
        <w:rPr>
          <w:i/>
        </w:rPr>
      </w:pPr>
      <w:r w:rsidRPr="00665FEC">
        <w:lastRenderedPageBreak/>
        <w:t xml:space="preserve">                </w:t>
      </w:r>
      <w:r w:rsidR="00CB04F7" w:rsidRPr="00665FEC">
        <w:t xml:space="preserve">      </w:t>
      </w:r>
      <w:r w:rsidRPr="00665FEC">
        <w:t xml:space="preserve"> </w:t>
      </w:r>
      <w:r w:rsidR="002B3F75" w:rsidRPr="002B3F75">
        <w:t xml:space="preserve">  </w:t>
      </w:r>
      <w:r w:rsidRPr="00665FEC">
        <w:t xml:space="preserve">    </w:t>
      </w:r>
      <w:r w:rsidRPr="00C9338B">
        <w:rPr>
          <w:lang w:val="ru-RU"/>
        </w:rPr>
        <w:t>ехр</w:t>
      </w:r>
      <w:r w:rsidRPr="00665FEC">
        <w:t>{</w:t>
      </w:r>
      <w:r w:rsidRPr="00C9338B">
        <w:rPr>
          <w:i/>
        </w:rPr>
        <w:t>i</w:t>
      </w:r>
      <w:proofErr w:type="gramStart"/>
      <w:r w:rsidRPr="00665FEC">
        <w:t>(</w:t>
      </w:r>
      <w:r w:rsidR="00194ECC" w:rsidRPr="00665FEC">
        <w:t xml:space="preserve">  </w:t>
      </w:r>
      <w:proofErr w:type="gramEnd"/>
      <w:r w:rsidRPr="00C9338B">
        <w:rPr>
          <w:i/>
        </w:rPr>
        <w:sym w:font="Symbol" w:char="F077"/>
      </w:r>
      <w:r w:rsidRPr="00665FEC">
        <w:rPr>
          <w:i/>
        </w:rPr>
        <w:t xml:space="preserve"> </w:t>
      </w:r>
      <w:r w:rsidRPr="00C9338B">
        <w:rPr>
          <w:i/>
        </w:rPr>
        <w:t>t</w:t>
      </w:r>
      <w:r w:rsidRPr="00665FEC">
        <w:rPr>
          <w:i/>
        </w:rPr>
        <w:t xml:space="preserve"> – </w:t>
      </w:r>
      <w:r w:rsidRPr="00C9338B">
        <w:rPr>
          <w:b/>
        </w:rPr>
        <w:t>k</w:t>
      </w:r>
      <w:r w:rsidRPr="00C9338B">
        <w:rPr>
          <w:i/>
        </w:rPr>
        <w:sym w:font="Symbol" w:char="F0D7"/>
      </w:r>
      <w:r w:rsidRPr="00665FEC">
        <w:rPr>
          <w:i/>
        </w:rPr>
        <w:t xml:space="preserve"> </w:t>
      </w:r>
      <w:r w:rsidRPr="00C9338B">
        <w:rPr>
          <w:b/>
        </w:rPr>
        <w:t>r</w:t>
      </w:r>
      <w:r w:rsidRPr="00665FEC">
        <w:t xml:space="preserve">)} = </w:t>
      </w:r>
      <w:r w:rsidRPr="00C9338B">
        <w:rPr>
          <w:lang w:val="ru-RU"/>
        </w:rPr>
        <w:t>ехр</w:t>
      </w:r>
      <w:r w:rsidRPr="00665FEC">
        <w:t>{</w:t>
      </w:r>
      <w:r w:rsidRPr="00C9338B">
        <w:rPr>
          <w:i/>
        </w:rPr>
        <w:t>i</w:t>
      </w:r>
      <w:r w:rsidRPr="00665FEC">
        <w:t>(2</w:t>
      </w:r>
      <w:r w:rsidRPr="00C9338B">
        <w:rPr>
          <w:i/>
        </w:rPr>
        <w:sym w:font="Symbol" w:char="F070"/>
      </w:r>
      <w:r w:rsidRPr="00665FEC">
        <w:rPr>
          <w:i/>
        </w:rPr>
        <w:t xml:space="preserve"> /</w:t>
      </w:r>
      <w:r w:rsidRPr="00C9338B">
        <w:rPr>
          <w:i/>
        </w:rPr>
        <w:sym w:font="Symbol" w:char="F06C"/>
      </w:r>
      <w:r w:rsidRPr="00665FEC">
        <w:t>) (</w:t>
      </w:r>
      <w:r w:rsidRPr="00C9338B">
        <w:rPr>
          <w:i/>
          <w:lang w:val="ru-RU"/>
        </w:rPr>
        <w:t>с</w:t>
      </w:r>
      <w:r w:rsidRPr="00C9338B">
        <w:rPr>
          <w:i/>
        </w:rPr>
        <w:t>t</w:t>
      </w:r>
      <w:r w:rsidRPr="00665FEC">
        <w:rPr>
          <w:i/>
        </w:rPr>
        <w:t xml:space="preserve"> – </w:t>
      </w:r>
      <w:r w:rsidRPr="00C9338B">
        <w:rPr>
          <w:i/>
        </w:rPr>
        <w:t>x</w:t>
      </w:r>
      <w:r w:rsidRPr="00665FEC">
        <w:rPr>
          <w:i/>
        </w:rPr>
        <w:t xml:space="preserve"> – </w:t>
      </w:r>
      <w:r w:rsidRPr="00C9338B">
        <w:rPr>
          <w:i/>
        </w:rPr>
        <w:t>y</w:t>
      </w:r>
      <w:r w:rsidRPr="00665FEC">
        <w:rPr>
          <w:i/>
        </w:rPr>
        <w:t xml:space="preserve"> – </w:t>
      </w:r>
      <w:r w:rsidRPr="00C9338B">
        <w:rPr>
          <w:i/>
        </w:rPr>
        <w:t>z</w:t>
      </w:r>
      <w:r w:rsidRPr="00665FEC">
        <w:t xml:space="preserve">)} </w:t>
      </w:r>
      <w:r w:rsidR="00BE3318" w:rsidRPr="00665FEC">
        <w:t>:</w:t>
      </w:r>
      <w:r w:rsidRPr="00665FEC">
        <w:t xml:space="preserve"> </w:t>
      </w:r>
      <w:r w:rsidR="00BE3318" w:rsidRPr="00C9338B">
        <w:t>direct</w:t>
      </w:r>
      <w:r w:rsidR="000B3275" w:rsidRPr="00665FEC">
        <w:t xml:space="preserve"> </w:t>
      </w:r>
      <w:r w:rsidR="000B3275" w:rsidRPr="00C9338B">
        <w:t>wave</w:t>
      </w:r>
      <w:r w:rsidRPr="00665FEC">
        <w:t>;</w:t>
      </w:r>
      <w:r w:rsidRPr="00665FEC">
        <w:rPr>
          <w:i/>
        </w:rPr>
        <w:t xml:space="preserve">          </w:t>
      </w:r>
      <w:r w:rsidR="002B3F75" w:rsidRPr="002B3F75">
        <w:rPr>
          <w:i/>
        </w:rPr>
        <w:t xml:space="preserve"> </w:t>
      </w:r>
      <w:r w:rsidRPr="00665FEC">
        <w:rPr>
          <w:i/>
        </w:rPr>
        <w:t xml:space="preserve">     </w:t>
      </w:r>
      <w:r w:rsidRPr="00665FEC">
        <w:t>(</w:t>
      </w:r>
      <w:r w:rsidRPr="00665FEC">
        <w:rPr>
          <w:bCs/>
        </w:rPr>
        <w:t>9.</w:t>
      </w:r>
      <w:r w:rsidR="00512DDF" w:rsidRPr="00665FEC">
        <w:rPr>
          <w:bCs/>
        </w:rPr>
        <w:t>5</w:t>
      </w:r>
      <w:r w:rsidRPr="00665FEC">
        <w:t>)</w:t>
      </w:r>
    </w:p>
    <w:p w:rsidR="00820309" w:rsidRPr="002B3F75" w:rsidRDefault="00820309" w:rsidP="003A4A99">
      <w:pPr>
        <w:tabs>
          <w:tab w:val="left" w:pos="-2340"/>
          <w:tab w:val="left" w:pos="0"/>
        </w:tabs>
        <w:jc w:val="both"/>
      </w:pPr>
      <w:r w:rsidRPr="00665FEC">
        <w:t xml:space="preserve">                   </w:t>
      </w:r>
      <w:r w:rsidR="00CB04F7" w:rsidRPr="00665FEC">
        <w:t xml:space="preserve"> </w:t>
      </w:r>
      <w:r w:rsidRPr="00665FEC">
        <w:t xml:space="preserve">  </w:t>
      </w:r>
      <w:r w:rsidR="00CB04F7" w:rsidRPr="00665FEC">
        <w:t xml:space="preserve">   </w:t>
      </w:r>
      <w:r w:rsidR="002B3F75" w:rsidRPr="002B3F75">
        <w:t xml:space="preserve">  </w:t>
      </w:r>
      <w:r w:rsidR="00CB04F7" w:rsidRPr="00665FEC">
        <w:t xml:space="preserve">  </w:t>
      </w:r>
      <w:proofErr w:type="gramStart"/>
      <w:r w:rsidRPr="00C9338B">
        <w:t>ехр{</w:t>
      </w:r>
      <w:proofErr w:type="gramEnd"/>
      <w:r w:rsidRPr="00C9338B">
        <w:rPr>
          <w:i/>
        </w:rPr>
        <w:t>i</w:t>
      </w:r>
      <w:r w:rsidRPr="00C9338B">
        <w:t>(</w:t>
      </w:r>
      <w:r w:rsidRPr="00C9338B">
        <w:rPr>
          <w:i/>
        </w:rPr>
        <w:t>–</w:t>
      </w:r>
      <w:r w:rsidRPr="00C9338B">
        <w:rPr>
          <w:i/>
        </w:rPr>
        <w:sym w:font="Symbol" w:char="F077"/>
      </w:r>
      <w:r w:rsidRPr="00C9338B">
        <w:rPr>
          <w:i/>
        </w:rPr>
        <w:t xml:space="preserve"> t + </w:t>
      </w:r>
      <w:r w:rsidRPr="00C9338B">
        <w:rPr>
          <w:b/>
        </w:rPr>
        <w:t>k</w:t>
      </w:r>
      <w:r w:rsidRPr="00C9338B">
        <w:rPr>
          <w:i/>
        </w:rPr>
        <w:sym w:font="Symbol" w:char="F0D7"/>
      </w:r>
      <w:r w:rsidRPr="00C9338B">
        <w:rPr>
          <w:i/>
        </w:rPr>
        <w:t xml:space="preserve"> </w:t>
      </w:r>
      <w:r w:rsidRPr="00C9338B">
        <w:rPr>
          <w:b/>
        </w:rPr>
        <w:t>r</w:t>
      </w:r>
      <w:r w:rsidRPr="00C9338B">
        <w:t>)} = ехр{</w:t>
      </w:r>
      <w:r w:rsidRPr="00C9338B">
        <w:rPr>
          <w:i/>
        </w:rPr>
        <w:t>i</w:t>
      </w:r>
      <w:r w:rsidRPr="00C9338B">
        <w:t xml:space="preserve"> (2</w:t>
      </w:r>
      <w:r w:rsidRPr="00C9338B">
        <w:rPr>
          <w:i/>
        </w:rPr>
        <w:sym w:font="Symbol" w:char="F070"/>
      </w:r>
      <w:r w:rsidRPr="00C9338B">
        <w:rPr>
          <w:i/>
        </w:rPr>
        <w:t xml:space="preserve"> /</w:t>
      </w:r>
      <w:r w:rsidRPr="00C9338B">
        <w:rPr>
          <w:i/>
        </w:rPr>
        <w:sym w:font="Symbol" w:char="F06C"/>
      </w:r>
      <w:r w:rsidRPr="00C9338B">
        <w:t>) (</w:t>
      </w:r>
      <w:r w:rsidRPr="00C9338B">
        <w:rPr>
          <w:i/>
        </w:rPr>
        <w:t>– сt+x+y+z</w:t>
      </w:r>
      <w:r w:rsidRPr="00C9338B">
        <w:t xml:space="preserve">)} </w:t>
      </w:r>
      <w:r w:rsidR="00BE3318" w:rsidRPr="00C9338B">
        <w:t>:</w:t>
      </w:r>
      <w:r w:rsidRPr="00C9338B">
        <w:t xml:space="preserve"> </w:t>
      </w:r>
      <w:r w:rsidR="000B3275" w:rsidRPr="00C9338B">
        <w:t>reflected wave</w:t>
      </w:r>
      <w:r w:rsidRPr="00C9338B">
        <w:t xml:space="preserve">.       </w:t>
      </w:r>
      <w:r w:rsidR="002B3F75" w:rsidRPr="002B3F75">
        <w:t xml:space="preserve">  </w:t>
      </w:r>
      <w:r w:rsidRPr="00C9338B">
        <w:t xml:space="preserve"> (</w:t>
      </w:r>
      <w:r w:rsidRPr="00C9338B">
        <w:rPr>
          <w:bCs/>
        </w:rPr>
        <w:t>9.</w:t>
      </w:r>
      <w:r w:rsidR="00512DDF" w:rsidRPr="00C9338B">
        <w:rPr>
          <w:bCs/>
        </w:rPr>
        <w:t>6</w:t>
      </w:r>
      <w:r w:rsidRPr="00C9338B">
        <w:t>)</w:t>
      </w:r>
    </w:p>
    <w:p w:rsidR="00BC05CA" w:rsidRPr="002B3F75" w:rsidRDefault="00BC05CA" w:rsidP="003A4A99">
      <w:pPr>
        <w:tabs>
          <w:tab w:val="left" w:pos="-2340"/>
          <w:tab w:val="left" w:pos="0"/>
        </w:tabs>
        <w:jc w:val="both"/>
      </w:pPr>
    </w:p>
    <w:p w:rsidR="00820309" w:rsidRPr="00665FEC" w:rsidRDefault="00BE3318" w:rsidP="00512DDF">
      <w:pPr>
        <w:ind w:firstLine="709"/>
        <w:jc w:val="both"/>
        <w:rPr>
          <w:rFonts w:eastAsia="Times New Roman" w:cs="Times New Roman"/>
          <w:szCs w:val="24"/>
        </w:rPr>
      </w:pPr>
      <w:r w:rsidRPr="00C9338B">
        <w:rPr>
          <w:rFonts w:eastAsia="Times New Roman" w:cs="Times New Roman"/>
          <w:szCs w:val="24"/>
        </w:rPr>
        <w:t>A p</w:t>
      </w:r>
      <w:r w:rsidR="00820309" w:rsidRPr="00C9338B">
        <w:rPr>
          <w:rFonts w:eastAsia="Times New Roman" w:cs="Times New Roman"/>
          <w:szCs w:val="24"/>
        </w:rPr>
        <w:t xml:space="preserve">ulse (spectral) representation of the function </w:t>
      </w:r>
      <w:proofErr w:type="gramStart"/>
      <w:r w:rsidR="00820309" w:rsidRPr="00C9338B">
        <w:rPr>
          <w:rFonts w:eastAsia="Times New Roman" w:cs="Times New Roman"/>
          <w:i/>
          <w:iCs/>
          <w:szCs w:val="24"/>
        </w:rPr>
        <w:t>ρ</w:t>
      </w:r>
      <w:r w:rsidR="00BA583E" w:rsidRPr="00C9338B">
        <w:rPr>
          <w:rFonts w:eastAsia="Times New Roman" w:cs="Times New Roman"/>
          <w:szCs w:val="24"/>
        </w:rPr>
        <w:t>(</w:t>
      </w:r>
      <w:proofErr w:type="gramEnd"/>
      <w:r w:rsidR="00820309" w:rsidRPr="00C9338B">
        <w:rPr>
          <w:rFonts w:eastAsia="Times New Roman" w:cs="Times New Roman"/>
          <w:i/>
          <w:iCs/>
          <w:szCs w:val="24"/>
        </w:rPr>
        <w:t>ct,x,y,z</w:t>
      </w:r>
      <w:r w:rsidR="00820309" w:rsidRPr="00C9338B">
        <w:rPr>
          <w:rFonts w:eastAsia="Times New Roman" w:cs="Times New Roman"/>
          <w:szCs w:val="24"/>
        </w:rPr>
        <w:t xml:space="preserve">) is obtained by the product of </w:t>
      </w:r>
      <w:r w:rsidRPr="00C9338B">
        <w:rPr>
          <w:rFonts w:eastAsia="Times New Roman" w:cs="Times New Roman"/>
          <w:szCs w:val="24"/>
        </w:rPr>
        <w:t xml:space="preserve">the </w:t>
      </w:r>
      <w:r w:rsidR="00820309" w:rsidRPr="00C9338B">
        <w:rPr>
          <w:rFonts w:eastAsia="Times New Roman" w:cs="Times New Roman"/>
          <w:szCs w:val="24"/>
        </w:rPr>
        <w:t xml:space="preserve">two amplitudes (9.2) and (9.3) </w:t>
      </w:r>
    </w:p>
    <w:p w:rsidR="00BC05CA" w:rsidRPr="00665FEC" w:rsidRDefault="00BC05CA" w:rsidP="00512DDF">
      <w:pPr>
        <w:ind w:firstLine="709"/>
        <w:jc w:val="both"/>
        <w:rPr>
          <w:rFonts w:eastAsia="Times New Roman" w:cs="Times New Roman"/>
          <w:szCs w:val="24"/>
        </w:rPr>
      </w:pPr>
    </w:p>
    <w:p w:rsidR="00820309" w:rsidRPr="00665FEC" w:rsidRDefault="00CB04F7" w:rsidP="003A4A99">
      <w:pPr>
        <w:tabs>
          <w:tab w:val="left" w:pos="-2340"/>
          <w:tab w:val="left" w:pos="0"/>
        </w:tabs>
        <w:ind w:firstLine="709"/>
        <w:jc w:val="both"/>
      </w:pPr>
      <w:r w:rsidRPr="00C9338B">
        <w:t xml:space="preserve">                 </w:t>
      </w:r>
      <w:r w:rsidR="002B3F75" w:rsidRPr="008B3D5D">
        <w:t xml:space="preserve">   </w:t>
      </w:r>
      <w:r w:rsidRPr="00C9338B">
        <w:t xml:space="preserve">  </w:t>
      </w:r>
      <w:r w:rsidR="00114C87" w:rsidRPr="00C9338B">
        <w:t xml:space="preserve"> </w:t>
      </w:r>
      <w:r w:rsidRPr="00C9338B">
        <w:t xml:space="preserve"> </w:t>
      </w:r>
      <w:r w:rsidR="00820309" w:rsidRPr="00C9338B">
        <w:t xml:space="preserve">     </w:t>
      </w:r>
      <w:r w:rsidR="00114C87" w:rsidRPr="00C9338B">
        <w:rPr>
          <w:position w:val="-14"/>
        </w:rPr>
        <w:object w:dxaOrig="4680" w:dyaOrig="340">
          <v:shape id="_x0000_i1060" type="#_x0000_t75" style="width:234pt;height:21.25pt" o:ole="">
            <v:imagedata r:id="rId95" o:title=""/>
          </v:shape>
          <o:OLEObject Type="Embed" ProgID="Equation.3" ShapeID="_x0000_i1060" DrawAspect="Content" ObjectID="_1589482887" r:id="rId96"/>
        </w:object>
      </w:r>
      <w:r w:rsidR="00820309" w:rsidRPr="00C9338B">
        <w:t xml:space="preserve">.                        </w:t>
      </w:r>
      <w:r w:rsidR="00BB106D">
        <w:t xml:space="preserve"> </w:t>
      </w:r>
      <w:r w:rsidR="00820309" w:rsidRPr="00C9338B">
        <w:t xml:space="preserve"> </w:t>
      </w:r>
      <w:r w:rsidRPr="00C9338B">
        <w:t xml:space="preserve"> </w:t>
      </w:r>
      <w:r w:rsidR="00820309" w:rsidRPr="00C9338B">
        <w:t xml:space="preserve"> (</w:t>
      </w:r>
      <w:r w:rsidR="00820309" w:rsidRPr="00C9338B">
        <w:rPr>
          <w:bCs/>
        </w:rPr>
        <w:t>9.</w:t>
      </w:r>
      <w:r w:rsidR="00512DDF" w:rsidRPr="00C9338B">
        <w:rPr>
          <w:bCs/>
        </w:rPr>
        <w:t>7</w:t>
      </w:r>
      <w:r w:rsidR="00820309" w:rsidRPr="00C9338B">
        <w:t>)</w:t>
      </w:r>
    </w:p>
    <w:p w:rsidR="00BC05CA" w:rsidRPr="00665FEC" w:rsidRDefault="00BC05CA" w:rsidP="003A4A99">
      <w:pPr>
        <w:tabs>
          <w:tab w:val="left" w:pos="-2340"/>
          <w:tab w:val="left" w:pos="0"/>
        </w:tabs>
        <w:ind w:firstLine="709"/>
        <w:jc w:val="both"/>
        <w:rPr>
          <w:i/>
        </w:rPr>
      </w:pPr>
    </w:p>
    <w:p w:rsidR="00820309" w:rsidRPr="00665FEC" w:rsidRDefault="00AB67A9" w:rsidP="00512DDF">
      <w:pPr>
        <w:ind w:firstLine="709"/>
        <w:jc w:val="both"/>
        <w:rPr>
          <w:rFonts w:eastAsia="Times New Roman" w:cs="Times New Roman"/>
          <w:szCs w:val="24"/>
        </w:rPr>
      </w:pPr>
      <w:r w:rsidRPr="00C9338B">
        <w:rPr>
          <w:rFonts w:eastAsia="Times New Roman" w:cs="Times New Roman"/>
          <w:szCs w:val="24"/>
        </w:rPr>
        <w:t>T</w:t>
      </w:r>
      <w:r w:rsidR="00BE3318" w:rsidRPr="00C9338B">
        <w:rPr>
          <w:rFonts w:eastAsia="Times New Roman" w:cs="Times New Roman"/>
          <w:szCs w:val="24"/>
        </w:rPr>
        <w:t xml:space="preserve">he spectral representation giving a balance of zero is thus achieved  </w:t>
      </w:r>
    </w:p>
    <w:p w:rsidR="00BC05CA" w:rsidRPr="00665FEC" w:rsidRDefault="00BC05CA" w:rsidP="00512DDF">
      <w:pPr>
        <w:ind w:firstLine="709"/>
        <w:jc w:val="both"/>
        <w:rPr>
          <w:rFonts w:eastAsia="Times New Roman" w:cs="Times New Roman"/>
          <w:szCs w:val="24"/>
        </w:rPr>
      </w:pPr>
    </w:p>
    <w:p w:rsidR="00820309" w:rsidRPr="00C9338B" w:rsidRDefault="00820309" w:rsidP="003A4A99">
      <w:pPr>
        <w:tabs>
          <w:tab w:val="left" w:pos="-2340"/>
          <w:tab w:val="left" w:pos="0"/>
        </w:tabs>
        <w:ind w:firstLine="709"/>
        <w:jc w:val="both"/>
        <w:rPr>
          <w:lang w:val="es-ES"/>
        </w:rPr>
      </w:pPr>
      <w:r w:rsidRPr="00665FEC">
        <w:t xml:space="preserve">  </w:t>
      </w:r>
      <w:r w:rsidR="00512DDF" w:rsidRPr="00665FEC">
        <w:t xml:space="preserve">                          </w:t>
      </w:r>
      <w:r w:rsidRPr="00665FEC">
        <w:t xml:space="preserve">    </w:t>
      </w:r>
      <w:r w:rsidR="002B3F75" w:rsidRPr="002B3F75">
        <w:t xml:space="preserve"> </w:t>
      </w:r>
      <w:r w:rsidRPr="00665FEC">
        <w:t xml:space="preserve"> </w:t>
      </w:r>
      <w:r w:rsidRPr="00C9338B">
        <w:rPr>
          <w:lang w:val="es-ES"/>
        </w:rPr>
        <w:t>(</w:t>
      </w:r>
      <w:r w:rsidRPr="00BC05CA">
        <w:rPr>
          <w:i/>
          <w:lang w:val="ru-RU"/>
        </w:rPr>
        <w:t>с</w:t>
      </w:r>
      <w:r w:rsidRPr="00C9338B">
        <w:rPr>
          <w:i/>
          <w:lang w:val="es-ES"/>
        </w:rPr>
        <w:t>t – x – y – z</w:t>
      </w:r>
      <w:r w:rsidRPr="00C9338B">
        <w:rPr>
          <w:lang w:val="es-ES"/>
        </w:rPr>
        <w:t>) + (</w:t>
      </w:r>
      <w:r w:rsidRPr="00C9338B">
        <w:rPr>
          <w:i/>
          <w:lang w:val="es-ES"/>
        </w:rPr>
        <w:t xml:space="preserve">– </w:t>
      </w:r>
      <w:r w:rsidRPr="00BC05CA">
        <w:rPr>
          <w:i/>
          <w:lang w:val="ru-RU"/>
        </w:rPr>
        <w:t>с</w:t>
      </w:r>
      <w:r w:rsidRPr="00C9338B">
        <w:rPr>
          <w:i/>
          <w:lang w:val="es-ES"/>
        </w:rPr>
        <w:t>t + x + y + z</w:t>
      </w:r>
      <w:r w:rsidRPr="00C9338B">
        <w:rPr>
          <w:lang w:val="es-ES"/>
        </w:rPr>
        <w:t xml:space="preserve">) = 0,                              </w:t>
      </w:r>
      <w:r w:rsidR="00512DDF" w:rsidRPr="00C9338B">
        <w:rPr>
          <w:lang w:val="es-ES"/>
        </w:rPr>
        <w:t xml:space="preserve">  </w:t>
      </w:r>
      <w:r w:rsidRPr="00C9338B">
        <w:rPr>
          <w:lang w:val="es-ES"/>
        </w:rPr>
        <w:t xml:space="preserve">    </w:t>
      </w:r>
      <w:r w:rsidR="002B3F75" w:rsidRPr="002B3F75">
        <w:t xml:space="preserve"> </w:t>
      </w:r>
      <w:r w:rsidR="00BB106D">
        <w:t xml:space="preserve"> </w:t>
      </w:r>
      <w:r w:rsidRPr="00C9338B">
        <w:rPr>
          <w:lang w:val="es-ES"/>
        </w:rPr>
        <w:t xml:space="preserve"> </w:t>
      </w:r>
      <w:r w:rsidR="00D01832" w:rsidRPr="00C9338B">
        <w:rPr>
          <w:lang w:val="es-ES"/>
        </w:rPr>
        <w:t xml:space="preserve"> </w:t>
      </w:r>
      <w:r w:rsidRPr="00C9338B">
        <w:rPr>
          <w:lang w:val="es-ES"/>
        </w:rPr>
        <w:t>(</w:t>
      </w:r>
      <w:r w:rsidRPr="00C9338B">
        <w:rPr>
          <w:bCs/>
          <w:lang w:val="es-ES"/>
        </w:rPr>
        <w:t>9.</w:t>
      </w:r>
      <w:r w:rsidR="00512DDF" w:rsidRPr="00C9338B">
        <w:rPr>
          <w:bCs/>
          <w:lang w:val="es-ES"/>
        </w:rPr>
        <w:t>8</w:t>
      </w:r>
      <w:r w:rsidRPr="00C9338B">
        <w:rPr>
          <w:lang w:val="es-ES"/>
        </w:rPr>
        <w:t xml:space="preserve">) </w:t>
      </w:r>
      <w:r w:rsidRPr="00C9338B">
        <w:rPr>
          <w:rFonts w:eastAsia="Times New Roman" w:cs="Times New Roman"/>
          <w:szCs w:val="24"/>
          <w:lang w:val="es-ES"/>
        </w:rPr>
        <w:t xml:space="preserve"> </w:t>
      </w:r>
    </w:p>
    <w:p w:rsidR="00BC05CA" w:rsidRPr="00665FEC" w:rsidRDefault="00BC05CA" w:rsidP="003A4A99">
      <w:pPr>
        <w:jc w:val="both"/>
        <w:rPr>
          <w:rFonts w:eastAsia="Times New Roman" w:cs="Times New Roman"/>
          <w:szCs w:val="24"/>
        </w:rPr>
      </w:pPr>
    </w:p>
    <w:p w:rsidR="00820309" w:rsidRPr="00C9338B" w:rsidRDefault="00820309" w:rsidP="003A4A99">
      <w:pPr>
        <w:jc w:val="both"/>
        <w:rPr>
          <w:rFonts w:eastAsia="Times New Roman" w:cs="Times New Roman"/>
          <w:szCs w:val="24"/>
        </w:rPr>
      </w:pPr>
      <w:proofErr w:type="gramStart"/>
      <w:r w:rsidRPr="00C9338B">
        <w:rPr>
          <w:rFonts w:eastAsia="Times New Roman" w:cs="Times New Roman"/>
          <w:szCs w:val="24"/>
        </w:rPr>
        <w:t>which</w:t>
      </w:r>
      <w:proofErr w:type="gramEnd"/>
      <w:r w:rsidRPr="00C9338B">
        <w:rPr>
          <w:rFonts w:eastAsia="Times New Roman" w:cs="Times New Roman"/>
          <w:szCs w:val="24"/>
        </w:rPr>
        <w:t xml:space="preserve"> can be written as </w:t>
      </w:r>
    </w:p>
    <w:p w:rsidR="00820309" w:rsidRPr="00C9338B" w:rsidRDefault="00820309" w:rsidP="00512DDF">
      <w:pPr>
        <w:widowControl w:val="0"/>
        <w:spacing w:line="240" w:lineRule="auto"/>
        <w:ind w:firstLine="709"/>
        <w:jc w:val="both"/>
        <w:rPr>
          <w:bCs/>
        </w:rPr>
      </w:pPr>
      <w:r w:rsidRPr="00C9338B">
        <w:rPr>
          <w:bCs/>
        </w:rPr>
        <w:t xml:space="preserve">         </w:t>
      </w:r>
      <w:r w:rsidR="00512DDF" w:rsidRPr="00C9338B">
        <w:rPr>
          <w:bCs/>
        </w:rPr>
        <w:t xml:space="preserve">                                             </w:t>
      </w:r>
      <w:r w:rsidRPr="00C9338B">
        <w:rPr>
          <w:bCs/>
        </w:rPr>
        <w:t xml:space="preserve">      {+  </w:t>
      </w:r>
      <w:r w:rsidRPr="00C9338B">
        <w:rPr>
          <w:bCs/>
          <w:i/>
        </w:rPr>
        <w:t>–</w:t>
      </w:r>
      <w:r w:rsidRPr="00C9338B">
        <w:rPr>
          <w:bCs/>
        </w:rPr>
        <w:t xml:space="preserve">  </w:t>
      </w:r>
      <w:r w:rsidRPr="00C9338B">
        <w:rPr>
          <w:bCs/>
          <w:i/>
        </w:rPr>
        <w:t>–</w:t>
      </w:r>
      <w:r w:rsidRPr="00C9338B">
        <w:rPr>
          <w:bCs/>
        </w:rPr>
        <w:t xml:space="preserve">  </w:t>
      </w:r>
      <w:r w:rsidRPr="00C9338B">
        <w:rPr>
          <w:bCs/>
          <w:i/>
        </w:rPr>
        <w:t>–</w:t>
      </w:r>
      <w:r w:rsidRPr="00C9338B">
        <w:rPr>
          <w:bCs/>
        </w:rPr>
        <w:t>}</w:t>
      </w:r>
    </w:p>
    <w:p w:rsidR="00820309" w:rsidRPr="00C9338B" w:rsidRDefault="00820309" w:rsidP="00512DDF">
      <w:pPr>
        <w:widowControl w:val="0"/>
        <w:spacing w:line="240" w:lineRule="auto"/>
        <w:ind w:firstLine="709"/>
        <w:jc w:val="both"/>
        <w:rPr>
          <w:bCs/>
          <w:u w:val="single"/>
        </w:rPr>
      </w:pPr>
      <w:r w:rsidRPr="00C9338B">
        <w:rPr>
          <w:bCs/>
        </w:rPr>
        <w:t xml:space="preserve">            </w:t>
      </w:r>
      <w:r w:rsidR="00512DDF" w:rsidRPr="00C9338B">
        <w:rPr>
          <w:bCs/>
        </w:rPr>
        <w:t xml:space="preserve">                                              </w:t>
      </w:r>
      <w:r w:rsidRPr="00C9338B">
        <w:rPr>
          <w:bCs/>
        </w:rPr>
        <w:t xml:space="preserve">  </w:t>
      </w:r>
      <w:r w:rsidRPr="00C9338B">
        <w:rPr>
          <w:bCs/>
          <w:u w:val="single"/>
        </w:rPr>
        <w:t>{–  +  +  +}</w:t>
      </w:r>
      <w:r w:rsidRPr="00C9338B">
        <w:rPr>
          <w:bCs/>
        </w:rPr>
        <w:t xml:space="preserve">                                                         </w:t>
      </w:r>
    </w:p>
    <w:p w:rsidR="00512DDF" w:rsidRPr="00665FEC" w:rsidRDefault="00820309" w:rsidP="00114C87">
      <w:pPr>
        <w:widowControl w:val="0"/>
        <w:ind w:firstLine="709"/>
        <w:jc w:val="both"/>
        <w:rPr>
          <w:bCs/>
        </w:rPr>
      </w:pPr>
      <w:r w:rsidRPr="00C9338B">
        <w:rPr>
          <w:bCs/>
        </w:rPr>
        <w:t xml:space="preserve">         </w:t>
      </w:r>
      <w:r w:rsidR="00512DDF" w:rsidRPr="00C9338B">
        <w:rPr>
          <w:bCs/>
        </w:rPr>
        <w:t xml:space="preserve">                                               </w:t>
      </w:r>
      <w:r w:rsidRPr="00C9338B">
        <w:rPr>
          <w:bCs/>
        </w:rPr>
        <w:t xml:space="preserve">    {</w:t>
      </w:r>
      <w:proofErr w:type="gramStart"/>
      <w:r w:rsidRPr="00C9338B">
        <w:rPr>
          <w:bCs/>
        </w:rPr>
        <w:t>0  0</w:t>
      </w:r>
      <w:proofErr w:type="gramEnd"/>
      <w:r w:rsidRPr="00C9338B">
        <w:rPr>
          <w:bCs/>
        </w:rPr>
        <w:t xml:space="preserve">  0  0}</w:t>
      </w:r>
      <w:r w:rsidR="00512DDF" w:rsidRPr="00C9338B">
        <w:rPr>
          <w:bCs/>
        </w:rPr>
        <w:t xml:space="preserve"> </w:t>
      </w:r>
      <w:r w:rsidRPr="00C9338B">
        <w:rPr>
          <w:bCs/>
        </w:rPr>
        <w:t xml:space="preserve">                                                 </w:t>
      </w:r>
      <w:r w:rsidR="00512DDF" w:rsidRPr="00C9338B">
        <w:rPr>
          <w:bCs/>
        </w:rPr>
        <w:t xml:space="preserve"> </w:t>
      </w:r>
      <w:r w:rsidRPr="00C9338B">
        <w:rPr>
          <w:bCs/>
        </w:rPr>
        <w:t xml:space="preserve">  </w:t>
      </w:r>
      <w:r w:rsidR="00BB106D">
        <w:rPr>
          <w:bCs/>
        </w:rPr>
        <w:t xml:space="preserve">  </w:t>
      </w:r>
      <w:r w:rsidR="002B3F75" w:rsidRPr="008B3D5D">
        <w:rPr>
          <w:bCs/>
        </w:rPr>
        <w:t xml:space="preserve"> </w:t>
      </w:r>
      <w:r w:rsidRPr="00C9338B">
        <w:rPr>
          <w:bCs/>
        </w:rPr>
        <w:t xml:space="preserve">  (9.</w:t>
      </w:r>
      <w:r w:rsidR="00512DDF" w:rsidRPr="00C9338B">
        <w:rPr>
          <w:bCs/>
        </w:rPr>
        <w:t>9</w:t>
      </w:r>
      <w:r w:rsidRPr="00C9338B">
        <w:rPr>
          <w:bCs/>
        </w:rPr>
        <w:t>)</w:t>
      </w:r>
    </w:p>
    <w:p w:rsidR="00BC05CA" w:rsidRPr="00665FEC" w:rsidRDefault="00BC05CA" w:rsidP="00114C87">
      <w:pPr>
        <w:widowControl w:val="0"/>
        <w:ind w:firstLine="709"/>
        <w:jc w:val="both"/>
        <w:rPr>
          <w:bCs/>
        </w:rPr>
      </w:pPr>
    </w:p>
    <w:p w:rsidR="00820309" w:rsidRPr="00C9338B" w:rsidRDefault="00820309" w:rsidP="00114C87">
      <w:pPr>
        <w:widowControl w:val="0"/>
        <w:ind w:firstLine="709"/>
        <w:jc w:val="both"/>
        <w:rPr>
          <w:rFonts w:eastAsia="Times New Roman" w:cs="Times New Roman"/>
          <w:szCs w:val="24"/>
        </w:rPr>
      </w:pPr>
      <w:r w:rsidRPr="00C9338B">
        <w:rPr>
          <w:rFonts w:eastAsia="Times New Roman" w:cs="Times New Roman"/>
          <w:szCs w:val="24"/>
        </w:rPr>
        <w:t xml:space="preserve">We now formulate the foundations of </w:t>
      </w:r>
      <w:r w:rsidR="00BE3318" w:rsidRPr="00C9338B">
        <w:rPr>
          <w:rFonts w:eastAsia="Times New Roman" w:cs="Times New Roman"/>
          <w:szCs w:val="24"/>
        </w:rPr>
        <w:t xml:space="preserve">the </w:t>
      </w:r>
      <w:r w:rsidRPr="00C9338B">
        <w:rPr>
          <w:rFonts w:eastAsia="Times New Roman" w:cs="Times New Roman"/>
          <w:szCs w:val="24"/>
        </w:rPr>
        <w:t>spectral analysis</w:t>
      </w:r>
      <w:r w:rsidR="00BE3318" w:rsidRPr="00C9338B">
        <w:rPr>
          <w:rFonts w:eastAsia="Times New Roman" w:cs="Times New Roman"/>
          <w:szCs w:val="24"/>
        </w:rPr>
        <w:t xml:space="preserve"> of</w:t>
      </w:r>
      <w:r w:rsidRPr="00C9338B">
        <w:rPr>
          <w:rFonts w:eastAsia="Times New Roman" w:cs="Times New Roman"/>
          <w:szCs w:val="24"/>
        </w:rPr>
        <w:t xml:space="preserve"> </w:t>
      </w:r>
      <w:r w:rsidR="00953667" w:rsidRPr="00C9338B">
        <w:rPr>
          <w:rFonts w:eastAsia="Times New Roman" w:cs="Times New Roman"/>
          <w:szCs w:val="24"/>
        </w:rPr>
        <w:t>stignature</w:t>
      </w:r>
      <w:r w:rsidR="0031363B" w:rsidRPr="00C9338B">
        <w:rPr>
          <w:rFonts w:eastAsia="Times New Roman" w:cs="Times New Roman"/>
          <w:szCs w:val="24"/>
        </w:rPr>
        <w:t>s</w:t>
      </w:r>
      <w:r w:rsidRPr="00C9338B">
        <w:rPr>
          <w:rFonts w:eastAsia="Times New Roman" w:cs="Times New Roman"/>
          <w:szCs w:val="24"/>
        </w:rPr>
        <w:t xml:space="preserve">. </w:t>
      </w:r>
    </w:p>
    <w:p w:rsidR="00820309" w:rsidRPr="00665FEC" w:rsidRDefault="00820309" w:rsidP="002C65BC">
      <w:pPr>
        <w:ind w:firstLine="700"/>
        <w:jc w:val="both"/>
        <w:rPr>
          <w:rFonts w:eastAsia="Times New Roman" w:cs="Times New Roman"/>
          <w:szCs w:val="24"/>
        </w:rPr>
      </w:pPr>
      <w:r w:rsidRPr="00C9338B">
        <w:rPr>
          <w:rFonts w:eastAsia="Times New Roman" w:cs="Times New Roman"/>
          <w:szCs w:val="24"/>
        </w:rPr>
        <w:t xml:space="preserve">In analogy to the procedure (9.1) </w:t>
      </w:r>
      <w:r w:rsidR="00BE3318" w:rsidRPr="00C9338B">
        <w:rPr>
          <w:rFonts w:eastAsia="Times New Roman" w:cs="Times New Roman"/>
          <w:szCs w:val="24"/>
        </w:rPr>
        <w:t>to</w:t>
      </w:r>
      <w:r w:rsidRPr="00C9338B">
        <w:rPr>
          <w:rFonts w:eastAsia="Times New Roman" w:cs="Times New Roman"/>
          <w:szCs w:val="24"/>
        </w:rPr>
        <w:t xml:space="preserve"> (9.</w:t>
      </w:r>
      <w:r w:rsidR="00512DDF" w:rsidRPr="00C9338B">
        <w:rPr>
          <w:rFonts w:eastAsia="Times New Roman" w:cs="Times New Roman"/>
          <w:szCs w:val="24"/>
        </w:rPr>
        <w:t>7</w:t>
      </w:r>
      <w:r w:rsidRPr="00C9338B">
        <w:rPr>
          <w:rFonts w:eastAsia="Times New Roman" w:cs="Times New Roman"/>
          <w:szCs w:val="24"/>
        </w:rPr>
        <w:t>)</w:t>
      </w:r>
      <w:r w:rsidR="00BE3318" w:rsidRPr="00C9338B">
        <w:rPr>
          <w:rFonts w:eastAsia="Times New Roman" w:cs="Times New Roman"/>
          <w:szCs w:val="24"/>
        </w:rPr>
        <w:t>, we</w:t>
      </w:r>
      <w:r w:rsidRPr="00C9338B">
        <w:rPr>
          <w:rFonts w:eastAsia="Times New Roman" w:cs="Times New Roman"/>
          <w:szCs w:val="24"/>
        </w:rPr>
        <w:t xml:space="preserve"> represent the function </w:t>
      </w:r>
      <w:proofErr w:type="gramStart"/>
      <w:r w:rsidRPr="00C9338B">
        <w:rPr>
          <w:rFonts w:eastAsia="Times New Roman" w:cs="Times New Roman"/>
          <w:i/>
          <w:iCs/>
          <w:szCs w:val="24"/>
        </w:rPr>
        <w:t>ρ</w:t>
      </w:r>
      <w:r w:rsidRPr="00C9338B">
        <w:rPr>
          <w:rFonts w:eastAsia="Times New Roman" w:cs="Times New Roman"/>
          <w:szCs w:val="24"/>
        </w:rPr>
        <w:t>(</w:t>
      </w:r>
      <w:proofErr w:type="gramEnd"/>
      <w:r w:rsidR="00FE7050" w:rsidRPr="00C9338B">
        <w:rPr>
          <w:rFonts w:eastAsia="Times New Roman" w:cs="Times New Roman"/>
          <w:i/>
          <w:iCs/>
          <w:szCs w:val="24"/>
        </w:rPr>
        <w:t>ct,x,y,</w:t>
      </w:r>
      <w:r w:rsidRPr="00C9338B">
        <w:rPr>
          <w:rFonts w:eastAsia="Times New Roman" w:cs="Times New Roman"/>
          <w:i/>
          <w:iCs/>
          <w:szCs w:val="24"/>
        </w:rPr>
        <w:t>z</w:t>
      </w:r>
      <w:r w:rsidRPr="00C9338B">
        <w:rPr>
          <w:rFonts w:eastAsia="Times New Roman" w:cs="Times New Roman"/>
          <w:szCs w:val="24"/>
        </w:rPr>
        <w:t xml:space="preserve">) as the product </w:t>
      </w:r>
      <w:r w:rsidR="00BE3318" w:rsidRPr="00C9338B">
        <w:rPr>
          <w:rFonts w:eastAsia="Times New Roman" w:cs="Times New Roman"/>
          <w:szCs w:val="24"/>
        </w:rPr>
        <w:t>of the</w:t>
      </w:r>
      <w:r w:rsidRPr="00C9338B">
        <w:rPr>
          <w:rFonts w:eastAsia="Times New Roman" w:cs="Times New Roman"/>
          <w:szCs w:val="24"/>
        </w:rPr>
        <w:t xml:space="preserve"> </w:t>
      </w:r>
      <w:r w:rsidR="00D67C90" w:rsidRPr="00C9338B">
        <w:rPr>
          <w:rFonts w:eastAsia="Times New Roman" w:cs="Times New Roman"/>
          <w:szCs w:val="24"/>
        </w:rPr>
        <w:t>“</w:t>
      </w:r>
      <w:r w:rsidRPr="00C9338B">
        <w:rPr>
          <w:rFonts w:eastAsia="Times New Roman" w:cs="Times New Roman"/>
          <w:szCs w:val="24"/>
        </w:rPr>
        <w:t>amplitude</w:t>
      </w:r>
      <w:r w:rsidR="00BE3318" w:rsidRPr="00C9338B">
        <w:rPr>
          <w:rFonts w:eastAsia="Times New Roman" w:cs="Times New Roman"/>
          <w:szCs w:val="24"/>
        </w:rPr>
        <w:t>s</w:t>
      </w:r>
      <w:r w:rsidR="00D67C90" w:rsidRPr="00C9338B">
        <w:rPr>
          <w:rFonts w:eastAsia="Times New Roman" w:cs="Times New Roman"/>
          <w:szCs w:val="24"/>
        </w:rPr>
        <w:t>”</w:t>
      </w:r>
      <w:r w:rsidR="0091246F" w:rsidRPr="00C9338B">
        <w:rPr>
          <w:rFonts w:eastAsia="Times New Roman" w:cs="Times New Roman"/>
          <w:szCs w:val="24"/>
        </w:rPr>
        <w:t xml:space="preserve"> </w:t>
      </w:r>
    </w:p>
    <w:p w:rsidR="00BC05CA" w:rsidRPr="00665FEC" w:rsidRDefault="00BC05CA" w:rsidP="002C65BC">
      <w:pPr>
        <w:ind w:firstLine="700"/>
        <w:jc w:val="both"/>
        <w:rPr>
          <w:rFonts w:eastAsia="Times New Roman" w:cs="Times New Roman"/>
          <w:szCs w:val="24"/>
        </w:rPr>
      </w:pPr>
    </w:p>
    <w:p w:rsidR="00820309" w:rsidRPr="004518B4" w:rsidRDefault="00512DDF" w:rsidP="003A4A99">
      <w:pPr>
        <w:widowControl w:val="0"/>
        <w:ind w:firstLine="709"/>
        <w:jc w:val="both"/>
        <w:rPr>
          <w:bCs/>
        </w:rPr>
      </w:pPr>
      <w:r w:rsidRPr="00C9338B">
        <w:rPr>
          <w:bCs/>
          <w:i/>
        </w:rPr>
        <w:t xml:space="preserve">  </w:t>
      </w:r>
      <w:r w:rsidR="00820309" w:rsidRPr="00C9338B">
        <w:rPr>
          <w:bCs/>
          <w:i/>
        </w:rPr>
        <w:t>ρ</w:t>
      </w:r>
      <w:r w:rsidR="00820309" w:rsidRPr="00C9338B">
        <w:rPr>
          <w:bCs/>
          <w:lang w:val="es-ES"/>
        </w:rPr>
        <w:t>(</w:t>
      </w:r>
      <w:r w:rsidR="00820309" w:rsidRPr="00C9338B">
        <w:rPr>
          <w:bCs/>
          <w:i/>
        </w:rPr>
        <w:t>с</w:t>
      </w:r>
      <w:r w:rsidR="00820309" w:rsidRPr="00C9338B">
        <w:rPr>
          <w:bCs/>
          <w:i/>
          <w:lang w:val="es-ES"/>
        </w:rPr>
        <w:t>t,x,y,z</w:t>
      </w:r>
      <w:r w:rsidR="00820309" w:rsidRPr="00C9338B">
        <w:rPr>
          <w:bCs/>
          <w:lang w:val="es-ES"/>
        </w:rPr>
        <w:t>)=</w:t>
      </w:r>
      <w:r w:rsidR="00820309" w:rsidRPr="00C9338B">
        <w:rPr>
          <w:bCs/>
          <w:i/>
        </w:rPr>
        <w:t>φ</w:t>
      </w:r>
      <w:r w:rsidR="00820309" w:rsidRPr="00C9338B">
        <w:rPr>
          <w:bCs/>
          <w:vertAlign w:val="subscript"/>
          <w:lang w:val="es-ES"/>
        </w:rPr>
        <w:t>1</w:t>
      </w:r>
      <w:r w:rsidR="00820309" w:rsidRPr="00C9338B">
        <w:rPr>
          <w:bCs/>
          <w:lang w:val="es-ES"/>
        </w:rPr>
        <w:t>(</w:t>
      </w:r>
      <w:r w:rsidR="00820309" w:rsidRPr="00C9338B">
        <w:rPr>
          <w:bCs/>
          <w:i/>
        </w:rPr>
        <w:t>с</w:t>
      </w:r>
      <w:r w:rsidR="00820309" w:rsidRPr="00C9338B">
        <w:rPr>
          <w:bCs/>
          <w:i/>
          <w:lang w:val="es-ES"/>
        </w:rPr>
        <w:t>t,x,y,z</w:t>
      </w:r>
      <w:r w:rsidR="00820309" w:rsidRPr="00C9338B">
        <w:rPr>
          <w:bCs/>
          <w:lang w:val="es-ES"/>
        </w:rPr>
        <w:t xml:space="preserve">) </w:t>
      </w:r>
      <w:r w:rsidR="00820309" w:rsidRPr="00C9338B">
        <w:rPr>
          <w:bCs/>
          <w:i/>
        </w:rPr>
        <w:t>φ</w:t>
      </w:r>
      <w:r w:rsidR="00820309" w:rsidRPr="00C9338B">
        <w:rPr>
          <w:bCs/>
          <w:vertAlign w:val="subscript"/>
          <w:lang w:val="es-ES"/>
        </w:rPr>
        <w:t>2</w:t>
      </w:r>
      <w:r w:rsidR="00820309" w:rsidRPr="00C9338B">
        <w:rPr>
          <w:bCs/>
          <w:lang w:val="es-ES"/>
        </w:rPr>
        <w:t>(</w:t>
      </w:r>
      <w:r w:rsidR="00820309" w:rsidRPr="00C9338B">
        <w:rPr>
          <w:bCs/>
          <w:i/>
        </w:rPr>
        <w:t>с</w:t>
      </w:r>
      <w:r w:rsidR="00820309" w:rsidRPr="00C9338B">
        <w:rPr>
          <w:bCs/>
          <w:i/>
          <w:lang w:val="es-ES"/>
        </w:rPr>
        <w:t>t,x,y,z</w:t>
      </w:r>
      <w:r w:rsidR="00820309" w:rsidRPr="00C9338B">
        <w:rPr>
          <w:bCs/>
          <w:lang w:val="es-ES"/>
        </w:rPr>
        <w:t xml:space="preserve">) </w:t>
      </w:r>
      <w:r w:rsidR="00820309" w:rsidRPr="00C9338B">
        <w:rPr>
          <w:bCs/>
          <w:i/>
        </w:rPr>
        <w:t>φ</w:t>
      </w:r>
      <w:r w:rsidR="00820309" w:rsidRPr="00C9338B">
        <w:rPr>
          <w:bCs/>
          <w:vertAlign w:val="subscript"/>
          <w:lang w:val="es-ES"/>
        </w:rPr>
        <w:t>3</w:t>
      </w:r>
      <w:r w:rsidR="00820309" w:rsidRPr="00C9338B">
        <w:rPr>
          <w:bCs/>
          <w:lang w:val="es-ES"/>
        </w:rPr>
        <w:t>(</w:t>
      </w:r>
      <w:r w:rsidR="00820309" w:rsidRPr="00C9338B">
        <w:rPr>
          <w:bCs/>
          <w:i/>
        </w:rPr>
        <w:t>с</w:t>
      </w:r>
      <w:r w:rsidR="00820309" w:rsidRPr="00C9338B">
        <w:rPr>
          <w:bCs/>
          <w:i/>
          <w:lang w:val="es-ES"/>
        </w:rPr>
        <w:t>t,x,y,z</w:t>
      </w:r>
      <w:r w:rsidR="00820309" w:rsidRPr="00C9338B">
        <w:rPr>
          <w:bCs/>
          <w:lang w:val="es-ES"/>
        </w:rPr>
        <w:t>)×…×</w:t>
      </w:r>
      <w:r w:rsidR="00820309" w:rsidRPr="00C9338B">
        <w:rPr>
          <w:bCs/>
          <w:i/>
        </w:rPr>
        <w:t>φ</w:t>
      </w:r>
      <w:r w:rsidR="00820309" w:rsidRPr="00C9338B">
        <w:rPr>
          <w:bCs/>
          <w:vertAlign w:val="subscript"/>
          <w:lang w:val="es-ES"/>
        </w:rPr>
        <w:t>8</w:t>
      </w:r>
      <w:r w:rsidR="00820309" w:rsidRPr="00C9338B">
        <w:rPr>
          <w:bCs/>
          <w:lang w:val="es-ES"/>
        </w:rPr>
        <w:t>(</w:t>
      </w:r>
      <w:r w:rsidR="00820309" w:rsidRPr="00C9338B">
        <w:rPr>
          <w:bCs/>
          <w:i/>
        </w:rPr>
        <w:t>с</w:t>
      </w:r>
      <w:r w:rsidR="00820309" w:rsidRPr="00C9338B">
        <w:rPr>
          <w:bCs/>
          <w:i/>
          <w:lang w:val="es-ES"/>
        </w:rPr>
        <w:t>t,x,y,z</w:t>
      </w:r>
      <w:r w:rsidR="00820309" w:rsidRPr="00C9338B">
        <w:rPr>
          <w:bCs/>
          <w:lang w:val="es-ES"/>
        </w:rPr>
        <w:t>) =</w:t>
      </w:r>
      <w:r w:rsidR="00820309" w:rsidRPr="00C9338B">
        <w:rPr>
          <w:bCs/>
          <w:position w:val="-28"/>
        </w:rPr>
        <w:object w:dxaOrig="1600" w:dyaOrig="680">
          <v:shape id="_x0000_i1061" type="#_x0000_t75" style="width:72.55pt;height:35.45pt" o:ole="">
            <v:imagedata r:id="rId97" o:title=""/>
          </v:shape>
          <o:OLEObject Type="Embed" ProgID="Equation.3" ShapeID="_x0000_i1061" DrawAspect="Content" ObjectID="_1589482888" r:id="rId98"/>
        </w:object>
      </w:r>
      <w:r w:rsidR="00820309" w:rsidRPr="00C9338B">
        <w:rPr>
          <w:bCs/>
          <w:lang w:val="es-ES"/>
        </w:rPr>
        <w:t xml:space="preserve">.     </w:t>
      </w:r>
      <w:r w:rsidR="002B3F75" w:rsidRPr="002B3F75">
        <w:rPr>
          <w:bCs/>
        </w:rPr>
        <w:t xml:space="preserve">  </w:t>
      </w:r>
      <w:r w:rsidR="00820309" w:rsidRPr="00C9338B">
        <w:rPr>
          <w:bCs/>
          <w:lang w:val="es-ES"/>
        </w:rPr>
        <w:t xml:space="preserve"> </w:t>
      </w:r>
      <w:r w:rsidR="00820309" w:rsidRPr="00C9338B">
        <w:rPr>
          <w:bCs/>
        </w:rPr>
        <w:t>(9.</w:t>
      </w:r>
      <w:r w:rsidRPr="00C9338B">
        <w:rPr>
          <w:bCs/>
        </w:rPr>
        <w:t>10</w:t>
      </w:r>
      <w:r w:rsidR="00820309" w:rsidRPr="00C9338B">
        <w:rPr>
          <w:bCs/>
        </w:rPr>
        <w:t>)</w:t>
      </w:r>
    </w:p>
    <w:p w:rsidR="00BC05CA" w:rsidRPr="004518B4" w:rsidRDefault="00BC05CA" w:rsidP="003A4A99">
      <w:pPr>
        <w:widowControl w:val="0"/>
        <w:ind w:firstLine="709"/>
        <w:jc w:val="both"/>
        <w:rPr>
          <w:bCs/>
        </w:rPr>
      </w:pPr>
    </w:p>
    <w:p w:rsidR="00820309" w:rsidRPr="00665FEC" w:rsidRDefault="00820309" w:rsidP="003A4A99">
      <w:pPr>
        <w:ind w:firstLine="700"/>
        <w:jc w:val="both"/>
        <w:rPr>
          <w:rFonts w:eastAsia="Times New Roman" w:cs="Times New Roman"/>
          <w:vertAlign w:val="subscript"/>
        </w:rPr>
      </w:pPr>
      <w:r w:rsidRPr="00C9338B">
        <w:rPr>
          <w:rFonts w:eastAsia="Times New Roman" w:cs="Times New Roman"/>
          <w:szCs w:val="24"/>
        </w:rPr>
        <w:t>Instead</w:t>
      </w:r>
      <w:r w:rsidR="00BE3318" w:rsidRPr="00C9338B">
        <w:rPr>
          <w:rFonts w:eastAsia="Times New Roman" w:cs="Times New Roman"/>
          <w:szCs w:val="24"/>
        </w:rPr>
        <w:t xml:space="preserve"> of the</w:t>
      </w:r>
      <w:r w:rsidRPr="00C9338B">
        <w:rPr>
          <w:rFonts w:eastAsia="Times New Roman" w:cs="Times New Roman"/>
          <w:szCs w:val="24"/>
        </w:rPr>
        <w:t xml:space="preserve"> imaginary unit </w:t>
      </w:r>
      <w:r w:rsidRPr="00C9338B">
        <w:rPr>
          <w:rFonts w:eastAsia="Times New Roman" w:cs="Times New Roman"/>
          <w:i/>
          <w:iCs/>
          <w:szCs w:val="24"/>
        </w:rPr>
        <w:t>i</w:t>
      </w:r>
      <w:r w:rsidRPr="00C9338B">
        <w:rPr>
          <w:rFonts w:eastAsia="Times New Roman" w:cs="Times New Roman"/>
          <w:szCs w:val="24"/>
        </w:rPr>
        <w:t>, present in the integrals (9.2) and (9.3), we consider the eight o</w:t>
      </w:r>
      <w:r w:rsidRPr="00C9338B">
        <w:rPr>
          <w:rFonts w:eastAsia="Times New Roman" w:cs="Times New Roman"/>
          <w:szCs w:val="24"/>
        </w:rPr>
        <w:t>b</w:t>
      </w:r>
      <w:r w:rsidRPr="00C9338B">
        <w:rPr>
          <w:rFonts w:eastAsia="Times New Roman" w:cs="Times New Roman"/>
          <w:szCs w:val="24"/>
        </w:rPr>
        <w:t xml:space="preserve">jects </w:t>
      </w:r>
      <w:r w:rsidRPr="00C9338B">
        <w:rPr>
          <w:rFonts w:eastAsia="Times New Roman" w:cs="Times New Roman"/>
          <w:i/>
          <w:iCs/>
          <w:szCs w:val="24"/>
        </w:rPr>
        <w:t>ζ</w:t>
      </w:r>
      <w:r w:rsidRPr="00C9338B">
        <w:rPr>
          <w:rFonts w:eastAsia="Times New Roman" w:cs="Times New Roman"/>
          <w:i/>
          <w:iCs/>
          <w:vertAlign w:val="subscript"/>
        </w:rPr>
        <w:t xml:space="preserve">r </w:t>
      </w:r>
      <w:r w:rsidRPr="00C9338B">
        <w:rPr>
          <w:rFonts w:eastAsia="Times New Roman" w:cs="Times New Roman"/>
          <w:szCs w:val="24"/>
        </w:rPr>
        <w:t xml:space="preserve">(where </w:t>
      </w:r>
      <w:r w:rsidRPr="00C9338B">
        <w:rPr>
          <w:rFonts w:eastAsia="Times New Roman" w:cs="Times New Roman"/>
          <w:i/>
          <w:iCs/>
          <w:szCs w:val="24"/>
        </w:rPr>
        <w:t>r</w:t>
      </w:r>
      <w:r w:rsidRPr="00C9338B">
        <w:rPr>
          <w:rFonts w:eastAsia="Times New Roman" w:cs="Times New Roman"/>
          <w:szCs w:val="24"/>
        </w:rPr>
        <w:t xml:space="preserve"> = 1, 2, 3, </w:t>
      </w:r>
      <w:proofErr w:type="gramStart"/>
      <w:r w:rsidRPr="00C9338B">
        <w:rPr>
          <w:rFonts w:eastAsia="Times New Roman" w:cs="Times New Roman"/>
          <w:szCs w:val="24"/>
        </w:rPr>
        <w:t>...</w:t>
      </w:r>
      <w:r w:rsidR="00CF7696" w:rsidRPr="00C9338B">
        <w:rPr>
          <w:rFonts w:eastAsia="Times New Roman" w:cs="Times New Roman"/>
          <w:szCs w:val="24"/>
        </w:rPr>
        <w:t xml:space="preserve"> </w:t>
      </w:r>
      <w:r w:rsidRPr="00C9338B">
        <w:rPr>
          <w:rFonts w:eastAsia="Times New Roman" w:cs="Times New Roman"/>
          <w:szCs w:val="24"/>
        </w:rPr>
        <w:t>,</w:t>
      </w:r>
      <w:proofErr w:type="gramEnd"/>
      <w:r w:rsidRPr="00C9338B">
        <w:rPr>
          <w:rFonts w:eastAsia="Times New Roman" w:cs="Times New Roman"/>
          <w:szCs w:val="24"/>
        </w:rPr>
        <w:t xml:space="preserve"> 8), which satisfy the relations </w:t>
      </w:r>
      <w:r w:rsidR="00BE3318" w:rsidRPr="00C9338B">
        <w:rPr>
          <w:rFonts w:eastAsia="Times New Roman" w:cs="Times New Roman"/>
          <w:szCs w:val="24"/>
        </w:rPr>
        <w:t xml:space="preserve">in a </w:t>
      </w:r>
      <w:r w:rsidRPr="00C9338B">
        <w:rPr>
          <w:rFonts w:eastAsia="Times New Roman" w:cs="Times New Roman"/>
          <w:szCs w:val="24"/>
        </w:rPr>
        <w:t>anticommutative Clifford algebra:</w:t>
      </w:r>
      <w:r w:rsidRPr="00C9338B">
        <w:rPr>
          <w:rFonts w:eastAsia="Times New Roman" w:cs="Times New Roman"/>
          <w:vertAlign w:val="subscript"/>
        </w:rPr>
        <w:t xml:space="preserve"> </w:t>
      </w:r>
    </w:p>
    <w:p w:rsidR="00BC05CA" w:rsidRPr="00665FEC" w:rsidRDefault="00BC05CA" w:rsidP="003A4A99">
      <w:pPr>
        <w:ind w:firstLine="700"/>
        <w:jc w:val="both"/>
        <w:rPr>
          <w:rFonts w:eastAsia="Times New Roman" w:cs="Times New Roman"/>
          <w:vertAlign w:val="subscript"/>
        </w:rPr>
      </w:pPr>
    </w:p>
    <w:p w:rsidR="00820309" w:rsidRPr="00665FEC" w:rsidRDefault="00512DDF" w:rsidP="003A4A99">
      <w:pPr>
        <w:widowControl w:val="0"/>
        <w:ind w:firstLine="709"/>
        <w:jc w:val="both"/>
        <w:rPr>
          <w:bCs/>
        </w:rPr>
      </w:pPr>
      <w:r w:rsidRPr="00C9338B">
        <w:rPr>
          <w:bCs/>
          <w:i/>
        </w:rPr>
        <w:t xml:space="preserve">                                       </w:t>
      </w:r>
      <w:r w:rsidR="0014268A" w:rsidRPr="00C9338B">
        <w:rPr>
          <w:bCs/>
          <w:i/>
        </w:rPr>
        <w:t xml:space="preserve">     </w:t>
      </w:r>
      <w:r w:rsidRPr="00C9338B">
        <w:rPr>
          <w:bCs/>
          <w:i/>
        </w:rPr>
        <w:t xml:space="preserve">      </w:t>
      </w:r>
      <w:r w:rsidR="00820309" w:rsidRPr="00C9338B">
        <w:rPr>
          <w:bCs/>
          <w:i/>
        </w:rPr>
        <w:t xml:space="preserve">   </w:t>
      </w:r>
      <w:proofErr w:type="gramStart"/>
      <w:r w:rsidR="00820309" w:rsidRPr="00C9338B">
        <w:rPr>
          <w:bCs/>
          <w:i/>
        </w:rPr>
        <w:t>ζ</w:t>
      </w:r>
      <w:r w:rsidR="00820309" w:rsidRPr="00C9338B">
        <w:rPr>
          <w:bCs/>
          <w:i/>
          <w:vertAlign w:val="subscript"/>
        </w:rPr>
        <w:t>m</w:t>
      </w:r>
      <w:proofErr w:type="gramEnd"/>
      <w:r w:rsidR="00820309" w:rsidRPr="00C9338B">
        <w:rPr>
          <w:bCs/>
          <w:i/>
          <w:vertAlign w:val="subscript"/>
        </w:rPr>
        <w:t xml:space="preserve"> </w:t>
      </w:r>
      <w:r w:rsidR="00820309" w:rsidRPr="00C9338B">
        <w:rPr>
          <w:bCs/>
          <w:i/>
        </w:rPr>
        <w:t>ζ</w:t>
      </w:r>
      <w:r w:rsidR="00820309" w:rsidRPr="00C9338B">
        <w:rPr>
          <w:bCs/>
          <w:i/>
          <w:vertAlign w:val="subscript"/>
        </w:rPr>
        <w:t>k</w:t>
      </w:r>
      <w:r w:rsidR="00820309" w:rsidRPr="00C9338B">
        <w:rPr>
          <w:bCs/>
          <w:vertAlign w:val="subscript"/>
        </w:rPr>
        <w:t xml:space="preserve"> </w:t>
      </w:r>
      <w:r w:rsidR="00820309" w:rsidRPr="00C9338B">
        <w:rPr>
          <w:bCs/>
        </w:rPr>
        <w:t xml:space="preserve"> + </w:t>
      </w:r>
      <w:r w:rsidR="00820309" w:rsidRPr="00C9338B">
        <w:rPr>
          <w:bCs/>
          <w:i/>
        </w:rPr>
        <w:t>ζ</w:t>
      </w:r>
      <w:r w:rsidR="00820309" w:rsidRPr="00C9338B">
        <w:rPr>
          <w:bCs/>
          <w:i/>
          <w:vertAlign w:val="subscript"/>
        </w:rPr>
        <w:t>k</w:t>
      </w:r>
      <w:r w:rsidR="00820309" w:rsidRPr="00C9338B">
        <w:rPr>
          <w:bCs/>
          <w:vertAlign w:val="subscript"/>
        </w:rPr>
        <w:t xml:space="preserve"> </w:t>
      </w:r>
      <w:r w:rsidR="00820309" w:rsidRPr="00C9338B">
        <w:rPr>
          <w:bCs/>
          <w:i/>
        </w:rPr>
        <w:t>ζ</w:t>
      </w:r>
      <w:r w:rsidR="00820309" w:rsidRPr="00C9338B">
        <w:rPr>
          <w:bCs/>
          <w:i/>
          <w:vertAlign w:val="subscript"/>
        </w:rPr>
        <w:t>m</w:t>
      </w:r>
      <w:r w:rsidR="00820309" w:rsidRPr="00C9338B">
        <w:rPr>
          <w:bCs/>
        </w:rPr>
        <w:t xml:space="preserve"> = 2</w:t>
      </w:r>
      <w:r w:rsidR="00820309" w:rsidRPr="00C9338B">
        <w:rPr>
          <w:bCs/>
          <w:i/>
        </w:rPr>
        <w:t>δ</w:t>
      </w:r>
      <w:r w:rsidR="00820309" w:rsidRPr="00C9338B">
        <w:rPr>
          <w:bCs/>
          <w:i/>
          <w:vertAlign w:val="subscript"/>
        </w:rPr>
        <w:t xml:space="preserve">km </w:t>
      </w:r>
      <w:r w:rsidR="00820309" w:rsidRPr="00C9338B">
        <w:rPr>
          <w:bCs/>
        </w:rPr>
        <w:t xml:space="preserve">,                                             </w:t>
      </w:r>
      <w:r w:rsidR="002B3F75" w:rsidRPr="002B3F75">
        <w:rPr>
          <w:bCs/>
        </w:rPr>
        <w:t xml:space="preserve">   </w:t>
      </w:r>
      <w:r w:rsidR="00820309" w:rsidRPr="00C9338B">
        <w:rPr>
          <w:bCs/>
        </w:rPr>
        <w:t xml:space="preserve">    (9.11)</w:t>
      </w:r>
    </w:p>
    <w:p w:rsidR="00BC05CA" w:rsidRPr="00665FEC" w:rsidRDefault="00BC05CA" w:rsidP="003A4A99">
      <w:pPr>
        <w:widowControl w:val="0"/>
        <w:ind w:firstLine="709"/>
        <w:jc w:val="both"/>
        <w:rPr>
          <w:bCs/>
        </w:rPr>
      </w:pPr>
    </w:p>
    <w:p w:rsidR="00820309" w:rsidRPr="00C9338B" w:rsidRDefault="00820309" w:rsidP="003A4A99">
      <w:pPr>
        <w:jc w:val="both"/>
        <w:rPr>
          <w:rFonts w:eastAsia="Times New Roman" w:cs="Times New Roman"/>
          <w:szCs w:val="24"/>
        </w:rPr>
      </w:pPr>
      <w:proofErr w:type="gramStart"/>
      <w:r w:rsidRPr="00C9338B">
        <w:rPr>
          <w:rFonts w:eastAsia="Times New Roman" w:cs="Times New Roman"/>
          <w:szCs w:val="24"/>
        </w:rPr>
        <w:t>where</w:t>
      </w:r>
      <w:proofErr w:type="gramEnd"/>
      <w:r w:rsidRPr="00C9338B">
        <w:rPr>
          <w:rFonts w:eastAsia="Times New Roman" w:cs="Times New Roman"/>
          <w:szCs w:val="24"/>
        </w:rPr>
        <w:t xml:space="preserve"> </w:t>
      </w:r>
      <w:r w:rsidRPr="00C9338B">
        <w:rPr>
          <w:rFonts w:eastAsia="Times New Roman" w:cs="Times New Roman"/>
          <w:i/>
          <w:iCs/>
          <w:szCs w:val="24"/>
        </w:rPr>
        <w:t>δ</w:t>
      </w:r>
      <w:r w:rsidRPr="00C9338B">
        <w:rPr>
          <w:rFonts w:eastAsia="Times New Roman" w:cs="Times New Roman"/>
          <w:i/>
          <w:iCs/>
          <w:vertAlign w:val="subscript"/>
        </w:rPr>
        <w:t xml:space="preserve">km </w:t>
      </w:r>
      <w:r w:rsidR="00BE3318" w:rsidRPr="00C9338B">
        <w:rPr>
          <w:rFonts w:eastAsia="Times New Roman" w:cs="Times New Roman"/>
          <w:szCs w:val="24"/>
        </w:rPr>
        <w:t>is the</w:t>
      </w:r>
      <w:r w:rsidRPr="00C9338B">
        <w:rPr>
          <w:rFonts w:eastAsia="Times New Roman" w:cs="Times New Roman"/>
          <w:szCs w:val="24"/>
        </w:rPr>
        <w:t xml:space="preserve"> Kronecker delta (</w:t>
      </w:r>
      <w:r w:rsidRPr="00C9338B">
        <w:rPr>
          <w:rFonts w:eastAsia="Times New Roman" w:cs="Times New Roman"/>
          <w:i/>
          <w:iCs/>
          <w:szCs w:val="24"/>
        </w:rPr>
        <w:t>δ</w:t>
      </w:r>
      <w:r w:rsidRPr="00C9338B">
        <w:rPr>
          <w:rFonts w:eastAsia="Times New Roman" w:cs="Times New Roman"/>
          <w:i/>
          <w:iCs/>
          <w:vertAlign w:val="subscript"/>
        </w:rPr>
        <w:t xml:space="preserve">km </w:t>
      </w:r>
      <w:r w:rsidRPr="00C9338B">
        <w:rPr>
          <w:rFonts w:eastAsia="Times New Roman" w:cs="Times New Roman"/>
          <w:szCs w:val="24"/>
        </w:rPr>
        <w:t xml:space="preserve">= 0 </w:t>
      </w:r>
      <w:r w:rsidR="001B52EC" w:rsidRPr="00C9338B">
        <w:rPr>
          <w:rFonts w:eastAsia="Times New Roman" w:cs="Times New Roman"/>
          <w:szCs w:val="24"/>
        </w:rPr>
        <w:t xml:space="preserve"> </w:t>
      </w:r>
      <w:r w:rsidRPr="00C9338B">
        <w:rPr>
          <w:rFonts w:eastAsia="Times New Roman" w:cs="Times New Roman"/>
          <w:szCs w:val="24"/>
        </w:rPr>
        <w:t xml:space="preserve">when </w:t>
      </w:r>
      <w:r w:rsidR="001B52EC" w:rsidRPr="00C9338B">
        <w:rPr>
          <w:rFonts w:eastAsia="Times New Roman" w:cs="Times New Roman"/>
          <w:szCs w:val="24"/>
        </w:rPr>
        <w:t xml:space="preserve"> </w:t>
      </w:r>
      <w:r w:rsidRPr="00C9338B">
        <w:rPr>
          <w:rFonts w:eastAsia="Times New Roman" w:cs="Times New Roman"/>
          <w:i/>
          <w:iCs/>
          <w:szCs w:val="24"/>
        </w:rPr>
        <w:t>m</w:t>
      </w:r>
      <w:r w:rsidRPr="00C9338B">
        <w:rPr>
          <w:rFonts w:eastAsia="Times New Roman" w:cs="Times New Roman"/>
          <w:szCs w:val="24"/>
        </w:rPr>
        <w:t xml:space="preserve"> </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eastAsia="Times New Roman" w:cs="Times New Roman"/>
          <w:i/>
          <w:iCs/>
          <w:szCs w:val="24"/>
        </w:rPr>
        <w:t>k</w:t>
      </w:r>
      <w:r w:rsidRPr="00C9338B">
        <w:rPr>
          <w:rFonts w:eastAsia="Times New Roman" w:cs="Times New Roman"/>
          <w:szCs w:val="24"/>
        </w:rPr>
        <w:t xml:space="preserve"> </w:t>
      </w:r>
      <w:r w:rsidR="001B52EC" w:rsidRPr="00C9338B">
        <w:rPr>
          <w:rFonts w:eastAsia="Times New Roman" w:cs="Times New Roman"/>
          <w:szCs w:val="24"/>
        </w:rPr>
        <w:t xml:space="preserve"> </w:t>
      </w:r>
      <w:r w:rsidRPr="00C9338B">
        <w:rPr>
          <w:rFonts w:eastAsia="Times New Roman" w:cs="Times New Roman"/>
          <w:szCs w:val="24"/>
        </w:rPr>
        <w:t xml:space="preserve">and </w:t>
      </w:r>
      <w:r w:rsidR="001B52EC" w:rsidRPr="00C9338B">
        <w:rPr>
          <w:rFonts w:eastAsia="Times New Roman" w:cs="Times New Roman"/>
          <w:szCs w:val="24"/>
        </w:rPr>
        <w:t xml:space="preserve"> </w:t>
      </w:r>
      <w:r w:rsidRPr="00C9338B">
        <w:rPr>
          <w:rFonts w:eastAsia="Times New Roman" w:cs="Times New Roman"/>
          <w:i/>
          <w:iCs/>
          <w:szCs w:val="24"/>
        </w:rPr>
        <w:t>δ</w:t>
      </w:r>
      <w:r w:rsidRPr="00C9338B">
        <w:rPr>
          <w:rFonts w:eastAsia="Times New Roman" w:cs="Times New Roman"/>
          <w:i/>
          <w:iCs/>
          <w:vertAlign w:val="subscript"/>
        </w:rPr>
        <w:t xml:space="preserve">km </w:t>
      </w:r>
      <w:r w:rsidRPr="00C9338B">
        <w:rPr>
          <w:rFonts w:eastAsia="Times New Roman" w:cs="Times New Roman"/>
          <w:szCs w:val="24"/>
        </w:rPr>
        <w:t xml:space="preserve">= 1 when </w:t>
      </w:r>
      <w:r w:rsidR="001B52EC" w:rsidRPr="00C9338B">
        <w:rPr>
          <w:rFonts w:eastAsia="Times New Roman" w:cs="Times New Roman"/>
          <w:szCs w:val="24"/>
        </w:rPr>
        <w:t xml:space="preserve"> </w:t>
      </w:r>
      <w:r w:rsidRPr="00C9338B">
        <w:rPr>
          <w:rFonts w:eastAsia="Times New Roman" w:cs="Times New Roman"/>
          <w:i/>
          <w:iCs/>
          <w:szCs w:val="24"/>
        </w:rPr>
        <w:t>m</w:t>
      </w:r>
      <w:r w:rsidRPr="00C9338B">
        <w:rPr>
          <w:rFonts w:eastAsia="Times New Roman" w:cs="Times New Roman"/>
          <w:szCs w:val="24"/>
        </w:rPr>
        <w:t xml:space="preserve"> = </w:t>
      </w:r>
      <w:r w:rsidRPr="00C9338B">
        <w:rPr>
          <w:rFonts w:eastAsia="Times New Roman" w:cs="Times New Roman"/>
          <w:i/>
          <w:iCs/>
          <w:szCs w:val="24"/>
        </w:rPr>
        <w:t>k</w:t>
      </w:r>
      <w:r w:rsidRPr="00C9338B">
        <w:rPr>
          <w:rFonts w:eastAsia="Times New Roman" w:cs="Times New Roman"/>
          <w:szCs w:val="24"/>
        </w:rPr>
        <w:t xml:space="preserve">). </w:t>
      </w:r>
    </w:p>
    <w:p w:rsidR="00512DDF" w:rsidRPr="00C9338B" w:rsidRDefault="00820309" w:rsidP="00512DDF">
      <w:pPr>
        <w:ind w:firstLine="700"/>
        <w:jc w:val="both"/>
      </w:pPr>
      <w:r w:rsidRPr="00C9338B">
        <w:rPr>
          <w:rFonts w:eastAsia="Times New Roman" w:cs="Times New Roman"/>
          <w:szCs w:val="24"/>
        </w:rPr>
        <w:t>Satisfy</w:t>
      </w:r>
      <w:r w:rsidR="00BE3318" w:rsidRPr="00C9338B">
        <w:rPr>
          <w:rFonts w:eastAsia="Times New Roman" w:cs="Times New Roman"/>
          <w:szCs w:val="24"/>
        </w:rPr>
        <w:t>ing</w:t>
      </w:r>
      <w:r w:rsidRPr="00C9338B">
        <w:rPr>
          <w:rFonts w:eastAsia="Times New Roman" w:cs="Times New Roman"/>
          <w:szCs w:val="24"/>
        </w:rPr>
        <w:t xml:space="preserve"> these requirements, for example,</w:t>
      </w:r>
      <w:r w:rsidR="00BE3318" w:rsidRPr="00C9338B">
        <w:rPr>
          <w:rFonts w:eastAsia="Times New Roman" w:cs="Times New Roman"/>
          <w:szCs w:val="24"/>
        </w:rPr>
        <w:t xml:space="preserve"> is</w:t>
      </w:r>
      <w:r w:rsidRPr="00C9338B">
        <w:rPr>
          <w:rFonts w:eastAsia="Times New Roman" w:cs="Times New Roman"/>
          <w:szCs w:val="24"/>
        </w:rPr>
        <w:t xml:space="preserve"> </w:t>
      </w:r>
      <w:r w:rsidR="00BE3318" w:rsidRPr="00C9338B">
        <w:rPr>
          <w:rFonts w:eastAsia="Times New Roman" w:cs="Times New Roman"/>
          <w:szCs w:val="24"/>
        </w:rPr>
        <w:t>the following</w:t>
      </w:r>
      <w:r w:rsidRPr="00C9338B">
        <w:rPr>
          <w:rFonts w:eastAsia="Times New Roman" w:cs="Times New Roman"/>
          <w:szCs w:val="24"/>
        </w:rPr>
        <w:t xml:space="preserve"> set of 8 × 8 matrices of type</w:t>
      </w:r>
      <w:r w:rsidR="005B119D" w:rsidRPr="00C9338B">
        <w:rPr>
          <w:rFonts w:eastAsia="Times New Roman" w:cs="Times New Roman"/>
          <w:szCs w:val="24"/>
        </w:rPr>
        <w:t>:</w:t>
      </w:r>
      <w:r w:rsidRPr="00C9338B">
        <w:rPr>
          <w:rFonts w:eastAsia="Times New Roman" w:cs="Times New Roman"/>
          <w:szCs w:val="24"/>
        </w:rPr>
        <w:t xml:space="preserve"> </w:t>
      </w:r>
    </w:p>
    <w:tbl>
      <w:tblPr>
        <w:tblpPr w:leftFromText="180" w:rightFromText="180" w:vertAnchor="text" w:horzAnchor="margin" w:tblpXSpec="center" w:tblpY="270"/>
        <w:tblW w:w="8188" w:type="dxa"/>
        <w:tblLook w:val="01E0" w:firstRow="1" w:lastRow="1" w:firstColumn="1" w:lastColumn="1" w:noHBand="0" w:noVBand="0"/>
      </w:tblPr>
      <w:tblGrid>
        <w:gridCol w:w="3936"/>
        <w:gridCol w:w="4252"/>
      </w:tblGrid>
      <w:tr w:rsidR="00586344" w:rsidRPr="00C9338B" w:rsidTr="00512DDF">
        <w:trPr>
          <w:trHeight w:val="7876"/>
        </w:trPr>
        <w:tc>
          <w:tcPr>
            <w:tcW w:w="3936" w:type="dxa"/>
          </w:tcPr>
          <w:p w:rsidR="00586344" w:rsidRPr="00C9338B" w:rsidRDefault="00586344" w:rsidP="00512DDF">
            <w:pPr>
              <w:tabs>
                <w:tab w:val="left" w:pos="2694"/>
              </w:tabs>
              <w:ind w:firstLine="709"/>
            </w:pPr>
            <w:r w:rsidRPr="00C9338B">
              <w:rPr>
                <w:position w:val="-116"/>
              </w:rPr>
              <w:object w:dxaOrig="2740" w:dyaOrig="2420">
                <v:shape id="_x0000_i1062" type="#_x0000_t75" style="width:113.45pt;height:98.75pt" o:ole="">
                  <v:imagedata r:id="rId99" o:title=""/>
                </v:shape>
                <o:OLEObject Type="Embed" ProgID="Equation.3" ShapeID="_x0000_i1062" DrawAspect="Content" ObjectID="_1589482889" r:id="rId100"/>
              </w:object>
            </w:r>
            <w:r w:rsidRPr="00C9338B">
              <w:t xml:space="preserve"> </w:t>
            </w:r>
          </w:p>
          <w:p w:rsidR="00586344" w:rsidRPr="00C9338B" w:rsidRDefault="00586344" w:rsidP="00512DDF">
            <w:pPr>
              <w:ind w:firstLine="709"/>
            </w:pPr>
          </w:p>
          <w:p w:rsidR="00586344" w:rsidRPr="00C9338B" w:rsidRDefault="00586344" w:rsidP="00512DDF">
            <w:pPr>
              <w:ind w:firstLine="709"/>
            </w:pPr>
            <w:r w:rsidRPr="00C9338B">
              <w:rPr>
                <w:position w:val="-116"/>
              </w:rPr>
              <w:object w:dxaOrig="3260" w:dyaOrig="2420">
                <v:shape id="_x0000_i1063" type="#_x0000_t75" style="width:123.8pt;height:91.1pt" o:ole="">
                  <v:imagedata r:id="rId101" o:title=""/>
                </v:shape>
                <o:OLEObject Type="Embed" ProgID="Equation.3" ShapeID="_x0000_i1063" DrawAspect="Content" ObjectID="_1589482890" r:id="rId102"/>
              </w:object>
            </w:r>
          </w:p>
          <w:p w:rsidR="00586344" w:rsidRPr="00C9338B" w:rsidRDefault="00586344" w:rsidP="00512DDF">
            <w:pPr>
              <w:ind w:firstLine="709"/>
            </w:pPr>
          </w:p>
          <w:p w:rsidR="00586344" w:rsidRPr="00C9338B" w:rsidRDefault="00586344" w:rsidP="00512DDF">
            <w:pPr>
              <w:ind w:firstLine="709"/>
            </w:pPr>
            <w:r w:rsidRPr="00C9338B">
              <w:rPr>
                <w:position w:val="-116"/>
              </w:rPr>
              <w:object w:dxaOrig="3240" w:dyaOrig="2420">
                <v:shape id="_x0000_i1064" type="#_x0000_t75" style="width:129.25pt;height:91.1pt" o:ole="">
                  <v:imagedata r:id="rId103" o:title=""/>
                </v:shape>
                <o:OLEObject Type="Embed" ProgID="Equation.3" ShapeID="_x0000_i1064" DrawAspect="Content" ObjectID="_1589482891" r:id="rId104"/>
              </w:object>
            </w:r>
            <w:r w:rsidRPr="00C9338B">
              <w:t xml:space="preserve"> </w:t>
            </w:r>
          </w:p>
          <w:p w:rsidR="00586344" w:rsidRPr="00C9338B" w:rsidRDefault="00586344" w:rsidP="00512DDF">
            <w:pPr>
              <w:ind w:firstLine="709"/>
            </w:pPr>
          </w:p>
          <w:p w:rsidR="00586344" w:rsidRPr="00C9338B" w:rsidRDefault="00586344" w:rsidP="00512DDF">
            <w:pPr>
              <w:ind w:firstLine="709"/>
            </w:pPr>
            <w:r w:rsidRPr="00C9338B">
              <w:rPr>
                <w:position w:val="-116"/>
              </w:rPr>
              <w:object w:dxaOrig="3260" w:dyaOrig="2420">
                <v:shape id="_x0000_i1065" type="#_x0000_t75" style="width:117.25pt;height:86.75pt" o:ole="">
                  <v:imagedata r:id="rId105" o:title=""/>
                </v:shape>
                <o:OLEObject Type="Embed" ProgID="Equation.3" ShapeID="_x0000_i1065" DrawAspect="Content" ObjectID="_1589482892" r:id="rId106"/>
              </w:object>
            </w:r>
            <w:r w:rsidRPr="00C9338B">
              <w:t xml:space="preserve"> </w:t>
            </w:r>
          </w:p>
        </w:tc>
        <w:tc>
          <w:tcPr>
            <w:tcW w:w="4252" w:type="dxa"/>
          </w:tcPr>
          <w:p w:rsidR="00586344" w:rsidRPr="00C9338B" w:rsidRDefault="00586344" w:rsidP="00512DDF">
            <w:pPr>
              <w:ind w:firstLine="709"/>
              <w:rPr>
                <w:position w:val="-116"/>
              </w:rPr>
            </w:pPr>
            <w:r w:rsidRPr="00C9338B">
              <w:rPr>
                <w:position w:val="-116"/>
              </w:rPr>
              <w:object w:dxaOrig="3240" w:dyaOrig="2420">
                <v:shape id="_x0000_i1066" type="#_x0000_t75" style="width:129.25pt;height:93.8pt" o:ole="">
                  <v:imagedata r:id="rId107" o:title=""/>
                </v:shape>
                <o:OLEObject Type="Embed" ProgID="Equation.3" ShapeID="_x0000_i1066" DrawAspect="Content" ObjectID="_1589482893" r:id="rId108"/>
              </w:object>
            </w:r>
          </w:p>
          <w:p w:rsidR="00586344" w:rsidRPr="00C9338B" w:rsidRDefault="00586344" w:rsidP="00512DDF">
            <w:pPr>
              <w:ind w:firstLine="709"/>
            </w:pPr>
          </w:p>
          <w:p w:rsidR="00586344" w:rsidRPr="00C9338B" w:rsidRDefault="00586344" w:rsidP="00512DDF">
            <w:r w:rsidRPr="00C9338B">
              <w:t xml:space="preserve">            </w:t>
            </w:r>
            <w:r w:rsidRPr="00C9338B">
              <w:rPr>
                <w:position w:val="-116"/>
              </w:rPr>
              <w:object w:dxaOrig="3260" w:dyaOrig="2420">
                <v:shape id="_x0000_i1067" type="#_x0000_t75" style="width:128.2pt;height:93.8pt" o:ole="">
                  <v:imagedata r:id="rId109" o:title=""/>
                </v:shape>
                <o:OLEObject Type="Embed" ProgID="Equation.3" ShapeID="_x0000_i1067" DrawAspect="Content" ObjectID="_1589482894" r:id="rId110"/>
              </w:object>
            </w:r>
          </w:p>
          <w:p w:rsidR="00586344" w:rsidRPr="00C9338B" w:rsidRDefault="001D640D" w:rsidP="00512DDF">
            <w:pPr>
              <w:ind w:firstLine="709"/>
            </w:pPr>
            <w:r w:rsidRPr="00C9338B">
              <w:t xml:space="preserve">                     </w:t>
            </w:r>
            <w:r w:rsidR="000B3275" w:rsidRPr="00C9338B">
              <w:t xml:space="preserve">    </w:t>
            </w:r>
            <w:r w:rsidRPr="00C9338B">
              <w:t xml:space="preserve"> </w:t>
            </w:r>
          </w:p>
          <w:p w:rsidR="00586344" w:rsidRPr="00C9338B" w:rsidRDefault="00586344" w:rsidP="00512DDF">
            <w:pPr>
              <w:ind w:firstLine="709"/>
            </w:pPr>
            <w:r w:rsidRPr="00C9338B">
              <w:rPr>
                <w:position w:val="-116"/>
              </w:rPr>
              <w:object w:dxaOrig="3260" w:dyaOrig="2420">
                <v:shape id="_x0000_i1068" type="#_x0000_t75" style="width:122.75pt;height:91.1pt" o:ole="">
                  <v:imagedata r:id="rId111" o:title=""/>
                </v:shape>
                <o:OLEObject Type="Embed" ProgID="Equation.3" ShapeID="_x0000_i1068" DrawAspect="Content" ObjectID="_1589482895" r:id="rId112"/>
              </w:object>
            </w:r>
            <w:r w:rsidRPr="00C9338B">
              <w:t xml:space="preserve"> </w:t>
            </w:r>
          </w:p>
          <w:p w:rsidR="00586344" w:rsidRPr="00C9338B" w:rsidRDefault="00586344" w:rsidP="00512DDF">
            <w:pPr>
              <w:ind w:firstLine="709"/>
            </w:pPr>
            <w:r w:rsidRPr="00C9338B">
              <w:t xml:space="preserve">                       </w:t>
            </w:r>
          </w:p>
          <w:p w:rsidR="00586344" w:rsidRPr="00C9338B" w:rsidRDefault="00586344" w:rsidP="00512DDF">
            <w:pPr>
              <w:ind w:firstLine="709"/>
            </w:pPr>
            <w:r w:rsidRPr="00C9338B">
              <w:t xml:space="preserve"> </w:t>
            </w:r>
            <w:r w:rsidRPr="00C9338B">
              <w:rPr>
                <w:position w:val="-116"/>
              </w:rPr>
              <w:object w:dxaOrig="3220" w:dyaOrig="2420">
                <v:shape id="_x0000_i1069" type="#_x0000_t75" style="width:117.25pt;height:86.75pt" o:ole="">
                  <v:imagedata r:id="rId113" o:title=""/>
                </v:shape>
                <o:OLEObject Type="Embed" ProgID="Equation.3" ShapeID="_x0000_i1069" DrawAspect="Content" ObjectID="_1589482896" r:id="rId114"/>
              </w:object>
            </w:r>
          </w:p>
        </w:tc>
      </w:tr>
    </w:tbl>
    <w:p w:rsidR="00586344" w:rsidRPr="00C9338B" w:rsidRDefault="00586344" w:rsidP="003A4A99">
      <w:pPr>
        <w:ind w:firstLine="700"/>
        <w:jc w:val="both"/>
        <w:rPr>
          <w:rFonts w:eastAsia="Times New Roman" w:cs="Times New Roman"/>
          <w:szCs w:val="24"/>
        </w:rPr>
      </w:pPr>
    </w:p>
    <w:p w:rsidR="00586344" w:rsidRPr="00C9338B" w:rsidRDefault="00586344" w:rsidP="003A4A99">
      <w:pPr>
        <w:ind w:firstLine="700"/>
        <w:jc w:val="both"/>
        <w:rPr>
          <w:rFonts w:eastAsia="Times New Roman" w:cs="Times New Roman"/>
          <w:szCs w:val="24"/>
        </w:rPr>
      </w:pPr>
    </w:p>
    <w:p w:rsidR="00586344" w:rsidRPr="00C9338B" w:rsidRDefault="00586344" w:rsidP="003A4A99">
      <w:pPr>
        <w:ind w:firstLine="700"/>
        <w:jc w:val="both"/>
        <w:rPr>
          <w:rFonts w:eastAsia="Times New Roman" w:cs="Times New Roman"/>
          <w:szCs w:val="24"/>
        </w:rPr>
      </w:pPr>
    </w:p>
    <w:p w:rsidR="00586344" w:rsidRPr="00C9338B" w:rsidRDefault="00586344" w:rsidP="003A4A99">
      <w:pPr>
        <w:ind w:firstLine="700"/>
        <w:jc w:val="both"/>
        <w:rPr>
          <w:rFonts w:eastAsia="Times New Roman" w:cs="Times New Roman"/>
          <w:szCs w:val="24"/>
        </w:rPr>
      </w:pPr>
    </w:p>
    <w:p w:rsidR="00586344" w:rsidRPr="00C9338B" w:rsidRDefault="00586344" w:rsidP="003A4A99">
      <w:pPr>
        <w:ind w:firstLine="700"/>
        <w:jc w:val="both"/>
        <w:rPr>
          <w:rFonts w:eastAsia="Times New Roman" w:cs="Times New Roman"/>
          <w:szCs w:val="24"/>
        </w:rPr>
      </w:pPr>
    </w:p>
    <w:p w:rsidR="00586344" w:rsidRPr="00C9338B" w:rsidRDefault="00586344" w:rsidP="003A4A99">
      <w:pPr>
        <w:ind w:firstLine="700"/>
        <w:jc w:val="both"/>
        <w:rPr>
          <w:rFonts w:eastAsia="Times New Roman" w:cs="Times New Roman"/>
          <w:szCs w:val="24"/>
        </w:rPr>
      </w:pPr>
    </w:p>
    <w:p w:rsidR="00586344" w:rsidRPr="00C9338B" w:rsidRDefault="00586344" w:rsidP="003A4A99">
      <w:pPr>
        <w:ind w:firstLine="700"/>
        <w:jc w:val="both"/>
        <w:rPr>
          <w:rFonts w:eastAsia="Times New Roman" w:cs="Times New Roman"/>
          <w:szCs w:val="24"/>
        </w:rPr>
      </w:pPr>
    </w:p>
    <w:p w:rsidR="00586344" w:rsidRPr="00C9338B" w:rsidRDefault="00586344" w:rsidP="003A4A99">
      <w:pPr>
        <w:ind w:firstLine="700"/>
        <w:jc w:val="both"/>
        <w:rPr>
          <w:rFonts w:eastAsia="Times New Roman" w:cs="Times New Roman"/>
          <w:szCs w:val="24"/>
        </w:rPr>
      </w:pPr>
    </w:p>
    <w:p w:rsidR="00586344" w:rsidRPr="00C9338B" w:rsidRDefault="00586344" w:rsidP="003A4A99">
      <w:pPr>
        <w:ind w:firstLine="700"/>
        <w:jc w:val="both"/>
        <w:rPr>
          <w:rFonts w:eastAsia="Times New Roman" w:cs="Times New Roman"/>
          <w:szCs w:val="24"/>
        </w:rPr>
      </w:pPr>
    </w:p>
    <w:p w:rsidR="00586344" w:rsidRPr="00C9338B" w:rsidRDefault="00586344" w:rsidP="003A4A99">
      <w:pPr>
        <w:ind w:firstLine="700"/>
        <w:jc w:val="both"/>
        <w:rPr>
          <w:rFonts w:eastAsia="Times New Roman" w:cs="Times New Roman"/>
          <w:szCs w:val="24"/>
        </w:rPr>
      </w:pPr>
    </w:p>
    <w:p w:rsidR="00586344" w:rsidRPr="00C9338B" w:rsidRDefault="00586344" w:rsidP="003A4A99">
      <w:pPr>
        <w:ind w:firstLine="700"/>
        <w:jc w:val="both"/>
        <w:rPr>
          <w:rFonts w:eastAsia="Times New Roman" w:cs="Times New Roman"/>
          <w:szCs w:val="24"/>
        </w:rPr>
      </w:pPr>
    </w:p>
    <w:p w:rsidR="00586344" w:rsidRPr="00C9338B" w:rsidRDefault="00586344" w:rsidP="003A4A99">
      <w:pPr>
        <w:ind w:firstLine="700"/>
        <w:jc w:val="both"/>
        <w:rPr>
          <w:rFonts w:eastAsia="Times New Roman" w:cs="Times New Roman"/>
          <w:szCs w:val="24"/>
        </w:rPr>
      </w:pPr>
    </w:p>
    <w:p w:rsidR="00586344" w:rsidRPr="00C9338B" w:rsidRDefault="00586344" w:rsidP="003A4A99">
      <w:pPr>
        <w:ind w:firstLine="700"/>
        <w:jc w:val="both"/>
        <w:rPr>
          <w:rFonts w:eastAsia="Times New Roman" w:cs="Times New Roman"/>
          <w:szCs w:val="24"/>
        </w:rPr>
      </w:pPr>
    </w:p>
    <w:p w:rsidR="00586344" w:rsidRPr="00C9338B" w:rsidRDefault="00586344" w:rsidP="003A4A99">
      <w:pPr>
        <w:ind w:firstLine="700"/>
        <w:jc w:val="both"/>
        <w:rPr>
          <w:rFonts w:eastAsia="Times New Roman" w:cs="Times New Roman"/>
          <w:szCs w:val="24"/>
        </w:rPr>
      </w:pPr>
    </w:p>
    <w:p w:rsidR="009A6AA6" w:rsidRPr="00C9338B" w:rsidRDefault="009A6AA6" w:rsidP="003A4A99">
      <w:pPr>
        <w:ind w:firstLine="700"/>
        <w:jc w:val="both"/>
        <w:rPr>
          <w:rFonts w:eastAsia="Times New Roman" w:cs="Times New Roman"/>
          <w:szCs w:val="24"/>
        </w:rPr>
      </w:pPr>
    </w:p>
    <w:p w:rsidR="00BE3318"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 </w:t>
      </w:r>
    </w:p>
    <w:p w:rsidR="00BE3318" w:rsidRPr="00C9338B" w:rsidRDefault="00BE3318" w:rsidP="003A4A99">
      <w:pPr>
        <w:ind w:firstLine="700"/>
        <w:jc w:val="both"/>
        <w:rPr>
          <w:rFonts w:eastAsia="Times New Roman" w:cs="Times New Roman"/>
          <w:szCs w:val="24"/>
        </w:rPr>
      </w:pPr>
    </w:p>
    <w:p w:rsidR="00BE3318" w:rsidRPr="00C9338B" w:rsidRDefault="00BE3318" w:rsidP="003A4A99">
      <w:pPr>
        <w:ind w:firstLine="700"/>
        <w:jc w:val="both"/>
        <w:rPr>
          <w:rFonts w:eastAsia="Times New Roman" w:cs="Times New Roman"/>
          <w:szCs w:val="24"/>
        </w:rPr>
      </w:pPr>
    </w:p>
    <w:p w:rsidR="00BE3318" w:rsidRPr="00C9338B" w:rsidRDefault="00BE3318" w:rsidP="003A4A99">
      <w:pPr>
        <w:ind w:firstLine="700"/>
        <w:jc w:val="both"/>
        <w:rPr>
          <w:rFonts w:eastAsia="Times New Roman" w:cs="Times New Roman"/>
          <w:szCs w:val="24"/>
        </w:rPr>
      </w:pPr>
    </w:p>
    <w:p w:rsidR="00BE3318" w:rsidRPr="00C9338B" w:rsidRDefault="00BE3318" w:rsidP="003A4A99">
      <w:pPr>
        <w:ind w:firstLine="700"/>
        <w:jc w:val="both"/>
        <w:rPr>
          <w:rFonts w:eastAsia="Times New Roman" w:cs="Times New Roman"/>
          <w:szCs w:val="24"/>
        </w:rPr>
      </w:pPr>
    </w:p>
    <w:p w:rsidR="00BE3318" w:rsidRPr="00C9338B" w:rsidRDefault="00BE3318" w:rsidP="003A4A99">
      <w:pPr>
        <w:ind w:firstLine="700"/>
        <w:jc w:val="both"/>
        <w:rPr>
          <w:rFonts w:eastAsia="Times New Roman" w:cs="Times New Roman"/>
          <w:szCs w:val="24"/>
        </w:rPr>
      </w:pPr>
    </w:p>
    <w:p w:rsidR="00BE3318" w:rsidRPr="00C9338B" w:rsidRDefault="00BE3318" w:rsidP="003A4A99">
      <w:pPr>
        <w:ind w:firstLine="700"/>
        <w:jc w:val="both"/>
        <w:rPr>
          <w:rFonts w:eastAsia="Times New Roman" w:cs="Times New Roman"/>
          <w:szCs w:val="24"/>
        </w:rPr>
      </w:pPr>
    </w:p>
    <w:p w:rsidR="000B4D74" w:rsidRPr="00C9338B" w:rsidRDefault="000B4D74" w:rsidP="002844A8">
      <w:pPr>
        <w:ind w:firstLine="700"/>
        <w:jc w:val="both"/>
        <w:rPr>
          <w:rFonts w:eastAsia="Times New Roman" w:cs="Times New Roman"/>
          <w:szCs w:val="24"/>
        </w:rPr>
      </w:pPr>
    </w:p>
    <w:p w:rsidR="000B4D74" w:rsidRPr="00C9338B" w:rsidRDefault="000B4D74" w:rsidP="000B4D74">
      <w:pPr>
        <w:ind w:firstLine="700"/>
        <w:rPr>
          <w:rFonts w:eastAsia="Times New Roman" w:cs="Times New Roman"/>
          <w:szCs w:val="24"/>
        </w:rPr>
      </w:pPr>
      <w:r w:rsidRPr="00C9338B">
        <w:t xml:space="preserve">                                                                                                                                     </w:t>
      </w:r>
      <w:r w:rsidR="002B3F75" w:rsidRPr="008B3D5D">
        <w:t xml:space="preserve">   </w:t>
      </w:r>
      <w:r w:rsidRPr="00C9338B">
        <w:t xml:space="preserve"> (9.12)</w:t>
      </w:r>
    </w:p>
    <w:p w:rsidR="00816935" w:rsidRPr="00C9338B" w:rsidRDefault="003F08D1" w:rsidP="002844A8">
      <w:pPr>
        <w:ind w:firstLine="700"/>
        <w:jc w:val="both"/>
        <w:rPr>
          <w:rFonts w:eastAsia="Times New Roman" w:cs="Times New Roman"/>
          <w:szCs w:val="24"/>
        </w:rPr>
      </w:pPr>
      <w:r w:rsidRPr="00C9338B">
        <w:rPr>
          <w:rFonts w:eastAsia="Times New Roman" w:cs="Times New Roman"/>
          <w:szCs w:val="24"/>
        </w:rPr>
        <w:t>In this case</w:t>
      </w:r>
      <w:r w:rsidR="00BE3318" w:rsidRPr="00C9338B">
        <w:rPr>
          <w:rFonts w:eastAsia="Times New Roman" w:cs="Times New Roman"/>
          <w:szCs w:val="24"/>
        </w:rPr>
        <w:t>,</w:t>
      </w:r>
      <w:r w:rsidRPr="00C9338B">
        <w:rPr>
          <w:rFonts w:eastAsia="Times New Roman" w:cs="Times New Roman"/>
          <w:szCs w:val="24"/>
        </w:rPr>
        <w:t xml:space="preserve"> </w:t>
      </w:r>
      <w:r w:rsidRPr="00C9338B">
        <w:rPr>
          <w:rFonts w:eastAsia="Times New Roman" w:cs="Times New Roman"/>
          <w:i/>
          <w:iCs/>
          <w:szCs w:val="24"/>
        </w:rPr>
        <w:t>δ</w:t>
      </w:r>
      <w:r w:rsidRPr="00C9338B">
        <w:rPr>
          <w:rFonts w:eastAsia="Times New Roman" w:cs="Times New Roman"/>
          <w:i/>
          <w:iCs/>
          <w:vertAlign w:val="subscript"/>
        </w:rPr>
        <w:t xml:space="preserve">km </w:t>
      </w:r>
      <w:r w:rsidRPr="00C9338B">
        <w:rPr>
          <w:rFonts w:eastAsia="Times New Roman" w:cs="Times New Roman"/>
          <w:szCs w:val="24"/>
        </w:rPr>
        <w:t xml:space="preserve">in (9.11) is the unit 8 </w:t>
      </w:r>
      <w:r w:rsidR="009A6AA6" w:rsidRPr="00C9338B">
        <w:rPr>
          <w:rFonts w:ascii="Symbol" w:eastAsia="Times New Roman" w:hAnsi="Symbol" w:cs="Times New Roman"/>
          <w:szCs w:val="24"/>
        </w:rPr>
        <w:sym w:font="Symbol" w:char="F0B4"/>
      </w:r>
      <w:r w:rsidRPr="00C9338B">
        <w:rPr>
          <w:rFonts w:ascii="Symbol" w:eastAsia="Times New Roman" w:hAnsi="Symbol" w:cs="Times New Roman"/>
          <w:szCs w:val="24"/>
        </w:rPr>
        <w:t></w:t>
      </w:r>
      <w:r w:rsidRPr="00C9338B">
        <w:rPr>
          <w:rFonts w:eastAsia="Times New Roman" w:cs="Times New Roman"/>
          <w:szCs w:val="24"/>
        </w:rPr>
        <w:t xml:space="preserve">8 matrix: </w:t>
      </w:r>
    </w:p>
    <w:p w:rsidR="00AD15B4" w:rsidRPr="00C9338B" w:rsidRDefault="00AD15B4" w:rsidP="002844A8">
      <w:pPr>
        <w:ind w:firstLine="700"/>
        <w:jc w:val="both"/>
        <w:rPr>
          <w:rFonts w:eastAsia="Times New Roman" w:cs="Times New Roman"/>
          <w:szCs w:val="24"/>
        </w:rPr>
      </w:pPr>
    </w:p>
    <w:p w:rsidR="00703401" w:rsidRPr="00C9338B" w:rsidRDefault="00512DDF" w:rsidP="0014268A">
      <w:pPr>
        <w:ind w:firstLine="700"/>
        <w:jc w:val="both"/>
        <w:rPr>
          <w:rFonts w:eastAsia="Times New Roman" w:cs="Times New Roman"/>
          <w:szCs w:val="24"/>
        </w:rPr>
      </w:pPr>
      <w:r w:rsidRPr="00C9338B">
        <w:t xml:space="preserve">                   </w:t>
      </w:r>
      <w:r w:rsidR="00703401" w:rsidRPr="00C9338B">
        <w:t xml:space="preserve">              </w:t>
      </w:r>
      <w:r w:rsidRPr="00C9338B">
        <w:t xml:space="preserve">                 </w:t>
      </w:r>
      <w:r w:rsidR="009A6AA6" w:rsidRPr="00C9338B">
        <w:rPr>
          <w:position w:val="-116"/>
        </w:rPr>
        <w:object w:dxaOrig="2860" w:dyaOrig="2420">
          <v:shape id="_x0000_i1070" type="#_x0000_t75" style="width:129.8pt;height:98.75pt" o:ole="">
            <v:imagedata r:id="rId115" o:title=""/>
          </v:shape>
          <o:OLEObject Type="Embed" ProgID="Equation.3" ShapeID="_x0000_i1070" DrawAspect="Content" ObjectID="_1589482897" r:id="rId116"/>
        </w:object>
      </w:r>
      <w:r w:rsidR="00703401" w:rsidRPr="00C9338B">
        <w:t xml:space="preserve">                                    </w:t>
      </w:r>
      <w:r w:rsidR="002B3F75" w:rsidRPr="008B3D5D">
        <w:t xml:space="preserve">    </w:t>
      </w:r>
      <w:r w:rsidR="00703401" w:rsidRPr="00C9338B">
        <w:t xml:space="preserve">   </w:t>
      </w:r>
      <w:r w:rsidR="009A6AA6" w:rsidRPr="00C9338B">
        <w:rPr>
          <w:rFonts w:eastAsia="Times New Roman" w:cs="Times New Roman"/>
          <w:szCs w:val="24"/>
        </w:rPr>
        <w:t xml:space="preserve"> </w:t>
      </w:r>
      <w:r w:rsidR="0014268A" w:rsidRPr="00C9338B">
        <w:rPr>
          <w:rFonts w:eastAsia="Times New Roman" w:cs="Times New Roman"/>
          <w:szCs w:val="24"/>
        </w:rPr>
        <w:t xml:space="preserve">(9.13) </w:t>
      </w:r>
    </w:p>
    <w:p w:rsidR="00AD15B4" w:rsidRPr="00C9338B" w:rsidRDefault="00AD15B4" w:rsidP="00703401">
      <w:pPr>
        <w:ind w:firstLine="700"/>
        <w:jc w:val="both"/>
        <w:rPr>
          <w:rFonts w:eastAsia="Times New Roman" w:cs="Times New Roman"/>
          <w:szCs w:val="24"/>
        </w:rPr>
      </w:pPr>
    </w:p>
    <w:p w:rsidR="003F08D1" w:rsidRPr="00C9338B" w:rsidRDefault="003F08D1" w:rsidP="00703401">
      <w:pPr>
        <w:ind w:firstLine="700"/>
        <w:jc w:val="both"/>
        <w:rPr>
          <w:rFonts w:eastAsia="Times New Roman" w:cs="Times New Roman"/>
          <w:szCs w:val="24"/>
        </w:rPr>
      </w:pPr>
      <w:r w:rsidRPr="00C9338B">
        <w:rPr>
          <w:rFonts w:eastAsia="Times New Roman" w:cs="Times New Roman"/>
          <w:szCs w:val="24"/>
        </w:rPr>
        <w:t>Feasible eight Fourier transforms</w:t>
      </w:r>
      <w:r w:rsidR="00BE3318" w:rsidRPr="00C9338B">
        <w:rPr>
          <w:rFonts w:eastAsia="Times New Roman" w:cs="Times New Roman"/>
          <w:szCs w:val="24"/>
        </w:rPr>
        <w:t xml:space="preserve"> would be</w:t>
      </w:r>
      <w:r w:rsidRPr="00C9338B">
        <w:rPr>
          <w:rFonts w:eastAsia="Times New Roman" w:cs="Times New Roman"/>
          <w:szCs w:val="24"/>
        </w:rPr>
        <w:t xml:space="preserve"> </w:t>
      </w:r>
    </w:p>
    <w:p w:rsidR="00703401" w:rsidRPr="00C9338B" w:rsidRDefault="00703401" w:rsidP="00BC05CA">
      <w:pPr>
        <w:widowControl w:val="0"/>
        <w:spacing w:line="240" w:lineRule="auto"/>
        <w:ind w:left="700"/>
      </w:pPr>
      <w:r w:rsidRPr="00C9338B">
        <w:lastRenderedPageBreak/>
        <w:t xml:space="preserve">              </w:t>
      </w:r>
      <w:r w:rsidR="000014DB" w:rsidRPr="00C9338B">
        <w:t xml:space="preserve">  </w:t>
      </w:r>
      <w:r w:rsidRPr="00C9338B">
        <w:t xml:space="preserve">    </w:t>
      </w:r>
      <w:r w:rsidR="009A6AA6" w:rsidRPr="00C9338B">
        <w:rPr>
          <w:position w:val="-32"/>
        </w:rPr>
        <w:object w:dxaOrig="5240" w:dyaOrig="740">
          <v:shape id="_x0000_i1071" type="#_x0000_t75" style="width:279.8pt;height:40.35pt" o:ole="">
            <v:imagedata r:id="rId117" o:title=""/>
          </v:shape>
          <o:OLEObject Type="Embed" ProgID="Equation.3" ShapeID="_x0000_i1071" DrawAspect="Content" ObjectID="_1589482898" r:id="rId118"/>
        </w:object>
      </w:r>
      <w:r w:rsidR="009A6AA6" w:rsidRPr="00C9338B">
        <w:t xml:space="preserve">,  </w:t>
      </w:r>
      <w:r w:rsidRPr="00C9338B">
        <w:t xml:space="preserve">          </w:t>
      </w:r>
      <w:r w:rsidR="000014DB" w:rsidRPr="00C9338B">
        <w:t xml:space="preserve"> </w:t>
      </w:r>
      <w:r w:rsidRPr="00C9338B">
        <w:t xml:space="preserve">     </w:t>
      </w:r>
      <w:r w:rsidR="002B3F75" w:rsidRPr="002B3F75">
        <w:t xml:space="preserve">   </w:t>
      </w:r>
      <w:r w:rsidR="009A6AA6" w:rsidRPr="00C9338B">
        <w:t xml:space="preserve"> </w:t>
      </w:r>
      <w:r w:rsidR="00BE3318" w:rsidRPr="00C9338B">
        <w:t>(9.14)</w:t>
      </w:r>
      <w:r w:rsidR="009A6AA6" w:rsidRPr="00C9338B">
        <w:t xml:space="preserve">    </w:t>
      </w:r>
      <w:r w:rsidRPr="00C9338B">
        <w:t xml:space="preserve">           </w:t>
      </w:r>
    </w:p>
    <w:p w:rsidR="009A6AA6" w:rsidRPr="00C9338B" w:rsidRDefault="00703401" w:rsidP="00BC05CA">
      <w:pPr>
        <w:widowControl w:val="0"/>
        <w:spacing w:line="240" w:lineRule="auto"/>
        <w:ind w:left="700"/>
        <w:rPr>
          <w:bCs/>
        </w:rPr>
      </w:pPr>
      <w:r w:rsidRPr="00C9338B">
        <w:t xml:space="preserve">                   </w:t>
      </w:r>
      <w:r w:rsidR="009A6AA6" w:rsidRPr="00C9338B">
        <w:rPr>
          <w:bCs/>
          <w:position w:val="-32"/>
        </w:rPr>
        <w:object w:dxaOrig="5440" w:dyaOrig="740">
          <v:shape id="_x0000_i1072" type="#_x0000_t75" style="width:282.55pt;height:40.35pt" o:ole="">
            <v:imagedata r:id="rId119" o:title=""/>
          </v:shape>
          <o:OLEObject Type="Embed" ProgID="Equation.3" ShapeID="_x0000_i1072" DrawAspect="Content" ObjectID="_1589482899" r:id="rId120"/>
        </w:object>
      </w:r>
      <w:r w:rsidR="009A6AA6" w:rsidRPr="00C9338B">
        <w:rPr>
          <w:bCs/>
        </w:rPr>
        <w:t xml:space="preserve">,           </w:t>
      </w:r>
      <w:r w:rsidRPr="00C9338B">
        <w:rPr>
          <w:bCs/>
        </w:rPr>
        <w:t xml:space="preserve">    </w:t>
      </w:r>
      <w:r w:rsidR="009A6AA6" w:rsidRPr="00C9338B">
        <w:rPr>
          <w:bCs/>
        </w:rPr>
        <w:t xml:space="preserve"> </w:t>
      </w:r>
      <w:r w:rsidRPr="00C9338B">
        <w:rPr>
          <w:bCs/>
        </w:rPr>
        <w:t xml:space="preserve"> </w:t>
      </w:r>
      <w:r w:rsidR="002B3F75" w:rsidRPr="002B3F75">
        <w:rPr>
          <w:bCs/>
        </w:rPr>
        <w:t xml:space="preserve">   </w:t>
      </w:r>
      <w:r w:rsidR="000014DB" w:rsidRPr="00C9338B">
        <w:rPr>
          <w:bCs/>
        </w:rPr>
        <w:t xml:space="preserve"> </w:t>
      </w:r>
      <w:r w:rsidR="009A6AA6" w:rsidRPr="00C9338B">
        <w:rPr>
          <w:bCs/>
        </w:rPr>
        <w:t xml:space="preserve"> (9.15)</w:t>
      </w:r>
    </w:p>
    <w:p w:rsidR="009A6AA6" w:rsidRPr="00C9338B" w:rsidRDefault="00703401" w:rsidP="00BC05CA">
      <w:pPr>
        <w:widowControl w:val="0"/>
        <w:spacing w:line="240" w:lineRule="auto"/>
        <w:ind w:firstLine="709"/>
        <w:jc w:val="both"/>
        <w:rPr>
          <w:bCs/>
        </w:rPr>
      </w:pPr>
      <w:r w:rsidRPr="00C9338B">
        <w:rPr>
          <w:bCs/>
        </w:rPr>
        <w:t xml:space="preserve">                   </w:t>
      </w:r>
      <w:r w:rsidR="009A6AA6" w:rsidRPr="00C9338B">
        <w:rPr>
          <w:bCs/>
          <w:position w:val="-32"/>
        </w:rPr>
        <w:object w:dxaOrig="5300" w:dyaOrig="740">
          <v:shape id="_x0000_i1073" type="#_x0000_t75" style="width:280.35pt;height:40.35pt" o:ole="">
            <v:imagedata r:id="rId121" o:title=""/>
          </v:shape>
          <o:OLEObject Type="Embed" ProgID="Equation.3" ShapeID="_x0000_i1073" DrawAspect="Content" ObjectID="_1589482900" r:id="rId122"/>
        </w:object>
      </w:r>
      <w:r w:rsidR="009A6AA6" w:rsidRPr="00C9338B">
        <w:rPr>
          <w:bCs/>
        </w:rPr>
        <w:t xml:space="preserve">,             </w:t>
      </w:r>
      <w:r w:rsidRPr="00C9338B">
        <w:rPr>
          <w:bCs/>
        </w:rPr>
        <w:t xml:space="preserve">    </w:t>
      </w:r>
      <w:r w:rsidR="009A6AA6" w:rsidRPr="00C9338B">
        <w:rPr>
          <w:bCs/>
        </w:rPr>
        <w:t xml:space="preserve">  </w:t>
      </w:r>
      <w:r w:rsidR="002B3F75" w:rsidRPr="002B3F75">
        <w:rPr>
          <w:bCs/>
        </w:rPr>
        <w:t xml:space="preserve">   </w:t>
      </w:r>
      <w:r w:rsidR="009A6AA6" w:rsidRPr="00C9338B">
        <w:rPr>
          <w:bCs/>
        </w:rPr>
        <w:t xml:space="preserve"> (9.16)</w:t>
      </w:r>
    </w:p>
    <w:p w:rsidR="009A6AA6" w:rsidRPr="00C9338B" w:rsidRDefault="00703401" w:rsidP="00BC05CA">
      <w:pPr>
        <w:widowControl w:val="0"/>
        <w:spacing w:line="240" w:lineRule="auto"/>
        <w:ind w:firstLine="709"/>
        <w:jc w:val="both"/>
        <w:rPr>
          <w:bCs/>
        </w:rPr>
      </w:pPr>
      <w:r w:rsidRPr="00C9338B">
        <w:rPr>
          <w:bCs/>
        </w:rPr>
        <w:t xml:space="preserve">                   </w:t>
      </w:r>
      <w:r w:rsidR="00C6077C" w:rsidRPr="00C9338B">
        <w:rPr>
          <w:bCs/>
          <w:position w:val="-32"/>
        </w:rPr>
        <w:object w:dxaOrig="5440" w:dyaOrig="740">
          <v:shape id="_x0000_i1074" type="#_x0000_t75" style="width:279.8pt;height:40.35pt" o:ole="">
            <v:imagedata r:id="rId123" o:title=""/>
          </v:shape>
          <o:OLEObject Type="Embed" ProgID="Equation.3" ShapeID="_x0000_i1074" DrawAspect="Content" ObjectID="_1589482901" r:id="rId124"/>
        </w:object>
      </w:r>
      <w:r w:rsidR="009A6AA6" w:rsidRPr="00C9338B">
        <w:rPr>
          <w:bCs/>
        </w:rPr>
        <w:t xml:space="preserve">,           </w:t>
      </w:r>
      <w:r w:rsidRPr="00C9338B">
        <w:rPr>
          <w:bCs/>
        </w:rPr>
        <w:t xml:space="preserve">     </w:t>
      </w:r>
      <w:r w:rsidR="00816935" w:rsidRPr="00C9338B">
        <w:rPr>
          <w:bCs/>
        </w:rPr>
        <w:t xml:space="preserve"> </w:t>
      </w:r>
      <w:r w:rsidR="009A6AA6" w:rsidRPr="00C9338B">
        <w:rPr>
          <w:bCs/>
        </w:rPr>
        <w:t xml:space="preserve">  </w:t>
      </w:r>
      <w:r w:rsidR="002B3F75" w:rsidRPr="002B3F75">
        <w:rPr>
          <w:bCs/>
        </w:rPr>
        <w:t xml:space="preserve">   </w:t>
      </w:r>
      <w:r w:rsidR="009A6AA6" w:rsidRPr="00C9338B">
        <w:rPr>
          <w:bCs/>
        </w:rPr>
        <w:t xml:space="preserve"> (9.17)</w:t>
      </w:r>
    </w:p>
    <w:p w:rsidR="009A6AA6" w:rsidRPr="00C9338B" w:rsidRDefault="00703401" w:rsidP="00BC05CA">
      <w:pPr>
        <w:widowControl w:val="0"/>
        <w:spacing w:line="240" w:lineRule="auto"/>
        <w:ind w:firstLine="709"/>
        <w:jc w:val="both"/>
        <w:rPr>
          <w:bCs/>
        </w:rPr>
      </w:pPr>
      <w:r w:rsidRPr="00C9338B">
        <w:rPr>
          <w:bCs/>
        </w:rPr>
        <w:t xml:space="preserve">                 </w:t>
      </w:r>
      <w:r w:rsidR="009A6AA6" w:rsidRPr="00C9338B">
        <w:rPr>
          <w:bCs/>
        </w:rPr>
        <w:t xml:space="preserve">  </w:t>
      </w:r>
      <w:r w:rsidR="00AD15B4" w:rsidRPr="00C9338B">
        <w:rPr>
          <w:bCs/>
          <w:position w:val="-32"/>
        </w:rPr>
        <w:object w:dxaOrig="5260" w:dyaOrig="740">
          <v:shape id="_x0000_i1075" type="#_x0000_t75" style="width:280.9pt;height:40.35pt" o:ole="">
            <v:imagedata r:id="rId125" o:title=""/>
          </v:shape>
          <o:OLEObject Type="Embed" ProgID="Equation.3" ShapeID="_x0000_i1075" DrawAspect="Content" ObjectID="_1589482902" r:id="rId126"/>
        </w:object>
      </w:r>
      <w:r w:rsidR="009A6AA6" w:rsidRPr="00C9338B">
        <w:rPr>
          <w:bCs/>
        </w:rPr>
        <w:t xml:space="preserve">,       </w:t>
      </w:r>
      <w:r w:rsidRPr="00C9338B">
        <w:rPr>
          <w:bCs/>
        </w:rPr>
        <w:t xml:space="preserve">       </w:t>
      </w:r>
      <w:r w:rsidR="009A6AA6" w:rsidRPr="00C9338B">
        <w:rPr>
          <w:bCs/>
        </w:rPr>
        <w:t xml:space="preserve"> </w:t>
      </w:r>
      <w:r w:rsidRPr="00C9338B">
        <w:rPr>
          <w:bCs/>
        </w:rPr>
        <w:t xml:space="preserve"> </w:t>
      </w:r>
      <w:r w:rsidR="002B3F75" w:rsidRPr="002B3F75">
        <w:rPr>
          <w:bCs/>
        </w:rPr>
        <w:t xml:space="preserve">     </w:t>
      </w:r>
      <w:r w:rsidR="009A6AA6" w:rsidRPr="00C9338B">
        <w:rPr>
          <w:bCs/>
        </w:rPr>
        <w:t xml:space="preserve"> (9.18)                 </w:t>
      </w:r>
    </w:p>
    <w:p w:rsidR="009A6AA6" w:rsidRPr="00C9338B" w:rsidRDefault="00703401" w:rsidP="00BC05CA">
      <w:pPr>
        <w:widowControl w:val="0"/>
        <w:spacing w:line="240" w:lineRule="auto"/>
        <w:ind w:firstLine="709"/>
        <w:jc w:val="both"/>
        <w:rPr>
          <w:bCs/>
        </w:rPr>
      </w:pPr>
      <w:r w:rsidRPr="00C9338B">
        <w:rPr>
          <w:bCs/>
        </w:rPr>
        <w:t xml:space="preserve">                </w:t>
      </w:r>
      <w:r w:rsidR="009A6AA6" w:rsidRPr="00C9338B">
        <w:rPr>
          <w:bCs/>
        </w:rPr>
        <w:t xml:space="preserve">  </w:t>
      </w:r>
      <w:r w:rsidR="009A6AA6" w:rsidRPr="00C9338B">
        <w:rPr>
          <w:bCs/>
          <w:position w:val="-30"/>
        </w:rPr>
        <w:object w:dxaOrig="6360" w:dyaOrig="740">
          <v:shape id="_x0000_i1076" type="#_x0000_t75" style="width:279.25pt;height:33.25pt" o:ole="">
            <v:imagedata r:id="rId127" o:title=""/>
          </v:shape>
          <o:OLEObject Type="Embed" ProgID="Equation.3" ShapeID="_x0000_i1076" DrawAspect="Content" ObjectID="_1589482903" r:id="rId128"/>
        </w:object>
      </w:r>
      <w:r w:rsidR="009A6AA6" w:rsidRPr="00C9338B">
        <w:rPr>
          <w:bCs/>
        </w:rPr>
        <w:t xml:space="preserve">,   </w:t>
      </w:r>
      <w:r w:rsidRPr="00C9338B">
        <w:rPr>
          <w:bCs/>
        </w:rPr>
        <w:t xml:space="preserve">    </w:t>
      </w:r>
      <w:r w:rsidR="009A6AA6" w:rsidRPr="00C9338B">
        <w:rPr>
          <w:bCs/>
        </w:rPr>
        <w:t xml:space="preserve">         </w:t>
      </w:r>
      <w:r w:rsidRPr="00C9338B">
        <w:rPr>
          <w:bCs/>
        </w:rPr>
        <w:t xml:space="preserve"> </w:t>
      </w:r>
      <w:r w:rsidR="005A7C32" w:rsidRPr="00C9338B">
        <w:rPr>
          <w:bCs/>
        </w:rPr>
        <w:t xml:space="preserve"> </w:t>
      </w:r>
      <w:r w:rsidRPr="00C9338B">
        <w:rPr>
          <w:bCs/>
        </w:rPr>
        <w:t xml:space="preserve">   </w:t>
      </w:r>
      <w:r w:rsidR="002B3F75" w:rsidRPr="002B3F75">
        <w:rPr>
          <w:bCs/>
        </w:rPr>
        <w:t xml:space="preserve">  </w:t>
      </w:r>
      <w:r w:rsidR="009A6AA6" w:rsidRPr="00C9338B">
        <w:rPr>
          <w:bCs/>
        </w:rPr>
        <w:t xml:space="preserve"> (9.19)</w:t>
      </w:r>
    </w:p>
    <w:p w:rsidR="009A6AA6" w:rsidRPr="00C9338B" w:rsidRDefault="00703401" w:rsidP="00BC05CA">
      <w:pPr>
        <w:widowControl w:val="0"/>
        <w:spacing w:line="240" w:lineRule="auto"/>
        <w:ind w:firstLine="709"/>
        <w:jc w:val="both"/>
        <w:rPr>
          <w:bCs/>
        </w:rPr>
      </w:pPr>
      <w:r w:rsidRPr="00C9338B">
        <w:rPr>
          <w:bCs/>
        </w:rPr>
        <w:t xml:space="preserve">                 </w:t>
      </w:r>
      <w:r w:rsidR="009A6AA6" w:rsidRPr="00C9338B">
        <w:rPr>
          <w:bCs/>
        </w:rPr>
        <w:t xml:space="preserve"> </w:t>
      </w:r>
      <w:r w:rsidR="009A6AA6" w:rsidRPr="00C9338B">
        <w:rPr>
          <w:bCs/>
          <w:position w:val="-32"/>
        </w:rPr>
        <w:object w:dxaOrig="5319" w:dyaOrig="740">
          <v:shape id="_x0000_i1077" type="#_x0000_t75" style="width:278.2pt;height:40.35pt" o:ole="">
            <v:imagedata r:id="rId129" o:title=""/>
          </v:shape>
          <o:OLEObject Type="Embed" ProgID="Equation.3" ShapeID="_x0000_i1077" DrawAspect="Content" ObjectID="_1589482904" r:id="rId130"/>
        </w:object>
      </w:r>
      <w:r w:rsidR="009A6AA6" w:rsidRPr="00C9338B">
        <w:rPr>
          <w:bCs/>
        </w:rPr>
        <w:t xml:space="preserve">,               </w:t>
      </w:r>
      <w:r w:rsidRPr="00C9338B">
        <w:rPr>
          <w:bCs/>
        </w:rPr>
        <w:t xml:space="preserve">   </w:t>
      </w:r>
      <w:r w:rsidR="009A6AA6" w:rsidRPr="00C9338B">
        <w:rPr>
          <w:bCs/>
        </w:rPr>
        <w:t xml:space="preserve"> </w:t>
      </w:r>
      <w:r w:rsidR="005A7C32" w:rsidRPr="00C9338B">
        <w:rPr>
          <w:bCs/>
        </w:rPr>
        <w:t xml:space="preserve"> </w:t>
      </w:r>
      <w:r w:rsidR="002B3F75" w:rsidRPr="002B3F75">
        <w:rPr>
          <w:bCs/>
        </w:rPr>
        <w:t xml:space="preserve">  </w:t>
      </w:r>
      <w:r w:rsidR="005A7C32" w:rsidRPr="00C9338B">
        <w:rPr>
          <w:bCs/>
        </w:rPr>
        <w:t xml:space="preserve"> </w:t>
      </w:r>
      <w:r w:rsidR="009A6AA6" w:rsidRPr="00C9338B">
        <w:rPr>
          <w:bCs/>
        </w:rPr>
        <w:t xml:space="preserve"> (9.20)</w:t>
      </w:r>
    </w:p>
    <w:p w:rsidR="003F08D1" w:rsidRPr="00C9338B" w:rsidRDefault="00703401" w:rsidP="00BC05CA">
      <w:pPr>
        <w:tabs>
          <w:tab w:val="left" w:pos="-2340"/>
        </w:tabs>
        <w:spacing w:line="240" w:lineRule="auto"/>
        <w:ind w:firstLine="709"/>
        <w:jc w:val="both"/>
        <w:rPr>
          <w:rFonts w:eastAsia="Times New Roman" w:cs="Times New Roman"/>
          <w:szCs w:val="24"/>
        </w:rPr>
      </w:pPr>
      <w:r w:rsidRPr="00C9338B">
        <w:rPr>
          <w:bCs/>
        </w:rPr>
        <w:t xml:space="preserve">                  </w:t>
      </w:r>
      <w:r w:rsidR="009A6AA6" w:rsidRPr="00C9338B">
        <w:rPr>
          <w:bCs/>
          <w:position w:val="-30"/>
        </w:rPr>
        <w:object w:dxaOrig="6420" w:dyaOrig="740">
          <v:shape id="_x0000_i1078" type="#_x0000_t75" style="width:276pt;height:33.25pt" o:ole="">
            <v:imagedata r:id="rId131" o:title=""/>
          </v:shape>
          <o:OLEObject Type="Embed" ProgID="Equation.3" ShapeID="_x0000_i1078" DrawAspect="Content" ObjectID="_1589482905" r:id="rId132"/>
        </w:object>
      </w:r>
      <w:r w:rsidR="009A6AA6" w:rsidRPr="00C9338B">
        <w:rPr>
          <w:bCs/>
        </w:rPr>
        <w:t xml:space="preserve">.              </w:t>
      </w:r>
      <w:r w:rsidRPr="00C9338B">
        <w:rPr>
          <w:bCs/>
        </w:rPr>
        <w:t xml:space="preserve">    </w:t>
      </w:r>
      <w:r w:rsidR="009A6AA6" w:rsidRPr="00C9338B">
        <w:rPr>
          <w:bCs/>
        </w:rPr>
        <w:t xml:space="preserve"> </w:t>
      </w:r>
      <w:r w:rsidR="005A7C32" w:rsidRPr="00C9338B">
        <w:rPr>
          <w:bCs/>
        </w:rPr>
        <w:t xml:space="preserve">  </w:t>
      </w:r>
      <w:r w:rsidR="002B3F75">
        <w:rPr>
          <w:bCs/>
          <w:lang w:val="ru-RU"/>
        </w:rPr>
        <w:t xml:space="preserve"> </w:t>
      </w:r>
      <w:r w:rsidR="002B3F75" w:rsidRPr="002B3F75">
        <w:rPr>
          <w:bCs/>
        </w:rPr>
        <w:t xml:space="preserve"> </w:t>
      </w:r>
      <w:r w:rsidR="009A6AA6" w:rsidRPr="00C9338B">
        <w:rPr>
          <w:bCs/>
        </w:rPr>
        <w:t xml:space="preserve">  (9.21)</w:t>
      </w:r>
      <w:r w:rsidR="009A6AA6" w:rsidRPr="00C9338B">
        <w:rPr>
          <w:rFonts w:eastAsia="Times New Roman" w:cs="Times New Roman"/>
          <w:szCs w:val="24"/>
        </w:rPr>
        <w:t xml:space="preserve">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where</w:t>
      </w:r>
      <w:proofErr w:type="gramEnd"/>
      <w:r w:rsidR="00BE3318" w:rsidRPr="00C9338B">
        <w:rPr>
          <w:rFonts w:eastAsia="Times New Roman" w:cs="Times New Roman"/>
          <w:szCs w:val="24"/>
        </w:rPr>
        <w:t xml:space="preserve"> the</w:t>
      </w:r>
      <w:r w:rsidRPr="00C9338B">
        <w:rPr>
          <w:rFonts w:eastAsia="Times New Roman" w:cs="Times New Roman"/>
          <w:szCs w:val="24"/>
        </w:rPr>
        <w:t xml:space="preserve"> objects </w:t>
      </w:r>
      <w:r w:rsidRPr="00C9338B">
        <w:rPr>
          <w:rFonts w:eastAsia="Times New Roman" w:cs="Times New Roman"/>
          <w:i/>
          <w:iCs/>
          <w:szCs w:val="24"/>
        </w:rPr>
        <w:t>ζ</w:t>
      </w:r>
      <w:r w:rsidRPr="00C9338B">
        <w:rPr>
          <w:rFonts w:eastAsia="Times New Roman" w:cs="Times New Roman"/>
          <w:i/>
          <w:iCs/>
          <w:vertAlign w:val="subscript"/>
        </w:rPr>
        <w:t xml:space="preserve">m </w:t>
      </w:r>
      <w:r w:rsidRPr="00C9338B">
        <w:rPr>
          <w:rFonts w:eastAsia="Times New Roman" w:cs="Times New Roman"/>
          <w:szCs w:val="24"/>
        </w:rPr>
        <w:t xml:space="preserve">(9.12) perform the function of imaginary Clifford units. </w:t>
      </w:r>
    </w:p>
    <w:p w:rsidR="003F08D1" w:rsidRPr="00C9338B" w:rsidRDefault="00BE3318" w:rsidP="003A4A99">
      <w:pPr>
        <w:ind w:firstLine="700"/>
        <w:jc w:val="both"/>
        <w:rPr>
          <w:rFonts w:eastAsia="Times New Roman" w:cs="Times New Roman"/>
          <w:szCs w:val="24"/>
        </w:rPr>
      </w:pPr>
      <w:r w:rsidRPr="00C9338B">
        <w:rPr>
          <w:rFonts w:eastAsia="Times New Roman" w:cs="Times New Roman"/>
          <w:szCs w:val="24"/>
        </w:rPr>
        <w:t>We then find</w:t>
      </w:r>
      <w:r w:rsidR="003F08D1" w:rsidRPr="00C9338B">
        <w:rPr>
          <w:rFonts w:eastAsia="Times New Roman" w:cs="Times New Roman"/>
          <w:szCs w:val="24"/>
        </w:rPr>
        <w:t xml:space="preserve"> </w:t>
      </w:r>
      <w:proofErr w:type="gramStart"/>
      <w:r w:rsidR="003F08D1" w:rsidRPr="00C9338B">
        <w:rPr>
          <w:rFonts w:eastAsia="Times New Roman" w:cs="Times New Roman"/>
          <w:szCs w:val="24"/>
        </w:rPr>
        <w:t>eight complex conjugate Fourier transforms</w:t>
      </w:r>
      <w:proofErr w:type="gramEnd"/>
      <w:r w:rsidR="003F08D1" w:rsidRPr="00C9338B">
        <w:rPr>
          <w:rFonts w:eastAsia="Times New Roman" w:cs="Times New Roman"/>
          <w:szCs w:val="24"/>
        </w:rPr>
        <w:t xml:space="preserve">: </w:t>
      </w:r>
    </w:p>
    <w:p w:rsidR="009A6AA6" w:rsidRPr="00C9338B" w:rsidRDefault="005A7C32" w:rsidP="00BC05CA">
      <w:pPr>
        <w:tabs>
          <w:tab w:val="left" w:pos="-2340"/>
        </w:tabs>
        <w:spacing w:line="240" w:lineRule="auto"/>
        <w:ind w:firstLine="709"/>
        <w:jc w:val="both"/>
      </w:pPr>
      <w:r w:rsidRPr="00C9338B">
        <w:rPr>
          <w:position w:val="-32"/>
        </w:rPr>
        <w:t xml:space="preserve">                   </w:t>
      </w:r>
      <w:r w:rsidR="009A6AA6" w:rsidRPr="00C9338B">
        <w:rPr>
          <w:position w:val="-32"/>
        </w:rPr>
        <w:object w:dxaOrig="5520" w:dyaOrig="740">
          <v:shape id="_x0000_i1079" type="#_x0000_t75" style="width:275.45pt;height:40.35pt" o:ole="">
            <v:imagedata r:id="rId133" o:title=""/>
          </v:shape>
          <o:OLEObject Type="Embed" ProgID="Equation.3" ShapeID="_x0000_i1079" DrawAspect="Content" ObjectID="_1589482906" r:id="rId134"/>
        </w:object>
      </w:r>
      <w:r w:rsidR="009A6AA6" w:rsidRPr="00C9338B">
        <w:t xml:space="preserve">,                  </w:t>
      </w:r>
      <w:r w:rsidRPr="00C9338B">
        <w:t xml:space="preserve">  </w:t>
      </w:r>
      <w:r w:rsidR="009A6AA6" w:rsidRPr="00C9338B">
        <w:t xml:space="preserve"> </w:t>
      </w:r>
      <w:r w:rsidR="002B3F75" w:rsidRPr="002B3F75">
        <w:t xml:space="preserve">   </w:t>
      </w:r>
      <w:r w:rsidR="009A6AA6" w:rsidRPr="00C9338B">
        <w:t xml:space="preserve"> (</w:t>
      </w:r>
      <w:r w:rsidR="009A6AA6" w:rsidRPr="00C9338B">
        <w:rPr>
          <w:bCs/>
        </w:rPr>
        <w:t>9.22</w:t>
      </w:r>
      <w:r w:rsidR="009A6AA6" w:rsidRPr="00C9338B">
        <w:t>)</w:t>
      </w:r>
    </w:p>
    <w:p w:rsidR="009A6AA6" w:rsidRPr="00C9338B" w:rsidRDefault="005A7C32" w:rsidP="00BC05CA">
      <w:pPr>
        <w:widowControl w:val="0"/>
        <w:spacing w:line="240" w:lineRule="auto"/>
        <w:ind w:firstLine="709"/>
        <w:jc w:val="both"/>
        <w:rPr>
          <w:bCs/>
        </w:rPr>
      </w:pPr>
      <w:r w:rsidRPr="00C9338B">
        <w:rPr>
          <w:bCs/>
          <w:position w:val="-32"/>
        </w:rPr>
        <w:t xml:space="preserve">                   </w:t>
      </w:r>
      <w:r w:rsidR="009A6AA6" w:rsidRPr="00C9338B">
        <w:rPr>
          <w:bCs/>
          <w:position w:val="-32"/>
        </w:rPr>
        <w:object w:dxaOrig="5720" w:dyaOrig="740">
          <v:shape id="_x0000_i1080" type="#_x0000_t75" style="width:279.25pt;height:40.35pt" o:ole="">
            <v:imagedata r:id="rId135" o:title=""/>
          </v:shape>
          <o:OLEObject Type="Embed" ProgID="Equation.3" ShapeID="_x0000_i1080" DrawAspect="Content" ObjectID="_1589482907" r:id="rId136"/>
        </w:object>
      </w:r>
      <w:r w:rsidR="009A6AA6" w:rsidRPr="00C9338B">
        <w:rPr>
          <w:bCs/>
        </w:rPr>
        <w:t xml:space="preserve">,                </w:t>
      </w:r>
      <w:r w:rsidRPr="00C9338B">
        <w:rPr>
          <w:bCs/>
        </w:rPr>
        <w:t xml:space="preserve">   </w:t>
      </w:r>
      <w:r w:rsidR="002B3F75" w:rsidRPr="002B3F75">
        <w:rPr>
          <w:bCs/>
        </w:rPr>
        <w:t xml:space="preserve">   </w:t>
      </w:r>
      <w:r w:rsidR="009A6AA6" w:rsidRPr="00C9338B">
        <w:rPr>
          <w:bCs/>
        </w:rPr>
        <w:t xml:space="preserve"> (9.23)</w:t>
      </w:r>
    </w:p>
    <w:p w:rsidR="009A6AA6" w:rsidRPr="00C9338B" w:rsidRDefault="005A7C32" w:rsidP="00BC05CA">
      <w:pPr>
        <w:widowControl w:val="0"/>
        <w:spacing w:line="240" w:lineRule="auto"/>
        <w:ind w:firstLine="709"/>
        <w:jc w:val="both"/>
        <w:rPr>
          <w:bCs/>
        </w:rPr>
      </w:pPr>
      <w:r w:rsidRPr="00C9338B">
        <w:rPr>
          <w:bCs/>
          <w:position w:val="-32"/>
        </w:rPr>
        <w:t xml:space="preserve">                   </w:t>
      </w:r>
      <w:r w:rsidR="009A6AA6" w:rsidRPr="00C9338B">
        <w:rPr>
          <w:bCs/>
          <w:position w:val="-32"/>
        </w:rPr>
        <w:object w:dxaOrig="5520" w:dyaOrig="740">
          <v:shape id="_x0000_i1081" type="#_x0000_t75" style="width:279.8pt;height:40.35pt" o:ole="">
            <v:imagedata r:id="rId137" o:title=""/>
          </v:shape>
          <o:OLEObject Type="Embed" ProgID="Equation.3" ShapeID="_x0000_i1081" DrawAspect="Content" ObjectID="_1589482908" r:id="rId138"/>
        </w:object>
      </w:r>
      <w:r w:rsidR="009A6AA6" w:rsidRPr="00C9338B">
        <w:rPr>
          <w:bCs/>
        </w:rPr>
        <w:t xml:space="preserve">,                 </w:t>
      </w:r>
      <w:r w:rsidRPr="00C9338B">
        <w:rPr>
          <w:bCs/>
        </w:rPr>
        <w:t xml:space="preserve">  </w:t>
      </w:r>
      <w:r w:rsidR="009A6AA6" w:rsidRPr="00C9338B">
        <w:rPr>
          <w:bCs/>
        </w:rPr>
        <w:t xml:space="preserve"> </w:t>
      </w:r>
      <w:r w:rsidR="002B3F75" w:rsidRPr="002B3F75">
        <w:rPr>
          <w:bCs/>
        </w:rPr>
        <w:t xml:space="preserve">  </w:t>
      </w:r>
      <w:r w:rsidR="009A6AA6" w:rsidRPr="00C9338B">
        <w:rPr>
          <w:bCs/>
        </w:rPr>
        <w:t xml:space="preserve"> (9.24)</w:t>
      </w:r>
    </w:p>
    <w:p w:rsidR="009A6AA6" w:rsidRPr="00C9338B" w:rsidRDefault="005A7C32" w:rsidP="00BC05CA">
      <w:pPr>
        <w:widowControl w:val="0"/>
        <w:spacing w:line="240" w:lineRule="auto"/>
        <w:ind w:firstLine="709"/>
        <w:rPr>
          <w:bCs/>
        </w:rPr>
      </w:pPr>
      <w:r w:rsidRPr="00C9338B">
        <w:rPr>
          <w:bCs/>
          <w:position w:val="-32"/>
        </w:rPr>
        <w:t xml:space="preserve">                   </w:t>
      </w:r>
      <w:r w:rsidR="00C6077C" w:rsidRPr="00C9338B">
        <w:rPr>
          <w:bCs/>
          <w:position w:val="-32"/>
        </w:rPr>
        <w:object w:dxaOrig="5720" w:dyaOrig="740">
          <v:shape id="_x0000_i1082" type="#_x0000_t75" style="width:284.75pt;height:40.35pt" o:ole="">
            <v:imagedata r:id="rId139" o:title=""/>
          </v:shape>
          <o:OLEObject Type="Embed" ProgID="Equation.3" ShapeID="_x0000_i1082" DrawAspect="Content" ObjectID="_1589482909" r:id="rId140"/>
        </w:object>
      </w:r>
      <w:r w:rsidR="009A6AA6" w:rsidRPr="00C9338B">
        <w:rPr>
          <w:bCs/>
        </w:rPr>
        <w:t xml:space="preserve">,              </w:t>
      </w:r>
      <w:r w:rsidRPr="00C9338B">
        <w:rPr>
          <w:bCs/>
        </w:rPr>
        <w:t xml:space="preserve"> </w:t>
      </w:r>
      <w:r w:rsidR="00816935" w:rsidRPr="00C9338B">
        <w:rPr>
          <w:bCs/>
        </w:rPr>
        <w:t xml:space="preserve">   </w:t>
      </w:r>
      <w:r w:rsidR="002B3F75" w:rsidRPr="002B3F75">
        <w:rPr>
          <w:bCs/>
        </w:rPr>
        <w:t xml:space="preserve">   </w:t>
      </w:r>
      <w:r w:rsidR="00816935" w:rsidRPr="00C9338B">
        <w:rPr>
          <w:bCs/>
        </w:rPr>
        <w:t xml:space="preserve"> </w:t>
      </w:r>
      <w:r w:rsidR="009A6AA6" w:rsidRPr="00C9338B">
        <w:rPr>
          <w:bCs/>
        </w:rPr>
        <w:t>(9.25)</w:t>
      </w:r>
    </w:p>
    <w:p w:rsidR="009A6AA6" w:rsidRPr="00C9338B" w:rsidRDefault="005A7C32" w:rsidP="00BC05CA">
      <w:pPr>
        <w:widowControl w:val="0"/>
        <w:spacing w:line="240" w:lineRule="auto"/>
        <w:ind w:firstLine="709"/>
        <w:jc w:val="both"/>
        <w:rPr>
          <w:bCs/>
        </w:rPr>
      </w:pPr>
      <w:r w:rsidRPr="00C9338B">
        <w:rPr>
          <w:bCs/>
          <w:position w:val="-32"/>
        </w:rPr>
        <w:t xml:space="preserve">                   </w:t>
      </w:r>
      <w:r w:rsidR="009A6AA6" w:rsidRPr="00C9338B">
        <w:rPr>
          <w:bCs/>
          <w:position w:val="-32"/>
        </w:rPr>
        <w:object w:dxaOrig="5539" w:dyaOrig="740">
          <v:shape id="_x0000_i1083" type="#_x0000_t75" style="width:290.75pt;height:40.35pt" o:ole="">
            <v:imagedata r:id="rId141" o:title=""/>
          </v:shape>
          <o:OLEObject Type="Embed" ProgID="Equation.3" ShapeID="_x0000_i1083" DrawAspect="Content" ObjectID="_1589482910" r:id="rId142"/>
        </w:object>
      </w:r>
      <w:r w:rsidR="009A6AA6" w:rsidRPr="00C9338B">
        <w:rPr>
          <w:bCs/>
        </w:rPr>
        <w:t xml:space="preserve">,     </w:t>
      </w:r>
      <w:r w:rsidRPr="00C9338B">
        <w:rPr>
          <w:bCs/>
        </w:rPr>
        <w:t xml:space="preserve">    </w:t>
      </w:r>
      <w:r w:rsidR="009A6AA6" w:rsidRPr="00C9338B">
        <w:rPr>
          <w:bCs/>
        </w:rPr>
        <w:t xml:space="preserve">   </w:t>
      </w:r>
      <w:r w:rsidRPr="00C9338B">
        <w:rPr>
          <w:bCs/>
        </w:rPr>
        <w:t xml:space="preserve">   </w:t>
      </w:r>
      <w:r w:rsidR="009A6AA6" w:rsidRPr="00C9338B">
        <w:rPr>
          <w:bCs/>
        </w:rPr>
        <w:t xml:space="preserve"> </w:t>
      </w:r>
      <w:r w:rsidR="002B3F75" w:rsidRPr="002B3F75">
        <w:rPr>
          <w:bCs/>
        </w:rPr>
        <w:t xml:space="preserve">   </w:t>
      </w:r>
      <w:r w:rsidR="009A6AA6" w:rsidRPr="00C9338B">
        <w:rPr>
          <w:bCs/>
        </w:rPr>
        <w:t xml:space="preserve"> (9.26)                 </w:t>
      </w:r>
    </w:p>
    <w:p w:rsidR="009A6AA6" w:rsidRPr="00C9338B" w:rsidRDefault="005A7C32" w:rsidP="00BC05CA">
      <w:pPr>
        <w:widowControl w:val="0"/>
        <w:spacing w:line="240" w:lineRule="auto"/>
        <w:ind w:firstLine="709"/>
        <w:jc w:val="both"/>
        <w:rPr>
          <w:bCs/>
        </w:rPr>
      </w:pPr>
      <w:r w:rsidRPr="00C9338B">
        <w:rPr>
          <w:bCs/>
          <w:position w:val="-32"/>
        </w:rPr>
        <w:t xml:space="preserve">                   </w:t>
      </w:r>
      <w:r w:rsidR="002844A8" w:rsidRPr="00C9338B">
        <w:rPr>
          <w:bCs/>
          <w:position w:val="-32"/>
        </w:rPr>
        <w:object w:dxaOrig="5700" w:dyaOrig="740">
          <v:shape id="_x0000_i1084" type="#_x0000_t75" style="width:288.55pt;height:40.35pt" o:ole="">
            <v:imagedata r:id="rId143" o:title=""/>
          </v:shape>
          <o:OLEObject Type="Embed" ProgID="Equation.3" ShapeID="_x0000_i1084" DrawAspect="Content" ObjectID="_1589482911" r:id="rId144"/>
        </w:object>
      </w:r>
      <w:r w:rsidR="009A6AA6" w:rsidRPr="00C9338B">
        <w:rPr>
          <w:bCs/>
        </w:rPr>
        <w:t xml:space="preserve">,          </w:t>
      </w:r>
      <w:r w:rsidRPr="00C9338B">
        <w:rPr>
          <w:bCs/>
        </w:rPr>
        <w:t xml:space="preserve">   </w:t>
      </w:r>
      <w:r w:rsidR="002844A8" w:rsidRPr="00C9338B">
        <w:rPr>
          <w:bCs/>
        </w:rPr>
        <w:t xml:space="preserve">  </w:t>
      </w:r>
      <w:r w:rsidRPr="00C9338B">
        <w:rPr>
          <w:bCs/>
        </w:rPr>
        <w:t xml:space="preserve"> </w:t>
      </w:r>
      <w:r w:rsidR="002B3F75" w:rsidRPr="002B3F75">
        <w:rPr>
          <w:bCs/>
        </w:rPr>
        <w:t xml:space="preserve">    </w:t>
      </w:r>
      <w:r w:rsidR="009A6AA6" w:rsidRPr="00C9338B">
        <w:rPr>
          <w:bCs/>
        </w:rPr>
        <w:t xml:space="preserve"> (9.27)</w:t>
      </w:r>
    </w:p>
    <w:p w:rsidR="009A6AA6" w:rsidRPr="00C9338B" w:rsidRDefault="005A7C32" w:rsidP="00BC05CA">
      <w:pPr>
        <w:widowControl w:val="0"/>
        <w:spacing w:line="240" w:lineRule="auto"/>
        <w:ind w:firstLine="709"/>
        <w:jc w:val="both"/>
        <w:rPr>
          <w:bCs/>
        </w:rPr>
      </w:pPr>
      <w:r w:rsidRPr="00C9338B">
        <w:rPr>
          <w:bCs/>
          <w:position w:val="-32"/>
        </w:rPr>
        <w:t xml:space="preserve">                   </w:t>
      </w:r>
      <w:r w:rsidR="009A6AA6" w:rsidRPr="00C9338B">
        <w:rPr>
          <w:bCs/>
          <w:position w:val="-32"/>
        </w:rPr>
        <w:object w:dxaOrig="5600" w:dyaOrig="740">
          <v:shape id="_x0000_i1085" type="#_x0000_t75" style="width:289.1pt;height:40.35pt" o:ole="">
            <v:imagedata r:id="rId145" o:title=""/>
          </v:shape>
          <o:OLEObject Type="Embed" ProgID="Equation.3" ShapeID="_x0000_i1085" DrawAspect="Content" ObjectID="_1589482912" r:id="rId146"/>
        </w:object>
      </w:r>
      <w:r w:rsidR="009A6AA6" w:rsidRPr="00C9338B">
        <w:rPr>
          <w:bCs/>
        </w:rPr>
        <w:t xml:space="preserve">,              </w:t>
      </w:r>
      <w:r w:rsidRPr="00C9338B">
        <w:rPr>
          <w:bCs/>
        </w:rPr>
        <w:t xml:space="preserve">  </w:t>
      </w:r>
      <w:r w:rsidR="002B3F75" w:rsidRPr="002B3F75">
        <w:rPr>
          <w:bCs/>
        </w:rPr>
        <w:t xml:space="preserve">    </w:t>
      </w:r>
      <w:r w:rsidR="009A6AA6" w:rsidRPr="00C9338B">
        <w:rPr>
          <w:bCs/>
        </w:rPr>
        <w:t>(9.28)</w:t>
      </w:r>
    </w:p>
    <w:p w:rsidR="0014268A" w:rsidRPr="00C9338B" w:rsidRDefault="005A7C32" w:rsidP="00BC05CA">
      <w:pPr>
        <w:widowControl w:val="0"/>
        <w:spacing w:line="240" w:lineRule="auto"/>
        <w:ind w:firstLine="709"/>
        <w:jc w:val="both"/>
        <w:rPr>
          <w:bCs/>
        </w:rPr>
      </w:pPr>
      <w:r w:rsidRPr="00C9338B">
        <w:rPr>
          <w:bCs/>
          <w:position w:val="-32"/>
        </w:rPr>
        <w:t xml:space="preserve">                    </w:t>
      </w:r>
      <w:r w:rsidR="002844A8" w:rsidRPr="00C9338B">
        <w:rPr>
          <w:bCs/>
          <w:position w:val="-32"/>
        </w:rPr>
        <w:object w:dxaOrig="5640" w:dyaOrig="740">
          <v:shape id="_x0000_i1086" type="#_x0000_t75" style="width:289.1pt;height:40.35pt" o:ole="">
            <v:imagedata r:id="rId147" o:title=""/>
          </v:shape>
          <o:OLEObject Type="Embed" ProgID="Equation.3" ShapeID="_x0000_i1086" DrawAspect="Content" ObjectID="_1589482913" r:id="rId148"/>
        </w:object>
      </w:r>
      <w:r w:rsidR="009A6AA6" w:rsidRPr="00C9338B">
        <w:rPr>
          <w:bCs/>
        </w:rPr>
        <w:t xml:space="preserve">.      </w:t>
      </w:r>
      <w:r w:rsidR="002844A8" w:rsidRPr="00C9338B">
        <w:rPr>
          <w:bCs/>
        </w:rPr>
        <w:t xml:space="preserve"> </w:t>
      </w:r>
      <w:r w:rsidR="009A6AA6" w:rsidRPr="00C9338B">
        <w:rPr>
          <w:bCs/>
        </w:rPr>
        <w:t xml:space="preserve">   </w:t>
      </w:r>
      <w:r w:rsidRPr="00C9338B">
        <w:rPr>
          <w:bCs/>
        </w:rPr>
        <w:t xml:space="preserve">   </w:t>
      </w:r>
      <w:r w:rsidR="009A6AA6" w:rsidRPr="00C9338B">
        <w:rPr>
          <w:bCs/>
        </w:rPr>
        <w:t xml:space="preserve">   </w:t>
      </w:r>
      <w:r w:rsidR="002B3F75" w:rsidRPr="002B3F75">
        <w:rPr>
          <w:bCs/>
        </w:rPr>
        <w:t xml:space="preserve">  </w:t>
      </w:r>
      <w:r w:rsidR="002B3F75">
        <w:rPr>
          <w:bCs/>
          <w:lang w:val="ru-RU"/>
        </w:rPr>
        <w:t xml:space="preserve"> </w:t>
      </w:r>
      <w:r w:rsidR="009A6AA6" w:rsidRPr="00C9338B">
        <w:rPr>
          <w:bCs/>
        </w:rPr>
        <w:t>(9.29)</w:t>
      </w:r>
    </w:p>
    <w:p w:rsidR="003F08D1" w:rsidRPr="00C9338B" w:rsidRDefault="00786C82" w:rsidP="003A4A99">
      <w:pPr>
        <w:ind w:firstLine="700"/>
        <w:jc w:val="both"/>
        <w:rPr>
          <w:rFonts w:eastAsia="Times New Roman" w:cs="Times New Roman"/>
          <w:szCs w:val="24"/>
        </w:rPr>
      </w:pPr>
      <w:r w:rsidRPr="00C9338B">
        <w:rPr>
          <w:rFonts w:eastAsia="Times New Roman" w:cs="Times New Roman"/>
          <w:szCs w:val="24"/>
        </w:rPr>
        <w:lastRenderedPageBreak/>
        <w:t>In analogy with E</w:t>
      </w:r>
      <w:r w:rsidR="003F08D1" w:rsidRPr="00C9338B">
        <w:rPr>
          <w:rFonts w:eastAsia="Times New Roman" w:cs="Times New Roman"/>
          <w:szCs w:val="24"/>
        </w:rPr>
        <w:t>quation (9.6)</w:t>
      </w:r>
      <w:r w:rsidR="00BE3318" w:rsidRPr="00C9338B">
        <w:rPr>
          <w:rFonts w:eastAsia="Times New Roman" w:cs="Times New Roman"/>
          <w:szCs w:val="24"/>
        </w:rPr>
        <w:t xml:space="preserve">, </w:t>
      </w:r>
      <w:r w:rsidR="003F08D1" w:rsidRPr="00C9338B">
        <w:rPr>
          <w:rFonts w:eastAsia="Times New Roman" w:cs="Times New Roman"/>
          <w:szCs w:val="24"/>
        </w:rPr>
        <w:t>spectral</w:t>
      </w:r>
      <w:r w:rsidR="00BE3318" w:rsidRPr="00C9338B">
        <w:rPr>
          <w:rFonts w:eastAsia="Times New Roman" w:cs="Times New Roman"/>
          <w:szCs w:val="24"/>
        </w:rPr>
        <w:t xml:space="preserve"> representation of the </w:t>
      </w:r>
      <w:r w:rsidR="00953667" w:rsidRPr="00C9338B">
        <w:rPr>
          <w:rFonts w:eastAsia="Times New Roman" w:cs="Times New Roman"/>
          <w:szCs w:val="24"/>
        </w:rPr>
        <w:t>stignature</w:t>
      </w:r>
      <w:r w:rsidR="003F08D1" w:rsidRPr="00C9338B">
        <w:rPr>
          <w:rFonts w:eastAsia="Times New Roman" w:cs="Times New Roman"/>
          <w:szCs w:val="24"/>
        </w:rPr>
        <w:t xml:space="preserve"> of the function </w:t>
      </w:r>
      <w:proofErr w:type="gramStart"/>
      <w:r w:rsidR="003F08D1" w:rsidRPr="00C9338B">
        <w:rPr>
          <w:rFonts w:eastAsia="Times New Roman" w:cs="Times New Roman"/>
          <w:i/>
          <w:iCs/>
          <w:szCs w:val="24"/>
        </w:rPr>
        <w:t>ρ</w:t>
      </w:r>
      <w:r w:rsidR="003F08D1" w:rsidRPr="00C9338B">
        <w:rPr>
          <w:rFonts w:eastAsia="Times New Roman" w:cs="Times New Roman"/>
          <w:szCs w:val="24"/>
        </w:rPr>
        <w:t>(</w:t>
      </w:r>
      <w:proofErr w:type="gramEnd"/>
      <w:r w:rsidR="003F08D1" w:rsidRPr="00C9338B">
        <w:rPr>
          <w:rFonts w:eastAsia="Times New Roman" w:cs="Times New Roman"/>
          <w:i/>
          <w:iCs/>
          <w:szCs w:val="24"/>
        </w:rPr>
        <w:t>ct,x,y,z</w:t>
      </w:r>
      <w:r w:rsidR="003F08D1" w:rsidRPr="00C9338B">
        <w:rPr>
          <w:rFonts w:eastAsia="Times New Roman" w:cs="Times New Roman"/>
          <w:szCs w:val="24"/>
        </w:rPr>
        <w:t xml:space="preserve">) is obtained by </w:t>
      </w:r>
      <w:r w:rsidR="00BE3318" w:rsidRPr="00C9338B">
        <w:rPr>
          <w:rFonts w:eastAsia="Times New Roman" w:cs="Times New Roman"/>
          <w:szCs w:val="24"/>
        </w:rPr>
        <w:t>analysis</w:t>
      </w:r>
      <w:r w:rsidR="003F08D1" w:rsidRPr="00C9338B">
        <w:rPr>
          <w:rFonts w:eastAsia="Times New Roman" w:cs="Times New Roman"/>
          <w:szCs w:val="24"/>
        </w:rPr>
        <w:t xml:space="preserve"> of </w:t>
      </w:r>
      <w:r w:rsidR="00BE3318" w:rsidRPr="00C9338B">
        <w:rPr>
          <w:rFonts w:eastAsia="Times New Roman" w:cs="Times New Roman"/>
          <w:szCs w:val="24"/>
        </w:rPr>
        <w:t xml:space="preserve">the </w:t>
      </w:r>
      <w:r w:rsidR="003F08D1" w:rsidRPr="00C9338B">
        <w:rPr>
          <w:rFonts w:eastAsia="Times New Roman" w:cs="Times New Roman"/>
          <w:szCs w:val="24"/>
        </w:rPr>
        <w:t xml:space="preserve">eight amplitudes (9.14) </w:t>
      </w:r>
      <w:r w:rsidR="00BE3318" w:rsidRPr="00C9338B">
        <w:rPr>
          <w:rFonts w:eastAsia="Times New Roman" w:cs="Times New Roman"/>
          <w:szCs w:val="24"/>
        </w:rPr>
        <w:t xml:space="preserve">to </w:t>
      </w:r>
      <w:r w:rsidR="003F08D1" w:rsidRPr="00C9338B">
        <w:rPr>
          <w:rFonts w:eastAsia="Times New Roman" w:cs="Times New Roman"/>
          <w:szCs w:val="24"/>
        </w:rPr>
        <w:t xml:space="preserve">(9.21) and </w:t>
      </w:r>
      <w:r w:rsidR="00BE3318" w:rsidRPr="00C9338B">
        <w:rPr>
          <w:rFonts w:eastAsia="Times New Roman" w:cs="Times New Roman"/>
          <w:szCs w:val="24"/>
        </w:rPr>
        <w:t>the</w:t>
      </w:r>
      <w:r w:rsidR="00AB67A9" w:rsidRPr="00C9338B">
        <w:rPr>
          <w:rFonts w:eastAsia="Times New Roman" w:cs="Times New Roman"/>
          <w:szCs w:val="24"/>
        </w:rPr>
        <w:t>ir</w:t>
      </w:r>
      <w:r w:rsidRPr="00C9338B">
        <w:rPr>
          <w:rFonts w:eastAsia="Times New Roman" w:cs="Times New Roman"/>
          <w:szCs w:val="24"/>
        </w:rPr>
        <w:t xml:space="preserve"> </w:t>
      </w:r>
      <w:r w:rsidR="003F08D1" w:rsidRPr="00C9338B">
        <w:rPr>
          <w:rFonts w:eastAsia="Times New Roman" w:cs="Times New Roman"/>
          <w:szCs w:val="24"/>
        </w:rPr>
        <w:t>eight complex conjugate a</w:t>
      </w:r>
      <w:r w:rsidR="003F08D1" w:rsidRPr="00C9338B">
        <w:rPr>
          <w:rFonts w:eastAsia="Times New Roman" w:cs="Times New Roman"/>
          <w:szCs w:val="24"/>
        </w:rPr>
        <w:t>m</w:t>
      </w:r>
      <w:r w:rsidR="003F08D1" w:rsidRPr="00C9338B">
        <w:rPr>
          <w:rFonts w:eastAsia="Times New Roman" w:cs="Times New Roman"/>
          <w:szCs w:val="24"/>
        </w:rPr>
        <w:t xml:space="preserve">plitudes (9.22) </w:t>
      </w:r>
      <w:r w:rsidR="00BE3318" w:rsidRPr="00C9338B">
        <w:rPr>
          <w:rFonts w:eastAsia="Times New Roman" w:cs="Times New Roman"/>
          <w:szCs w:val="24"/>
        </w:rPr>
        <w:t>to</w:t>
      </w:r>
      <w:r w:rsidR="003F08D1" w:rsidRPr="00C9338B">
        <w:rPr>
          <w:rFonts w:eastAsia="Times New Roman" w:cs="Times New Roman"/>
          <w:szCs w:val="24"/>
        </w:rPr>
        <w:t xml:space="preserve"> (10.29). </w:t>
      </w:r>
    </w:p>
    <w:p w:rsidR="003F08D1" w:rsidRPr="00C9338B" w:rsidRDefault="005A7C32" w:rsidP="003A4A99">
      <w:pPr>
        <w:ind w:firstLine="700"/>
        <w:jc w:val="both"/>
        <w:rPr>
          <w:rFonts w:eastAsia="Times New Roman" w:cs="Times New Roman"/>
          <w:szCs w:val="24"/>
        </w:rPr>
      </w:pPr>
      <w:r w:rsidRPr="00C9338B">
        <w:rPr>
          <w:bCs/>
        </w:rPr>
        <w:t xml:space="preserve">                      </w:t>
      </w:r>
      <w:r w:rsidR="009A6AA6" w:rsidRPr="00C9338B">
        <w:rPr>
          <w:bCs/>
        </w:rPr>
        <w:t xml:space="preserve">  </w:t>
      </w:r>
      <w:r w:rsidR="009A6AA6" w:rsidRPr="00C9338B">
        <w:rPr>
          <w:bCs/>
          <w:position w:val="-30"/>
        </w:rPr>
        <w:object w:dxaOrig="5220" w:dyaOrig="700">
          <v:shape id="_x0000_i1087" type="#_x0000_t75" style="width:267.25pt;height:38.2pt" o:ole="">
            <v:imagedata r:id="rId149" o:title=""/>
          </v:shape>
          <o:OLEObject Type="Embed" ProgID="Equation.3" ShapeID="_x0000_i1087" DrawAspect="Content" ObjectID="_1589482914" r:id="rId150"/>
        </w:object>
      </w:r>
      <w:r w:rsidR="009A6AA6" w:rsidRPr="00C9338B">
        <w:rPr>
          <w:bCs/>
        </w:rPr>
        <w:t xml:space="preserve">.                 </w:t>
      </w:r>
      <w:r w:rsidR="002B3F75" w:rsidRPr="008B3D5D">
        <w:rPr>
          <w:bCs/>
        </w:rPr>
        <w:t xml:space="preserve">   </w:t>
      </w:r>
      <w:r w:rsidR="009A6AA6" w:rsidRPr="00C9338B">
        <w:rPr>
          <w:bCs/>
        </w:rPr>
        <w:t xml:space="preserve"> </w:t>
      </w:r>
      <w:r w:rsidR="008B3D5D">
        <w:rPr>
          <w:bCs/>
          <w:lang w:val="ru-RU"/>
        </w:rPr>
        <w:t xml:space="preserve"> </w:t>
      </w:r>
      <w:r w:rsidR="009A6AA6" w:rsidRPr="00C9338B">
        <w:rPr>
          <w:bCs/>
        </w:rPr>
        <w:t xml:space="preserve"> (9.30)</w:t>
      </w:r>
      <w:r w:rsidR="009A6AA6" w:rsidRPr="00C9338B">
        <w:rPr>
          <w:rFonts w:eastAsia="Times New Roman" w:cs="Times New Roman"/>
          <w:szCs w:val="24"/>
        </w:rPr>
        <w:t xml:space="preserve"> </w:t>
      </w:r>
    </w:p>
    <w:p w:rsidR="0014268A" w:rsidRPr="00C9338B" w:rsidRDefault="003F08D1" w:rsidP="002844A8">
      <w:pPr>
        <w:ind w:firstLine="700"/>
        <w:jc w:val="both"/>
        <w:rPr>
          <w:rFonts w:eastAsia="Times New Roman" w:cs="Times New Roman"/>
          <w:szCs w:val="24"/>
        </w:rPr>
      </w:pPr>
      <w:r w:rsidRPr="00C9338B">
        <w:rPr>
          <w:rFonts w:eastAsia="Times New Roman" w:cs="Times New Roman"/>
          <w:szCs w:val="24"/>
        </w:rPr>
        <w:t xml:space="preserve">In this case there </w:t>
      </w:r>
      <w:r w:rsidR="00BE3318" w:rsidRPr="00C9338B">
        <w:rPr>
          <w:rFonts w:eastAsia="Times New Roman" w:cs="Times New Roman"/>
          <w:szCs w:val="24"/>
        </w:rPr>
        <w:t>are</w:t>
      </w:r>
      <w:r w:rsidRPr="00C9338B">
        <w:rPr>
          <w:rFonts w:eastAsia="Times New Roman" w:cs="Times New Roman"/>
          <w:szCs w:val="24"/>
        </w:rPr>
        <w:t xml:space="preserve"> 16 type</w:t>
      </w:r>
      <w:r w:rsidR="00BE3318" w:rsidRPr="00C9338B">
        <w:rPr>
          <w:rFonts w:eastAsia="Times New Roman" w:cs="Times New Roman"/>
          <w:szCs w:val="24"/>
        </w:rPr>
        <w:t>s of</w:t>
      </w:r>
      <w:r w:rsidRPr="00C9338B">
        <w:rPr>
          <w:rFonts w:eastAsia="Times New Roman" w:cs="Times New Roman"/>
          <w:szCs w:val="24"/>
        </w:rPr>
        <w:t xml:space="preserve"> </w:t>
      </w:r>
      <w:r w:rsidR="00D67C90" w:rsidRPr="00C9338B">
        <w:rPr>
          <w:rFonts w:eastAsia="Times New Roman" w:cs="Times New Roman"/>
          <w:szCs w:val="24"/>
        </w:rPr>
        <w:t>“</w:t>
      </w:r>
      <w:r w:rsidRPr="00C9338B">
        <w:rPr>
          <w:rFonts w:eastAsia="Times New Roman" w:cs="Times New Roman"/>
          <w:szCs w:val="24"/>
        </w:rPr>
        <w:t>color</w:t>
      </w:r>
      <w:r w:rsidR="00D67C90" w:rsidRPr="00C9338B">
        <w:rPr>
          <w:rFonts w:eastAsia="Times New Roman" w:cs="Times New Roman"/>
          <w:szCs w:val="24"/>
        </w:rPr>
        <w:t>”</w:t>
      </w:r>
      <w:r w:rsidRPr="00C9338B">
        <w:rPr>
          <w:rFonts w:eastAsia="Times New Roman" w:cs="Times New Roman"/>
          <w:szCs w:val="24"/>
        </w:rPr>
        <w:t xml:space="preserve"> waves (helices) with the corresponding </w:t>
      </w:r>
      <w:r w:rsidR="00953667" w:rsidRPr="00C9338B">
        <w:rPr>
          <w:rFonts w:eastAsia="Times New Roman" w:cs="Times New Roman"/>
          <w:szCs w:val="24"/>
        </w:rPr>
        <w:t>stignature</w:t>
      </w:r>
      <w:r w:rsidR="00FB7696" w:rsidRPr="00C9338B">
        <w:rPr>
          <w:rFonts w:eastAsia="Times New Roman" w:cs="Times New Roman"/>
          <w:szCs w:val="24"/>
        </w:rPr>
        <w:t>s</w:t>
      </w:r>
      <w:r w:rsidR="00953667" w:rsidRPr="00C9338B">
        <w:rPr>
          <w:rFonts w:eastAsia="Times New Roman" w:cs="Times New Roman"/>
          <w:szCs w:val="24"/>
        </w:rPr>
        <w:t xml:space="preserve"> </w:t>
      </w:r>
      <w:r w:rsidRPr="00C9338B">
        <w:rPr>
          <w:rFonts w:eastAsia="Times New Roman" w:cs="Times New Roman"/>
          <w:szCs w:val="24"/>
        </w:rPr>
        <w:t xml:space="preserve"> </w:t>
      </w:r>
    </w:p>
    <w:tbl>
      <w:tblPr>
        <w:tblW w:w="705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077"/>
        <w:gridCol w:w="2977"/>
      </w:tblGrid>
      <w:tr w:rsidR="009A6AA6" w:rsidRPr="00C9338B" w:rsidTr="009A6AA6">
        <w:trPr>
          <w:jc w:val="center"/>
        </w:trPr>
        <w:tc>
          <w:tcPr>
            <w:tcW w:w="4077" w:type="dxa"/>
          </w:tcPr>
          <w:p w:rsidR="009A6AA6" w:rsidRPr="00C9338B" w:rsidRDefault="009A6AA6" w:rsidP="005A7C32">
            <w:pPr>
              <w:spacing w:line="240" w:lineRule="auto"/>
              <w:ind w:firstLine="709"/>
            </w:pPr>
            <w:r w:rsidRPr="00C9338B">
              <w:t xml:space="preserve">  </w:t>
            </w:r>
            <w:r w:rsidRPr="00C9338B">
              <w:rPr>
                <w:sz w:val="22"/>
              </w:rPr>
              <w:t>ехр{</w:t>
            </w:r>
            <w:r w:rsidRPr="00C9338B">
              <w:rPr>
                <w:i/>
                <w:sz w:val="22"/>
              </w:rPr>
              <w:t>ζ</w:t>
            </w:r>
            <w:r w:rsidRPr="00C9338B">
              <w:rPr>
                <w:sz w:val="22"/>
                <w:vertAlign w:val="subscript"/>
              </w:rPr>
              <w:t>1</w:t>
            </w:r>
            <w:r w:rsidRPr="00C9338B">
              <w:rPr>
                <w:i/>
                <w:sz w:val="22"/>
                <w:vertAlign w:val="subscript"/>
              </w:rPr>
              <w:t xml:space="preserve"> </w:t>
            </w:r>
            <w:r w:rsidRPr="00C9338B">
              <w:rPr>
                <w:sz w:val="22"/>
              </w:rPr>
              <w:t>2</w:t>
            </w:r>
            <w:r w:rsidRPr="00C9338B">
              <w:rPr>
                <w:i/>
                <w:sz w:val="22"/>
              </w:rPr>
              <w:sym w:font="Symbol" w:char="F070"/>
            </w:r>
            <w:r w:rsidRPr="00C9338B">
              <w:rPr>
                <w:i/>
                <w:sz w:val="22"/>
              </w:rPr>
              <w:t xml:space="preserve"> /</w:t>
            </w:r>
            <w:r w:rsidRPr="00C9338B">
              <w:rPr>
                <w:i/>
                <w:sz w:val="22"/>
              </w:rPr>
              <w:sym w:font="Symbol" w:char="F06C"/>
            </w:r>
            <w:r w:rsidRPr="00C9338B">
              <w:rPr>
                <w:sz w:val="22"/>
              </w:rPr>
              <w:t xml:space="preserve"> (  </w:t>
            </w:r>
            <w:r w:rsidRPr="00C9338B">
              <w:rPr>
                <w:i/>
                <w:sz w:val="22"/>
              </w:rPr>
              <w:t>сt</w:t>
            </w:r>
            <w:r w:rsidRPr="00C9338B">
              <w:rPr>
                <w:sz w:val="22"/>
              </w:rPr>
              <w:t xml:space="preserve"> + </w:t>
            </w:r>
            <w:r w:rsidRPr="00C9338B">
              <w:rPr>
                <w:i/>
                <w:sz w:val="22"/>
              </w:rPr>
              <w:t>x</w:t>
            </w:r>
            <w:r w:rsidRPr="00C9338B">
              <w:rPr>
                <w:sz w:val="22"/>
              </w:rPr>
              <w:t xml:space="preserve"> + </w:t>
            </w:r>
            <w:r w:rsidRPr="00C9338B">
              <w:rPr>
                <w:i/>
                <w:sz w:val="22"/>
              </w:rPr>
              <w:t>y</w:t>
            </w:r>
            <w:r w:rsidRPr="00C9338B">
              <w:rPr>
                <w:sz w:val="22"/>
              </w:rPr>
              <w:t xml:space="preserve"> + </w:t>
            </w:r>
            <w:r w:rsidRPr="00C9338B">
              <w:rPr>
                <w:i/>
                <w:sz w:val="22"/>
              </w:rPr>
              <w:t>z</w:t>
            </w:r>
            <w:r w:rsidRPr="00C9338B">
              <w:rPr>
                <w:sz w:val="22"/>
              </w:rPr>
              <w:t>)}</w:t>
            </w:r>
          </w:p>
          <w:p w:rsidR="009A6AA6" w:rsidRPr="00C9338B" w:rsidRDefault="009A6AA6" w:rsidP="005A7C32">
            <w:pPr>
              <w:spacing w:line="240" w:lineRule="auto"/>
              <w:ind w:firstLine="709"/>
            </w:pPr>
            <w:r w:rsidRPr="00C9338B">
              <w:rPr>
                <w:sz w:val="22"/>
              </w:rPr>
              <w:t xml:space="preserve">  ехр{</w:t>
            </w:r>
            <w:r w:rsidRPr="00C9338B">
              <w:rPr>
                <w:i/>
                <w:sz w:val="22"/>
              </w:rPr>
              <w:t>ζ</w:t>
            </w:r>
            <w:r w:rsidRPr="00C9338B">
              <w:rPr>
                <w:sz w:val="22"/>
                <w:vertAlign w:val="subscript"/>
              </w:rPr>
              <w:t>2</w:t>
            </w:r>
            <w:r w:rsidRPr="00C9338B">
              <w:rPr>
                <w:i/>
                <w:sz w:val="22"/>
              </w:rPr>
              <w:t xml:space="preserve"> </w:t>
            </w:r>
            <w:r w:rsidRPr="00C9338B">
              <w:rPr>
                <w:sz w:val="22"/>
              </w:rPr>
              <w:t>2</w:t>
            </w:r>
            <w:r w:rsidRPr="00C9338B">
              <w:rPr>
                <w:i/>
                <w:sz w:val="22"/>
              </w:rPr>
              <w:sym w:font="Symbol" w:char="F070"/>
            </w:r>
            <w:r w:rsidRPr="00C9338B">
              <w:rPr>
                <w:i/>
                <w:sz w:val="22"/>
              </w:rPr>
              <w:t xml:space="preserve"> /</w:t>
            </w:r>
            <w:r w:rsidRPr="00C9338B">
              <w:rPr>
                <w:i/>
                <w:sz w:val="22"/>
              </w:rPr>
              <w:sym w:font="Symbol" w:char="F06C"/>
            </w:r>
            <w:r w:rsidRPr="00C9338B">
              <w:rPr>
                <w:i/>
                <w:sz w:val="22"/>
              </w:rPr>
              <w:t xml:space="preserve"> </w:t>
            </w:r>
            <w:r w:rsidRPr="00C9338B">
              <w:rPr>
                <w:sz w:val="22"/>
              </w:rPr>
              <w:t xml:space="preserve">(– </w:t>
            </w:r>
            <w:r w:rsidRPr="00C9338B">
              <w:rPr>
                <w:i/>
                <w:sz w:val="22"/>
              </w:rPr>
              <w:t>сt</w:t>
            </w:r>
            <w:r w:rsidRPr="00C9338B">
              <w:rPr>
                <w:sz w:val="22"/>
              </w:rPr>
              <w:t xml:space="preserve"> –</w:t>
            </w:r>
            <w:r w:rsidRPr="00C9338B">
              <w:rPr>
                <w:i/>
                <w:sz w:val="22"/>
              </w:rPr>
              <w:t>x</w:t>
            </w:r>
            <w:r w:rsidRPr="00C9338B">
              <w:rPr>
                <w:sz w:val="22"/>
              </w:rPr>
              <w:t xml:space="preserve"> – </w:t>
            </w:r>
            <w:r w:rsidRPr="00C9338B">
              <w:rPr>
                <w:i/>
                <w:sz w:val="22"/>
              </w:rPr>
              <w:t>y</w:t>
            </w:r>
            <w:r w:rsidRPr="00C9338B">
              <w:rPr>
                <w:sz w:val="22"/>
                <w:vertAlign w:val="subscript"/>
              </w:rPr>
              <w:t xml:space="preserve">  </w:t>
            </w:r>
            <w:r w:rsidRPr="00C9338B">
              <w:rPr>
                <w:sz w:val="22"/>
              </w:rPr>
              <w:t xml:space="preserve">+ </w:t>
            </w:r>
            <w:r w:rsidRPr="00C9338B">
              <w:rPr>
                <w:i/>
                <w:sz w:val="22"/>
              </w:rPr>
              <w:t>z</w:t>
            </w:r>
            <w:r w:rsidRPr="00C9338B">
              <w:rPr>
                <w:sz w:val="22"/>
              </w:rPr>
              <w:t xml:space="preserve">)}    </w:t>
            </w:r>
          </w:p>
          <w:p w:rsidR="009A6AA6" w:rsidRPr="00C9338B" w:rsidRDefault="009A6AA6" w:rsidP="005A7C32">
            <w:pPr>
              <w:spacing w:line="240" w:lineRule="auto"/>
              <w:ind w:firstLine="709"/>
            </w:pPr>
            <w:r w:rsidRPr="00C9338B">
              <w:rPr>
                <w:sz w:val="22"/>
              </w:rPr>
              <w:t xml:space="preserve">  ехр{</w:t>
            </w:r>
            <w:r w:rsidRPr="00C9338B">
              <w:rPr>
                <w:i/>
                <w:sz w:val="22"/>
              </w:rPr>
              <w:t>ζ</w:t>
            </w:r>
            <w:r w:rsidRPr="00C9338B">
              <w:rPr>
                <w:sz w:val="22"/>
                <w:vertAlign w:val="subscript"/>
              </w:rPr>
              <w:t>3</w:t>
            </w:r>
            <w:r w:rsidRPr="00C9338B">
              <w:rPr>
                <w:i/>
                <w:sz w:val="22"/>
              </w:rPr>
              <w:t xml:space="preserve"> </w:t>
            </w:r>
            <w:r w:rsidRPr="00C9338B">
              <w:rPr>
                <w:sz w:val="22"/>
              </w:rPr>
              <w:t>2</w:t>
            </w:r>
            <w:r w:rsidRPr="00C9338B">
              <w:rPr>
                <w:i/>
                <w:sz w:val="22"/>
              </w:rPr>
              <w:sym w:font="Symbol" w:char="F070"/>
            </w:r>
            <w:r w:rsidRPr="00C9338B">
              <w:rPr>
                <w:i/>
                <w:sz w:val="22"/>
              </w:rPr>
              <w:t xml:space="preserve"> /</w:t>
            </w:r>
            <w:r w:rsidRPr="00C9338B">
              <w:rPr>
                <w:i/>
                <w:sz w:val="22"/>
              </w:rPr>
              <w:sym w:font="Symbol" w:char="F06C"/>
            </w:r>
            <w:r w:rsidRPr="00C9338B">
              <w:rPr>
                <w:i/>
                <w:sz w:val="22"/>
              </w:rPr>
              <w:t xml:space="preserve"> </w:t>
            </w:r>
            <w:r w:rsidRPr="00C9338B">
              <w:rPr>
                <w:sz w:val="22"/>
              </w:rPr>
              <w:t xml:space="preserve">(  </w:t>
            </w:r>
            <w:r w:rsidRPr="00C9338B">
              <w:rPr>
                <w:i/>
                <w:sz w:val="22"/>
              </w:rPr>
              <w:t>сt</w:t>
            </w:r>
            <w:r w:rsidRPr="00C9338B">
              <w:rPr>
                <w:sz w:val="22"/>
              </w:rPr>
              <w:t xml:space="preserve"> – </w:t>
            </w:r>
            <w:r w:rsidRPr="00C9338B">
              <w:rPr>
                <w:i/>
                <w:sz w:val="22"/>
              </w:rPr>
              <w:t>x</w:t>
            </w:r>
            <w:r w:rsidRPr="00C9338B">
              <w:rPr>
                <w:sz w:val="22"/>
              </w:rPr>
              <w:t xml:space="preserve"> – </w:t>
            </w:r>
            <w:r w:rsidRPr="00C9338B">
              <w:rPr>
                <w:i/>
                <w:sz w:val="22"/>
              </w:rPr>
              <w:t>y</w:t>
            </w:r>
            <w:r w:rsidRPr="00C9338B">
              <w:rPr>
                <w:sz w:val="22"/>
                <w:vertAlign w:val="subscript"/>
              </w:rPr>
              <w:t xml:space="preserve">  </w:t>
            </w:r>
            <w:r w:rsidRPr="00C9338B">
              <w:rPr>
                <w:sz w:val="22"/>
              </w:rPr>
              <w:t xml:space="preserve">+ </w:t>
            </w:r>
            <w:r w:rsidRPr="00C9338B">
              <w:rPr>
                <w:i/>
                <w:sz w:val="22"/>
              </w:rPr>
              <w:t>z</w:t>
            </w:r>
            <w:r w:rsidRPr="00C9338B">
              <w:rPr>
                <w:sz w:val="22"/>
              </w:rPr>
              <w:t xml:space="preserve">)}     </w:t>
            </w:r>
          </w:p>
          <w:p w:rsidR="009A6AA6" w:rsidRPr="00C9338B" w:rsidRDefault="009A6AA6" w:rsidP="005A7C32">
            <w:pPr>
              <w:spacing w:line="240" w:lineRule="auto"/>
              <w:ind w:firstLine="709"/>
            </w:pPr>
            <w:r w:rsidRPr="00C9338B">
              <w:rPr>
                <w:sz w:val="22"/>
              </w:rPr>
              <w:t xml:space="preserve">  ехр{</w:t>
            </w:r>
            <w:r w:rsidRPr="00C9338B">
              <w:rPr>
                <w:i/>
                <w:sz w:val="22"/>
              </w:rPr>
              <w:t>ζ</w:t>
            </w:r>
            <w:r w:rsidRPr="00C9338B">
              <w:rPr>
                <w:sz w:val="22"/>
                <w:vertAlign w:val="subscript"/>
              </w:rPr>
              <w:t>4</w:t>
            </w:r>
            <w:r w:rsidRPr="00C9338B">
              <w:rPr>
                <w:i/>
                <w:sz w:val="22"/>
                <w:vertAlign w:val="subscript"/>
              </w:rPr>
              <w:t xml:space="preserve"> </w:t>
            </w:r>
            <w:r w:rsidRPr="00C9338B">
              <w:rPr>
                <w:sz w:val="22"/>
              </w:rPr>
              <w:t>2</w:t>
            </w:r>
            <w:r w:rsidRPr="00C9338B">
              <w:rPr>
                <w:i/>
                <w:sz w:val="22"/>
              </w:rPr>
              <w:sym w:font="Symbol" w:char="F070"/>
            </w:r>
            <w:r w:rsidRPr="00C9338B">
              <w:rPr>
                <w:i/>
                <w:sz w:val="22"/>
              </w:rPr>
              <w:t xml:space="preserve"> /</w:t>
            </w:r>
            <w:r w:rsidRPr="00C9338B">
              <w:rPr>
                <w:i/>
                <w:sz w:val="22"/>
              </w:rPr>
              <w:sym w:font="Symbol" w:char="F06C"/>
            </w:r>
            <w:r w:rsidRPr="00C9338B">
              <w:rPr>
                <w:sz w:val="22"/>
              </w:rPr>
              <w:t xml:space="preserve"> (–</w:t>
            </w:r>
            <w:r w:rsidRPr="00C9338B">
              <w:rPr>
                <w:i/>
                <w:sz w:val="22"/>
              </w:rPr>
              <w:t>сt</w:t>
            </w:r>
            <w:r w:rsidRPr="00C9338B">
              <w:rPr>
                <w:sz w:val="22"/>
                <w:vertAlign w:val="subscript"/>
              </w:rPr>
              <w:t xml:space="preserve">  </w:t>
            </w:r>
            <w:r w:rsidRPr="00C9338B">
              <w:rPr>
                <w:sz w:val="22"/>
              </w:rPr>
              <w:t xml:space="preserve">– </w:t>
            </w:r>
            <w:r w:rsidRPr="00C9338B">
              <w:rPr>
                <w:i/>
                <w:sz w:val="22"/>
              </w:rPr>
              <w:t>x</w:t>
            </w:r>
            <w:r w:rsidRPr="00C9338B">
              <w:rPr>
                <w:sz w:val="22"/>
              </w:rPr>
              <w:t xml:space="preserve"> + </w:t>
            </w:r>
            <w:r w:rsidRPr="00C9338B">
              <w:rPr>
                <w:i/>
                <w:sz w:val="22"/>
              </w:rPr>
              <w:t>y</w:t>
            </w:r>
            <w:r w:rsidRPr="00C9338B">
              <w:rPr>
                <w:sz w:val="22"/>
              </w:rPr>
              <w:t xml:space="preserve"> – </w:t>
            </w:r>
            <w:r w:rsidRPr="00C9338B">
              <w:rPr>
                <w:i/>
                <w:sz w:val="22"/>
              </w:rPr>
              <w:t>z</w:t>
            </w:r>
            <w:r w:rsidRPr="00C9338B">
              <w:rPr>
                <w:sz w:val="22"/>
              </w:rPr>
              <w:t xml:space="preserve">)}     </w:t>
            </w:r>
          </w:p>
          <w:p w:rsidR="009A6AA6" w:rsidRPr="00C9338B" w:rsidRDefault="009A6AA6" w:rsidP="005A7C32">
            <w:pPr>
              <w:spacing w:line="240" w:lineRule="auto"/>
              <w:ind w:firstLine="709"/>
            </w:pPr>
            <w:r w:rsidRPr="00C9338B">
              <w:rPr>
                <w:sz w:val="22"/>
              </w:rPr>
              <w:t xml:space="preserve">  ехр{</w:t>
            </w:r>
            <w:r w:rsidRPr="00C9338B">
              <w:rPr>
                <w:i/>
                <w:sz w:val="22"/>
              </w:rPr>
              <w:t>ζ</w:t>
            </w:r>
            <w:r w:rsidRPr="00C9338B">
              <w:rPr>
                <w:sz w:val="22"/>
                <w:vertAlign w:val="subscript"/>
              </w:rPr>
              <w:t>5</w:t>
            </w:r>
            <w:r w:rsidRPr="00C9338B">
              <w:rPr>
                <w:sz w:val="22"/>
              </w:rPr>
              <w:t xml:space="preserve"> 2</w:t>
            </w:r>
            <w:r w:rsidRPr="00C9338B">
              <w:rPr>
                <w:i/>
                <w:sz w:val="22"/>
              </w:rPr>
              <w:sym w:font="Symbol" w:char="F070"/>
            </w:r>
            <w:r w:rsidRPr="00C9338B">
              <w:rPr>
                <w:i/>
                <w:sz w:val="22"/>
              </w:rPr>
              <w:t xml:space="preserve"> /</w:t>
            </w:r>
            <w:r w:rsidRPr="00C9338B">
              <w:rPr>
                <w:i/>
                <w:sz w:val="22"/>
              </w:rPr>
              <w:sym w:font="Symbol" w:char="F06C"/>
            </w:r>
            <w:r w:rsidRPr="00C9338B">
              <w:rPr>
                <w:sz w:val="22"/>
              </w:rPr>
              <w:t xml:space="preserve"> (  </w:t>
            </w:r>
            <w:r w:rsidRPr="00C9338B">
              <w:rPr>
                <w:i/>
                <w:sz w:val="22"/>
              </w:rPr>
              <w:t>сt</w:t>
            </w:r>
            <w:r w:rsidRPr="00C9338B">
              <w:rPr>
                <w:sz w:val="22"/>
                <w:vertAlign w:val="subscript"/>
              </w:rPr>
              <w:t xml:space="preserve">  </w:t>
            </w:r>
            <w:r w:rsidRPr="00C9338B">
              <w:rPr>
                <w:sz w:val="22"/>
              </w:rPr>
              <w:t xml:space="preserve">+ </w:t>
            </w:r>
            <w:r w:rsidRPr="00C9338B">
              <w:rPr>
                <w:i/>
                <w:sz w:val="22"/>
              </w:rPr>
              <w:t xml:space="preserve">x </w:t>
            </w:r>
            <w:r w:rsidRPr="00C9338B">
              <w:rPr>
                <w:sz w:val="22"/>
              </w:rPr>
              <w:t xml:space="preserve">– </w:t>
            </w:r>
            <w:r w:rsidRPr="00C9338B">
              <w:rPr>
                <w:i/>
                <w:sz w:val="22"/>
              </w:rPr>
              <w:t>y</w:t>
            </w:r>
            <w:r w:rsidRPr="00C9338B">
              <w:rPr>
                <w:sz w:val="22"/>
              </w:rPr>
              <w:t xml:space="preserve"> – </w:t>
            </w:r>
            <w:r w:rsidRPr="00C9338B">
              <w:rPr>
                <w:i/>
                <w:sz w:val="22"/>
              </w:rPr>
              <w:t>z</w:t>
            </w:r>
            <w:r w:rsidRPr="00C9338B">
              <w:rPr>
                <w:sz w:val="22"/>
              </w:rPr>
              <w:t xml:space="preserve">)}   </w:t>
            </w:r>
          </w:p>
          <w:p w:rsidR="009A6AA6" w:rsidRPr="00C9338B" w:rsidRDefault="009A6AA6" w:rsidP="005A7C32">
            <w:pPr>
              <w:spacing w:line="240" w:lineRule="auto"/>
              <w:ind w:firstLine="709"/>
            </w:pPr>
            <w:r w:rsidRPr="00C9338B">
              <w:rPr>
                <w:sz w:val="22"/>
              </w:rPr>
              <w:t xml:space="preserve">  ехр{</w:t>
            </w:r>
            <w:r w:rsidRPr="00C9338B">
              <w:rPr>
                <w:i/>
                <w:sz w:val="22"/>
              </w:rPr>
              <w:t>ζ</w:t>
            </w:r>
            <w:r w:rsidRPr="00C9338B">
              <w:rPr>
                <w:sz w:val="22"/>
                <w:vertAlign w:val="subscript"/>
              </w:rPr>
              <w:t>6</w:t>
            </w:r>
            <w:r w:rsidRPr="00C9338B">
              <w:rPr>
                <w:i/>
                <w:sz w:val="22"/>
                <w:vertAlign w:val="subscript"/>
              </w:rPr>
              <w:t xml:space="preserve"> </w:t>
            </w:r>
            <w:r w:rsidRPr="00C9338B">
              <w:rPr>
                <w:sz w:val="22"/>
              </w:rPr>
              <w:t>2</w:t>
            </w:r>
            <w:r w:rsidRPr="00C9338B">
              <w:rPr>
                <w:i/>
                <w:sz w:val="22"/>
              </w:rPr>
              <w:sym w:font="Symbol" w:char="F070"/>
            </w:r>
            <w:r w:rsidRPr="00C9338B">
              <w:rPr>
                <w:i/>
                <w:sz w:val="22"/>
              </w:rPr>
              <w:t xml:space="preserve"> /</w:t>
            </w:r>
            <w:r w:rsidRPr="00C9338B">
              <w:rPr>
                <w:i/>
                <w:sz w:val="22"/>
              </w:rPr>
              <w:sym w:font="Symbol" w:char="F06C"/>
            </w:r>
            <w:r w:rsidRPr="00C9338B">
              <w:rPr>
                <w:sz w:val="22"/>
              </w:rPr>
              <w:t xml:space="preserve"> (– </w:t>
            </w:r>
            <w:r w:rsidRPr="00C9338B">
              <w:rPr>
                <w:i/>
                <w:sz w:val="22"/>
              </w:rPr>
              <w:t>сt</w:t>
            </w:r>
            <w:r w:rsidRPr="00C9338B">
              <w:rPr>
                <w:sz w:val="22"/>
              </w:rPr>
              <w:t xml:space="preserve"> + </w:t>
            </w:r>
            <w:r w:rsidRPr="00C9338B">
              <w:rPr>
                <w:i/>
                <w:sz w:val="22"/>
              </w:rPr>
              <w:t>x</w:t>
            </w:r>
            <w:r w:rsidRPr="00C9338B">
              <w:rPr>
                <w:sz w:val="22"/>
              </w:rPr>
              <w:t xml:space="preserve"> – </w:t>
            </w:r>
            <w:r w:rsidRPr="00C9338B">
              <w:rPr>
                <w:i/>
                <w:sz w:val="22"/>
              </w:rPr>
              <w:t>y</w:t>
            </w:r>
            <w:r w:rsidRPr="00C9338B">
              <w:rPr>
                <w:sz w:val="22"/>
              </w:rPr>
              <w:t xml:space="preserve"> – </w:t>
            </w:r>
            <w:r w:rsidRPr="00C9338B">
              <w:rPr>
                <w:i/>
                <w:sz w:val="22"/>
              </w:rPr>
              <w:t>z</w:t>
            </w:r>
            <w:r w:rsidRPr="00C9338B">
              <w:rPr>
                <w:sz w:val="22"/>
              </w:rPr>
              <w:t xml:space="preserve">)}    </w:t>
            </w:r>
          </w:p>
          <w:p w:rsidR="009A6AA6" w:rsidRPr="00C9338B" w:rsidRDefault="009A6AA6" w:rsidP="005A7C32">
            <w:pPr>
              <w:spacing w:line="240" w:lineRule="auto"/>
              <w:ind w:firstLine="709"/>
            </w:pPr>
            <w:r w:rsidRPr="00C9338B">
              <w:rPr>
                <w:sz w:val="22"/>
              </w:rPr>
              <w:t xml:space="preserve">  ехр{</w:t>
            </w:r>
            <w:r w:rsidRPr="00C9338B">
              <w:rPr>
                <w:i/>
                <w:sz w:val="22"/>
              </w:rPr>
              <w:t>ζ</w:t>
            </w:r>
            <w:r w:rsidRPr="00C9338B">
              <w:rPr>
                <w:sz w:val="22"/>
                <w:vertAlign w:val="subscript"/>
              </w:rPr>
              <w:t>7</w:t>
            </w:r>
            <w:r w:rsidRPr="00C9338B">
              <w:rPr>
                <w:i/>
                <w:sz w:val="22"/>
              </w:rPr>
              <w:t xml:space="preserve"> </w:t>
            </w:r>
            <w:r w:rsidRPr="00C9338B">
              <w:rPr>
                <w:sz w:val="22"/>
              </w:rPr>
              <w:t>2</w:t>
            </w:r>
            <w:r w:rsidRPr="00C9338B">
              <w:rPr>
                <w:i/>
                <w:sz w:val="22"/>
              </w:rPr>
              <w:sym w:font="Symbol" w:char="F070"/>
            </w:r>
            <w:r w:rsidRPr="00C9338B">
              <w:rPr>
                <w:i/>
                <w:sz w:val="22"/>
              </w:rPr>
              <w:t xml:space="preserve"> /</w:t>
            </w:r>
            <w:r w:rsidRPr="00C9338B">
              <w:rPr>
                <w:i/>
                <w:sz w:val="22"/>
              </w:rPr>
              <w:sym w:font="Symbol" w:char="F06C"/>
            </w:r>
            <w:r w:rsidRPr="00C9338B">
              <w:rPr>
                <w:i/>
                <w:sz w:val="22"/>
              </w:rPr>
              <w:t xml:space="preserve"> </w:t>
            </w:r>
            <w:r w:rsidRPr="00C9338B">
              <w:rPr>
                <w:sz w:val="22"/>
              </w:rPr>
              <w:t xml:space="preserve">(  </w:t>
            </w:r>
            <w:r w:rsidRPr="00C9338B">
              <w:rPr>
                <w:i/>
                <w:sz w:val="22"/>
              </w:rPr>
              <w:t>сt</w:t>
            </w:r>
            <w:r w:rsidRPr="00C9338B">
              <w:rPr>
                <w:sz w:val="22"/>
              </w:rPr>
              <w:t xml:space="preserve"> – </w:t>
            </w:r>
            <w:r w:rsidRPr="00C9338B">
              <w:rPr>
                <w:i/>
                <w:sz w:val="22"/>
              </w:rPr>
              <w:t>x</w:t>
            </w:r>
            <w:r w:rsidRPr="00C9338B">
              <w:rPr>
                <w:sz w:val="22"/>
              </w:rPr>
              <w:t xml:space="preserve"> + </w:t>
            </w:r>
            <w:r w:rsidRPr="00C9338B">
              <w:rPr>
                <w:i/>
                <w:sz w:val="22"/>
              </w:rPr>
              <w:t>y</w:t>
            </w:r>
            <w:r w:rsidRPr="00C9338B">
              <w:rPr>
                <w:sz w:val="22"/>
              </w:rPr>
              <w:t xml:space="preserve"> – </w:t>
            </w:r>
            <w:r w:rsidRPr="00C9338B">
              <w:rPr>
                <w:i/>
                <w:sz w:val="22"/>
              </w:rPr>
              <w:t>z</w:t>
            </w:r>
            <w:r w:rsidRPr="00C9338B">
              <w:rPr>
                <w:sz w:val="22"/>
              </w:rPr>
              <w:t xml:space="preserve">)}                                                                  </w:t>
            </w:r>
          </w:p>
          <w:p w:rsidR="009A6AA6" w:rsidRPr="00C9338B" w:rsidRDefault="009A6AA6" w:rsidP="005A7C32">
            <w:pPr>
              <w:spacing w:line="240" w:lineRule="auto"/>
              <w:ind w:firstLine="709"/>
            </w:pPr>
            <w:r w:rsidRPr="00C9338B">
              <w:rPr>
                <w:sz w:val="22"/>
              </w:rPr>
              <w:t xml:space="preserve">  ехр{</w:t>
            </w:r>
            <w:r w:rsidRPr="00C9338B">
              <w:rPr>
                <w:i/>
                <w:sz w:val="22"/>
              </w:rPr>
              <w:t>ζ</w:t>
            </w:r>
            <w:r w:rsidRPr="00C9338B">
              <w:rPr>
                <w:sz w:val="22"/>
                <w:vertAlign w:val="subscript"/>
              </w:rPr>
              <w:t>8</w:t>
            </w:r>
            <w:r w:rsidRPr="00C9338B">
              <w:rPr>
                <w:i/>
                <w:sz w:val="22"/>
              </w:rPr>
              <w:t xml:space="preserve"> </w:t>
            </w:r>
            <w:r w:rsidRPr="00C9338B">
              <w:rPr>
                <w:sz w:val="22"/>
              </w:rPr>
              <w:t>2</w:t>
            </w:r>
            <w:r w:rsidRPr="00C9338B">
              <w:rPr>
                <w:i/>
                <w:sz w:val="22"/>
              </w:rPr>
              <w:sym w:font="Symbol" w:char="F070"/>
            </w:r>
            <w:r w:rsidRPr="00C9338B">
              <w:rPr>
                <w:i/>
                <w:sz w:val="22"/>
              </w:rPr>
              <w:t xml:space="preserve"> /</w:t>
            </w:r>
            <w:r w:rsidRPr="00C9338B">
              <w:rPr>
                <w:i/>
                <w:sz w:val="22"/>
              </w:rPr>
              <w:sym w:font="Symbol" w:char="F06C"/>
            </w:r>
            <w:r w:rsidRPr="00C9338B">
              <w:rPr>
                <w:sz w:val="22"/>
              </w:rPr>
              <w:t xml:space="preserve"> (– </w:t>
            </w:r>
            <w:r w:rsidRPr="00C9338B">
              <w:rPr>
                <w:i/>
                <w:sz w:val="22"/>
              </w:rPr>
              <w:t>сt+</w:t>
            </w:r>
            <w:r w:rsidRPr="00C9338B">
              <w:rPr>
                <w:sz w:val="22"/>
              </w:rPr>
              <w:t xml:space="preserve"> </w:t>
            </w:r>
            <w:r w:rsidRPr="00C9338B">
              <w:rPr>
                <w:i/>
                <w:sz w:val="22"/>
              </w:rPr>
              <w:t>x</w:t>
            </w:r>
            <w:r w:rsidRPr="00C9338B">
              <w:rPr>
                <w:sz w:val="22"/>
              </w:rPr>
              <w:t xml:space="preserve"> + </w:t>
            </w:r>
            <w:r w:rsidRPr="00C9338B">
              <w:rPr>
                <w:i/>
                <w:sz w:val="22"/>
              </w:rPr>
              <w:t>y</w:t>
            </w:r>
            <w:r w:rsidRPr="00C9338B">
              <w:rPr>
                <w:sz w:val="22"/>
              </w:rPr>
              <w:t xml:space="preserve"> +</w:t>
            </w:r>
            <w:r w:rsidRPr="00C9338B">
              <w:rPr>
                <w:i/>
                <w:sz w:val="22"/>
              </w:rPr>
              <w:t>z</w:t>
            </w:r>
            <w:r w:rsidRPr="00C9338B">
              <w:rPr>
                <w:sz w:val="22"/>
              </w:rPr>
              <w:t xml:space="preserve">)}  </w:t>
            </w:r>
          </w:p>
          <w:p w:rsidR="009A6AA6" w:rsidRPr="00C9338B" w:rsidRDefault="009A6AA6" w:rsidP="005A7C32">
            <w:pPr>
              <w:spacing w:line="240" w:lineRule="auto"/>
              <w:ind w:firstLine="709"/>
            </w:pPr>
            <w:r w:rsidRPr="00C9338B">
              <w:rPr>
                <w:sz w:val="22"/>
              </w:rPr>
              <w:t xml:space="preserve">  ехр{</w:t>
            </w:r>
            <w:r w:rsidRPr="00C9338B">
              <w:rPr>
                <w:i/>
                <w:sz w:val="22"/>
              </w:rPr>
              <w:t>ζ</w:t>
            </w:r>
            <w:r w:rsidRPr="00C9338B">
              <w:rPr>
                <w:sz w:val="22"/>
                <w:vertAlign w:val="subscript"/>
              </w:rPr>
              <w:t>1</w:t>
            </w:r>
            <w:r w:rsidRPr="00C9338B">
              <w:rPr>
                <w:sz w:val="22"/>
              </w:rPr>
              <w:t xml:space="preserve"> 2</w:t>
            </w:r>
            <w:r w:rsidRPr="00C9338B">
              <w:rPr>
                <w:i/>
                <w:sz w:val="22"/>
              </w:rPr>
              <w:sym w:font="Symbol" w:char="F070"/>
            </w:r>
            <w:r w:rsidRPr="00C9338B">
              <w:rPr>
                <w:i/>
                <w:sz w:val="22"/>
              </w:rPr>
              <w:t xml:space="preserve"> /</w:t>
            </w:r>
            <w:r w:rsidRPr="00C9338B">
              <w:rPr>
                <w:i/>
                <w:sz w:val="22"/>
              </w:rPr>
              <w:sym w:font="Symbol" w:char="F06C"/>
            </w:r>
            <w:r w:rsidRPr="00C9338B">
              <w:rPr>
                <w:sz w:val="22"/>
              </w:rPr>
              <w:t xml:space="preserve"> (– </w:t>
            </w:r>
            <w:r w:rsidRPr="00C9338B">
              <w:rPr>
                <w:i/>
                <w:sz w:val="22"/>
              </w:rPr>
              <w:t>сt</w:t>
            </w:r>
            <w:r w:rsidRPr="00C9338B">
              <w:rPr>
                <w:sz w:val="22"/>
              </w:rPr>
              <w:t xml:space="preserve"> –</w:t>
            </w:r>
            <w:r w:rsidRPr="00C9338B">
              <w:rPr>
                <w:i/>
                <w:sz w:val="22"/>
              </w:rPr>
              <w:t>x</w:t>
            </w:r>
            <w:r w:rsidRPr="00C9338B">
              <w:rPr>
                <w:sz w:val="22"/>
              </w:rPr>
              <w:t xml:space="preserve"> – </w:t>
            </w:r>
            <w:r w:rsidRPr="00C9338B">
              <w:rPr>
                <w:i/>
                <w:sz w:val="22"/>
              </w:rPr>
              <w:t>y</w:t>
            </w:r>
            <w:r w:rsidRPr="00C9338B">
              <w:rPr>
                <w:sz w:val="22"/>
              </w:rPr>
              <w:t xml:space="preserve"> – </w:t>
            </w:r>
            <w:r w:rsidRPr="00C9338B">
              <w:rPr>
                <w:i/>
                <w:sz w:val="22"/>
              </w:rPr>
              <w:t>z</w:t>
            </w:r>
            <w:r w:rsidRPr="00C9338B">
              <w:rPr>
                <w:sz w:val="22"/>
              </w:rPr>
              <w:t xml:space="preserve">)}    </w:t>
            </w:r>
          </w:p>
          <w:p w:rsidR="009A6AA6" w:rsidRPr="00C9338B" w:rsidRDefault="009A6AA6" w:rsidP="005A7C32">
            <w:pPr>
              <w:spacing w:line="240" w:lineRule="auto"/>
              <w:ind w:firstLine="709"/>
            </w:pPr>
            <w:r w:rsidRPr="00C9338B">
              <w:rPr>
                <w:sz w:val="22"/>
              </w:rPr>
              <w:t xml:space="preserve">  ехр{</w:t>
            </w:r>
            <w:r w:rsidRPr="00C9338B">
              <w:rPr>
                <w:i/>
                <w:sz w:val="22"/>
              </w:rPr>
              <w:t>ζ</w:t>
            </w:r>
            <w:r w:rsidRPr="00C9338B">
              <w:rPr>
                <w:sz w:val="22"/>
                <w:vertAlign w:val="subscript"/>
              </w:rPr>
              <w:t>2</w:t>
            </w:r>
            <w:r w:rsidRPr="00C9338B">
              <w:rPr>
                <w:i/>
                <w:sz w:val="22"/>
                <w:vertAlign w:val="subscript"/>
              </w:rPr>
              <w:t xml:space="preserve"> </w:t>
            </w:r>
            <w:r w:rsidRPr="00C9338B">
              <w:rPr>
                <w:sz w:val="22"/>
              </w:rPr>
              <w:t>2</w:t>
            </w:r>
            <w:r w:rsidRPr="00C9338B">
              <w:rPr>
                <w:i/>
                <w:sz w:val="22"/>
              </w:rPr>
              <w:sym w:font="Symbol" w:char="F070"/>
            </w:r>
            <w:r w:rsidRPr="00C9338B">
              <w:rPr>
                <w:i/>
                <w:sz w:val="22"/>
              </w:rPr>
              <w:t xml:space="preserve"> /</w:t>
            </w:r>
            <w:r w:rsidRPr="00C9338B">
              <w:rPr>
                <w:i/>
                <w:sz w:val="22"/>
              </w:rPr>
              <w:sym w:font="Symbol" w:char="F06C"/>
            </w:r>
            <w:r w:rsidRPr="00C9338B">
              <w:rPr>
                <w:sz w:val="22"/>
              </w:rPr>
              <w:t xml:space="preserve"> (  </w:t>
            </w:r>
            <w:r w:rsidRPr="00C9338B">
              <w:rPr>
                <w:i/>
                <w:sz w:val="22"/>
              </w:rPr>
              <w:t>сt</w:t>
            </w:r>
            <w:r w:rsidRPr="00C9338B">
              <w:rPr>
                <w:sz w:val="22"/>
              </w:rPr>
              <w:t xml:space="preserve"> + </w:t>
            </w:r>
            <w:r w:rsidRPr="00C9338B">
              <w:rPr>
                <w:i/>
                <w:sz w:val="22"/>
              </w:rPr>
              <w:t>x</w:t>
            </w:r>
            <w:r w:rsidRPr="00C9338B">
              <w:rPr>
                <w:sz w:val="22"/>
              </w:rPr>
              <w:t xml:space="preserve"> + </w:t>
            </w:r>
            <w:r w:rsidRPr="00C9338B">
              <w:rPr>
                <w:i/>
                <w:sz w:val="22"/>
              </w:rPr>
              <w:t>y</w:t>
            </w:r>
            <w:r w:rsidRPr="00C9338B">
              <w:rPr>
                <w:sz w:val="22"/>
              </w:rPr>
              <w:t xml:space="preserve"> – </w:t>
            </w:r>
            <w:r w:rsidRPr="00C9338B">
              <w:rPr>
                <w:i/>
                <w:sz w:val="22"/>
              </w:rPr>
              <w:t>z</w:t>
            </w:r>
            <w:r w:rsidRPr="00C9338B">
              <w:rPr>
                <w:sz w:val="22"/>
              </w:rPr>
              <w:t xml:space="preserve">)}    </w:t>
            </w:r>
          </w:p>
          <w:p w:rsidR="00FB7696" w:rsidRPr="00C9338B" w:rsidRDefault="009A6AA6" w:rsidP="005A7C32">
            <w:pPr>
              <w:spacing w:line="240" w:lineRule="auto"/>
              <w:ind w:firstLine="709"/>
            </w:pPr>
            <w:r w:rsidRPr="00C9338B">
              <w:rPr>
                <w:sz w:val="22"/>
              </w:rPr>
              <w:t xml:space="preserve">  ехр{</w:t>
            </w:r>
            <w:r w:rsidRPr="00C9338B">
              <w:rPr>
                <w:i/>
                <w:sz w:val="22"/>
              </w:rPr>
              <w:t>ζ</w:t>
            </w:r>
            <w:r w:rsidRPr="00C9338B">
              <w:rPr>
                <w:sz w:val="22"/>
                <w:vertAlign w:val="subscript"/>
              </w:rPr>
              <w:t>3</w:t>
            </w:r>
            <w:r w:rsidRPr="00C9338B">
              <w:rPr>
                <w:sz w:val="22"/>
              </w:rPr>
              <w:t>2</w:t>
            </w:r>
            <w:r w:rsidRPr="00C9338B">
              <w:rPr>
                <w:i/>
                <w:sz w:val="22"/>
              </w:rPr>
              <w:sym w:font="Symbol" w:char="F070"/>
            </w:r>
            <w:r w:rsidRPr="00C9338B">
              <w:rPr>
                <w:i/>
                <w:sz w:val="22"/>
              </w:rPr>
              <w:t xml:space="preserve"> /</w:t>
            </w:r>
            <w:r w:rsidRPr="00C9338B">
              <w:rPr>
                <w:i/>
                <w:sz w:val="22"/>
              </w:rPr>
              <w:sym w:font="Symbol" w:char="F06C"/>
            </w:r>
            <w:r w:rsidRPr="00C9338B">
              <w:rPr>
                <w:sz w:val="22"/>
              </w:rPr>
              <w:t xml:space="preserve"> (– </w:t>
            </w:r>
            <w:r w:rsidRPr="00C9338B">
              <w:rPr>
                <w:i/>
                <w:sz w:val="22"/>
              </w:rPr>
              <w:t>сt</w:t>
            </w:r>
            <w:r w:rsidRPr="00C9338B">
              <w:rPr>
                <w:sz w:val="22"/>
              </w:rPr>
              <w:t xml:space="preserve"> + </w:t>
            </w:r>
            <w:r w:rsidRPr="00C9338B">
              <w:rPr>
                <w:i/>
                <w:sz w:val="22"/>
              </w:rPr>
              <w:t>x</w:t>
            </w:r>
            <w:r w:rsidRPr="00C9338B">
              <w:rPr>
                <w:sz w:val="22"/>
              </w:rPr>
              <w:t xml:space="preserve"> + </w:t>
            </w:r>
            <w:r w:rsidRPr="00C9338B">
              <w:rPr>
                <w:i/>
                <w:sz w:val="22"/>
              </w:rPr>
              <w:t>y</w:t>
            </w:r>
            <w:r w:rsidRPr="00C9338B">
              <w:rPr>
                <w:sz w:val="22"/>
                <w:vertAlign w:val="subscript"/>
              </w:rPr>
              <w:t xml:space="preserve"> </w:t>
            </w:r>
            <w:r w:rsidRPr="00C9338B">
              <w:rPr>
                <w:sz w:val="22"/>
              </w:rPr>
              <w:t xml:space="preserve">– </w:t>
            </w:r>
            <w:r w:rsidRPr="00C9338B">
              <w:rPr>
                <w:i/>
                <w:sz w:val="22"/>
              </w:rPr>
              <w:t>z</w:t>
            </w:r>
            <w:r w:rsidRPr="00C9338B">
              <w:rPr>
                <w:sz w:val="22"/>
              </w:rPr>
              <w:t>)}</w:t>
            </w:r>
          </w:p>
          <w:p w:rsidR="009A6AA6" w:rsidRPr="00C9338B" w:rsidRDefault="00C32F3F" w:rsidP="005A7C32">
            <w:pPr>
              <w:spacing w:line="240" w:lineRule="auto"/>
              <w:ind w:firstLine="709"/>
            </w:pPr>
            <w:r w:rsidRPr="00C9338B">
              <w:rPr>
                <w:sz w:val="22"/>
              </w:rPr>
              <w:t xml:space="preserve"> </w:t>
            </w:r>
            <w:r w:rsidR="009A6AA6" w:rsidRPr="00C9338B">
              <w:rPr>
                <w:sz w:val="22"/>
              </w:rPr>
              <w:t>ехр{</w:t>
            </w:r>
            <w:r w:rsidR="009A6AA6" w:rsidRPr="00C9338B">
              <w:rPr>
                <w:i/>
                <w:sz w:val="22"/>
              </w:rPr>
              <w:t>ζ</w:t>
            </w:r>
            <w:r w:rsidR="009A6AA6" w:rsidRPr="00C9338B">
              <w:rPr>
                <w:sz w:val="22"/>
                <w:vertAlign w:val="subscript"/>
              </w:rPr>
              <w:t>4</w:t>
            </w:r>
            <w:r w:rsidR="009A6AA6" w:rsidRPr="00C9338B">
              <w:rPr>
                <w:i/>
                <w:sz w:val="22"/>
                <w:vertAlign w:val="subscript"/>
              </w:rPr>
              <w:t xml:space="preserve"> </w:t>
            </w:r>
            <w:r w:rsidR="009A6AA6" w:rsidRPr="00C9338B">
              <w:rPr>
                <w:sz w:val="22"/>
              </w:rPr>
              <w:t>2</w:t>
            </w:r>
            <w:r w:rsidR="009A6AA6" w:rsidRPr="00C9338B">
              <w:rPr>
                <w:i/>
                <w:sz w:val="22"/>
              </w:rPr>
              <w:sym w:font="Symbol" w:char="F070"/>
            </w:r>
            <w:r w:rsidR="009A6AA6" w:rsidRPr="00C9338B">
              <w:rPr>
                <w:i/>
                <w:sz w:val="22"/>
              </w:rPr>
              <w:t xml:space="preserve"> /</w:t>
            </w:r>
            <w:r w:rsidR="009A6AA6" w:rsidRPr="00C9338B">
              <w:rPr>
                <w:i/>
                <w:sz w:val="22"/>
              </w:rPr>
              <w:sym w:font="Symbol" w:char="F06C"/>
            </w:r>
            <w:r w:rsidR="009A6AA6" w:rsidRPr="00C9338B">
              <w:rPr>
                <w:sz w:val="22"/>
              </w:rPr>
              <w:t xml:space="preserve"> (  </w:t>
            </w:r>
            <w:r w:rsidR="009A6AA6" w:rsidRPr="00C9338B">
              <w:rPr>
                <w:i/>
                <w:sz w:val="22"/>
              </w:rPr>
              <w:t>сt</w:t>
            </w:r>
            <w:r w:rsidR="009A6AA6" w:rsidRPr="00C9338B">
              <w:rPr>
                <w:sz w:val="22"/>
              </w:rPr>
              <w:t xml:space="preserve"> + </w:t>
            </w:r>
            <w:r w:rsidR="009A6AA6" w:rsidRPr="00C9338B">
              <w:rPr>
                <w:i/>
                <w:sz w:val="22"/>
              </w:rPr>
              <w:t>x</w:t>
            </w:r>
            <w:r w:rsidR="009A6AA6" w:rsidRPr="00C9338B">
              <w:rPr>
                <w:sz w:val="22"/>
              </w:rPr>
              <w:t xml:space="preserve"> – </w:t>
            </w:r>
            <w:r w:rsidR="009A6AA6" w:rsidRPr="00C9338B">
              <w:rPr>
                <w:i/>
                <w:sz w:val="22"/>
              </w:rPr>
              <w:t>y</w:t>
            </w:r>
            <w:r w:rsidR="009A6AA6" w:rsidRPr="00C9338B">
              <w:rPr>
                <w:sz w:val="22"/>
              </w:rPr>
              <w:t xml:space="preserve"> + </w:t>
            </w:r>
            <w:r w:rsidR="009A6AA6" w:rsidRPr="00C9338B">
              <w:rPr>
                <w:i/>
                <w:sz w:val="22"/>
              </w:rPr>
              <w:t>z</w:t>
            </w:r>
            <w:r w:rsidR="009A6AA6" w:rsidRPr="00C9338B">
              <w:rPr>
                <w:sz w:val="22"/>
              </w:rPr>
              <w:t xml:space="preserve">)}       </w:t>
            </w:r>
          </w:p>
          <w:p w:rsidR="009A6AA6" w:rsidRPr="00C9338B" w:rsidRDefault="009A6AA6" w:rsidP="005A7C32">
            <w:pPr>
              <w:spacing w:line="240" w:lineRule="auto"/>
              <w:ind w:firstLine="709"/>
            </w:pPr>
            <w:r w:rsidRPr="00C9338B">
              <w:rPr>
                <w:sz w:val="22"/>
              </w:rPr>
              <w:t xml:space="preserve">  ехр (</w:t>
            </w:r>
            <w:r w:rsidRPr="00C9338B">
              <w:rPr>
                <w:i/>
                <w:sz w:val="22"/>
              </w:rPr>
              <w:t>ζ</w:t>
            </w:r>
            <w:r w:rsidRPr="00C9338B">
              <w:rPr>
                <w:sz w:val="22"/>
                <w:vertAlign w:val="subscript"/>
              </w:rPr>
              <w:t>5</w:t>
            </w:r>
            <w:r w:rsidRPr="00C9338B">
              <w:rPr>
                <w:sz w:val="22"/>
              </w:rPr>
              <w:t xml:space="preserve"> 2</w:t>
            </w:r>
            <w:r w:rsidRPr="00C9338B">
              <w:rPr>
                <w:i/>
                <w:sz w:val="22"/>
              </w:rPr>
              <w:sym w:font="Symbol" w:char="F070"/>
            </w:r>
            <w:r w:rsidRPr="00C9338B">
              <w:rPr>
                <w:i/>
                <w:sz w:val="22"/>
              </w:rPr>
              <w:t xml:space="preserve"> /</w:t>
            </w:r>
            <w:r w:rsidRPr="00C9338B">
              <w:rPr>
                <w:i/>
                <w:sz w:val="22"/>
              </w:rPr>
              <w:sym w:font="Symbol" w:char="F06C"/>
            </w:r>
            <w:r w:rsidRPr="00C9338B">
              <w:rPr>
                <w:sz w:val="22"/>
              </w:rPr>
              <w:t xml:space="preserve">(– </w:t>
            </w:r>
            <w:r w:rsidRPr="00C9338B">
              <w:rPr>
                <w:i/>
                <w:sz w:val="22"/>
              </w:rPr>
              <w:t>сt</w:t>
            </w:r>
            <w:r w:rsidRPr="00C9338B">
              <w:rPr>
                <w:sz w:val="22"/>
                <w:vertAlign w:val="subscript"/>
              </w:rPr>
              <w:t xml:space="preserve"> </w:t>
            </w:r>
            <w:r w:rsidRPr="00C9338B">
              <w:rPr>
                <w:sz w:val="22"/>
              </w:rPr>
              <w:t xml:space="preserve">– </w:t>
            </w:r>
            <w:r w:rsidRPr="00C9338B">
              <w:rPr>
                <w:i/>
                <w:sz w:val="22"/>
              </w:rPr>
              <w:t>x</w:t>
            </w:r>
            <w:r w:rsidRPr="00C9338B">
              <w:rPr>
                <w:sz w:val="22"/>
                <w:vertAlign w:val="subscript"/>
              </w:rPr>
              <w:t xml:space="preserve"> </w:t>
            </w:r>
            <w:r w:rsidRPr="00C9338B">
              <w:rPr>
                <w:sz w:val="22"/>
              </w:rPr>
              <w:t xml:space="preserve">+ </w:t>
            </w:r>
            <w:r w:rsidRPr="00C9338B">
              <w:rPr>
                <w:i/>
                <w:sz w:val="22"/>
              </w:rPr>
              <w:t>y</w:t>
            </w:r>
            <w:r w:rsidRPr="00C9338B">
              <w:rPr>
                <w:sz w:val="22"/>
              </w:rPr>
              <w:t xml:space="preserve"> + </w:t>
            </w:r>
            <w:r w:rsidRPr="00C9338B">
              <w:rPr>
                <w:i/>
                <w:sz w:val="22"/>
              </w:rPr>
              <w:t>z</w:t>
            </w:r>
            <w:r w:rsidRPr="00C9338B">
              <w:rPr>
                <w:sz w:val="22"/>
              </w:rPr>
              <w:t xml:space="preserve">)} </w:t>
            </w:r>
          </w:p>
          <w:p w:rsidR="009A6AA6" w:rsidRPr="00C9338B" w:rsidRDefault="009A6AA6" w:rsidP="005A7C32">
            <w:pPr>
              <w:spacing w:line="240" w:lineRule="auto"/>
              <w:ind w:firstLine="709"/>
            </w:pPr>
            <w:r w:rsidRPr="00C9338B">
              <w:rPr>
                <w:sz w:val="22"/>
              </w:rPr>
              <w:t xml:space="preserve">  ехр{</w:t>
            </w:r>
            <w:r w:rsidRPr="00C9338B">
              <w:rPr>
                <w:i/>
                <w:sz w:val="22"/>
              </w:rPr>
              <w:t>ζ</w:t>
            </w:r>
            <w:r w:rsidRPr="00C9338B">
              <w:rPr>
                <w:sz w:val="22"/>
                <w:vertAlign w:val="subscript"/>
              </w:rPr>
              <w:t>6</w:t>
            </w:r>
            <w:r w:rsidRPr="00C9338B">
              <w:rPr>
                <w:sz w:val="22"/>
              </w:rPr>
              <w:t xml:space="preserve"> 2</w:t>
            </w:r>
            <w:r w:rsidRPr="00C9338B">
              <w:rPr>
                <w:i/>
                <w:sz w:val="22"/>
              </w:rPr>
              <w:sym w:font="Symbol" w:char="F070"/>
            </w:r>
            <w:r w:rsidRPr="00C9338B">
              <w:rPr>
                <w:i/>
                <w:sz w:val="22"/>
              </w:rPr>
              <w:t xml:space="preserve"> /</w:t>
            </w:r>
            <w:r w:rsidRPr="00C9338B">
              <w:rPr>
                <w:i/>
                <w:sz w:val="22"/>
              </w:rPr>
              <w:sym w:font="Symbol" w:char="F06C"/>
            </w:r>
            <w:r w:rsidRPr="00C9338B">
              <w:rPr>
                <w:sz w:val="22"/>
              </w:rPr>
              <w:t xml:space="preserve"> (  </w:t>
            </w:r>
            <w:r w:rsidRPr="00C9338B">
              <w:rPr>
                <w:i/>
                <w:sz w:val="22"/>
              </w:rPr>
              <w:t>сt</w:t>
            </w:r>
            <w:r w:rsidRPr="00C9338B">
              <w:rPr>
                <w:sz w:val="22"/>
              </w:rPr>
              <w:t xml:space="preserve"> – </w:t>
            </w:r>
            <w:r w:rsidRPr="00C9338B">
              <w:rPr>
                <w:i/>
                <w:sz w:val="22"/>
              </w:rPr>
              <w:t>x</w:t>
            </w:r>
            <w:r w:rsidRPr="00C9338B">
              <w:rPr>
                <w:sz w:val="22"/>
              </w:rPr>
              <w:t xml:space="preserve"> + </w:t>
            </w:r>
            <w:r w:rsidRPr="00C9338B">
              <w:rPr>
                <w:i/>
                <w:sz w:val="22"/>
              </w:rPr>
              <w:t>y</w:t>
            </w:r>
            <w:r w:rsidRPr="00C9338B">
              <w:rPr>
                <w:sz w:val="22"/>
              </w:rPr>
              <w:t xml:space="preserve"> + </w:t>
            </w:r>
            <w:r w:rsidRPr="00C9338B">
              <w:rPr>
                <w:i/>
                <w:sz w:val="22"/>
              </w:rPr>
              <w:t>z</w:t>
            </w:r>
            <w:r w:rsidRPr="00C9338B">
              <w:rPr>
                <w:sz w:val="22"/>
              </w:rPr>
              <w:t xml:space="preserve">)}       </w:t>
            </w:r>
          </w:p>
          <w:p w:rsidR="009A6AA6" w:rsidRPr="00C9338B" w:rsidRDefault="009A6AA6" w:rsidP="005A7C32">
            <w:pPr>
              <w:spacing w:line="240" w:lineRule="auto"/>
              <w:ind w:firstLine="709"/>
            </w:pPr>
            <w:r w:rsidRPr="00C9338B">
              <w:rPr>
                <w:sz w:val="22"/>
              </w:rPr>
              <w:t xml:space="preserve">  ехр{</w:t>
            </w:r>
            <w:r w:rsidRPr="00C9338B">
              <w:rPr>
                <w:i/>
                <w:sz w:val="22"/>
              </w:rPr>
              <w:t>ζ</w:t>
            </w:r>
            <w:r w:rsidRPr="00C9338B">
              <w:rPr>
                <w:sz w:val="22"/>
                <w:vertAlign w:val="subscript"/>
              </w:rPr>
              <w:t>7</w:t>
            </w:r>
            <w:r w:rsidRPr="00C9338B">
              <w:rPr>
                <w:i/>
                <w:sz w:val="22"/>
                <w:vertAlign w:val="subscript"/>
              </w:rPr>
              <w:t xml:space="preserve"> </w:t>
            </w:r>
            <w:r w:rsidRPr="00C9338B">
              <w:rPr>
                <w:sz w:val="22"/>
              </w:rPr>
              <w:t>2</w:t>
            </w:r>
            <w:r w:rsidRPr="00C9338B">
              <w:rPr>
                <w:i/>
                <w:sz w:val="22"/>
              </w:rPr>
              <w:sym w:font="Symbol" w:char="F070"/>
            </w:r>
            <w:r w:rsidRPr="00C9338B">
              <w:rPr>
                <w:i/>
                <w:sz w:val="22"/>
              </w:rPr>
              <w:t xml:space="preserve"> /</w:t>
            </w:r>
            <w:r w:rsidRPr="00C9338B">
              <w:rPr>
                <w:i/>
                <w:sz w:val="22"/>
              </w:rPr>
              <w:sym w:font="Symbol" w:char="F06C"/>
            </w:r>
            <w:r w:rsidRPr="00C9338B">
              <w:rPr>
                <w:sz w:val="22"/>
              </w:rPr>
              <w:t xml:space="preserve"> (– </w:t>
            </w:r>
            <w:r w:rsidRPr="00C9338B">
              <w:rPr>
                <w:i/>
                <w:sz w:val="22"/>
              </w:rPr>
              <w:t>сt</w:t>
            </w:r>
            <w:r w:rsidRPr="00C9338B">
              <w:rPr>
                <w:sz w:val="22"/>
              </w:rPr>
              <w:t xml:space="preserve"> + </w:t>
            </w:r>
            <w:r w:rsidRPr="00C9338B">
              <w:rPr>
                <w:i/>
                <w:sz w:val="22"/>
              </w:rPr>
              <w:t>x</w:t>
            </w:r>
            <w:r w:rsidRPr="00C9338B">
              <w:rPr>
                <w:sz w:val="22"/>
              </w:rPr>
              <w:t xml:space="preserve">– </w:t>
            </w:r>
            <w:r w:rsidRPr="00C9338B">
              <w:rPr>
                <w:i/>
                <w:sz w:val="22"/>
              </w:rPr>
              <w:t>y</w:t>
            </w:r>
            <w:r w:rsidRPr="00C9338B">
              <w:rPr>
                <w:sz w:val="22"/>
              </w:rPr>
              <w:t xml:space="preserve"> + </w:t>
            </w:r>
            <w:r w:rsidRPr="00C9338B">
              <w:rPr>
                <w:i/>
                <w:sz w:val="22"/>
              </w:rPr>
              <w:t>z</w:t>
            </w:r>
            <w:r w:rsidRPr="00C9338B">
              <w:rPr>
                <w:sz w:val="22"/>
              </w:rPr>
              <w:t xml:space="preserve">)}                                                         </w:t>
            </w:r>
          </w:p>
          <w:p w:rsidR="009A6AA6" w:rsidRPr="00C9338B" w:rsidRDefault="009A6AA6" w:rsidP="005A7C32">
            <w:pPr>
              <w:spacing w:line="240" w:lineRule="auto"/>
              <w:ind w:firstLine="709"/>
            </w:pPr>
            <w:r w:rsidRPr="00C9338B">
              <w:rPr>
                <w:sz w:val="22"/>
              </w:rPr>
              <w:t xml:space="preserve">  ехр{</w:t>
            </w:r>
            <w:r w:rsidRPr="00C9338B">
              <w:rPr>
                <w:i/>
                <w:sz w:val="22"/>
              </w:rPr>
              <w:t>ζ</w:t>
            </w:r>
            <w:r w:rsidRPr="00C9338B">
              <w:rPr>
                <w:sz w:val="22"/>
                <w:vertAlign w:val="subscript"/>
              </w:rPr>
              <w:t>8</w:t>
            </w:r>
            <w:r w:rsidRPr="00C9338B">
              <w:rPr>
                <w:i/>
                <w:sz w:val="22"/>
              </w:rPr>
              <w:t xml:space="preserve"> </w:t>
            </w:r>
            <w:r w:rsidRPr="00C9338B">
              <w:rPr>
                <w:sz w:val="22"/>
              </w:rPr>
              <w:t>2</w:t>
            </w:r>
            <w:r w:rsidRPr="00C9338B">
              <w:rPr>
                <w:i/>
                <w:sz w:val="22"/>
              </w:rPr>
              <w:sym w:font="Symbol" w:char="F070"/>
            </w:r>
            <w:r w:rsidRPr="00C9338B">
              <w:rPr>
                <w:i/>
                <w:sz w:val="22"/>
              </w:rPr>
              <w:t xml:space="preserve"> /</w:t>
            </w:r>
            <w:r w:rsidRPr="00C9338B">
              <w:rPr>
                <w:i/>
                <w:sz w:val="22"/>
              </w:rPr>
              <w:sym w:font="Symbol" w:char="F06C"/>
            </w:r>
            <w:r w:rsidRPr="00C9338B">
              <w:rPr>
                <w:sz w:val="22"/>
              </w:rPr>
              <w:t xml:space="preserve"> (  </w:t>
            </w:r>
            <w:r w:rsidRPr="00C9338B">
              <w:rPr>
                <w:i/>
                <w:sz w:val="22"/>
              </w:rPr>
              <w:t xml:space="preserve">сt </w:t>
            </w:r>
            <w:r w:rsidRPr="00C9338B">
              <w:rPr>
                <w:sz w:val="22"/>
              </w:rPr>
              <w:t xml:space="preserve">– </w:t>
            </w:r>
            <w:r w:rsidRPr="00C9338B">
              <w:rPr>
                <w:i/>
                <w:sz w:val="22"/>
              </w:rPr>
              <w:t>x</w:t>
            </w:r>
            <w:r w:rsidRPr="00C9338B">
              <w:rPr>
                <w:sz w:val="22"/>
              </w:rPr>
              <w:t xml:space="preserve"> – </w:t>
            </w:r>
            <w:r w:rsidRPr="00C9338B">
              <w:rPr>
                <w:i/>
                <w:sz w:val="22"/>
              </w:rPr>
              <w:t>y</w:t>
            </w:r>
            <w:r w:rsidRPr="00C9338B">
              <w:rPr>
                <w:sz w:val="22"/>
              </w:rPr>
              <w:t xml:space="preserve"> – </w:t>
            </w:r>
            <w:r w:rsidRPr="00C9338B">
              <w:rPr>
                <w:i/>
                <w:sz w:val="22"/>
              </w:rPr>
              <w:t>z</w:t>
            </w:r>
            <w:r w:rsidRPr="00C9338B">
              <w:rPr>
                <w:sz w:val="22"/>
              </w:rPr>
              <w:t xml:space="preserve">)}  </w:t>
            </w:r>
          </w:p>
          <w:p w:rsidR="009A6AA6" w:rsidRPr="00C9338B" w:rsidRDefault="009A6AA6" w:rsidP="005A7C32">
            <w:pPr>
              <w:widowControl w:val="0"/>
              <w:spacing w:line="240" w:lineRule="auto"/>
              <w:ind w:firstLine="709"/>
              <w:rPr>
                <w:bCs/>
              </w:rPr>
            </w:pPr>
          </w:p>
        </w:tc>
        <w:tc>
          <w:tcPr>
            <w:tcW w:w="2977" w:type="dxa"/>
          </w:tcPr>
          <w:p w:rsidR="009A6AA6" w:rsidRPr="00C9338B" w:rsidRDefault="009A6AA6" w:rsidP="005A7C32">
            <w:pPr>
              <w:widowControl w:val="0"/>
              <w:spacing w:line="240" w:lineRule="auto"/>
              <w:ind w:firstLine="709"/>
              <w:rPr>
                <w:bCs/>
              </w:rPr>
            </w:pPr>
            <w:r w:rsidRPr="00C9338B">
              <w:rPr>
                <w:bCs/>
              </w:rPr>
              <w:t>{+   +  +   +}</w:t>
            </w:r>
          </w:p>
          <w:p w:rsidR="009A6AA6" w:rsidRPr="00C9338B" w:rsidRDefault="009A6AA6" w:rsidP="005A7C32">
            <w:pPr>
              <w:widowControl w:val="0"/>
              <w:spacing w:line="240" w:lineRule="auto"/>
              <w:ind w:firstLine="709"/>
              <w:rPr>
                <w:bCs/>
              </w:rPr>
            </w:pPr>
            <w:r w:rsidRPr="00C9338B">
              <w:rPr>
                <w:bCs/>
              </w:rPr>
              <w:t>{–   –   –   +}</w:t>
            </w:r>
          </w:p>
          <w:p w:rsidR="009A6AA6" w:rsidRPr="00C9338B" w:rsidRDefault="009A6AA6" w:rsidP="005A7C32">
            <w:pPr>
              <w:widowControl w:val="0"/>
              <w:spacing w:line="240" w:lineRule="auto"/>
              <w:ind w:firstLine="709"/>
              <w:rPr>
                <w:bCs/>
              </w:rPr>
            </w:pPr>
            <w:r w:rsidRPr="00C9338B">
              <w:rPr>
                <w:bCs/>
              </w:rPr>
              <w:t>{+   –   –   +}</w:t>
            </w:r>
          </w:p>
          <w:p w:rsidR="009A6AA6" w:rsidRPr="00C9338B" w:rsidRDefault="009A6AA6" w:rsidP="005A7C32">
            <w:pPr>
              <w:widowControl w:val="0"/>
              <w:spacing w:line="240" w:lineRule="auto"/>
              <w:ind w:firstLine="709"/>
              <w:rPr>
                <w:bCs/>
              </w:rPr>
            </w:pPr>
            <w:r w:rsidRPr="00C9338B">
              <w:rPr>
                <w:bCs/>
              </w:rPr>
              <w:t>{–   –   +   –}</w:t>
            </w:r>
          </w:p>
          <w:p w:rsidR="009A6AA6" w:rsidRPr="00C9338B" w:rsidRDefault="009A6AA6" w:rsidP="005A7C32">
            <w:pPr>
              <w:widowControl w:val="0"/>
              <w:spacing w:line="240" w:lineRule="auto"/>
              <w:ind w:firstLine="709"/>
              <w:rPr>
                <w:bCs/>
              </w:rPr>
            </w:pPr>
            <w:r w:rsidRPr="00C9338B">
              <w:rPr>
                <w:bCs/>
              </w:rPr>
              <w:t>{+   +   –   –}</w:t>
            </w:r>
          </w:p>
          <w:p w:rsidR="009A6AA6" w:rsidRPr="00C9338B" w:rsidRDefault="009A6AA6" w:rsidP="005A7C32">
            <w:pPr>
              <w:widowControl w:val="0"/>
              <w:spacing w:line="240" w:lineRule="auto"/>
              <w:ind w:firstLine="709"/>
              <w:rPr>
                <w:bCs/>
              </w:rPr>
            </w:pPr>
            <w:r w:rsidRPr="00C9338B">
              <w:rPr>
                <w:bCs/>
              </w:rPr>
              <w:t xml:space="preserve">{–   +   –   –}         </w:t>
            </w:r>
          </w:p>
          <w:p w:rsidR="009A6AA6" w:rsidRPr="00C9338B" w:rsidRDefault="009A6AA6" w:rsidP="005A7C32">
            <w:pPr>
              <w:widowControl w:val="0"/>
              <w:spacing w:line="240" w:lineRule="auto"/>
              <w:ind w:firstLine="709"/>
              <w:rPr>
                <w:bCs/>
              </w:rPr>
            </w:pPr>
            <w:r w:rsidRPr="00C9338B">
              <w:rPr>
                <w:bCs/>
              </w:rPr>
              <w:t xml:space="preserve">{+   –   +   –}  </w:t>
            </w:r>
          </w:p>
          <w:p w:rsidR="009A6AA6" w:rsidRPr="00C9338B" w:rsidRDefault="009A6AA6" w:rsidP="005A7C32">
            <w:pPr>
              <w:widowControl w:val="0"/>
              <w:spacing w:line="240" w:lineRule="auto"/>
              <w:ind w:firstLine="709"/>
              <w:rPr>
                <w:bCs/>
              </w:rPr>
            </w:pPr>
            <w:r w:rsidRPr="00C9338B">
              <w:rPr>
                <w:bCs/>
              </w:rPr>
              <w:t xml:space="preserve">{–   +   +   +}                       </w:t>
            </w:r>
          </w:p>
          <w:p w:rsidR="009A6AA6" w:rsidRPr="00C9338B" w:rsidRDefault="009A6AA6" w:rsidP="005A7C32">
            <w:pPr>
              <w:spacing w:line="240" w:lineRule="auto"/>
              <w:ind w:firstLine="709"/>
            </w:pPr>
            <w:r w:rsidRPr="00C9338B">
              <w:t xml:space="preserve">{–   –    –   –}                                                                </w:t>
            </w:r>
          </w:p>
          <w:p w:rsidR="009A6AA6" w:rsidRPr="00C9338B" w:rsidRDefault="009A6AA6" w:rsidP="005A7C32">
            <w:pPr>
              <w:spacing w:line="240" w:lineRule="auto"/>
              <w:ind w:firstLine="709"/>
            </w:pPr>
            <w:r w:rsidRPr="00C9338B">
              <w:t>{+    +   +  –}</w:t>
            </w:r>
          </w:p>
          <w:p w:rsidR="009A6AA6" w:rsidRPr="00C9338B" w:rsidRDefault="009A6AA6" w:rsidP="005A7C32">
            <w:pPr>
              <w:spacing w:line="240" w:lineRule="auto"/>
              <w:ind w:firstLine="709"/>
            </w:pPr>
            <w:r w:rsidRPr="00C9338B">
              <w:t>{–    +   +  –}</w:t>
            </w:r>
          </w:p>
          <w:p w:rsidR="009A6AA6" w:rsidRPr="00C9338B" w:rsidRDefault="009A6AA6" w:rsidP="005A7C32">
            <w:pPr>
              <w:widowControl w:val="0"/>
              <w:spacing w:line="240" w:lineRule="auto"/>
              <w:ind w:firstLine="709"/>
              <w:rPr>
                <w:bCs/>
              </w:rPr>
            </w:pPr>
            <w:r w:rsidRPr="00C9338B">
              <w:rPr>
                <w:bCs/>
              </w:rPr>
              <w:t xml:space="preserve">{+   +    –  +} </w:t>
            </w:r>
          </w:p>
          <w:p w:rsidR="009A6AA6" w:rsidRPr="00C9338B" w:rsidRDefault="009A6AA6" w:rsidP="005A7C32">
            <w:pPr>
              <w:widowControl w:val="0"/>
              <w:spacing w:line="240" w:lineRule="auto"/>
              <w:ind w:firstLine="709"/>
              <w:rPr>
                <w:bCs/>
              </w:rPr>
            </w:pPr>
            <w:r w:rsidRPr="00C9338B">
              <w:rPr>
                <w:bCs/>
              </w:rPr>
              <w:t xml:space="preserve">{–   –   +   +} </w:t>
            </w:r>
          </w:p>
          <w:p w:rsidR="009A6AA6" w:rsidRPr="00C9338B" w:rsidRDefault="009A6AA6" w:rsidP="005A7C32">
            <w:pPr>
              <w:widowControl w:val="0"/>
              <w:spacing w:line="240" w:lineRule="auto"/>
              <w:ind w:firstLine="709"/>
              <w:rPr>
                <w:bCs/>
              </w:rPr>
            </w:pPr>
            <w:r w:rsidRPr="00C9338B">
              <w:rPr>
                <w:bCs/>
              </w:rPr>
              <w:t xml:space="preserve">{+   –   +   +} </w:t>
            </w:r>
          </w:p>
          <w:p w:rsidR="009A6AA6" w:rsidRPr="00C9338B" w:rsidRDefault="009A6AA6" w:rsidP="005A7C32">
            <w:pPr>
              <w:widowControl w:val="0"/>
              <w:spacing w:line="240" w:lineRule="auto"/>
              <w:ind w:firstLine="709"/>
              <w:rPr>
                <w:bCs/>
              </w:rPr>
            </w:pPr>
            <w:r w:rsidRPr="00C9338B">
              <w:rPr>
                <w:bCs/>
              </w:rPr>
              <w:t>{–   +   –   +}</w:t>
            </w:r>
          </w:p>
          <w:p w:rsidR="009A6AA6" w:rsidRPr="00C9338B" w:rsidRDefault="009A6AA6" w:rsidP="005A7C32">
            <w:pPr>
              <w:widowControl w:val="0"/>
              <w:spacing w:line="240" w:lineRule="auto"/>
              <w:ind w:firstLine="709"/>
              <w:rPr>
                <w:bCs/>
                <w:u w:val="single"/>
              </w:rPr>
            </w:pPr>
            <w:r w:rsidRPr="00C9338B">
              <w:rPr>
                <w:bCs/>
                <w:u w:val="single"/>
              </w:rPr>
              <w:t xml:space="preserve">{+   –   –   –}   </w:t>
            </w:r>
          </w:p>
          <w:p w:rsidR="009A6AA6" w:rsidRPr="00C9338B" w:rsidRDefault="009A6AA6" w:rsidP="005A7C32">
            <w:pPr>
              <w:widowControl w:val="0"/>
              <w:spacing w:line="240" w:lineRule="auto"/>
              <w:ind w:firstLine="709"/>
              <w:rPr>
                <w:bCs/>
              </w:rPr>
            </w:pPr>
            <w:r w:rsidRPr="00C9338B">
              <w:rPr>
                <w:bCs/>
              </w:rPr>
              <w:t>{0   0   0   0}</w:t>
            </w:r>
            <w:r w:rsidRPr="00C9338B">
              <w:rPr>
                <w:bCs/>
                <w:vertAlign w:val="subscript"/>
              </w:rPr>
              <w:t>+</w:t>
            </w:r>
            <w:r w:rsidRPr="00C9338B">
              <w:rPr>
                <w:bCs/>
              </w:rPr>
              <w:t xml:space="preserve">                                        </w:t>
            </w:r>
          </w:p>
        </w:tc>
      </w:tr>
    </w:tbl>
    <w:p w:rsidR="003F08D1" w:rsidRPr="00C9338B" w:rsidRDefault="002B3F75" w:rsidP="003A4A99">
      <w:pPr>
        <w:ind w:left="7920" w:firstLine="720"/>
        <w:jc w:val="both"/>
        <w:rPr>
          <w:rFonts w:eastAsia="Times New Roman" w:cs="Times New Roman"/>
          <w:szCs w:val="24"/>
        </w:rPr>
      </w:pPr>
      <w:r>
        <w:rPr>
          <w:rFonts w:eastAsia="Times New Roman" w:cs="Times New Roman"/>
          <w:szCs w:val="24"/>
          <w:lang w:val="ru-RU"/>
        </w:rPr>
        <w:t xml:space="preserve">    </w:t>
      </w:r>
      <w:r w:rsidR="000B4D74" w:rsidRPr="00C9338B">
        <w:rPr>
          <w:rFonts w:eastAsia="Times New Roman" w:cs="Times New Roman"/>
          <w:szCs w:val="24"/>
          <w:lang w:val="ru-RU"/>
        </w:rPr>
        <w:t xml:space="preserve"> </w:t>
      </w:r>
      <w:r w:rsidR="003F08D1" w:rsidRPr="00C9338B">
        <w:rPr>
          <w:rFonts w:eastAsia="Times New Roman" w:cs="Times New Roman"/>
          <w:szCs w:val="24"/>
        </w:rPr>
        <w:t xml:space="preserve">(9.31) </w:t>
      </w:r>
    </w:p>
    <w:p w:rsidR="002844A8" w:rsidRPr="00C9338B" w:rsidRDefault="003F08D1" w:rsidP="003A4A99">
      <w:pPr>
        <w:jc w:val="both"/>
        <w:rPr>
          <w:rFonts w:eastAsia="Times New Roman" w:cs="Times New Roman"/>
          <w:szCs w:val="24"/>
          <w:lang w:val="ru-RU"/>
        </w:rPr>
      </w:pPr>
      <w:bookmarkStart w:id="19" w:name="table04"/>
      <w:bookmarkEnd w:id="19"/>
      <w:proofErr w:type="gramStart"/>
      <w:r w:rsidRPr="00C9338B">
        <w:rPr>
          <w:rFonts w:eastAsia="Times New Roman" w:cs="Times New Roman"/>
          <w:szCs w:val="24"/>
        </w:rPr>
        <w:t>with</w:t>
      </w:r>
      <w:proofErr w:type="gramEnd"/>
      <w:r w:rsidRPr="00C9338B">
        <w:rPr>
          <w:rFonts w:eastAsia="Times New Roman" w:cs="Times New Roman"/>
          <w:szCs w:val="24"/>
        </w:rPr>
        <w:t xml:space="preserve"> analog</w:t>
      </w:r>
      <w:r w:rsidR="000B3275" w:rsidRPr="00C9338B">
        <w:rPr>
          <w:rFonts w:eastAsia="Times New Roman" w:cs="Times New Roman"/>
          <w:szCs w:val="24"/>
        </w:rPr>
        <w:t>ous</w:t>
      </w:r>
      <w:r w:rsidRPr="00C9338B">
        <w:rPr>
          <w:rFonts w:eastAsia="Times New Roman" w:cs="Times New Roman"/>
          <w:szCs w:val="24"/>
        </w:rPr>
        <w:t xml:space="preserve"> </w:t>
      </w:r>
      <w:r w:rsidR="00953667" w:rsidRPr="00C9338B">
        <w:rPr>
          <w:rFonts w:eastAsia="Times New Roman" w:cs="Times New Roman"/>
          <w:szCs w:val="24"/>
        </w:rPr>
        <w:t>rankings</w:t>
      </w:r>
      <w:r w:rsidRPr="00C9338B">
        <w:rPr>
          <w:rFonts w:eastAsia="Times New Roman" w:cs="Times New Roman"/>
          <w:szCs w:val="24"/>
        </w:rPr>
        <w:t xml:space="preserve"> </w:t>
      </w:r>
    </w:p>
    <w:tbl>
      <w:tblPr>
        <w:tblpPr w:leftFromText="180" w:rightFromText="180" w:vertAnchor="text" w:horzAnchor="margin" w:tblpXSpec="right" w:tblpY="87"/>
        <w:tblW w:w="71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567"/>
        <w:gridCol w:w="1559"/>
        <w:gridCol w:w="3544"/>
      </w:tblGrid>
      <w:tr w:rsidR="009A6AA6" w:rsidRPr="00C9338B" w:rsidTr="009A6AA6">
        <w:trPr>
          <w:trHeight w:val="77"/>
          <w:jc w:val="right"/>
        </w:trPr>
        <w:tc>
          <w:tcPr>
            <w:tcW w:w="1526" w:type="dxa"/>
            <w:tcBorders>
              <w:top w:val="nil"/>
              <w:left w:val="nil"/>
              <w:bottom w:val="nil"/>
              <w:right w:val="nil"/>
            </w:tcBorders>
            <w:vAlign w:val="center"/>
          </w:tcPr>
          <w:p w:rsidR="009A6AA6" w:rsidRPr="00C9338B" w:rsidRDefault="009A6AA6" w:rsidP="005A7C32">
            <w:pPr>
              <w:spacing w:line="240" w:lineRule="auto"/>
              <w:ind w:right="-108" w:firstLine="142"/>
              <w:textAlignment w:val="baseline"/>
            </w:pPr>
            <w:r w:rsidRPr="00C9338B">
              <w:t>{+  +  + +}</w:t>
            </w:r>
          </w:p>
          <w:p w:rsidR="009A6AA6" w:rsidRPr="00C9338B" w:rsidRDefault="009A6AA6" w:rsidP="005A7C32">
            <w:pPr>
              <w:spacing w:line="240" w:lineRule="auto"/>
              <w:ind w:firstLine="142"/>
              <w:textAlignment w:val="baseline"/>
            </w:pPr>
            <w:r w:rsidRPr="00C9338B">
              <w:t xml:space="preserve">{–  –  –  +} </w:t>
            </w:r>
          </w:p>
          <w:p w:rsidR="009A6AA6" w:rsidRPr="00C9338B" w:rsidRDefault="009A6AA6" w:rsidP="005A7C32">
            <w:pPr>
              <w:spacing w:line="240" w:lineRule="auto"/>
              <w:ind w:firstLine="142"/>
              <w:textAlignment w:val="baseline"/>
            </w:pPr>
            <w:r w:rsidRPr="00C9338B">
              <w:t xml:space="preserve">{+  –  –  +} </w:t>
            </w:r>
          </w:p>
          <w:p w:rsidR="009A6AA6" w:rsidRPr="00C9338B" w:rsidRDefault="009A6AA6" w:rsidP="005A7C32">
            <w:pPr>
              <w:spacing w:line="240" w:lineRule="auto"/>
              <w:ind w:firstLine="142"/>
              <w:textAlignment w:val="baseline"/>
            </w:pPr>
            <w:r w:rsidRPr="00C9338B">
              <w:t>{–  –  +  –}</w:t>
            </w:r>
          </w:p>
          <w:p w:rsidR="009A6AA6" w:rsidRPr="00C9338B" w:rsidRDefault="009A6AA6" w:rsidP="005A7C32">
            <w:pPr>
              <w:spacing w:line="240" w:lineRule="auto"/>
              <w:ind w:firstLine="142"/>
              <w:textAlignment w:val="baseline"/>
            </w:pPr>
            <w:r w:rsidRPr="00C9338B">
              <w:t>{+  +  –  –}</w:t>
            </w:r>
          </w:p>
          <w:p w:rsidR="009A6AA6" w:rsidRPr="00C9338B" w:rsidRDefault="009A6AA6" w:rsidP="005A7C32">
            <w:pPr>
              <w:spacing w:line="240" w:lineRule="auto"/>
              <w:ind w:firstLine="142"/>
              <w:textAlignment w:val="baseline"/>
            </w:pPr>
            <w:r w:rsidRPr="00C9338B">
              <w:t>{–  +  –  –}</w:t>
            </w:r>
          </w:p>
          <w:p w:rsidR="009A6AA6" w:rsidRPr="00C9338B" w:rsidRDefault="009A6AA6" w:rsidP="005A7C32">
            <w:pPr>
              <w:spacing w:line="240" w:lineRule="auto"/>
              <w:ind w:firstLine="142"/>
              <w:textAlignment w:val="baseline"/>
              <w:rPr>
                <w:u w:val="single"/>
              </w:rPr>
            </w:pPr>
            <w:r w:rsidRPr="00C9338B">
              <w:t>{+  –  +  –}</w:t>
            </w:r>
            <w:r w:rsidRPr="00C9338B">
              <w:rPr>
                <w:u w:val="single"/>
              </w:rPr>
              <w:t xml:space="preserve"> </w:t>
            </w:r>
          </w:p>
          <w:p w:rsidR="009A6AA6" w:rsidRPr="00C9338B" w:rsidRDefault="009A6AA6" w:rsidP="005A7C32">
            <w:pPr>
              <w:spacing w:line="240" w:lineRule="auto"/>
              <w:ind w:firstLine="142"/>
              <w:textAlignment w:val="baseline"/>
            </w:pPr>
            <w:r w:rsidRPr="00C9338B">
              <w:t>{</w:t>
            </w:r>
            <w:r w:rsidRPr="00C9338B">
              <w:rPr>
                <w:u w:val="single"/>
              </w:rPr>
              <w:t>–  +  +  +</w:t>
            </w:r>
            <w:r w:rsidRPr="00C9338B">
              <w:t>}</w:t>
            </w:r>
          </w:p>
          <w:p w:rsidR="009A6AA6" w:rsidRPr="00C9338B" w:rsidRDefault="009A6AA6" w:rsidP="005A7C32">
            <w:pPr>
              <w:spacing w:line="240" w:lineRule="auto"/>
              <w:ind w:firstLine="142"/>
              <w:textAlignment w:val="baseline"/>
            </w:pPr>
            <w:r w:rsidRPr="00C9338B">
              <w:t>{0  0  0  0)</w:t>
            </w:r>
            <w:r w:rsidRPr="00C9338B">
              <w:rPr>
                <w:vertAlign w:val="subscript"/>
              </w:rPr>
              <w:t>+</w:t>
            </w:r>
          </w:p>
        </w:tc>
        <w:tc>
          <w:tcPr>
            <w:tcW w:w="567" w:type="dxa"/>
            <w:tcBorders>
              <w:top w:val="nil"/>
              <w:left w:val="nil"/>
              <w:bottom w:val="nil"/>
              <w:right w:val="nil"/>
            </w:tcBorders>
            <w:vAlign w:val="center"/>
          </w:tcPr>
          <w:p w:rsidR="009A6AA6" w:rsidRPr="00C9338B" w:rsidRDefault="009A6AA6" w:rsidP="005A7C32">
            <w:pPr>
              <w:spacing w:line="240" w:lineRule="auto"/>
              <w:ind w:firstLine="142"/>
              <w:textAlignment w:val="baseline"/>
            </w:pPr>
            <w:r w:rsidRPr="00C9338B">
              <w:t>+</w:t>
            </w:r>
          </w:p>
          <w:p w:rsidR="009A6AA6" w:rsidRPr="00C9338B" w:rsidRDefault="009A6AA6" w:rsidP="005A7C32">
            <w:pPr>
              <w:spacing w:line="240" w:lineRule="auto"/>
              <w:ind w:firstLine="142"/>
              <w:textAlignment w:val="baseline"/>
            </w:pPr>
            <w:r w:rsidRPr="00C9338B">
              <w:t>+</w:t>
            </w:r>
          </w:p>
          <w:p w:rsidR="009A6AA6" w:rsidRPr="00C9338B" w:rsidRDefault="009A6AA6" w:rsidP="005A7C32">
            <w:pPr>
              <w:spacing w:line="240" w:lineRule="auto"/>
              <w:ind w:firstLine="142"/>
              <w:textAlignment w:val="baseline"/>
            </w:pPr>
            <w:r w:rsidRPr="00C9338B">
              <w:t>+</w:t>
            </w:r>
          </w:p>
          <w:p w:rsidR="009A6AA6" w:rsidRPr="00C9338B" w:rsidRDefault="009A6AA6" w:rsidP="005A7C32">
            <w:pPr>
              <w:spacing w:line="240" w:lineRule="auto"/>
              <w:ind w:firstLine="142"/>
              <w:textAlignment w:val="baseline"/>
            </w:pPr>
            <w:r w:rsidRPr="00C9338B">
              <w:t>+</w:t>
            </w:r>
          </w:p>
          <w:p w:rsidR="009A6AA6" w:rsidRPr="00C9338B" w:rsidRDefault="009A6AA6" w:rsidP="005A7C32">
            <w:pPr>
              <w:spacing w:line="240" w:lineRule="auto"/>
              <w:ind w:firstLine="142"/>
              <w:textAlignment w:val="baseline"/>
            </w:pPr>
            <w:r w:rsidRPr="00C9338B">
              <w:t>+</w:t>
            </w:r>
          </w:p>
          <w:p w:rsidR="009A6AA6" w:rsidRPr="00C9338B" w:rsidRDefault="009A6AA6" w:rsidP="005A7C32">
            <w:pPr>
              <w:spacing w:line="240" w:lineRule="auto"/>
              <w:ind w:firstLine="142"/>
              <w:textAlignment w:val="baseline"/>
            </w:pPr>
            <w:r w:rsidRPr="00C9338B">
              <w:t>+</w:t>
            </w:r>
          </w:p>
          <w:p w:rsidR="009A6AA6" w:rsidRPr="00C9338B" w:rsidRDefault="009A6AA6" w:rsidP="005A7C32">
            <w:pPr>
              <w:spacing w:line="240" w:lineRule="auto"/>
              <w:ind w:firstLine="142"/>
              <w:textAlignment w:val="baseline"/>
            </w:pPr>
            <w:r w:rsidRPr="00C9338B">
              <w:t>+</w:t>
            </w:r>
          </w:p>
          <w:p w:rsidR="009A6AA6" w:rsidRPr="00C9338B" w:rsidRDefault="009A6AA6" w:rsidP="005A7C32">
            <w:pPr>
              <w:spacing w:line="240" w:lineRule="auto"/>
              <w:ind w:firstLine="142"/>
              <w:textAlignment w:val="baseline"/>
            </w:pPr>
            <w:r w:rsidRPr="00C9338B">
              <w:t>+</w:t>
            </w:r>
          </w:p>
          <w:p w:rsidR="009A6AA6" w:rsidRPr="00C9338B" w:rsidRDefault="009A6AA6" w:rsidP="005A7C32">
            <w:pPr>
              <w:spacing w:line="240" w:lineRule="auto"/>
              <w:ind w:firstLine="142"/>
              <w:textAlignment w:val="baseline"/>
            </w:pPr>
          </w:p>
        </w:tc>
        <w:tc>
          <w:tcPr>
            <w:tcW w:w="1559" w:type="dxa"/>
            <w:tcBorders>
              <w:top w:val="nil"/>
              <w:left w:val="nil"/>
              <w:bottom w:val="nil"/>
              <w:right w:val="nil"/>
            </w:tcBorders>
            <w:vAlign w:val="center"/>
          </w:tcPr>
          <w:p w:rsidR="009A6AA6" w:rsidRPr="00C9338B" w:rsidRDefault="009A6AA6" w:rsidP="005A7C32">
            <w:pPr>
              <w:spacing w:line="240" w:lineRule="auto"/>
              <w:ind w:firstLine="142"/>
              <w:textAlignment w:val="baseline"/>
            </w:pPr>
            <w:r w:rsidRPr="00C9338B">
              <w:t>{–  –   –  –}</w:t>
            </w:r>
          </w:p>
          <w:p w:rsidR="009A6AA6" w:rsidRPr="00C9338B" w:rsidRDefault="009A6AA6" w:rsidP="005A7C32">
            <w:pPr>
              <w:spacing w:line="240" w:lineRule="auto"/>
              <w:ind w:firstLine="142"/>
              <w:textAlignment w:val="baseline"/>
            </w:pPr>
            <w:r w:rsidRPr="00C9338B">
              <w:t>{+  +  +  –}</w:t>
            </w:r>
          </w:p>
          <w:p w:rsidR="009A6AA6" w:rsidRPr="00C9338B" w:rsidRDefault="009A6AA6" w:rsidP="005A7C32">
            <w:pPr>
              <w:spacing w:line="240" w:lineRule="auto"/>
              <w:ind w:firstLine="142"/>
              <w:textAlignment w:val="baseline"/>
            </w:pPr>
            <w:r w:rsidRPr="00C9338B">
              <w:t>{–  +  +  –}</w:t>
            </w:r>
          </w:p>
          <w:p w:rsidR="009A6AA6" w:rsidRPr="00C9338B" w:rsidRDefault="009A6AA6" w:rsidP="005A7C32">
            <w:pPr>
              <w:spacing w:line="240" w:lineRule="auto"/>
              <w:ind w:firstLine="142"/>
              <w:textAlignment w:val="baseline"/>
            </w:pPr>
            <w:r w:rsidRPr="00C9338B">
              <w:t>{+  +  –  +}</w:t>
            </w:r>
          </w:p>
          <w:p w:rsidR="009A6AA6" w:rsidRPr="00C9338B" w:rsidRDefault="009A6AA6" w:rsidP="005A7C32">
            <w:pPr>
              <w:spacing w:line="240" w:lineRule="auto"/>
              <w:ind w:firstLine="142"/>
              <w:textAlignment w:val="baseline"/>
            </w:pPr>
            <w:r w:rsidRPr="00C9338B">
              <w:t>{–  –  +  +}</w:t>
            </w:r>
          </w:p>
          <w:p w:rsidR="009A6AA6" w:rsidRPr="00C9338B" w:rsidRDefault="009A6AA6" w:rsidP="005A7C32">
            <w:pPr>
              <w:spacing w:line="240" w:lineRule="auto"/>
              <w:ind w:firstLine="142"/>
              <w:textAlignment w:val="baseline"/>
            </w:pPr>
            <w:r w:rsidRPr="00C9338B">
              <w:t>{+  –  +  +}</w:t>
            </w:r>
          </w:p>
          <w:p w:rsidR="009A6AA6" w:rsidRPr="00C9338B" w:rsidRDefault="009A6AA6" w:rsidP="005A7C32">
            <w:pPr>
              <w:spacing w:line="240" w:lineRule="auto"/>
              <w:ind w:firstLine="142"/>
              <w:textAlignment w:val="baseline"/>
            </w:pPr>
            <w:r w:rsidRPr="00C9338B">
              <w:t>{–  +  –  +}</w:t>
            </w:r>
          </w:p>
          <w:p w:rsidR="009A6AA6" w:rsidRPr="00C9338B" w:rsidRDefault="009A6AA6" w:rsidP="005A7C32">
            <w:pPr>
              <w:spacing w:line="240" w:lineRule="auto"/>
              <w:ind w:firstLine="142"/>
              <w:textAlignment w:val="baseline"/>
              <w:rPr>
                <w:u w:val="single"/>
              </w:rPr>
            </w:pPr>
            <w:r w:rsidRPr="00C9338B">
              <w:t>{</w:t>
            </w:r>
            <w:r w:rsidRPr="00C9338B">
              <w:rPr>
                <w:u w:val="single"/>
              </w:rPr>
              <w:t>+  –  –  –</w:t>
            </w:r>
            <w:r w:rsidRPr="00C9338B">
              <w:t>}</w:t>
            </w:r>
          </w:p>
          <w:p w:rsidR="009A6AA6" w:rsidRPr="00C9338B" w:rsidRDefault="009A6AA6" w:rsidP="005A7C32">
            <w:pPr>
              <w:spacing w:line="240" w:lineRule="auto"/>
              <w:ind w:firstLine="142"/>
              <w:textAlignment w:val="baseline"/>
              <w:rPr>
                <w:u w:val="single"/>
              </w:rPr>
            </w:pPr>
            <w:r w:rsidRPr="00C9338B">
              <w:t>{0  0  0  0)</w:t>
            </w:r>
            <w:r w:rsidRPr="00C9338B">
              <w:rPr>
                <w:vertAlign w:val="subscript"/>
              </w:rPr>
              <w:t>+</w:t>
            </w:r>
          </w:p>
        </w:tc>
        <w:tc>
          <w:tcPr>
            <w:tcW w:w="3544" w:type="dxa"/>
            <w:tcBorders>
              <w:top w:val="nil"/>
              <w:left w:val="nil"/>
              <w:bottom w:val="nil"/>
              <w:right w:val="nil"/>
            </w:tcBorders>
            <w:vAlign w:val="center"/>
          </w:tcPr>
          <w:p w:rsidR="009A6AA6" w:rsidRPr="00C9338B" w:rsidRDefault="009A6AA6" w:rsidP="005A7C32">
            <w:pPr>
              <w:spacing w:line="240" w:lineRule="auto"/>
              <w:ind w:firstLine="142"/>
              <w:textAlignment w:val="baseline"/>
            </w:pPr>
            <w:r w:rsidRPr="00C9338B">
              <w:t>= 0</w:t>
            </w:r>
          </w:p>
          <w:p w:rsidR="009A6AA6" w:rsidRPr="00C9338B" w:rsidRDefault="009A6AA6" w:rsidP="005A7C32">
            <w:pPr>
              <w:spacing w:line="240" w:lineRule="auto"/>
              <w:ind w:firstLine="142"/>
              <w:textAlignment w:val="baseline"/>
            </w:pPr>
            <w:r w:rsidRPr="00C9338B">
              <w:t>= 0</w:t>
            </w:r>
          </w:p>
          <w:p w:rsidR="009A6AA6" w:rsidRPr="00C9338B" w:rsidRDefault="009A6AA6" w:rsidP="005A7C32">
            <w:pPr>
              <w:spacing w:line="240" w:lineRule="auto"/>
              <w:ind w:firstLine="142"/>
              <w:textAlignment w:val="baseline"/>
            </w:pPr>
            <w:r w:rsidRPr="00C9338B">
              <w:t>= 0</w:t>
            </w:r>
          </w:p>
          <w:p w:rsidR="009A6AA6" w:rsidRPr="00C9338B" w:rsidRDefault="009A6AA6" w:rsidP="005A7C32">
            <w:pPr>
              <w:spacing w:line="240" w:lineRule="auto"/>
              <w:ind w:firstLine="142"/>
              <w:textAlignment w:val="baseline"/>
            </w:pPr>
            <w:r w:rsidRPr="00C9338B">
              <w:t xml:space="preserve">= 0                            </w:t>
            </w:r>
            <w:r w:rsidR="002B3F75">
              <w:rPr>
                <w:lang w:val="ru-RU"/>
              </w:rPr>
              <w:t xml:space="preserve">  </w:t>
            </w:r>
            <w:r w:rsidRPr="00C9338B">
              <w:t xml:space="preserve"> </w:t>
            </w:r>
            <w:r w:rsidRPr="00C9338B">
              <w:rPr>
                <w:bCs/>
              </w:rPr>
              <w:t>(9.32)</w:t>
            </w:r>
          </w:p>
          <w:p w:rsidR="009A6AA6" w:rsidRPr="00C9338B" w:rsidRDefault="009A6AA6" w:rsidP="005A7C32">
            <w:pPr>
              <w:spacing w:line="240" w:lineRule="auto"/>
              <w:ind w:firstLine="142"/>
              <w:textAlignment w:val="baseline"/>
            </w:pPr>
            <w:r w:rsidRPr="00C9338B">
              <w:t>= 0</w:t>
            </w:r>
          </w:p>
          <w:p w:rsidR="009A6AA6" w:rsidRPr="00C9338B" w:rsidRDefault="009A6AA6" w:rsidP="005A7C32">
            <w:pPr>
              <w:spacing w:line="240" w:lineRule="auto"/>
              <w:ind w:firstLine="142"/>
              <w:textAlignment w:val="baseline"/>
            </w:pPr>
            <w:r w:rsidRPr="00C9338B">
              <w:t>= 0</w:t>
            </w:r>
          </w:p>
          <w:p w:rsidR="009A6AA6" w:rsidRPr="00C9338B" w:rsidRDefault="009A6AA6" w:rsidP="005A7C32">
            <w:pPr>
              <w:spacing w:line="240" w:lineRule="auto"/>
              <w:ind w:firstLine="142"/>
              <w:textAlignment w:val="baseline"/>
            </w:pPr>
            <w:r w:rsidRPr="00C9338B">
              <w:t>= 0</w:t>
            </w:r>
          </w:p>
          <w:p w:rsidR="009A6AA6" w:rsidRPr="00C9338B" w:rsidRDefault="009A6AA6" w:rsidP="005A7C32">
            <w:pPr>
              <w:spacing w:line="240" w:lineRule="auto"/>
              <w:ind w:firstLine="142"/>
              <w:textAlignment w:val="baseline"/>
            </w:pPr>
            <w:r w:rsidRPr="00C9338B">
              <w:t>= 0</w:t>
            </w:r>
          </w:p>
          <w:p w:rsidR="009A6AA6" w:rsidRPr="00C9338B" w:rsidRDefault="009A6AA6" w:rsidP="005A7C32">
            <w:pPr>
              <w:spacing w:line="240" w:lineRule="auto"/>
              <w:ind w:firstLine="142"/>
              <w:textAlignment w:val="baseline"/>
            </w:pPr>
            <w:r w:rsidRPr="00C9338B">
              <w:t xml:space="preserve">= </w:t>
            </w:r>
            <w:proofErr w:type="gramStart"/>
            <w:r w:rsidRPr="00C9338B">
              <w:t>0 .</w:t>
            </w:r>
            <w:proofErr w:type="gramEnd"/>
          </w:p>
        </w:tc>
      </w:tr>
    </w:tbl>
    <w:p w:rsidR="009A6AA6" w:rsidRPr="00C9338B" w:rsidRDefault="009A6AA6" w:rsidP="003A4A99">
      <w:pPr>
        <w:jc w:val="both"/>
        <w:rPr>
          <w:rFonts w:eastAsia="Times New Roman" w:cs="Times New Roman"/>
          <w:szCs w:val="24"/>
        </w:rPr>
      </w:pPr>
      <w:r w:rsidRPr="00C9338B">
        <w:rPr>
          <w:rFonts w:eastAsia="Times New Roman" w:cs="Times New Roman"/>
          <w:szCs w:val="24"/>
        </w:rPr>
        <w:t xml:space="preserve"> </w:t>
      </w:r>
    </w:p>
    <w:p w:rsidR="009A6AA6" w:rsidRPr="00C9338B" w:rsidRDefault="009A6AA6" w:rsidP="003A4A99">
      <w:pPr>
        <w:jc w:val="both"/>
        <w:rPr>
          <w:rFonts w:eastAsia="Times New Roman" w:cs="Times New Roman"/>
          <w:szCs w:val="24"/>
        </w:rPr>
      </w:pPr>
    </w:p>
    <w:p w:rsidR="009A6AA6" w:rsidRPr="00C9338B" w:rsidRDefault="009A6AA6" w:rsidP="003A4A99">
      <w:pPr>
        <w:jc w:val="both"/>
        <w:rPr>
          <w:rFonts w:eastAsia="Times New Roman" w:cs="Times New Roman"/>
          <w:szCs w:val="24"/>
        </w:rPr>
      </w:pPr>
    </w:p>
    <w:p w:rsidR="009A6AA6" w:rsidRPr="00C9338B" w:rsidRDefault="009A6AA6" w:rsidP="003A4A99">
      <w:pPr>
        <w:jc w:val="both"/>
        <w:rPr>
          <w:rFonts w:eastAsia="Times New Roman" w:cs="Times New Roman"/>
          <w:szCs w:val="24"/>
        </w:rPr>
      </w:pPr>
    </w:p>
    <w:p w:rsidR="009A6AA6" w:rsidRPr="00C9338B" w:rsidRDefault="009A6AA6" w:rsidP="003A4A99">
      <w:pPr>
        <w:jc w:val="both"/>
        <w:rPr>
          <w:rFonts w:eastAsia="Times New Roman" w:cs="Times New Roman"/>
          <w:szCs w:val="24"/>
        </w:rPr>
      </w:pPr>
    </w:p>
    <w:p w:rsidR="003F08D1" w:rsidRPr="00C9338B" w:rsidRDefault="000B3275" w:rsidP="003A4A99">
      <w:pPr>
        <w:jc w:val="both"/>
        <w:rPr>
          <w:rFonts w:eastAsia="Times New Roman" w:cs="Times New Roman"/>
          <w:szCs w:val="24"/>
        </w:rPr>
      </w:pPr>
      <w:r w:rsidRPr="00C9338B">
        <w:rPr>
          <w:rFonts w:eastAsia="Times New Roman" w:cs="Times New Roman"/>
          <w:szCs w:val="24"/>
        </w:rPr>
        <w:t xml:space="preserve"> </w:t>
      </w:r>
    </w:p>
    <w:p w:rsidR="00BE3318" w:rsidRPr="00C9338B" w:rsidRDefault="00BE3318" w:rsidP="003A4A99">
      <w:pPr>
        <w:ind w:firstLine="700"/>
        <w:jc w:val="both"/>
        <w:rPr>
          <w:rFonts w:eastAsia="Times New Roman" w:cs="Times New Roman"/>
          <w:szCs w:val="24"/>
        </w:rPr>
      </w:pP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Thus, the spectral</w:t>
      </w:r>
      <w:r w:rsidRPr="00C9338B">
        <w:rPr>
          <w:rFonts w:eastAsia="Times New Roman" w:cs="Times New Roman"/>
          <w:i/>
          <w:iCs/>
          <w:szCs w:val="24"/>
        </w:rPr>
        <w:t>-</w:t>
      </w:r>
      <w:r w:rsidR="00953667" w:rsidRPr="00C9338B">
        <w:rPr>
          <w:rFonts w:eastAsia="Times New Roman" w:cs="Times New Roman"/>
          <w:szCs w:val="24"/>
        </w:rPr>
        <w:t>stignature</w:t>
      </w:r>
      <w:r w:rsidRPr="00C9338B">
        <w:rPr>
          <w:rFonts w:eastAsia="Times New Roman" w:cs="Times New Roman"/>
          <w:szCs w:val="24"/>
        </w:rPr>
        <w:t xml:space="preserve"> analysis is balanced with respect to zero. </w:t>
      </w:r>
    </w:p>
    <w:p w:rsidR="003F08D1" w:rsidRPr="00C9338B" w:rsidRDefault="00786C82" w:rsidP="003A4A99">
      <w:pPr>
        <w:ind w:firstLine="700"/>
        <w:jc w:val="both"/>
        <w:rPr>
          <w:rFonts w:eastAsia="Times New Roman" w:cs="Times New Roman"/>
          <w:szCs w:val="24"/>
        </w:rPr>
      </w:pPr>
      <w:r w:rsidRPr="00C9338B">
        <w:rPr>
          <w:rFonts w:eastAsia="Times New Roman" w:cs="Times New Roman"/>
          <w:szCs w:val="24"/>
        </w:rPr>
        <w:t>I</w:t>
      </w:r>
      <w:r w:rsidR="00BE3318" w:rsidRPr="00C9338B">
        <w:rPr>
          <w:rFonts w:eastAsia="Times New Roman" w:cs="Times New Roman"/>
          <w:szCs w:val="24"/>
        </w:rPr>
        <w:t xml:space="preserve">n </w:t>
      </w:r>
      <w:r w:rsidR="003F08D1" w:rsidRPr="00C9338B">
        <w:rPr>
          <w:rFonts w:eastAsia="Times New Roman" w:cs="Times New Roman"/>
          <w:szCs w:val="24"/>
        </w:rPr>
        <w:t xml:space="preserve">an attempt to construct the theory </w:t>
      </w:r>
      <w:r w:rsidR="00BE3318" w:rsidRPr="00C9338B">
        <w:rPr>
          <w:rFonts w:eastAsia="Times New Roman" w:cs="Times New Roman"/>
          <w:szCs w:val="24"/>
        </w:rPr>
        <w:t xml:space="preserve">using </w:t>
      </w:r>
      <w:r w:rsidR="003F08D1" w:rsidRPr="00C9338B">
        <w:rPr>
          <w:rFonts w:eastAsia="Times New Roman" w:cs="Times New Roman"/>
          <w:szCs w:val="24"/>
        </w:rPr>
        <w:t>invariant local phase rotations (i.e. local gauge tran</w:t>
      </w:r>
      <w:r w:rsidR="003F08D1" w:rsidRPr="00C9338B">
        <w:rPr>
          <w:rFonts w:eastAsia="Times New Roman" w:cs="Times New Roman"/>
          <w:szCs w:val="24"/>
        </w:rPr>
        <w:t>s</w:t>
      </w:r>
      <w:r w:rsidR="003F08D1" w:rsidRPr="00C9338B">
        <w:rPr>
          <w:rFonts w:eastAsia="Times New Roman" w:cs="Times New Roman"/>
          <w:szCs w:val="24"/>
        </w:rPr>
        <w:t>formations)</w:t>
      </w:r>
      <w:r w:rsidR="00BE3318" w:rsidRPr="00C9338B">
        <w:rPr>
          <w:rFonts w:eastAsia="Times New Roman" w:cs="Times New Roman"/>
          <w:szCs w:val="24"/>
        </w:rPr>
        <w:t>, it</w:t>
      </w:r>
      <w:r w:rsidR="003F08D1" w:rsidRPr="00C9338B">
        <w:rPr>
          <w:rFonts w:eastAsia="Times New Roman" w:cs="Times New Roman"/>
          <w:szCs w:val="24"/>
        </w:rPr>
        <w:t xml:space="preserve"> </w:t>
      </w:r>
      <w:r w:rsidR="00BE3318" w:rsidRPr="00C9338B">
        <w:rPr>
          <w:rFonts w:eastAsia="Times New Roman" w:cs="Times New Roman"/>
          <w:szCs w:val="24"/>
        </w:rPr>
        <w:t xml:space="preserve">was shown </w:t>
      </w:r>
      <w:r w:rsidRPr="00C9338B">
        <w:rPr>
          <w:rFonts w:eastAsia="Times New Roman" w:cs="Times New Roman"/>
          <w:szCs w:val="24"/>
        </w:rPr>
        <w:t>in [2</w:t>
      </w:r>
      <w:r w:rsidR="002C0C99" w:rsidRPr="00C9338B">
        <w:rPr>
          <w:rFonts w:eastAsia="Times New Roman" w:cs="Times New Roman"/>
          <w:szCs w:val="24"/>
        </w:rPr>
        <w:t>, 5</w:t>
      </w:r>
      <w:r w:rsidRPr="00C9338B">
        <w:rPr>
          <w:rFonts w:eastAsia="Times New Roman" w:cs="Times New Roman"/>
          <w:szCs w:val="24"/>
        </w:rPr>
        <w:t xml:space="preserve">] </w:t>
      </w:r>
      <w:r w:rsidR="00BE3318" w:rsidRPr="00C9338B">
        <w:rPr>
          <w:rFonts w:eastAsia="Times New Roman" w:cs="Times New Roman"/>
          <w:szCs w:val="24"/>
        </w:rPr>
        <w:t>that</w:t>
      </w:r>
    </w:p>
    <w:p w:rsidR="009A6AA6" w:rsidRPr="00C9338B" w:rsidRDefault="009A6AA6" w:rsidP="003A4A99">
      <w:pPr>
        <w:widowControl w:val="0"/>
        <w:jc w:val="both"/>
        <w:rPr>
          <w:bCs/>
          <w:lang w:val="es-ES"/>
        </w:rPr>
      </w:pPr>
      <w:r w:rsidRPr="00C9338B">
        <w:rPr>
          <w:i/>
          <w:lang w:val="es-ES"/>
        </w:rPr>
        <w:t>e</w:t>
      </w:r>
      <w:r w:rsidRPr="00C9338B">
        <w:rPr>
          <w:i/>
          <w:vertAlign w:val="superscript"/>
          <w:lang w:val="es-ES"/>
        </w:rPr>
        <w:t>i</w:t>
      </w:r>
      <w:r w:rsidRPr="00C9338B">
        <w:rPr>
          <w:vertAlign w:val="superscript"/>
        </w:rPr>
        <w:t>α</w:t>
      </w:r>
      <w:r w:rsidRPr="00C9338B">
        <w:rPr>
          <w:vertAlign w:val="superscript"/>
          <w:lang w:val="es-ES"/>
        </w:rPr>
        <w:t xml:space="preserve">(– </w:t>
      </w:r>
      <w:r w:rsidRPr="00C9338B">
        <w:rPr>
          <w:i/>
          <w:vertAlign w:val="superscript"/>
        </w:rPr>
        <w:t>с</w:t>
      </w:r>
      <w:r w:rsidRPr="00C9338B">
        <w:rPr>
          <w:i/>
          <w:vertAlign w:val="superscript"/>
          <w:lang w:val="es-ES"/>
        </w:rPr>
        <w:t>t+</w:t>
      </w:r>
      <w:r w:rsidRPr="00C9338B">
        <w:rPr>
          <w:vertAlign w:val="superscript"/>
          <w:lang w:val="es-ES"/>
        </w:rPr>
        <w:t xml:space="preserve"> </w:t>
      </w:r>
      <w:r w:rsidRPr="00C9338B">
        <w:rPr>
          <w:i/>
          <w:vertAlign w:val="superscript"/>
          <w:lang w:val="es-ES"/>
        </w:rPr>
        <w:t>x</w:t>
      </w:r>
      <w:r w:rsidRPr="00C9338B">
        <w:rPr>
          <w:vertAlign w:val="superscript"/>
          <w:lang w:val="es-ES"/>
        </w:rPr>
        <w:t xml:space="preserve"> + </w:t>
      </w:r>
      <w:r w:rsidRPr="00C9338B">
        <w:rPr>
          <w:i/>
          <w:vertAlign w:val="superscript"/>
          <w:lang w:val="es-ES"/>
        </w:rPr>
        <w:t>y</w:t>
      </w:r>
      <w:r w:rsidRPr="00C9338B">
        <w:rPr>
          <w:vertAlign w:val="superscript"/>
          <w:lang w:val="es-ES"/>
        </w:rPr>
        <w:t xml:space="preserve"> +</w:t>
      </w:r>
      <w:r w:rsidRPr="00C9338B">
        <w:rPr>
          <w:i/>
          <w:vertAlign w:val="superscript"/>
          <w:lang w:val="es-ES"/>
        </w:rPr>
        <w:t>z</w:t>
      </w:r>
      <w:r w:rsidRPr="00C9338B">
        <w:rPr>
          <w:vertAlign w:val="superscript"/>
          <w:lang w:val="es-ES"/>
        </w:rPr>
        <w:t xml:space="preserve">) </w:t>
      </w:r>
      <w:r w:rsidRPr="00C9338B">
        <w:rPr>
          <w:lang w:val="es-ES"/>
        </w:rPr>
        <w:t xml:space="preserve">= </w:t>
      </w:r>
      <w:r w:rsidRPr="00C9338B">
        <w:rPr>
          <w:i/>
          <w:lang w:val="es-ES"/>
        </w:rPr>
        <w:t>e</w:t>
      </w:r>
      <w:r w:rsidR="005B119D" w:rsidRPr="00C9338B">
        <w:rPr>
          <w:i/>
          <w:lang w:val="es-ES"/>
        </w:rPr>
        <w:t xml:space="preserve"> </w:t>
      </w:r>
      <w:r w:rsidRPr="00C9338B">
        <w:rPr>
          <w:i/>
          <w:vertAlign w:val="superscript"/>
        </w:rPr>
        <w:t>ζ</w:t>
      </w:r>
      <w:r w:rsidRPr="00C9338B">
        <w:rPr>
          <w:sz w:val="16"/>
          <w:szCs w:val="16"/>
          <w:vertAlign w:val="superscript"/>
          <w:lang w:val="es-ES"/>
        </w:rPr>
        <w:t>1</w:t>
      </w:r>
      <w:r w:rsidRPr="00C9338B">
        <w:rPr>
          <w:i/>
          <w:vertAlign w:val="superscript"/>
          <w:lang w:val="es-ES"/>
        </w:rPr>
        <w:t xml:space="preserve"> </w:t>
      </w:r>
      <w:r w:rsidRPr="00C9338B">
        <w:rPr>
          <w:vertAlign w:val="superscript"/>
          <w:lang w:val="es-ES"/>
        </w:rPr>
        <w:t>2</w:t>
      </w:r>
      <w:r w:rsidRPr="00C9338B">
        <w:rPr>
          <w:i/>
          <w:vertAlign w:val="superscript"/>
        </w:rPr>
        <w:sym w:font="Symbol" w:char="F070"/>
      </w:r>
      <w:r w:rsidRPr="00C9338B">
        <w:rPr>
          <w:i/>
          <w:vertAlign w:val="superscript"/>
          <w:lang w:val="es-ES"/>
        </w:rPr>
        <w:t xml:space="preserve"> /</w:t>
      </w:r>
      <w:r w:rsidRPr="00C9338B">
        <w:rPr>
          <w:i/>
          <w:vertAlign w:val="superscript"/>
        </w:rPr>
        <w:sym w:font="Symbol" w:char="F06C"/>
      </w:r>
      <w:r w:rsidRPr="00C9338B">
        <w:rPr>
          <w:vertAlign w:val="superscript"/>
          <w:lang w:val="es-ES"/>
        </w:rPr>
        <w:t xml:space="preserve"> (</w:t>
      </w:r>
      <w:r w:rsidRPr="00C9338B">
        <w:rPr>
          <w:i/>
          <w:vertAlign w:val="superscript"/>
        </w:rPr>
        <w:t>с</w:t>
      </w:r>
      <w:r w:rsidRPr="00C9338B">
        <w:rPr>
          <w:i/>
          <w:vertAlign w:val="superscript"/>
          <w:lang w:val="es-ES"/>
        </w:rPr>
        <w:t>t</w:t>
      </w:r>
      <w:r w:rsidRPr="00C9338B">
        <w:rPr>
          <w:vertAlign w:val="superscript"/>
          <w:lang w:val="es-ES"/>
        </w:rPr>
        <w:t xml:space="preserve"> + </w:t>
      </w:r>
      <w:r w:rsidRPr="00C9338B">
        <w:rPr>
          <w:i/>
          <w:vertAlign w:val="superscript"/>
          <w:lang w:val="es-ES"/>
        </w:rPr>
        <w:t>x</w:t>
      </w:r>
      <w:r w:rsidRPr="00C9338B">
        <w:rPr>
          <w:vertAlign w:val="superscript"/>
          <w:lang w:val="es-ES"/>
        </w:rPr>
        <w:t xml:space="preserve"> + </w:t>
      </w:r>
      <w:r w:rsidRPr="00C9338B">
        <w:rPr>
          <w:i/>
          <w:vertAlign w:val="superscript"/>
          <w:lang w:val="es-ES"/>
        </w:rPr>
        <w:t>y</w:t>
      </w:r>
      <w:r w:rsidRPr="00C9338B">
        <w:rPr>
          <w:vertAlign w:val="superscript"/>
          <w:lang w:val="es-ES"/>
        </w:rPr>
        <w:t xml:space="preserve"> + </w:t>
      </w:r>
      <w:r w:rsidRPr="00C9338B">
        <w:rPr>
          <w:i/>
          <w:vertAlign w:val="superscript"/>
          <w:lang w:val="es-ES"/>
        </w:rPr>
        <w:t>z</w:t>
      </w:r>
      <w:r w:rsidRPr="00C9338B">
        <w:rPr>
          <w:vertAlign w:val="superscript"/>
          <w:lang w:val="es-ES"/>
        </w:rPr>
        <w:t>)</w:t>
      </w:r>
      <w:r w:rsidRPr="00C9338B">
        <w:rPr>
          <w:lang w:val="es-ES"/>
        </w:rPr>
        <w:t>×</w:t>
      </w:r>
      <w:r w:rsidRPr="00C9338B">
        <w:rPr>
          <w:i/>
        </w:rPr>
        <w:t>е</w:t>
      </w:r>
      <w:r w:rsidRPr="00C9338B">
        <w:rPr>
          <w:lang w:val="es-ES"/>
        </w:rPr>
        <w:t xml:space="preserve"> </w:t>
      </w:r>
      <w:r w:rsidRPr="00C9338B">
        <w:rPr>
          <w:i/>
          <w:vertAlign w:val="superscript"/>
        </w:rPr>
        <w:t>ζ</w:t>
      </w:r>
      <w:r w:rsidRPr="00C9338B">
        <w:rPr>
          <w:sz w:val="16"/>
          <w:szCs w:val="16"/>
          <w:vertAlign w:val="superscript"/>
          <w:lang w:val="es-ES"/>
        </w:rPr>
        <w:t>2</w:t>
      </w:r>
      <w:r w:rsidRPr="00C9338B">
        <w:rPr>
          <w:i/>
          <w:vertAlign w:val="superscript"/>
          <w:lang w:val="es-ES"/>
        </w:rPr>
        <w:t xml:space="preserve"> </w:t>
      </w:r>
      <w:r w:rsidRPr="00C9338B">
        <w:rPr>
          <w:vertAlign w:val="superscript"/>
          <w:lang w:val="es-ES"/>
        </w:rPr>
        <w:t>2</w:t>
      </w:r>
      <w:r w:rsidRPr="00C9338B">
        <w:rPr>
          <w:i/>
          <w:vertAlign w:val="superscript"/>
        </w:rPr>
        <w:sym w:font="Symbol" w:char="F070"/>
      </w:r>
      <w:r w:rsidRPr="00C9338B">
        <w:rPr>
          <w:i/>
          <w:vertAlign w:val="superscript"/>
          <w:lang w:val="es-ES"/>
        </w:rPr>
        <w:t xml:space="preserve"> /</w:t>
      </w:r>
      <w:r w:rsidRPr="00C9338B">
        <w:rPr>
          <w:i/>
          <w:vertAlign w:val="superscript"/>
        </w:rPr>
        <w:sym w:font="Symbol" w:char="F06C"/>
      </w:r>
      <w:r w:rsidRPr="00C9338B">
        <w:rPr>
          <w:i/>
          <w:vertAlign w:val="superscript"/>
          <w:lang w:val="es-ES"/>
        </w:rPr>
        <w:t xml:space="preserve"> </w:t>
      </w:r>
      <w:r w:rsidRPr="00C9338B">
        <w:rPr>
          <w:vertAlign w:val="superscript"/>
          <w:lang w:val="es-ES"/>
        </w:rPr>
        <w:t xml:space="preserve">(– </w:t>
      </w:r>
      <w:r w:rsidRPr="00C9338B">
        <w:rPr>
          <w:i/>
          <w:vertAlign w:val="superscript"/>
        </w:rPr>
        <w:t>с</w:t>
      </w:r>
      <w:r w:rsidRPr="00C9338B">
        <w:rPr>
          <w:i/>
          <w:vertAlign w:val="superscript"/>
          <w:lang w:val="es-ES"/>
        </w:rPr>
        <w:t>t</w:t>
      </w:r>
      <w:r w:rsidRPr="00C9338B">
        <w:rPr>
          <w:vertAlign w:val="superscript"/>
          <w:lang w:val="es-ES"/>
        </w:rPr>
        <w:t xml:space="preserve"> –</w:t>
      </w:r>
      <w:r w:rsidRPr="00C9338B">
        <w:rPr>
          <w:i/>
          <w:vertAlign w:val="superscript"/>
          <w:lang w:val="es-ES"/>
        </w:rPr>
        <w:t>x</w:t>
      </w:r>
      <w:r w:rsidRPr="00C9338B">
        <w:rPr>
          <w:vertAlign w:val="superscript"/>
          <w:lang w:val="es-ES"/>
        </w:rPr>
        <w:t xml:space="preserve"> – </w:t>
      </w:r>
      <w:r w:rsidRPr="00C9338B">
        <w:rPr>
          <w:i/>
          <w:vertAlign w:val="superscript"/>
          <w:lang w:val="es-ES"/>
        </w:rPr>
        <w:t>y</w:t>
      </w:r>
      <w:r w:rsidRPr="00C9338B">
        <w:rPr>
          <w:vertAlign w:val="superscript"/>
          <w:lang w:val="es-ES"/>
        </w:rPr>
        <w:t xml:space="preserve"> + </w:t>
      </w:r>
      <w:r w:rsidRPr="00C9338B">
        <w:rPr>
          <w:i/>
          <w:vertAlign w:val="superscript"/>
          <w:lang w:val="es-ES"/>
        </w:rPr>
        <w:t>z</w:t>
      </w:r>
      <w:r w:rsidRPr="00C9338B">
        <w:rPr>
          <w:vertAlign w:val="superscript"/>
          <w:lang w:val="es-ES"/>
        </w:rPr>
        <w:t>)</w:t>
      </w:r>
      <w:r w:rsidRPr="00C9338B">
        <w:rPr>
          <w:lang w:val="es-ES"/>
        </w:rPr>
        <w:t xml:space="preserve"> × </w:t>
      </w:r>
      <w:r w:rsidRPr="00C9338B">
        <w:rPr>
          <w:i/>
        </w:rPr>
        <w:t>е</w:t>
      </w:r>
      <w:r w:rsidRPr="00C9338B">
        <w:rPr>
          <w:lang w:val="es-ES"/>
        </w:rPr>
        <w:t xml:space="preserve"> </w:t>
      </w:r>
      <w:r w:rsidRPr="00C9338B">
        <w:rPr>
          <w:i/>
          <w:vertAlign w:val="superscript"/>
        </w:rPr>
        <w:t>ζ</w:t>
      </w:r>
      <w:r w:rsidRPr="00C9338B">
        <w:rPr>
          <w:sz w:val="16"/>
          <w:szCs w:val="16"/>
          <w:vertAlign w:val="superscript"/>
          <w:lang w:val="es-ES"/>
        </w:rPr>
        <w:t>3</w:t>
      </w:r>
      <w:r w:rsidRPr="00C9338B">
        <w:rPr>
          <w:i/>
          <w:vertAlign w:val="superscript"/>
          <w:lang w:val="es-ES"/>
        </w:rPr>
        <w:t xml:space="preserve"> </w:t>
      </w:r>
      <w:r w:rsidRPr="00C9338B">
        <w:rPr>
          <w:vertAlign w:val="superscript"/>
          <w:lang w:val="es-ES"/>
        </w:rPr>
        <w:t>2</w:t>
      </w:r>
      <w:r w:rsidRPr="00C9338B">
        <w:rPr>
          <w:i/>
          <w:vertAlign w:val="superscript"/>
        </w:rPr>
        <w:sym w:font="Symbol" w:char="F070"/>
      </w:r>
      <w:r w:rsidRPr="00C9338B">
        <w:rPr>
          <w:i/>
          <w:vertAlign w:val="superscript"/>
          <w:lang w:val="es-ES"/>
        </w:rPr>
        <w:t xml:space="preserve"> /</w:t>
      </w:r>
      <w:r w:rsidRPr="00C9338B">
        <w:rPr>
          <w:i/>
          <w:vertAlign w:val="superscript"/>
        </w:rPr>
        <w:sym w:font="Symbol" w:char="F06C"/>
      </w:r>
      <w:r w:rsidRPr="00C9338B">
        <w:rPr>
          <w:i/>
          <w:vertAlign w:val="superscript"/>
          <w:lang w:val="es-ES"/>
        </w:rPr>
        <w:t xml:space="preserve"> </w:t>
      </w:r>
      <w:r w:rsidRPr="00C9338B">
        <w:rPr>
          <w:vertAlign w:val="superscript"/>
          <w:lang w:val="es-ES"/>
        </w:rPr>
        <w:t>(</w:t>
      </w:r>
      <w:r w:rsidRPr="00C9338B">
        <w:rPr>
          <w:i/>
          <w:vertAlign w:val="superscript"/>
        </w:rPr>
        <w:t>с</w:t>
      </w:r>
      <w:r w:rsidRPr="00C9338B">
        <w:rPr>
          <w:i/>
          <w:vertAlign w:val="superscript"/>
          <w:lang w:val="es-ES"/>
        </w:rPr>
        <w:t>t</w:t>
      </w:r>
      <w:r w:rsidRPr="00C9338B">
        <w:rPr>
          <w:vertAlign w:val="superscript"/>
          <w:lang w:val="es-ES"/>
        </w:rPr>
        <w:t xml:space="preserve"> – </w:t>
      </w:r>
      <w:r w:rsidRPr="00C9338B">
        <w:rPr>
          <w:i/>
          <w:vertAlign w:val="superscript"/>
          <w:lang w:val="es-ES"/>
        </w:rPr>
        <w:t>x</w:t>
      </w:r>
      <w:r w:rsidRPr="00C9338B">
        <w:rPr>
          <w:vertAlign w:val="superscript"/>
          <w:lang w:val="es-ES"/>
        </w:rPr>
        <w:t xml:space="preserve"> – </w:t>
      </w:r>
      <w:r w:rsidRPr="00C9338B">
        <w:rPr>
          <w:i/>
          <w:vertAlign w:val="superscript"/>
          <w:lang w:val="es-ES"/>
        </w:rPr>
        <w:t>y</w:t>
      </w:r>
      <w:r w:rsidRPr="00C9338B">
        <w:rPr>
          <w:vertAlign w:val="superscript"/>
          <w:lang w:val="es-ES"/>
        </w:rPr>
        <w:t xml:space="preserve">  + </w:t>
      </w:r>
      <w:r w:rsidRPr="00C9338B">
        <w:rPr>
          <w:i/>
          <w:vertAlign w:val="superscript"/>
          <w:lang w:val="es-ES"/>
        </w:rPr>
        <w:t>z</w:t>
      </w:r>
      <w:r w:rsidRPr="00C9338B">
        <w:rPr>
          <w:vertAlign w:val="superscript"/>
          <w:lang w:val="es-ES"/>
        </w:rPr>
        <w:t xml:space="preserve">) </w:t>
      </w:r>
      <w:r w:rsidRPr="00C9338B">
        <w:rPr>
          <w:lang w:val="es-ES"/>
        </w:rPr>
        <w:t>×</w:t>
      </w:r>
      <w:r w:rsidRPr="00C9338B">
        <w:rPr>
          <w:i/>
        </w:rPr>
        <w:t>е</w:t>
      </w:r>
      <w:r w:rsidRPr="00C9338B">
        <w:rPr>
          <w:i/>
          <w:lang w:val="es-ES"/>
        </w:rPr>
        <w:t xml:space="preserve"> </w:t>
      </w:r>
      <w:r w:rsidRPr="00C9338B">
        <w:rPr>
          <w:i/>
          <w:vertAlign w:val="superscript"/>
        </w:rPr>
        <w:t>ζ</w:t>
      </w:r>
      <w:r w:rsidRPr="00C9338B">
        <w:rPr>
          <w:sz w:val="16"/>
          <w:szCs w:val="16"/>
          <w:vertAlign w:val="superscript"/>
          <w:lang w:val="es-ES"/>
        </w:rPr>
        <w:t>4</w:t>
      </w:r>
      <w:r w:rsidRPr="00C9338B">
        <w:rPr>
          <w:i/>
          <w:vertAlign w:val="superscript"/>
          <w:lang w:val="es-ES"/>
        </w:rPr>
        <w:t xml:space="preserve"> </w:t>
      </w:r>
      <w:r w:rsidRPr="00C9338B">
        <w:rPr>
          <w:vertAlign w:val="superscript"/>
          <w:lang w:val="es-ES"/>
        </w:rPr>
        <w:t>2</w:t>
      </w:r>
      <w:r w:rsidRPr="00C9338B">
        <w:rPr>
          <w:i/>
          <w:vertAlign w:val="superscript"/>
        </w:rPr>
        <w:sym w:font="Symbol" w:char="F070"/>
      </w:r>
      <w:r w:rsidRPr="00C9338B">
        <w:rPr>
          <w:i/>
          <w:vertAlign w:val="superscript"/>
          <w:lang w:val="es-ES"/>
        </w:rPr>
        <w:t xml:space="preserve"> /</w:t>
      </w:r>
      <w:r w:rsidRPr="00C9338B">
        <w:rPr>
          <w:i/>
          <w:vertAlign w:val="superscript"/>
        </w:rPr>
        <w:sym w:font="Symbol" w:char="F06C"/>
      </w:r>
      <w:r w:rsidRPr="00C9338B">
        <w:rPr>
          <w:vertAlign w:val="superscript"/>
          <w:lang w:val="es-ES"/>
        </w:rPr>
        <w:t xml:space="preserve"> (–</w:t>
      </w:r>
      <w:r w:rsidRPr="00C9338B">
        <w:rPr>
          <w:i/>
          <w:vertAlign w:val="superscript"/>
        </w:rPr>
        <w:t>с</w:t>
      </w:r>
      <w:r w:rsidRPr="00C9338B">
        <w:rPr>
          <w:i/>
          <w:vertAlign w:val="superscript"/>
          <w:lang w:val="es-ES"/>
        </w:rPr>
        <w:t>t</w:t>
      </w:r>
      <w:r w:rsidRPr="00C9338B">
        <w:rPr>
          <w:vertAlign w:val="superscript"/>
          <w:lang w:val="es-ES"/>
        </w:rPr>
        <w:t xml:space="preserve"> – </w:t>
      </w:r>
      <w:r w:rsidRPr="00C9338B">
        <w:rPr>
          <w:i/>
          <w:vertAlign w:val="superscript"/>
          <w:lang w:val="es-ES"/>
        </w:rPr>
        <w:t>x</w:t>
      </w:r>
      <w:r w:rsidRPr="00C9338B">
        <w:rPr>
          <w:vertAlign w:val="superscript"/>
          <w:lang w:val="es-ES"/>
        </w:rPr>
        <w:t xml:space="preserve"> + </w:t>
      </w:r>
      <w:r w:rsidRPr="00C9338B">
        <w:rPr>
          <w:i/>
          <w:vertAlign w:val="superscript"/>
          <w:lang w:val="es-ES"/>
        </w:rPr>
        <w:t>y</w:t>
      </w:r>
      <w:r w:rsidRPr="00C9338B">
        <w:rPr>
          <w:vertAlign w:val="superscript"/>
          <w:lang w:val="es-ES"/>
        </w:rPr>
        <w:t xml:space="preserve"> – </w:t>
      </w:r>
      <w:r w:rsidRPr="00C9338B">
        <w:rPr>
          <w:i/>
          <w:vertAlign w:val="superscript"/>
          <w:lang w:val="es-ES"/>
        </w:rPr>
        <w:t>z</w:t>
      </w:r>
      <w:r w:rsidRPr="00C9338B">
        <w:rPr>
          <w:vertAlign w:val="superscript"/>
          <w:lang w:val="es-ES"/>
        </w:rPr>
        <w:t xml:space="preserve">) </w:t>
      </w:r>
      <w:r w:rsidRPr="00C9338B">
        <w:rPr>
          <w:lang w:val="es-ES"/>
        </w:rPr>
        <w:t>×</w:t>
      </w:r>
      <w:r w:rsidRPr="00C9338B">
        <w:rPr>
          <w:vertAlign w:val="superscript"/>
          <w:lang w:val="es-ES"/>
        </w:rPr>
        <w:t xml:space="preserve">    </w:t>
      </w:r>
    </w:p>
    <w:p w:rsidR="009A6AA6" w:rsidRPr="00C9338B" w:rsidRDefault="009A6AA6" w:rsidP="005A7C32">
      <w:pPr>
        <w:ind w:firstLine="709"/>
        <w:jc w:val="both"/>
        <w:rPr>
          <w:lang w:val="es-ES"/>
        </w:rPr>
      </w:pPr>
      <w:r w:rsidRPr="00C9338B">
        <w:rPr>
          <w:lang w:val="es-ES"/>
        </w:rPr>
        <w:t xml:space="preserve">         × </w:t>
      </w:r>
      <w:r w:rsidRPr="00C9338B">
        <w:rPr>
          <w:i/>
        </w:rPr>
        <w:t>е</w:t>
      </w:r>
      <w:r w:rsidRPr="00C9338B">
        <w:rPr>
          <w:lang w:val="es-ES"/>
        </w:rPr>
        <w:t xml:space="preserve"> </w:t>
      </w:r>
      <w:r w:rsidRPr="00C9338B">
        <w:rPr>
          <w:i/>
          <w:vertAlign w:val="superscript"/>
        </w:rPr>
        <w:t>ζ</w:t>
      </w:r>
      <w:r w:rsidRPr="00C9338B">
        <w:rPr>
          <w:sz w:val="16"/>
          <w:szCs w:val="16"/>
          <w:vertAlign w:val="superscript"/>
          <w:lang w:val="es-ES"/>
        </w:rPr>
        <w:t>5</w:t>
      </w:r>
      <w:r w:rsidRPr="00C9338B">
        <w:rPr>
          <w:vertAlign w:val="superscript"/>
          <w:lang w:val="es-ES"/>
        </w:rPr>
        <w:t xml:space="preserve"> 2</w:t>
      </w:r>
      <w:r w:rsidRPr="00C9338B">
        <w:rPr>
          <w:i/>
          <w:vertAlign w:val="superscript"/>
        </w:rPr>
        <w:sym w:font="Symbol" w:char="F070"/>
      </w:r>
      <w:r w:rsidRPr="00C9338B">
        <w:rPr>
          <w:i/>
          <w:vertAlign w:val="superscript"/>
          <w:lang w:val="es-ES"/>
        </w:rPr>
        <w:t xml:space="preserve"> /</w:t>
      </w:r>
      <w:r w:rsidRPr="00C9338B">
        <w:rPr>
          <w:i/>
          <w:vertAlign w:val="superscript"/>
        </w:rPr>
        <w:sym w:font="Symbol" w:char="F06C"/>
      </w:r>
      <w:r w:rsidRPr="00C9338B">
        <w:rPr>
          <w:vertAlign w:val="superscript"/>
          <w:lang w:val="es-ES"/>
        </w:rPr>
        <w:t xml:space="preserve"> (</w:t>
      </w:r>
      <w:r w:rsidRPr="00C9338B">
        <w:rPr>
          <w:i/>
          <w:vertAlign w:val="superscript"/>
        </w:rPr>
        <w:t>с</w:t>
      </w:r>
      <w:r w:rsidRPr="00C9338B">
        <w:rPr>
          <w:i/>
          <w:vertAlign w:val="superscript"/>
          <w:lang w:val="es-ES"/>
        </w:rPr>
        <w:t>t</w:t>
      </w:r>
      <w:r w:rsidRPr="00C9338B">
        <w:rPr>
          <w:vertAlign w:val="superscript"/>
          <w:lang w:val="es-ES"/>
        </w:rPr>
        <w:t xml:space="preserve">  + </w:t>
      </w:r>
      <w:r w:rsidRPr="00C9338B">
        <w:rPr>
          <w:i/>
          <w:vertAlign w:val="superscript"/>
          <w:lang w:val="es-ES"/>
        </w:rPr>
        <w:t xml:space="preserve">x </w:t>
      </w:r>
      <w:r w:rsidRPr="00C9338B">
        <w:rPr>
          <w:vertAlign w:val="superscript"/>
          <w:lang w:val="es-ES"/>
        </w:rPr>
        <w:t xml:space="preserve">– </w:t>
      </w:r>
      <w:r w:rsidRPr="00C9338B">
        <w:rPr>
          <w:i/>
          <w:vertAlign w:val="superscript"/>
          <w:lang w:val="es-ES"/>
        </w:rPr>
        <w:t>y</w:t>
      </w:r>
      <w:r w:rsidRPr="00C9338B">
        <w:rPr>
          <w:vertAlign w:val="superscript"/>
          <w:lang w:val="es-ES"/>
        </w:rPr>
        <w:t xml:space="preserve"> – </w:t>
      </w:r>
      <w:r w:rsidRPr="00C9338B">
        <w:rPr>
          <w:i/>
          <w:vertAlign w:val="superscript"/>
          <w:lang w:val="es-ES"/>
        </w:rPr>
        <w:t>z</w:t>
      </w:r>
      <w:r w:rsidRPr="00C9338B">
        <w:rPr>
          <w:vertAlign w:val="superscript"/>
          <w:lang w:val="es-ES"/>
        </w:rPr>
        <w:t xml:space="preserve">) </w:t>
      </w:r>
      <w:r w:rsidRPr="00C9338B">
        <w:rPr>
          <w:lang w:val="es-ES"/>
        </w:rPr>
        <w:t>×</w:t>
      </w:r>
      <w:r w:rsidRPr="00C9338B">
        <w:rPr>
          <w:vertAlign w:val="superscript"/>
          <w:lang w:val="es-ES"/>
        </w:rPr>
        <w:t xml:space="preserve"> </w:t>
      </w:r>
      <w:r w:rsidRPr="00C9338B">
        <w:rPr>
          <w:i/>
        </w:rPr>
        <w:t>е</w:t>
      </w:r>
      <w:r w:rsidRPr="00C9338B">
        <w:rPr>
          <w:lang w:val="es-ES"/>
        </w:rPr>
        <w:t xml:space="preserve"> </w:t>
      </w:r>
      <w:r w:rsidRPr="00C9338B">
        <w:rPr>
          <w:i/>
          <w:vertAlign w:val="superscript"/>
        </w:rPr>
        <w:t>ζ</w:t>
      </w:r>
      <w:r w:rsidRPr="00C9338B">
        <w:rPr>
          <w:sz w:val="16"/>
          <w:szCs w:val="16"/>
          <w:vertAlign w:val="superscript"/>
          <w:lang w:val="es-ES"/>
        </w:rPr>
        <w:t>6</w:t>
      </w:r>
      <w:r w:rsidRPr="00C9338B">
        <w:rPr>
          <w:i/>
          <w:vertAlign w:val="superscript"/>
          <w:lang w:val="es-ES"/>
        </w:rPr>
        <w:t xml:space="preserve"> </w:t>
      </w:r>
      <w:r w:rsidRPr="00C9338B">
        <w:rPr>
          <w:vertAlign w:val="superscript"/>
          <w:lang w:val="es-ES"/>
        </w:rPr>
        <w:t>2</w:t>
      </w:r>
      <w:r w:rsidRPr="00C9338B">
        <w:rPr>
          <w:i/>
          <w:vertAlign w:val="superscript"/>
        </w:rPr>
        <w:sym w:font="Symbol" w:char="F070"/>
      </w:r>
      <w:r w:rsidRPr="00C9338B">
        <w:rPr>
          <w:i/>
          <w:vertAlign w:val="superscript"/>
          <w:lang w:val="es-ES"/>
        </w:rPr>
        <w:t xml:space="preserve"> /</w:t>
      </w:r>
      <w:r w:rsidRPr="00C9338B">
        <w:rPr>
          <w:i/>
          <w:vertAlign w:val="superscript"/>
        </w:rPr>
        <w:sym w:font="Symbol" w:char="F06C"/>
      </w:r>
      <w:r w:rsidRPr="00C9338B">
        <w:rPr>
          <w:vertAlign w:val="superscript"/>
          <w:lang w:val="es-ES"/>
        </w:rPr>
        <w:t xml:space="preserve"> (– </w:t>
      </w:r>
      <w:r w:rsidRPr="00C9338B">
        <w:rPr>
          <w:i/>
          <w:vertAlign w:val="superscript"/>
        </w:rPr>
        <w:t>с</w:t>
      </w:r>
      <w:r w:rsidRPr="00C9338B">
        <w:rPr>
          <w:i/>
          <w:vertAlign w:val="superscript"/>
          <w:lang w:val="es-ES"/>
        </w:rPr>
        <w:t>t</w:t>
      </w:r>
      <w:r w:rsidRPr="00C9338B">
        <w:rPr>
          <w:vertAlign w:val="superscript"/>
          <w:lang w:val="es-ES"/>
        </w:rPr>
        <w:t xml:space="preserve"> + </w:t>
      </w:r>
      <w:r w:rsidRPr="00C9338B">
        <w:rPr>
          <w:i/>
          <w:vertAlign w:val="superscript"/>
          <w:lang w:val="es-ES"/>
        </w:rPr>
        <w:t>x</w:t>
      </w:r>
      <w:r w:rsidRPr="00C9338B">
        <w:rPr>
          <w:vertAlign w:val="superscript"/>
          <w:lang w:val="es-ES"/>
        </w:rPr>
        <w:t xml:space="preserve"> – </w:t>
      </w:r>
      <w:r w:rsidRPr="00C9338B">
        <w:rPr>
          <w:i/>
          <w:vertAlign w:val="superscript"/>
          <w:lang w:val="es-ES"/>
        </w:rPr>
        <w:t>y</w:t>
      </w:r>
      <w:r w:rsidRPr="00C9338B">
        <w:rPr>
          <w:vertAlign w:val="superscript"/>
          <w:lang w:val="es-ES"/>
        </w:rPr>
        <w:t xml:space="preserve"> – </w:t>
      </w:r>
      <w:r w:rsidRPr="00C9338B">
        <w:rPr>
          <w:i/>
          <w:vertAlign w:val="superscript"/>
          <w:lang w:val="es-ES"/>
        </w:rPr>
        <w:t>z</w:t>
      </w:r>
      <w:r w:rsidRPr="00C9338B">
        <w:rPr>
          <w:vertAlign w:val="superscript"/>
          <w:lang w:val="es-ES"/>
        </w:rPr>
        <w:t>)</w:t>
      </w:r>
      <w:r w:rsidRPr="00C9338B">
        <w:rPr>
          <w:lang w:val="es-ES"/>
        </w:rPr>
        <w:t xml:space="preserve"> × </w:t>
      </w:r>
      <w:r w:rsidRPr="00C9338B">
        <w:rPr>
          <w:i/>
        </w:rPr>
        <w:t>е</w:t>
      </w:r>
      <w:r w:rsidRPr="00C9338B">
        <w:rPr>
          <w:lang w:val="es-ES"/>
        </w:rPr>
        <w:t xml:space="preserve"> </w:t>
      </w:r>
      <w:r w:rsidRPr="00C9338B">
        <w:rPr>
          <w:i/>
          <w:vertAlign w:val="superscript"/>
        </w:rPr>
        <w:t>ζ</w:t>
      </w:r>
      <w:r w:rsidRPr="00C9338B">
        <w:rPr>
          <w:sz w:val="16"/>
          <w:szCs w:val="16"/>
          <w:vertAlign w:val="superscript"/>
          <w:lang w:val="es-ES"/>
        </w:rPr>
        <w:t>7</w:t>
      </w:r>
      <w:r w:rsidRPr="00C9338B">
        <w:rPr>
          <w:i/>
          <w:vertAlign w:val="superscript"/>
          <w:lang w:val="es-ES"/>
        </w:rPr>
        <w:t xml:space="preserve"> </w:t>
      </w:r>
      <w:r w:rsidRPr="00C9338B">
        <w:rPr>
          <w:vertAlign w:val="superscript"/>
          <w:lang w:val="es-ES"/>
        </w:rPr>
        <w:t>2</w:t>
      </w:r>
      <w:r w:rsidRPr="00C9338B">
        <w:rPr>
          <w:i/>
          <w:vertAlign w:val="superscript"/>
        </w:rPr>
        <w:sym w:font="Symbol" w:char="F070"/>
      </w:r>
      <w:r w:rsidRPr="00C9338B">
        <w:rPr>
          <w:i/>
          <w:vertAlign w:val="superscript"/>
          <w:lang w:val="es-ES"/>
        </w:rPr>
        <w:t xml:space="preserve"> /</w:t>
      </w:r>
      <w:r w:rsidRPr="00C9338B">
        <w:rPr>
          <w:i/>
          <w:vertAlign w:val="superscript"/>
        </w:rPr>
        <w:sym w:font="Symbol" w:char="F06C"/>
      </w:r>
      <w:r w:rsidRPr="00C9338B">
        <w:rPr>
          <w:i/>
          <w:vertAlign w:val="superscript"/>
          <w:lang w:val="es-ES"/>
        </w:rPr>
        <w:t xml:space="preserve"> </w:t>
      </w:r>
      <w:r w:rsidRPr="00C9338B">
        <w:rPr>
          <w:vertAlign w:val="superscript"/>
          <w:lang w:val="es-ES"/>
        </w:rPr>
        <w:t>(</w:t>
      </w:r>
      <w:r w:rsidRPr="00C9338B">
        <w:rPr>
          <w:i/>
          <w:vertAlign w:val="superscript"/>
        </w:rPr>
        <w:t>с</w:t>
      </w:r>
      <w:r w:rsidRPr="00C9338B">
        <w:rPr>
          <w:i/>
          <w:vertAlign w:val="superscript"/>
          <w:lang w:val="es-ES"/>
        </w:rPr>
        <w:t>t</w:t>
      </w:r>
      <w:r w:rsidRPr="00C9338B">
        <w:rPr>
          <w:vertAlign w:val="superscript"/>
          <w:lang w:val="es-ES"/>
        </w:rPr>
        <w:t xml:space="preserve"> – </w:t>
      </w:r>
      <w:r w:rsidRPr="00C9338B">
        <w:rPr>
          <w:i/>
          <w:vertAlign w:val="superscript"/>
          <w:lang w:val="es-ES"/>
        </w:rPr>
        <w:t>x</w:t>
      </w:r>
      <w:r w:rsidRPr="00C9338B">
        <w:rPr>
          <w:vertAlign w:val="superscript"/>
          <w:lang w:val="es-ES"/>
        </w:rPr>
        <w:t xml:space="preserve"> + </w:t>
      </w:r>
      <w:r w:rsidRPr="00C9338B">
        <w:rPr>
          <w:i/>
          <w:vertAlign w:val="superscript"/>
          <w:lang w:val="es-ES"/>
        </w:rPr>
        <w:t>y</w:t>
      </w:r>
      <w:r w:rsidRPr="00C9338B">
        <w:rPr>
          <w:vertAlign w:val="superscript"/>
          <w:lang w:val="es-ES"/>
        </w:rPr>
        <w:t xml:space="preserve"> – </w:t>
      </w:r>
      <w:r w:rsidRPr="00C9338B">
        <w:rPr>
          <w:i/>
          <w:vertAlign w:val="superscript"/>
          <w:lang w:val="es-ES"/>
        </w:rPr>
        <w:t>z</w:t>
      </w:r>
      <w:r w:rsidRPr="00C9338B">
        <w:rPr>
          <w:vertAlign w:val="superscript"/>
          <w:lang w:val="es-ES"/>
        </w:rPr>
        <w:t>)</w:t>
      </w:r>
      <w:r w:rsidRPr="00C9338B">
        <w:rPr>
          <w:lang w:val="es-ES"/>
        </w:rPr>
        <w:t xml:space="preserve">,                                    </w:t>
      </w:r>
    </w:p>
    <w:p w:rsidR="00651D16" w:rsidRPr="00C9338B" w:rsidRDefault="00651D16" w:rsidP="003A4A99">
      <w:pPr>
        <w:jc w:val="both"/>
        <w:rPr>
          <w:vertAlign w:val="superscript"/>
          <w:lang w:val="es-ES"/>
        </w:rPr>
      </w:pPr>
      <w:r w:rsidRPr="00C9338B">
        <w:rPr>
          <w:i/>
          <w:lang w:val="es-ES"/>
        </w:rPr>
        <w:t>e</w:t>
      </w:r>
      <w:r w:rsidRPr="00C9338B">
        <w:rPr>
          <w:i/>
          <w:vertAlign w:val="superscript"/>
          <w:lang w:val="es-ES"/>
        </w:rPr>
        <w:t>i</w:t>
      </w:r>
      <w:r w:rsidRPr="00C9338B">
        <w:rPr>
          <w:vertAlign w:val="superscript"/>
        </w:rPr>
        <w:t>α</w:t>
      </w:r>
      <w:r w:rsidRPr="00C9338B">
        <w:rPr>
          <w:vertAlign w:val="superscript"/>
          <w:lang w:val="es-ES"/>
        </w:rPr>
        <w:t xml:space="preserve">( </w:t>
      </w:r>
      <w:r w:rsidRPr="00C9338B">
        <w:rPr>
          <w:i/>
          <w:vertAlign w:val="superscript"/>
        </w:rPr>
        <w:t>с</w:t>
      </w:r>
      <w:r w:rsidRPr="00C9338B">
        <w:rPr>
          <w:i/>
          <w:vertAlign w:val="superscript"/>
          <w:lang w:val="es-ES"/>
        </w:rPr>
        <w:t xml:space="preserve">t </w:t>
      </w:r>
      <w:r w:rsidRPr="00C9338B">
        <w:rPr>
          <w:vertAlign w:val="superscript"/>
          <w:lang w:val="es-ES"/>
        </w:rPr>
        <w:t xml:space="preserve">– </w:t>
      </w:r>
      <w:r w:rsidRPr="00C9338B">
        <w:rPr>
          <w:i/>
          <w:vertAlign w:val="superscript"/>
          <w:lang w:val="es-ES"/>
        </w:rPr>
        <w:t>x</w:t>
      </w:r>
      <w:r w:rsidRPr="00C9338B">
        <w:rPr>
          <w:vertAlign w:val="superscript"/>
          <w:lang w:val="es-ES"/>
        </w:rPr>
        <w:t xml:space="preserve"> – </w:t>
      </w:r>
      <w:r w:rsidRPr="00C9338B">
        <w:rPr>
          <w:i/>
          <w:vertAlign w:val="superscript"/>
          <w:lang w:val="es-ES"/>
        </w:rPr>
        <w:t>y</w:t>
      </w:r>
      <w:r w:rsidRPr="00C9338B">
        <w:rPr>
          <w:vertAlign w:val="superscript"/>
          <w:lang w:val="es-ES"/>
        </w:rPr>
        <w:t xml:space="preserve"> –</w:t>
      </w:r>
      <w:r w:rsidRPr="00C9338B">
        <w:rPr>
          <w:i/>
          <w:vertAlign w:val="superscript"/>
          <w:lang w:val="es-ES"/>
        </w:rPr>
        <w:t>z</w:t>
      </w:r>
      <w:r w:rsidRPr="00C9338B">
        <w:rPr>
          <w:vertAlign w:val="superscript"/>
          <w:lang w:val="es-ES"/>
        </w:rPr>
        <w:t>)</w:t>
      </w:r>
      <w:r w:rsidRPr="00C9338B">
        <w:rPr>
          <w:lang w:val="es-ES"/>
        </w:rPr>
        <w:t xml:space="preserve"> =  </w:t>
      </w:r>
      <w:r w:rsidRPr="00C9338B">
        <w:rPr>
          <w:i/>
          <w:lang w:val="es-ES"/>
        </w:rPr>
        <w:t>e</w:t>
      </w:r>
      <w:r w:rsidRPr="00C9338B">
        <w:rPr>
          <w:vertAlign w:val="superscript"/>
          <w:lang w:val="es-ES"/>
        </w:rPr>
        <w:t>–</w:t>
      </w:r>
      <w:r w:rsidRPr="00C9338B">
        <w:rPr>
          <w:i/>
          <w:vertAlign w:val="superscript"/>
        </w:rPr>
        <w:t>ζ</w:t>
      </w:r>
      <w:r w:rsidRPr="00C9338B">
        <w:rPr>
          <w:sz w:val="16"/>
          <w:szCs w:val="16"/>
          <w:vertAlign w:val="superscript"/>
          <w:lang w:val="es-ES"/>
        </w:rPr>
        <w:t>1</w:t>
      </w:r>
      <w:r w:rsidRPr="00C9338B">
        <w:rPr>
          <w:i/>
          <w:vertAlign w:val="superscript"/>
          <w:lang w:val="es-ES"/>
        </w:rPr>
        <w:t xml:space="preserve"> </w:t>
      </w:r>
      <w:r w:rsidRPr="00C9338B">
        <w:rPr>
          <w:vertAlign w:val="superscript"/>
          <w:lang w:val="es-ES"/>
        </w:rPr>
        <w:t>2</w:t>
      </w:r>
      <w:r w:rsidRPr="00C9338B">
        <w:rPr>
          <w:i/>
          <w:vertAlign w:val="superscript"/>
        </w:rPr>
        <w:sym w:font="Symbol" w:char="F070"/>
      </w:r>
      <w:r w:rsidRPr="00C9338B">
        <w:rPr>
          <w:i/>
          <w:vertAlign w:val="superscript"/>
          <w:lang w:val="es-ES"/>
        </w:rPr>
        <w:t xml:space="preserve"> /</w:t>
      </w:r>
      <w:r w:rsidRPr="00C9338B">
        <w:rPr>
          <w:i/>
          <w:vertAlign w:val="superscript"/>
        </w:rPr>
        <w:sym w:font="Symbol" w:char="F06C"/>
      </w:r>
      <w:r w:rsidRPr="00C9338B">
        <w:rPr>
          <w:vertAlign w:val="superscript"/>
          <w:lang w:val="es-ES"/>
        </w:rPr>
        <w:t xml:space="preserve"> (</w:t>
      </w:r>
      <w:r w:rsidRPr="00C9338B">
        <w:rPr>
          <w:i/>
          <w:vertAlign w:val="superscript"/>
        </w:rPr>
        <w:t>с</w:t>
      </w:r>
      <w:r w:rsidRPr="00C9338B">
        <w:rPr>
          <w:i/>
          <w:vertAlign w:val="superscript"/>
          <w:lang w:val="es-ES"/>
        </w:rPr>
        <w:t>t</w:t>
      </w:r>
      <w:r w:rsidRPr="00C9338B">
        <w:rPr>
          <w:vertAlign w:val="superscript"/>
          <w:lang w:val="es-ES"/>
        </w:rPr>
        <w:t xml:space="preserve"> + </w:t>
      </w:r>
      <w:r w:rsidRPr="00C9338B">
        <w:rPr>
          <w:i/>
          <w:vertAlign w:val="superscript"/>
          <w:lang w:val="es-ES"/>
        </w:rPr>
        <w:t>x</w:t>
      </w:r>
      <w:r w:rsidRPr="00C9338B">
        <w:rPr>
          <w:vertAlign w:val="superscript"/>
          <w:lang w:val="es-ES"/>
        </w:rPr>
        <w:t xml:space="preserve"> + </w:t>
      </w:r>
      <w:r w:rsidRPr="00C9338B">
        <w:rPr>
          <w:i/>
          <w:vertAlign w:val="superscript"/>
          <w:lang w:val="es-ES"/>
        </w:rPr>
        <w:t>y</w:t>
      </w:r>
      <w:r w:rsidRPr="00C9338B">
        <w:rPr>
          <w:vertAlign w:val="superscript"/>
          <w:lang w:val="es-ES"/>
        </w:rPr>
        <w:t xml:space="preserve"> + </w:t>
      </w:r>
      <w:r w:rsidRPr="00C9338B">
        <w:rPr>
          <w:i/>
          <w:vertAlign w:val="superscript"/>
          <w:lang w:val="es-ES"/>
        </w:rPr>
        <w:t>z</w:t>
      </w:r>
      <w:r w:rsidRPr="00C9338B">
        <w:rPr>
          <w:vertAlign w:val="superscript"/>
          <w:lang w:val="es-ES"/>
        </w:rPr>
        <w:t>)</w:t>
      </w:r>
      <w:r w:rsidRPr="00C9338B">
        <w:rPr>
          <w:lang w:val="es-ES"/>
        </w:rPr>
        <w:t>×</w:t>
      </w:r>
      <w:r w:rsidRPr="00C9338B">
        <w:rPr>
          <w:i/>
        </w:rPr>
        <w:t>е</w:t>
      </w:r>
      <w:r w:rsidRPr="00C9338B">
        <w:rPr>
          <w:vertAlign w:val="superscript"/>
          <w:lang w:val="es-ES"/>
        </w:rPr>
        <w:t>–</w:t>
      </w:r>
      <w:r w:rsidRPr="00C9338B">
        <w:rPr>
          <w:i/>
          <w:vertAlign w:val="superscript"/>
        </w:rPr>
        <w:t>ζ</w:t>
      </w:r>
      <w:r w:rsidRPr="00C9338B">
        <w:rPr>
          <w:sz w:val="16"/>
          <w:szCs w:val="16"/>
          <w:vertAlign w:val="superscript"/>
          <w:lang w:val="es-ES"/>
        </w:rPr>
        <w:t>2</w:t>
      </w:r>
      <w:r w:rsidRPr="00C9338B">
        <w:rPr>
          <w:i/>
          <w:vertAlign w:val="superscript"/>
          <w:lang w:val="es-ES"/>
        </w:rPr>
        <w:t xml:space="preserve"> </w:t>
      </w:r>
      <w:r w:rsidRPr="00C9338B">
        <w:rPr>
          <w:vertAlign w:val="superscript"/>
          <w:lang w:val="es-ES"/>
        </w:rPr>
        <w:t>2</w:t>
      </w:r>
      <w:r w:rsidRPr="00C9338B">
        <w:rPr>
          <w:i/>
          <w:vertAlign w:val="superscript"/>
        </w:rPr>
        <w:sym w:font="Symbol" w:char="F070"/>
      </w:r>
      <w:r w:rsidRPr="00C9338B">
        <w:rPr>
          <w:i/>
          <w:vertAlign w:val="superscript"/>
          <w:lang w:val="es-ES"/>
        </w:rPr>
        <w:t xml:space="preserve"> /</w:t>
      </w:r>
      <w:r w:rsidRPr="00C9338B">
        <w:rPr>
          <w:i/>
          <w:vertAlign w:val="superscript"/>
        </w:rPr>
        <w:sym w:font="Symbol" w:char="F06C"/>
      </w:r>
      <w:r w:rsidRPr="00C9338B">
        <w:rPr>
          <w:i/>
          <w:vertAlign w:val="superscript"/>
          <w:lang w:val="es-ES"/>
        </w:rPr>
        <w:t xml:space="preserve"> </w:t>
      </w:r>
      <w:r w:rsidRPr="00C9338B">
        <w:rPr>
          <w:vertAlign w:val="superscript"/>
          <w:lang w:val="es-ES"/>
        </w:rPr>
        <w:t xml:space="preserve">(– </w:t>
      </w:r>
      <w:r w:rsidRPr="00C9338B">
        <w:rPr>
          <w:i/>
          <w:vertAlign w:val="superscript"/>
        </w:rPr>
        <w:t>с</w:t>
      </w:r>
      <w:r w:rsidRPr="00C9338B">
        <w:rPr>
          <w:i/>
          <w:vertAlign w:val="superscript"/>
          <w:lang w:val="es-ES"/>
        </w:rPr>
        <w:t>t</w:t>
      </w:r>
      <w:r w:rsidRPr="00C9338B">
        <w:rPr>
          <w:vertAlign w:val="superscript"/>
          <w:lang w:val="es-ES"/>
        </w:rPr>
        <w:t xml:space="preserve"> –</w:t>
      </w:r>
      <w:r w:rsidRPr="00C9338B">
        <w:rPr>
          <w:i/>
          <w:vertAlign w:val="superscript"/>
          <w:lang w:val="es-ES"/>
        </w:rPr>
        <w:t>x</w:t>
      </w:r>
      <w:r w:rsidRPr="00C9338B">
        <w:rPr>
          <w:vertAlign w:val="superscript"/>
          <w:lang w:val="es-ES"/>
        </w:rPr>
        <w:t xml:space="preserve"> – </w:t>
      </w:r>
      <w:r w:rsidRPr="00C9338B">
        <w:rPr>
          <w:i/>
          <w:vertAlign w:val="superscript"/>
          <w:lang w:val="es-ES"/>
        </w:rPr>
        <w:t>y</w:t>
      </w:r>
      <w:r w:rsidRPr="00C9338B">
        <w:rPr>
          <w:vertAlign w:val="superscript"/>
          <w:lang w:val="es-ES"/>
        </w:rPr>
        <w:t xml:space="preserve"> + </w:t>
      </w:r>
      <w:r w:rsidRPr="00C9338B">
        <w:rPr>
          <w:i/>
          <w:vertAlign w:val="superscript"/>
          <w:lang w:val="es-ES"/>
        </w:rPr>
        <w:t>z</w:t>
      </w:r>
      <w:r w:rsidRPr="00C9338B">
        <w:rPr>
          <w:vertAlign w:val="superscript"/>
          <w:lang w:val="es-ES"/>
        </w:rPr>
        <w:t>)</w:t>
      </w:r>
      <w:r w:rsidRPr="00C9338B">
        <w:rPr>
          <w:lang w:val="es-ES"/>
        </w:rPr>
        <w:t xml:space="preserve"> × </w:t>
      </w:r>
      <w:r w:rsidRPr="00C9338B">
        <w:rPr>
          <w:i/>
        </w:rPr>
        <w:t>е</w:t>
      </w:r>
      <w:r w:rsidRPr="00C9338B">
        <w:rPr>
          <w:vertAlign w:val="superscript"/>
          <w:lang w:val="es-ES"/>
        </w:rPr>
        <w:t>–</w:t>
      </w:r>
      <w:r w:rsidRPr="00C9338B">
        <w:rPr>
          <w:i/>
          <w:vertAlign w:val="superscript"/>
        </w:rPr>
        <w:t>ζ</w:t>
      </w:r>
      <w:r w:rsidRPr="00C9338B">
        <w:rPr>
          <w:sz w:val="16"/>
          <w:szCs w:val="16"/>
          <w:vertAlign w:val="superscript"/>
          <w:lang w:val="es-ES"/>
        </w:rPr>
        <w:t>3</w:t>
      </w:r>
      <w:r w:rsidRPr="00C9338B">
        <w:rPr>
          <w:i/>
          <w:vertAlign w:val="superscript"/>
          <w:lang w:val="es-ES"/>
        </w:rPr>
        <w:t xml:space="preserve"> </w:t>
      </w:r>
      <w:r w:rsidRPr="00C9338B">
        <w:rPr>
          <w:vertAlign w:val="superscript"/>
          <w:lang w:val="es-ES"/>
        </w:rPr>
        <w:t>2</w:t>
      </w:r>
      <w:r w:rsidRPr="00C9338B">
        <w:rPr>
          <w:i/>
          <w:vertAlign w:val="superscript"/>
        </w:rPr>
        <w:sym w:font="Symbol" w:char="F070"/>
      </w:r>
      <w:r w:rsidRPr="00C9338B">
        <w:rPr>
          <w:i/>
          <w:vertAlign w:val="superscript"/>
          <w:lang w:val="es-ES"/>
        </w:rPr>
        <w:t xml:space="preserve"> /</w:t>
      </w:r>
      <w:r w:rsidRPr="00C9338B">
        <w:rPr>
          <w:i/>
          <w:vertAlign w:val="superscript"/>
        </w:rPr>
        <w:sym w:font="Symbol" w:char="F06C"/>
      </w:r>
      <w:r w:rsidRPr="00C9338B">
        <w:rPr>
          <w:i/>
          <w:vertAlign w:val="superscript"/>
          <w:lang w:val="es-ES"/>
        </w:rPr>
        <w:t xml:space="preserve"> </w:t>
      </w:r>
      <w:r w:rsidRPr="00C9338B">
        <w:rPr>
          <w:vertAlign w:val="superscript"/>
          <w:lang w:val="es-ES"/>
        </w:rPr>
        <w:t>(</w:t>
      </w:r>
      <w:r w:rsidRPr="00C9338B">
        <w:rPr>
          <w:i/>
          <w:vertAlign w:val="superscript"/>
        </w:rPr>
        <w:t>с</w:t>
      </w:r>
      <w:r w:rsidRPr="00C9338B">
        <w:rPr>
          <w:i/>
          <w:vertAlign w:val="superscript"/>
          <w:lang w:val="es-ES"/>
        </w:rPr>
        <w:t>t</w:t>
      </w:r>
      <w:r w:rsidRPr="00C9338B">
        <w:rPr>
          <w:vertAlign w:val="superscript"/>
          <w:lang w:val="es-ES"/>
        </w:rPr>
        <w:t xml:space="preserve"> – </w:t>
      </w:r>
      <w:r w:rsidRPr="00C9338B">
        <w:rPr>
          <w:i/>
          <w:vertAlign w:val="superscript"/>
          <w:lang w:val="es-ES"/>
        </w:rPr>
        <w:t>x</w:t>
      </w:r>
      <w:r w:rsidRPr="00C9338B">
        <w:rPr>
          <w:vertAlign w:val="superscript"/>
          <w:lang w:val="es-ES"/>
        </w:rPr>
        <w:t xml:space="preserve"> – </w:t>
      </w:r>
      <w:r w:rsidRPr="00C9338B">
        <w:rPr>
          <w:i/>
          <w:vertAlign w:val="superscript"/>
          <w:lang w:val="es-ES"/>
        </w:rPr>
        <w:t>y</w:t>
      </w:r>
      <w:r w:rsidRPr="00C9338B">
        <w:rPr>
          <w:vertAlign w:val="superscript"/>
          <w:lang w:val="es-ES"/>
        </w:rPr>
        <w:t xml:space="preserve">  + </w:t>
      </w:r>
      <w:r w:rsidRPr="00C9338B">
        <w:rPr>
          <w:i/>
          <w:vertAlign w:val="superscript"/>
          <w:lang w:val="es-ES"/>
        </w:rPr>
        <w:t>z</w:t>
      </w:r>
      <w:r w:rsidRPr="00C9338B">
        <w:rPr>
          <w:vertAlign w:val="superscript"/>
          <w:lang w:val="es-ES"/>
        </w:rPr>
        <w:t xml:space="preserve">) </w:t>
      </w:r>
      <w:r w:rsidRPr="00C9338B">
        <w:rPr>
          <w:lang w:val="es-ES"/>
        </w:rPr>
        <w:t>×</w:t>
      </w:r>
      <w:r w:rsidRPr="00C9338B">
        <w:rPr>
          <w:i/>
        </w:rPr>
        <w:t>е</w:t>
      </w:r>
      <w:r w:rsidRPr="00C9338B">
        <w:rPr>
          <w:vertAlign w:val="superscript"/>
          <w:lang w:val="es-ES"/>
        </w:rPr>
        <w:t>–</w:t>
      </w:r>
      <w:r w:rsidRPr="00C9338B">
        <w:rPr>
          <w:i/>
          <w:vertAlign w:val="superscript"/>
        </w:rPr>
        <w:t>ζ</w:t>
      </w:r>
      <w:r w:rsidRPr="00C9338B">
        <w:rPr>
          <w:sz w:val="16"/>
          <w:szCs w:val="16"/>
          <w:vertAlign w:val="superscript"/>
          <w:lang w:val="es-ES"/>
        </w:rPr>
        <w:t>4</w:t>
      </w:r>
      <w:r w:rsidRPr="00C9338B">
        <w:rPr>
          <w:i/>
          <w:vertAlign w:val="superscript"/>
          <w:lang w:val="es-ES"/>
        </w:rPr>
        <w:t xml:space="preserve"> </w:t>
      </w:r>
      <w:r w:rsidRPr="00C9338B">
        <w:rPr>
          <w:vertAlign w:val="superscript"/>
          <w:lang w:val="es-ES"/>
        </w:rPr>
        <w:t>2</w:t>
      </w:r>
      <w:r w:rsidRPr="00C9338B">
        <w:rPr>
          <w:i/>
          <w:vertAlign w:val="superscript"/>
        </w:rPr>
        <w:sym w:font="Symbol" w:char="F070"/>
      </w:r>
      <w:r w:rsidRPr="00C9338B">
        <w:rPr>
          <w:i/>
          <w:vertAlign w:val="superscript"/>
          <w:lang w:val="es-ES"/>
        </w:rPr>
        <w:t xml:space="preserve"> /</w:t>
      </w:r>
      <w:r w:rsidRPr="00C9338B">
        <w:rPr>
          <w:i/>
          <w:vertAlign w:val="superscript"/>
        </w:rPr>
        <w:sym w:font="Symbol" w:char="F06C"/>
      </w:r>
      <w:r w:rsidRPr="00C9338B">
        <w:rPr>
          <w:vertAlign w:val="superscript"/>
          <w:lang w:val="es-ES"/>
        </w:rPr>
        <w:t xml:space="preserve"> (–</w:t>
      </w:r>
      <w:r w:rsidRPr="00C9338B">
        <w:rPr>
          <w:i/>
          <w:vertAlign w:val="superscript"/>
        </w:rPr>
        <w:t>с</w:t>
      </w:r>
      <w:r w:rsidRPr="00C9338B">
        <w:rPr>
          <w:i/>
          <w:vertAlign w:val="superscript"/>
          <w:lang w:val="es-ES"/>
        </w:rPr>
        <w:t>t</w:t>
      </w:r>
      <w:r w:rsidRPr="00C9338B">
        <w:rPr>
          <w:vertAlign w:val="superscript"/>
          <w:lang w:val="es-ES"/>
        </w:rPr>
        <w:t xml:space="preserve"> – </w:t>
      </w:r>
      <w:r w:rsidRPr="00C9338B">
        <w:rPr>
          <w:i/>
          <w:vertAlign w:val="superscript"/>
          <w:lang w:val="es-ES"/>
        </w:rPr>
        <w:t>x</w:t>
      </w:r>
      <w:r w:rsidRPr="00C9338B">
        <w:rPr>
          <w:vertAlign w:val="superscript"/>
          <w:lang w:val="es-ES"/>
        </w:rPr>
        <w:t xml:space="preserve"> + </w:t>
      </w:r>
      <w:r w:rsidRPr="00C9338B">
        <w:rPr>
          <w:i/>
          <w:vertAlign w:val="superscript"/>
          <w:lang w:val="es-ES"/>
        </w:rPr>
        <w:t>y</w:t>
      </w:r>
      <w:r w:rsidRPr="00C9338B">
        <w:rPr>
          <w:vertAlign w:val="superscript"/>
          <w:lang w:val="es-ES"/>
        </w:rPr>
        <w:t xml:space="preserve"> – </w:t>
      </w:r>
      <w:r w:rsidRPr="00C9338B">
        <w:rPr>
          <w:i/>
          <w:vertAlign w:val="superscript"/>
          <w:lang w:val="es-ES"/>
        </w:rPr>
        <w:t>z</w:t>
      </w:r>
      <w:r w:rsidRPr="00C9338B">
        <w:rPr>
          <w:vertAlign w:val="superscript"/>
          <w:lang w:val="es-ES"/>
        </w:rPr>
        <w:t xml:space="preserve">) </w:t>
      </w:r>
      <w:r w:rsidRPr="00C9338B">
        <w:rPr>
          <w:lang w:val="es-ES"/>
        </w:rPr>
        <w:t>×</w:t>
      </w:r>
      <w:r w:rsidRPr="00C9338B">
        <w:rPr>
          <w:vertAlign w:val="superscript"/>
          <w:lang w:val="es-ES"/>
        </w:rPr>
        <w:t xml:space="preserve">    </w:t>
      </w:r>
    </w:p>
    <w:p w:rsidR="003F08D1" w:rsidRPr="00C9338B" w:rsidRDefault="00651D16" w:rsidP="005A7C32">
      <w:pPr>
        <w:ind w:firstLine="709"/>
        <w:jc w:val="both"/>
        <w:rPr>
          <w:lang w:val="es-ES"/>
        </w:rPr>
      </w:pPr>
      <w:r w:rsidRPr="00C9338B">
        <w:rPr>
          <w:lang w:val="es-ES"/>
        </w:rPr>
        <w:t xml:space="preserve">         × </w:t>
      </w:r>
      <w:r w:rsidRPr="00C9338B">
        <w:rPr>
          <w:i/>
        </w:rPr>
        <w:t>е</w:t>
      </w:r>
      <w:r w:rsidRPr="00C9338B">
        <w:rPr>
          <w:vertAlign w:val="superscript"/>
          <w:lang w:val="es-ES"/>
        </w:rPr>
        <w:t>–</w:t>
      </w:r>
      <w:r w:rsidRPr="00C9338B">
        <w:rPr>
          <w:i/>
          <w:vertAlign w:val="superscript"/>
        </w:rPr>
        <w:t>ζ</w:t>
      </w:r>
      <w:r w:rsidRPr="00C9338B">
        <w:rPr>
          <w:sz w:val="16"/>
          <w:szCs w:val="16"/>
          <w:vertAlign w:val="superscript"/>
          <w:lang w:val="es-ES"/>
        </w:rPr>
        <w:t>5</w:t>
      </w:r>
      <w:r w:rsidRPr="00C9338B">
        <w:rPr>
          <w:szCs w:val="20"/>
          <w:vertAlign w:val="superscript"/>
          <w:lang w:val="es-ES"/>
        </w:rPr>
        <w:t xml:space="preserve"> </w:t>
      </w:r>
      <w:r w:rsidRPr="00C9338B">
        <w:rPr>
          <w:vertAlign w:val="superscript"/>
          <w:lang w:val="es-ES"/>
        </w:rPr>
        <w:t>2</w:t>
      </w:r>
      <w:r w:rsidRPr="00C9338B">
        <w:rPr>
          <w:i/>
          <w:vertAlign w:val="superscript"/>
        </w:rPr>
        <w:sym w:font="Symbol" w:char="F070"/>
      </w:r>
      <w:r w:rsidRPr="00C9338B">
        <w:rPr>
          <w:i/>
          <w:vertAlign w:val="superscript"/>
          <w:lang w:val="es-ES"/>
        </w:rPr>
        <w:t xml:space="preserve"> /</w:t>
      </w:r>
      <w:r w:rsidRPr="00C9338B">
        <w:rPr>
          <w:i/>
          <w:vertAlign w:val="superscript"/>
        </w:rPr>
        <w:sym w:font="Symbol" w:char="F06C"/>
      </w:r>
      <w:r w:rsidRPr="00C9338B">
        <w:rPr>
          <w:vertAlign w:val="superscript"/>
          <w:lang w:val="es-ES"/>
        </w:rPr>
        <w:t xml:space="preserve"> (</w:t>
      </w:r>
      <w:r w:rsidRPr="00C9338B">
        <w:rPr>
          <w:i/>
          <w:vertAlign w:val="superscript"/>
        </w:rPr>
        <w:t>с</w:t>
      </w:r>
      <w:r w:rsidRPr="00C9338B">
        <w:rPr>
          <w:i/>
          <w:vertAlign w:val="superscript"/>
          <w:lang w:val="es-ES"/>
        </w:rPr>
        <w:t>t</w:t>
      </w:r>
      <w:r w:rsidRPr="00C9338B">
        <w:rPr>
          <w:vertAlign w:val="superscript"/>
          <w:lang w:val="es-ES"/>
        </w:rPr>
        <w:t xml:space="preserve">  + </w:t>
      </w:r>
      <w:r w:rsidRPr="00C9338B">
        <w:rPr>
          <w:i/>
          <w:vertAlign w:val="superscript"/>
          <w:lang w:val="es-ES"/>
        </w:rPr>
        <w:t xml:space="preserve">x </w:t>
      </w:r>
      <w:r w:rsidRPr="00C9338B">
        <w:rPr>
          <w:vertAlign w:val="superscript"/>
          <w:lang w:val="es-ES"/>
        </w:rPr>
        <w:t xml:space="preserve">– </w:t>
      </w:r>
      <w:r w:rsidRPr="00C9338B">
        <w:rPr>
          <w:i/>
          <w:vertAlign w:val="superscript"/>
          <w:lang w:val="es-ES"/>
        </w:rPr>
        <w:t>y</w:t>
      </w:r>
      <w:r w:rsidRPr="00C9338B">
        <w:rPr>
          <w:vertAlign w:val="superscript"/>
          <w:lang w:val="es-ES"/>
        </w:rPr>
        <w:t xml:space="preserve"> – </w:t>
      </w:r>
      <w:r w:rsidRPr="00C9338B">
        <w:rPr>
          <w:i/>
          <w:vertAlign w:val="superscript"/>
          <w:lang w:val="es-ES"/>
        </w:rPr>
        <w:t>z</w:t>
      </w:r>
      <w:r w:rsidRPr="00C9338B">
        <w:rPr>
          <w:vertAlign w:val="superscript"/>
          <w:lang w:val="es-ES"/>
        </w:rPr>
        <w:t xml:space="preserve">) </w:t>
      </w:r>
      <w:r w:rsidRPr="00C9338B">
        <w:rPr>
          <w:lang w:val="es-ES"/>
        </w:rPr>
        <w:t>×</w:t>
      </w:r>
      <w:r w:rsidRPr="00C9338B">
        <w:rPr>
          <w:vertAlign w:val="superscript"/>
          <w:lang w:val="es-ES"/>
        </w:rPr>
        <w:t xml:space="preserve"> </w:t>
      </w:r>
      <w:r w:rsidRPr="00C9338B">
        <w:rPr>
          <w:i/>
        </w:rPr>
        <w:t>е</w:t>
      </w:r>
      <w:r w:rsidRPr="00C9338B">
        <w:rPr>
          <w:vertAlign w:val="superscript"/>
          <w:lang w:val="es-ES"/>
        </w:rPr>
        <w:t>–</w:t>
      </w:r>
      <w:r w:rsidRPr="00C9338B">
        <w:rPr>
          <w:i/>
          <w:vertAlign w:val="superscript"/>
        </w:rPr>
        <w:t>ζ</w:t>
      </w:r>
      <w:r w:rsidRPr="00C9338B">
        <w:rPr>
          <w:sz w:val="16"/>
          <w:szCs w:val="16"/>
          <w:vertAlign w:val="superscript"/>
          <w:lang w:val="es-ES"/>
        </w:rPr>
        <w:t>6</w:t>
      </w:r>
      <w:r w:rsidRPr="00C9338B">
        <w:rPr>
          <w:i/>
          <w:vertAlign w:val="superscript"/>
          <w:lang w:val="es-ES"/>
        </w:rPr>
        <w:t xml:space="preserve"> </w:t>
      </w:r>
      <w:r w:rsidRPr="00C9338B">
        <w:rPr>
          <w:vertAlign w:val="superscript"/>
          <w:lang w:val="es-ES"/>
        </w:rPr>
        <w:t>2</w:t>
      </w:r>
      <w:r w:rsidRPr="00C9338B">
        <w:rPr>
          <w:i/>
          <w:vertAlign w:val="superscript"/>
        </w:rPr>
        <w:sym w:font="Symbol" w:char="F070"/>
      </w:r>
      <w:r w:rsidRPr="00C9338B">
        <w:rPr>
          <w:i/>
          <w:vertAlign w:val="superscript"/>
          <w:lang w:val="es-ES"/>
        </w:rPr>
        <w:t xml:space="preserve"> /</w:t>
      </w:r>
      <w:r w:rsidRPr="00C9338B">
        <w:rPr>
          <w:i/>
          <w:vertAlign w:val="superscript"/>
        </w:rPr>
        <w:sym w:font="Symbol" w:char="F06C"/>
      </w:r>
      <w:r w:rsidRPr="00C9338B">
        <w:rPr>
          <w:vertAlign w:val="superscript"/>
          <w:lang w:val="es-ES"/>
        </w:rPr>
        <w:t xml:space="preserve"> (– </w:t>
      </w:r>
      <w:r w:rsidRPr="00C9338B">
        <w:rPr>
          <w:i/>
          <w:vertAlign w:val="superscript"/>
        </w:rPr>
        <w:t>с</w:t>
      </w:r>
      <w:r w:rsidRPr="00C9338B">
        <w:rPr>
          <w:i/>
          <w:vertAlign w:val="superscript"/>
          <w:lang w:val="es-ES"/>
        </w:rPr>
        <w:t>t</w:t>
      </w:r>
      <w:r w:rsidRPr="00C9338B">
        <w:rPr>
          <w:vertAlign w:val="superscript"/>
          <w:lang w:val="es-ES"/>
        </w:rPr>
        <w:t xml:space="preserve"> + </w:t>
      </w:r>
      <w:r w:rsidRPr="00C9338B">
        <w:rPr>
          <w:i/>
          <w:vertAlign w:val="superscript"/>
          <w:lang w:val="es-ES"/>
        </w:rPr>
        <w:t>x</w:t>
      </w:r>
      <w:r w:rsidRPr="00C9338B">
        <w:rPr>
          <w:vertAlign w:val="superscript"/>
          <w:lang w:val="es-ES"/>
        </w:rPr>
        <w:t xml:space="preserve"> – </w:t>
      </w:r>
      <w:r w:rsidRPr="00C9338B">
        <w:rPr>
          <w:i/>
          <w:vertAlign w:val="superscript"/>
          <w:lang w:val="es-ES"/>
        </w:rPr>
        <w:t>y</w:t>
      </w:r>
      <w:r w:rsidRPr="00C9338B">
        <w:rPr>
          <w:vertAlign w:val="superscript"/>
          <w:lang w:val="es-ES"/>
        </w:rPr>
        <w:t xml:space="preserve"> – </w:t>
      </w:r>
      <w:r w:rsidRPr="00C9338B">
        <w:rPr>
          <w:i/>
          <w:vertAlign w:val="superscript"/>
          <w:lang w:val="es-ES"/>
        </w:rPr>
        <w:t>z</w:t>
      </w:r>
      <w:r w:rsidRPr="00C9338B">
        <w:rPr>
          <w:vertAlign w:val="superscript"/>
          <w:lang w:val="es-ES"/>
        </w:rPr>
        <w:t>)</w:t>
      </w:r>
      <w:r w:rsidRPr="00C9338B">
        <w:rPr>
          <w:lang w:val="es-ES"/>
        </w:rPr>
        <w:t xml:space="preserve"> × </w:t>
      </w:r>
      <w:r w:rsidRPr="00C9338B">
        <w:rPr>
          <w:i/>
        </w:rPr>
        <w:t>е</w:t>
      </w:r>
      <w:r w:rsidRPr="00C9338B">
        <w:rPr>
          <w:lang w:val="es-ES"/>
        </w:rPr>
        <w:t xml:space="preserve"> </w:t>
      </w:r>
      <w:r w:rsidRPr="00C9338B">
        <w:rPr>
          <w:vertAlign w:val="superscript"/>
          <w:lang w:val="es-ES"/>
        </w:rPr>
        <w:t>–</w:t>
      </w:r>
      <w:r w:rsidRPr="00C9338B">
        <w:rPr>
          <w:i/>
          <w:vertAlign w:val="superscript"/>
        </w:rPr>
        <w:t>ζ</w:t>
      </w:r>
      <w:r w:rsidRPr="00C9338B">
        <w:rPr>
          <w:sz w:val="16"/>
          <w:szCs w:val="16"/>
          <w:vertAlign w:val="superscript"/>
          <w:lang w:val="es-ES"/>
        </w:rPr>
        <w:t>7</w:t>
      </w:r>
      <w:r w:rsidRPr="00C9338B">
        <w:rPr>
          <w:i/>
          <w:vertAlign w:val="superscript"/>
          <w:lang w:val="es-ES"/>
        </w:rPr>
        <w:t xml:space="preserve"> </w:t>
      </w:r>
      <w:r w:rsidRPr="00C9338B">
        <w:rPr>
          <w:vertAlign w:val="superscript"/>
          <w:lang w:val="es-ES"/>
        </w:rPr>
        <w:t>2</w:t>
      </w:r>
      <w:r w:rsidRPr="00C9338B">
        <w:rPr>
          <w:i/>
          <w:vertAlign w:val="superscript"/>
        </w:rPr>
        <w:sym w:font="Symbol" w:char="F070"/>
      </w:r>
      <w:r w:rsidRPr="00C9338B">
        <w:rPr>
          <w:i/>
          <w:vertAlign w:val="superscript"/>
          <w:lang w:val="es-ES"/>
        </w:rPr>
        <w:t xml:space="preserve"> /</w:t>
      </w:r>
      <w:r w:rsidRPr="00C9338B">
        <w:rPr>
          <w:i/>
          <w:vertAlign w:val="superscript"/>
        </w:rPr>
        <w:sym w:font="Symbol" w:char="F06C"/>
      </w:r>
      <w:r w:rsidRPr="00C9338B">
        <w:rPr>
          <w:i/>
          <w:vertAlign w:val="superscript"/>
          <w:lang w:val="es-ES"/>
        </w:rPr>
        <w:t xml:space="preserve"> </w:t>
      </w:r>
      <w:r w:rsidRPr="00C9338B">
        <w:rPr>
          <w:vertAlign w:val="superscript"/>
          <w:lang w:val="es-ES"/>
        </w:rPr>
        <w:t>(</w:t>
      </w:r>
      <w:r w:rsidRPr="00C9338B">
        <w:rPr>
          <w:i/>
          <w:vertAlign w:val="superscript"/>
        </w:rPr>
        <w:t>с</w:t>
      </w:r>
      <w:r w:rsidRPr="00C9338B">
        <w:rPr>
          <w:i/>
          <w:vertAlign w:val="superscript"/>
          <w:lang w:val="es-ES"/>
        </w:rPr>
        <w:t>t</w:t>
      </w:r>
      <w:r w:rsidRPr="00C9338B">
        <w:rPr>
          <w:vertAlign w:val="superscript"/>
          <w:lang w:val="es-ES"/>
        </w:rPr>
        <w:t xml:space="preserve"> – </w:t>
      </w:r>
      <w:r w:rsidRPr="00C9338B">
        <w:rPr>
          <w:i/>
          <w:vertAlign w:val="superscript"/>
          <w:lang w:val="es-ES"/>
        </w:rPr>
        <w:t>x</w:t>
      </w:r>
      <w:r w:rsidRPr="00C9338B">
        <w:rPr>
          <w:vertAlign w:val="superscript"/>
          <w:lang w:val="es-ES"/>
        </w:rPr>
        <w:t xml:space="preserve"> + </w:t>
      </w:r>
      <w:r w:rsidRPr="00C9338B">
        <w:rPr>
          <w:i/>
          <w:vertAlign w:val="superscript"/>
          <w:lang w:val="es-ES"/>
        </w:rPr>
        <w:t>y</w:t>
      </w:r>
      <w:r w:rsidRPr="00C9338B">
        <w:rPr>
          <w:vertAlign w:val="superscript"/>
          <w:lang w:val="es-ES"/>
        </w:rPr>
        <w:t xml:space="preserve"> – </w:t>
      </w:r>
      <w:r w:rsidRPr="00C9338B">
        <w:rPr>
          <w:i/>
          <w:vertAlign w:val="superscript"/>
          <w:lang w:val="es-ES"/>
        </w:rPr>
        <w:t>z</w:t>
      </w:r>
      <w:r w:rsidRPr="00C9338B">
        <w:rPr>
          <w:vertAlign w:val="superscript"/>
          <w:lang w:val="es-ES"/>
        </w:rPr>
        <w:t>)</w:t>
      </w:r>
      <w:r w:rsidRPr="00C9338B">
        <w:rPr>
          <w:lang w:val="es-ES"/>
        </w:rPr>
        <w:t xml:space="preserve">   </w:t>
      </w:r>
      <w:r w:rsidRPr="00C9338B">
        <w:rPr>
          <w:vertAlign w:val="superscript"/>
          <w:lang w:val="es-ES"/>
        </w:rPr>
        <w:t xml:space="preserve">                </w:t>
      </w:r>
      <w:r w:rsidR="005A7C32" w:rsidRPr="00C9338B">
        <w:rPr>
          <w:vertAlign w:val="superscript"/>
          <w:lang w:val="es-ES"/>
        </w:rPr>
        <w:t xml:space="preserve">              </w:t>
      </w:r>
      <w:r w:rsidR="008A4E37" w:rsidRPr="008A4E37">
        <w:rPr>
          <w:vertAlign w:val="superscript"/>
          <w:lang w:val="es-ES"/>
        </w:rPr>
        <w:t xml:space="preserve">  </w:t>
      </w:r>
      <w:r w:rsidR="008B3D5D" w:rsidRPr="008B3D5D">
        <w:rPr>
          <w:vertAlign w:val="superscript"/>
          <w:lang w:val="es-ES"/>
        </w:rPr>
        <w:t xml:space="preserve">      </w:t>
      </w:r>
      <w:r w:rsidR="005A7C32" w:rsidRPr="00C9338B">
        <w:rPr>
          <w:vertAlign w:val="superscript"/>
          <w:lang w:val="es-ES"/>
        </w:rPr>
        <w:t xml:space="preserve">     </w:t>
      </w:r>
      <w:r w:rsidR="005A7C32" w:rsidRPr="00C9338B">
        <w:rPr>
          <w:bCs/>
          <w:lang w:val="es-ES"/>
        </w:rPr>
        <w:t>(9.33)</w:t>
      </w:r>
      <w:r w:rsidR="005A7C32" w:rsidRPr="00C9338B">
        <w:rPr>
          <w:lang w:val="es-ES"/>
        </w:rPr>
        <w:t xml:space="preserve">      </w:t>
      </w:r>
      <w:r w:rsidR="005A7C32" w:rsidRPr="00C9338B">
        <w:rPr>
          <w:rFonts w:eastAsia="Times New Roman" w:cs="Times New Roman"/>
          <w:szCs w:val="24"/>
          <w:lang w:val="es-ES"/>
        </w:rPr>
        <w:t> </w:t>
      </w:r>
      <w:r w:rsidRPr="00C9338B">
        <w:rPr>
          <w:vertAlign w:val="superscript"/>
          <w:lang w:val="es-ES"/>
        </w:rPr>
        <w:t xml:space="preserve">                            </w:t>
      </w:r>
      <w:r w:rsidR="005A7C32" w:rsidRPr="00C9338B">
        <w:rPr>
          <w:rFonts w:eastAsia="Times New Roman" w:cs="Times New Roman"/>
          <w:szCs w:val="24"/>
          <w:lang w:val="es-ES"/>
        </w:rPr>
        <w:t xml:space="preserve">              </w:t>
      </w:r>
    </w:p>
    <w:p w:rsidR="00AA1266" w:rsidRPr="00C9338B" w:rsidRDefault="00A020ED" w:rsidP="003A4A99">
      <w:pPr>
        <w:jc w:val="both"/>
        <w:rPr>
          <w:rFonts w:eastAsia="Times New Roman" w:cs="Times New Roman"/>
          <w:szCs w:val="24"/>
        </w:rPr>
      </w:pPr>
      <w:proofErr w:type="gramStart"/>
      <w:r w:rsidRPr="00C9338B">
        <w:rPr>
          <w:rFonts w:eastAsia="Times New Roman" w:cs="Times New Roman"/>
          <w:szCs w:val="24"/>
        </w:rPr>
        <w:lastRenderedPageBreak/>
        <w:t>a</w:t>
      </w:r>
      <w:proofErr w:type="gramEnd"/>
      <w:r w:rsidR="00BE3318" w:rsidRPr="00C9338B">
        <w:rPr>
          <w:rFonts w:eastAsia="Times New Roman" w:cs="Times New Roman"/>
          <w:szCs w:val="24"/>
        </w:rPr>
        <w:t xml:space="preserve"> further development</w:t>
      </w:r>
      <w:r w:rsidR="00786C82" w:rsidRPr="00C9338B">
        <w:rPr>
          <w:rFonts w:eastAsia="Times New Roman" w:cs="Times New Roman"/>
          <w:szCs w:val="24"/>
        </w:rPr>
        <w:t xml:space="preserve"> along these lines</w:t>
      </w:r>
      <w:r w:rsidR="00BE3318" w:rsidRPr="00C9338B">
        <w:rPr>
          <w:rFonts w:eastAsia="Times New Roman" w:cs="Times New Roman"/>
          <w:szCs w:val="24"/>
        </w:rPr>
        <w:t xml:space="preserve"> </w:t>
      </w:r>
      <w:r w:rsidR="00ED6909" w:rsidRPr="00C9338B">
        <w:rPr>
          <w:rFonts w:eastAsia="Times New Roman" w:cs="Times New Roman"/>
          <w:szCs w:val="24"/>
        </w:rPr>
        <w:t>would be worthwhile as it might</w:t>
      </w:r>
      <w:r w:rsidR="00BE3318" w:rsidRPr="00C9338B">
        <w:rPr>
          <w:rFonts w:eastAsia="Times New Roman" w:cs="Times New Roman"/>
          <w:szCs w:val="24"/>
        </w:rPr>
        <w:t xml:space="preserve"> lead to a </w:t>
      </w:r>
      <w:r w:rsidR="003F08D1" w:rsidRPr="00C9338B">
        <w:rPr>
          <w:rFonts w:eastAsia="Times New Roman" w:cs="Times New Roman"/>
          <w:szCs w:val="24"/>
        </w:rPr>
        <w:t>geometrized vac</w:t>
      </w:r>
      <w:r w:rsidR="003F08D1" w:rsidRPr="00C9338B">
        <w:rPr>
          <w:rFonts w:eastAsia="Times New Roman" w:cs="Times New Roman"/>
          <w:szCs w:val="24"/>
        </w:rPr>
        <w:t>u</w:t>
      </w:r>
      <w:r w:rsidR="003F08D1" w:rsidRPr="00C9338B">
        <w:rPr>
          <w:rFonts w:eastAsia="Times New Roman" w:cs="Times New Roman"/>
          <w:szCs w:val="24"/>
        </w:rPr>
        <w:t>um</w:t>
      </w:r>
      <w:r w:rsidR="00ED6909" w:rsidRPr="00C9338B">
        <w:rPr>
          <w:rFonts w:eastAsia="Times New Roman" w:cs="Times New Roman"/>
          <w:szCs w:val="24"/>
        </w:rPr>
        <w:t xml:space="preserve"> of</w:t>
      </w:r>
      <w:r w:rsidR="003F08D1" w:rsidRPr="00C9338B">
        <w:rPr>
          <w:rFonts w:eastAsia="Times New Roman" w:cs="Times New Roman"/>
          <w:szCs w:val="24"/>
        </w:rPr>
        <w:t xml:space="preserve"> QCD. </w:t>
      </w:r>
    </w:p>
    <w:p w:rsidR="003F08D1" w:rsidRPr="00C9338B" w:rsidRDefault="003F08D1" w:rsidP="00AA1266">
      <w:pPr>
        <w:jc w:val="center"/>
        <w:rPr>
          <w:rFonts w:eastAsia="Times New Roman" w:cs="Times New Roman"/>
          <w:szCs w:val="24"/>
        </w:rPr>
      </w:pPr>
      <w:r w:rsidRPr="00C9338B">
        <w:rPr>
          <w:rFonts w:eastAsia="Times New Roman" w:cs="Times New Roman"/>
          <w:b/>
          <w:bCs/>
          <w:szCs w:val="24"/>
        </w:rPr>
        <w:t xml:space="preserve">10. </w:t>
      </w:r>
      <w:r w:rsidR="001E057F" w:rsidRPr="00C9338B">
        <w:rPr>
          <w:rFonts w:eastAsia="Times New Roman" w:cs="Times New Roman"/>
          <w:b/>
          <w:bCs/>
          <w:szCs w:val="24"/>
        </w:rPr>
        <w:t>Algebra of Signatures</w:t>
      </w:r>
    </w:p>
    <w:p w:rsidR="003F08D1" w:rsidRPr="00C9338B" w:rsidRDefault="008B3D5D" w:rsidP="003A4A99">
      <w:pPr>
        <w:ind w:firstLine="700"/>
        <w:jc w:val="both"/>
        <w:rPr>
          <w:rFonts w:eastAsia="Times New Roman" w:cs="Times New Roman"/>
          <w:szCs w:val="24"/>
        </w:rPr>
      </w:pPr>
      <w:r>
        <w:rPr>
          <w:noProof/>
        </w:rPr>
        <w:pict>
          <v:shape id="Поле 253" o:spid="_x0000_s7505" type="#_x0000_t202" style="position:absolute;left:0;text-align:left;margin-left:313.85pt;margin-top:2.8pt;width:175.15pt;height:167.45pt;z-index:25178624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" stroked="f">
            <v:textbox>
              <w:txbxContent>
                <w:p w:rsidR="00BB106D" w:rsidRPr="00BB6CE4" w:rsidRDefault="00BB106D" w:rsidP="00BB6CE4">
                  <w:pPr>
                    <w:pStyle w:val="af4"/>
                    <w:rPr>
                      <w:lang w:val="en-US"/>
                    </w:rPr>
                  </w:pPr>
                  <w:r w:rsidRPr="00BB6CE4">
                    <w:rPr>
                      <w:noProof/>
                      <w:lang w:val="en-US"/>
                    </w:rPr>
                    <w:t xml:space="preserve"> </w:t>
                  </w:r>
                  <w:r>
                    <w:rPr>
                      <w:noProof/>
                    </w:rPr>
                    <w:drawing>
                      <wp:inline distT="0" distB="0" distL="0" distR="0" wp14:anchorId="42CE10FA" wp14:editId="766E175D">
                        <wp:extent cx="2202872" cy="11707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206480" cy="1172626"/>
                                </a:xfrm>
                                <a:prstGeom prst="rect">
                                  <a:avLst/>
                                </a:prstGeom>
                              </pic:spPr>
                            </pic:pic>
                          </a:graphicData>
                        </a:graphic>
                      </wp:inline>
                    </w:drawing>
                  </w:r>
                </w:p>
                <w:p w:rsidR="00BB106D" w:rsidRPr="0054509A" w:rsidRDefault="00BB106D" w:rsidP="00BB6CE4">
                  <w:pPr>
                    <w:pStyle w:val="af4"/>
                    <w:jc w:val="left"/>
                    <w:rPr>
                      <w:lang w:val="en-US"/>
                    </w:rPr>
                  </w:pPr>
                  <w:r w:rsidRPr="00BB6CE4">
                    <w:rPr>
                      <w:lang w:val="en-US"/>
                    </w:rPr>
                    <w:t xml:space="preserve">       </w:t>
                  </w:r>
                  <w:r>
                    <w:t>а</w:t>
                  </w:r>
                  <w:r w:rsidRPr="0054509A">
                    <w:rPr>
                      <w:lang w:val="en-US"/>
                    </w:rPr>
                    <w:t>)  {</w:t>
                  </w:r>
                  <w:r w:rsidRPr="0054509A">
                    <w:rPr>
                      <w:i/>
                      <w:lang w:val="en-US"/>
                    </w:rPr>
                    <w:t>+ + + +</w:t>
                  </w:r>
                  <w:r w:rsidRPr="0054509A">
                    <w:rPr>
                      <w:lang w:val="en-US"/>
                    </w:rPr>
                    <w:t xml:space="preserve">}            </w:t>
                  </w:r>
                  <w:r>
                    <w:rPr>
                      <w:lang w:val="en-US"/>
                    </w:rPr>
                    <w:t>b</w:t>
                  </w:r>
                  <w:r w:rsidRPr="0054509A">
                    <w:rPr>
                      <w:lang w:val="en-US"/>
                    </w:rPr>
                    <w:t>) {</w:t>
                  </w:r>
                  <w:r w:rsidRPr="0054509A">
                    <w:rPr>
                      <w:i/>
                      <w:lang w:val="en-US"/>
                    </w:rPr>
                    <w:t>+ + + –</w:t>
                  </w:r>
                  <w:r w:rsidRPr="0054509A">
                    <w:rPr>
                      <w:lang w:val="en-US"/>
                    </w:rPr>
                    <w:t>}</w:t>
                  </w:r>
                </w:p>
                <w:p w:rsidR="00BB106D" w:rsidRDefault="00BB106D" w:rsidP="00BB6CE4">
                  <w:pPr>
                    <w:pStyle w:val="11"/>
                    <w:spacing w:before="0" w:beforeAutospacing="0" w:after="0" w:afterAutospacing="0"/>
                    <w:jc w:val="center"/>
                    <w:rPr>
                      <w:rStyle w:val="notranslate"/>
                      <w:sz w:val="20"/>
                      <w:szCs w:val="20"/>
                    </w:rPr>
                  </w:pPr>
                  <w:r>
                    <w:rPr>
                      <w:rStyle w:val="notranslate"/>
                      <w:b/>
                      <w:sz w:val="20"/>
                      <w:szCs w:val="20"/>
                    </w:rPr>
                    <w:t xml:space="preserve">  </w:t>
                  </w:r>
                  <w:proofErr w:type="gramStart"/>
                  <w:r w:rsidRPr="0054509A">
                    <w:rPr>
                      <w:rStyle w:val="notranslate"/>
                      <w:b/>
                      <w:sz w:val="20"/>
                      <w:szCs w:val="20"/>
                    </w:rPr>
                    <w:t>Fig.</w:t>
                  </w:r>
                  <w:r w:rsidRPr="0054509A">
                    <w:rPr>
                      <w:sz w:val="20"/>
                      <w:szCs w:val="20"/>
                    </w:rPr>
                    <w:t xml:space="preserve"> </w:t>
                  </w:r>
                  <w:r w:rsidRPr="0054509A">
                    <w:rPr>
                      <w:rStyle w:val="notranslate"/>
                      <w:b/>
                      <w:bCs/>
                      <w:sz w:val="20"/>
                      <w:szCs w:val="20"/>
                    </w:rPr>
                    <w:t>10.1</w:t>
                  </w:r>
                  <w:r w:rsidRPr="0054509A">
                    <w:rPr>
                      <w:rStyle w:val="notranslate"/>
                      <w:b/>
                      <w:sz w:val="20"/>
                      <w:szCs w:val="20"/>
                    </w:rPr>
                    <w:t>.</w:t>
                  </w:r>
                  <w:proofErr w:type="gramEnd"/>
                  <w:r w:rsidRPr="0054509A">
                    <w:rPr>
                      <w:sz w:val="20"/>
                      <w:szCs w:val="20"/>
                    </w:rPr>
                    <w:t xml:space="preserve"> </w:t>
                  </w:r>
                  <w:r w:rsidRPr="0054509A">
                    <w:rPr>
                      <w:rStyle w:val="notranslate"/>
                      <w:sz w:val="20"/>
                      <w:szCs w:val="20"/>
                    </w:rPr>
                    <w:t xml:space="preserve">Two 4-bases with </w:t>
                  </w:r>
                  <w:r>
                    <w:rPr>
                      <w:rStyle w:val="notranslate"/>
                      <w:sz w:val="20"/>
                      <w:szCs w:val="20"/>
                    </w:rPr>
                    <w:t xml:space="preserve">                 </w:t>
                  </w:r>
                </w:p>
                <w:p w:rsidR="00BB106D" w:rsidRPr="0054509A" w:rsidRDefault="00BB106D" w:rsidP="00BB6CE4">
                  <w:pPr>
                    <w:pStyle w:val="11"/>
                    <w:spacing w:before="0" w:beforeAutospacing="0" w:after="0" w:afterAutospacing="0"/>
                    <w:jc w:val="center"/>
                    <w:rPr>
                      <w:sz w:val="20"/>
                      <w:szCs w:val="20"/>
                    </w:rPr>
                  </w:pPr>
                  <w:r>
                    <w:rPr>
                      <w:rStyle w:val="notranslate"/>
                      <w:sz w:val="20"/>
                      <w:szCs w:val="20"/>
                    </w:rPr>
                    <w:t xml:space="preserve">    </w:t>
                  </w:r>
                  <w:proofErr w:type="gramStart"/>
                  <w:r w:rsidRPr="0054509A">
                    <w:rPr>
                      <w:rStyle w:val="notranslate"/>
                      <w:sz w:val="20"/>
                      <w:szCs w:val="20"/>
                    </w:rPr>
                    <w:t>different</w:t>
                  </w:r>
                  <w:proofErr w:type="gramEnd"/>
                  <w:r w:rsidRPr="0054509A">
                    <w:rPr>
                      <w:rStyle w:val="notranslate"/>
                      <w:sz w:val="20"/>
                      <w:szCs w:val="20"/>
                    </w:rPr>
                    <w:t xml:space="preserve"> stignatures</w:t>
                  </w:r>
                </w:p>
                <w:p w:rsidR="00BB106D" w:rsidRDefault="00BB106D" w:rsidP="00BB6CE4"/>
              </w:txbxContent>
            </v:textbox>
            <w10:wrap type="square"/>
          </v:shape>
        </w:pict>
      </w:r>
      <w:r w:rsidR="003F08D1" w:rsidRPr="00C9338B">
        <w:rPr>
          <w:rFonts w:eastAsia="Times New Roman" w:cs="Times New Roman"/>
          <w:szCs w:val="24"/>
        </w:rPr>
        <w:t>We proceed from affine geometry to metric</w:t>
      </w:r>
      <w:r w:rsidR="00F57619" w:rsidRPr="00C9338B">
        <w:rPr>
          <w:rFonts w:eastAsia="Times New Roman" w:cs="Times New Roman"/>
          <w:szCs w:val="24"/>
        </w:rPr>
        <w:t>s</w:t>
      </w:r>
      <w:r w:rsidR="003F08D1" w:rsidRPr="00C9338B">
        <w:rPr>
          <w:rFonts w:eastAsia="Times New Roman" w:cs="Times New Roman"/>
          <w:szCs w:val="24"/>
        </w:rPr>
        <w:t>. For e</w:t>
      </w:r>
      <w:r w:rsidR="003F08D1" w:rsidRPr="00C9338B">
        <w:rPr>
          <w:rFonts w:eastAsia="Times New Roman" w:cs="Times New Roman"/>
          <w:szCs w:val="24"/>
        </w:rPr>
        <w:t>x</w:t>
      </w:r>
      <w:r w:rsidR="003F08D1" w:rsidRPr="00C9338B">
        <w:rPr>
          <w:rFonts w:eastAsia="Times New Roman" w:cs="Times New Roman"/>
          <w:szCs w:val="24"/>
        </w:rPr>
        <w:t xml:space="preserve">ample, consider the affine (vector) space </w:t>
      </w:r>
      <w:r w:rsidR="00786C82" w:rsidRPr="00C9338B">
        <w:rPr>
          <w:rFonts w:eastAsia="Times New Roman" w:cs="Times New Roman"/>
          <w:szCs w:val="24"/>
        </w:rPr>
        <w:t xml:space="preserve">with the </w:t>
      </w:r>
      <w:r w:rsidR="003F08D1" w:rsidRPr="00C9338B">
        <w:rPr>
          <w:rFonts w:eastAsia="Times New Roman" w:cs="Times New Roman"/>
          <w:szCs w:val="24"/>
        </w:rPr>
        <w:t xml:space="preserve">4-basis </w:t>
      </w:r>
      <w:r w:rsidRPr="008B3D5D">
        <w:rPr>
          <w:rFonts w:eastAsia="Times New Roman" w:cs="Times New Roman"/>
          <w:szCs w:val="24"/>
        </w:rPr>
        <w:t xml:space="preserve">           </w:t>
      </w:r>
      <w:r w:rsidR="003F08D1" w:rsidRPr="00C9338B">
        <w:rPr>
          <w:rFonts w:eastAsia="Times New Roman" w:cs="Times New Roman"/>
          <w:b/>
          <w:bCs/>
          <w:szCs w:val="24"/>
        </w:rPr>
        <w:t>e</w:t>
      </w:r>
      <w:r w:rsidR="003F08D1" w:rsidRPr="00C9338B">
        <w:rPr>
          <w:rFonts w:eastAsia="Times New Roman" w:cs="Times New Roman"/>
          <w:i/>
          <w:iCs/>
          <w:vertAlign w:val="subscript"/>
        </w:rPr>
        <w:t xml:space="preserve">i </w:t>
      </w:r>
      <w:r w:rsidR="003F08D1" w:rsidRPr="00C9338B">
        <w:rPr>
          <w:rFonts w:eastAsia="Times New Roman" w:cs="Times New Roman"/>
          <w:vertAlign w:val="superscript"/>
        </w:rPr>
        <w:t xml:space="preserve">(7) </w:t>
      </w:r>
      <w:r w:rsidR="003F08D1" w:rsidRPr="00C9338B">
        <w:rPr>
          <w:rFonts w:eastAsia="Times New Roman" w:cs="Times New Roman"/>
          <w:szCs w:val="24"/>
        </w:rPr>
        <w:t>(</w:t>
      </w:r>
      <w:proofErr w:type="gramStart"/>
      <w:r w:rsidR="003F08D1" w:rsidRPr="00C9338B">
        <w:rPr>
          <w:rFonts w:eastAsia="Times New Roman" w:cs="Times New Roman"/>
          <w:b/>
          <w:bCs/>
          <w:szCs w:val="24"/>
        </w:rPr>
        <w:t>e</w:t>
      </w:r>
      <w:r w:rsidR="003F08D1" w:rsidRPr="00C9338B">
        <w:rPr>
          <w:rFonts w:eastAsia="Times New Roman" w:cs="Times New Roman"/>
          <w:vertAlign w:val="subscript"/>
        </w:rPr>
        <w:t>0</w:t>
      </w:r>
      <w:r w:rsidR="003F08D1" w:rsidRPr="00C9338B">
        <w:rPr>
          <w:rFonts w:eastAsia="Times New Roman" w:cs="Times New Roman"/>
          <w:vertAlign w:val="superscript"/>
        </w:rPr>
        <w:t>(</w:t>
      </w:r>
      <w:proofErr w:type="gramEnd"/>
      <w:r w:rsidR="003F08D1" w:rsidRPr="00C9338B">
        <w:rPr>
          <w:rFonts w:eastAsia="Times New Roman" w:cs="Times New Roman"/>
          <w:vertAlign w:val="superscript"/>
        </w:rPr>
        <w:t>7)</w:t>
      </w:r>
      <w:r w:rsidR="003F08D1" w:rsidRPr="00C9338B">
        <w:rPr>
          <w:rFonts w:eastAsia="Times New Roman" w:cs="Times New Roman"/>
          <w:szCs w:val="24"/>
        </w:rPr>
        <w:t xml:space="preserve">, </w:t>
      </w:r>
      <w:r w:rsidR="003F08D1" w:rsidRPr="00C9338B">
        <w:rPr>
          <w:rFonts w:eastAsia="Times New Roman" w:cs="Times New Roman"/>
          <w:b/>
          <w:bCs/>
          <w:szCs w:val="24"/>
        </w:rPr>
        <w:t>e</w:t>
      </w:r>
      <w:r w:rsidR="003F08D1" w:rsidRPr="00C9338B">
        <w:rPr>
          <w:rFonts w:eastAsia="Times New Roman" w:cs="Times New Roman"/>
          <w:vertAlign w:val="subscript"/>
        </w:rPr>
        <w:t>1</w:t>
      </w:r>
      <w:r w:rsidR="003F08D1" w:rsidRPr="00C9338B">
        <w:rPr>
          <w:rFonts w:eastAsia="Times New Roman" w:cs="Times New Roman"/>
          <w:vertAlign w:val="superscript"/>
        </w:rPr>
        <w:t>(7)</w:t>
      </w:r>
      <w:r w:rsidR="003F08D1" w:rsidRPr="00C9338B">
        <w:rPr>
          <w:rFonts w:eastAsia="Times New Roman" w:cs="Times New Roman"/>
          <w:szCs w:val="24"/>
        </w:rPr>
        <w:t xml:space="preserve">, </w:t>
      </w:r>
      <w:r w:rsidR="003F08D1" w:rsidRPr="00C9338B">
        <w:rPr>
          <w:rFonts w:eastAsia="Times New Roman" w:cs="Times New Roman"/>
          <w:b/>
          <w:bCs/>
          <w:szCs w:val="24"/>
        </w:rPr>
        <w:t>e</w:t>
      </w:r>
      <w:r w:rsidR="003F08D1" w:rsidRPr="00C9338B">
        <w:rPr>
          <w:rFonts w:eastAsia="Times New Roman" w:cs="Times New Roman"/>
          <w:vertAlign w:val="subscript"/>
        </w:rPr>
        <w:t>2</w:t>
      </w:r>
      <w:r w:rsidR="003F08D1" w:rsidRPr="00C9338B">
        <w:rPr>
          <w:rFonts w:eastAsia="Times New Roman" w:cs="Times New Roman"/>
          <w:vertAlign w:val="superscript"/>
        </w:rPr>
        <w:t>(7)</w:t>
      </w:r>
      <w:r w:rsidR="003F08D1" w:rsidRPr="00C9338B">
        <w:rPr>
          <w:rFonts w:eastAsia="Times New Roman" w:cs="Times New Roman"/>
          <w:szCs w:val="24"/>
        </w:rPr>
        <w:t xml:space="preserve">, </w:t>
      </w:r>
      <w:r w:rsidR="003F08D1" w:rsidRPr="00C9338B">
        <w:rPr>
          <w:rFonts w:eastAsia="Times New Roman" w:cs="Times New Roman"/>
          <w:b/>
          <w:bCs/>
          <w:szCs w:val="24"/>
        </w:rPr>
        <w:t>e</w:t>
      </w:r>
      <w:r w:rsidR="003F08D1" w:rsidRPr="00C9338B">
        <w:rPr>
          <w:rFonts w:eastAsia="Times New Roman" w:cs="Times New Roman"/>
          <w:vertAlign w:val="subscript"/>
        </w:rPr>
        <w:t>3</w:t>
      </w:r>
      <w:r w:rsidR="003F08D1" w:rsidRPr="00C9338B">
        <w:rPr>
          <w:rFonts w:eastAsia="Times New Roman" w:cs="Times New Roman"/>
          <w:vertAlign w:val="superscript"/>
        </w:rPr>
        <w:t>(7)</w:t>
      </w:r>
      <w:r w:rsidR="003F08D1" w:rsidRPr="00C9338B">
        <w:rPr>
          <w:rFonts w:eastAsia="Times New Roman" w:cs="Times New Roman"/>
          <w:szCs w:val="24"/>
        </w:rPr>
        <w:t>) (</w:t>
      </w:r>
      <w:r w:rsidR="000D5B16" w:rsidRPr="00C9338B">
        <w:rPr>
          <w:rFonts w:eastAsia="Times New Roman" w:cs="Times New Roman"/>
          <w:szCs w:val="24"/>
        </w:rPr>
        <w:t>Fig</w:t>
      </w:r>
      <w:r w:rsidRPr="008B3D5D">
        <w:rPr>
          <w:rFonts w:eastAsia="Times New Roman" w:cs="Times New Roman"/>
          <w:szCs w:val="24"/>
        </w:rPr>
        <w:t>.</w:t>
      </w:r>
      <w:r w:rsidR="003F08D1" w:rsidRPr="00C9338B">
        <w:rPr>
          <w:rFonts w:eastAsia="Times New Roman" w:cs="Times New Roman"/>
          <w:szCs w:val="24"/>
        </w:rPr>
        <w:t xml:space="preserve"> 6.3) with </w:t>
      </w:r>
      <w:r w:rsidR="00953667" w:rsidRPr="00C9338B">
        <w:rPr>
          <w:rFonts w:eastAsia="Times New Roman" w:cs="Times New Roman"/>
          <w:szCs w:val="24"/>
        </w:rPr>
        <w:t xml:space="preserve">stignature </w:t>
      </w:r>
      <w:r w:rsidR="003F08D1" w:rsidRPr="00C9338B">
        <w:rPr>
          <w:rFonts w:eastAsia="Times New Roman" w:cs="Times New Roman"/>
          <w:szCs w:val="24"/>
        </w:rPr>
        <w:t>{</w:t>
      </w:r>
      <w:r w:rsidR="003F08D1" w:rsidRPr="00C9338B">
        <w:rPr>
          <w:rFonts w:eastAsia="Times New Roman" w:cs="Times New Roman"/>
          <w:i/>
          <w:iCs/>
          <w:szCs w:val="24"/>
        </w:rPr>
        <w:t xml:space="preserve">+ + + </w:t>
      </w:r>
      <w:r w:rsidR="003F08D1" w:rsidRPr="00C9338B">
        <w:rPr>
          <w:rFonts w:ascii="Symbol" w:eastAsia="Times New Roman" w:hAnsi="Symbol" w:cs="Times New Roman"/>
          <w:i/>
          <w:iCs/>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We define this </w:t>
      </w:r>
      <w:r w:rsidR="00F57619" w:rsidRPr="00C9338B">
        <w:rPr>
          <w:rFonts w:eastAsia="Times New Roman" w:cs="Times New Roman"/>
          <w:szCs w:val="24"/>
        </w:rPr>
        <w:t>4-</w:t>
      </w:r>
      <w:r w:rsidRPr="00C9338B">
        <w:rPr>
          <w:rFonts w:eastAsia="Times New Roman" w:cs="Times New Roman"/>
          <w:szCs w:val="24"/>
        </w:rPr>
        <w:t xml:space="preserve">vector space </w:t>
      </w:r>
      <w:r w:rsidR="001D5AFA" w:rsidRPr="00C9338B">
        <w:rPr>
          <w:rFonts w:eastAsia="Times New Roman" w:cs="Times New Roman"/>
          <w:szCs w:val="24"/>
        </w:rPr>
        <w:t xml:space="preserve">                                </w:t>
      </w:r>
    </w:p>
    <w:p w:rsidR="003F08D1" w:rsidRPr="00C9338B" w:rsidRDefault="005A7C32" w:rsidP="0007269F">
      <w:pPr>
        <w:rPr>
          <w:lang w:val="de-DE"/>
        </w:rPr>
      </w:pPr>
      <w:r w:rsidRPr="00C9338B">
        <w:rPr>
          <w:i/>
        </w:rPr>
        <w:t xml:space="preserve"> </w:t>
      </w:r>
      <w:r w:rsidR="00651D16" w:rsidRPr="00C9338B">
        <w:rPr>
          <w:i/>
          <w:lang w:val="de-DE"/>
        </w:rPr>
        <w:t>d</w:t>
      </w:r>
      <w:r w:rsidR="00651D16" w:rsidRPr="00C9338B">
        <w:rPr>
          <w:b/>
          <w:lang w:val="de-DE"/>
        </w:rPr>
        <w:t>s</w:t>
      </w:r>
      <w:r w:rsidR="00651D16" w:rsidRPr="00C9338B">
        <w:rPr>
          <w:vertAlign w:val="superscript"/>
          <w:lang w:val="de-DE"/>
        </w:rPr>
        <w:t>(7)</w:t>
      </w:r>
      <w:r w:rsidR="00651D16" w:rsidRPr="00C9338B">
        <w:rPr>
          <w:i/>
          <w:lang w:val="de-DE"/>
        </w:rPr>
        <w:t xml:space="preserve"> = </w:t>
      </w:r>
      <w:r w:rsidR="00651D16" w:rsidRPr="00C9338B">
        <w:rPr>
          <w:b/>
          <w:lang w:val="de-DE"/>
        </w:rPr>
        <w:t>e</w:t>
      </w:r>
      <w:r w:rsidR="00651D16" w:rsidRPr="00C9338B">
        <w:rPr>
          <w:i/>
          <w:vertAlign w:val="subscript"/>
          <w:lang w:val="de-DE"/>
        </w:rPr>
        <w:t>i</w:t>
      </w:r>
      <w:r w:rsidR="00651D16" w:rsidRPr="00C9338B">
        <w:rPr>
          <w:vertAlign w:val="superscript"/>
          <w:lang w:val="de-DE"/>
        </w:rPr>
        <w:t>(7)</w:t>
      </w:r>
      <w:r w:rsidR="00651D16" w:rsidRPr="00C9338B">
        <w:rPr>
          <w:i/>
          <w:lang w:val="de-DE"/>
        </w:rPr>
        <w:t>dx</w:t>
      </w:r>
      <w:r w:rsidR="00651D16" w:rsidRPr="00C9338B">
        <w:rPr>
          <w:i/>
          <w:vertAlign w:val="subscript"/>
          <w:lang w:val="de-DE"/>
        </w:rPr>
        <w:t>i</w:t>
      </w:r>
      <w:r w:rsidR="00651D16" w:rsidRPr="00C9338B">
        <w:rPr>
          <w:vertAlign w:val="superscript"/>
          <w:lang w:val="de-DE"/>
        </w:rPr>
        <w:t xml:space="preserve">(7)  </w:t>
      </w:r>
      <w:r w:rsidR="00651D16" w:rsidRPr="00C9338B">
        <w:rPr>
          <w:lang w:val="de-DE"/>
        </w:rPr>
        <w:t xml:space="preserve">= </w:t>
      </w:r>
      <w:r w:rsidR="00651D16" w:rsidRPr="00C9338B">
        <w:rPr>
          <w:b/>
          <w:lang w:val="de-DE"/>
        </w:rPr>
        <w:t>e</w:t>
      </w:r>
      <w:r w:rsidR="00651D16" w:rsidRPr="00C9338B">
        <w:rPr>
          <w:i/>
          <w:vertAlign w:val="subscript"/>
          <w:lang w:val="de-DE"/>
        </w:rPr>
        <w:t xml:space="preserve"> </w:t>
      </w:r>
      <w:r w:rsidR="00651D16" w:rsidRPr="00C9338B">
        <w:rPr>
          <w:vertAlign w:val="subscript"/>
          <w:lang w:val="de-DE"/>
        </w:rPr>
        <w:t>0</w:t>
      </w:r>
      <w:r w:rsidR="00651D16" w:rsidRPr="00C9338B">
        <w:rPr>
          <w:vertAlign w:val="superscript"/>
          <w:lang w:val="de-DE"/>
        </w:rPr>
        <w:t>(7)</w:t>
      </w:r>
      <w:r w:rsidR="00651D16" w:rsidRPr="00C9338B">
        <w:rPr>
          <w:i/>
          <w:lang w:val="de-DE"/>
        </w:rPr>
        <w:t>dx</w:t>
      </w:r>
      <w:r w:rsidR="00651D16" w:rsidRPr="00C9338B">
        <w:rPr>
          <w:vertAlign w:val="subscript"/>
          <w:lang w:val="de-DE"/>
        </w:rPr>
        <w:t>0</w:t>
      </w:r>
      <w:r w:rsidR="00651D16" w:rsidRPr="00C9338B">
        <w:rPr>
          <w:vertAlign w:val="superscript"/>
          <w:lang w:val="de-DE"/>
        </w:rPr>
        <w:t>(7)</w:t>
      </w:r>
      <w:r w:rsidR="00651D16" w:rsidRPr="00C9338B">
        <w:rPr>
          <w:b/>
          <w:lang w:val="de-DE"/>
        </w:rPr>
        <w:t xml:space="preserve"> </w:t>
      </w:r>
      <w:r w:rsidR="00651D16" w:rsidRPr="00C9338B">
        <w:rPr>
          <w:lang w:val="de-DE"/>
        </w:rPr>
        <w:t>+</w:t>
      </w:r>
      <w:r w:rsidR="00651D16" w:rsidRPr="00C9338B">
        <w:rPr>
          <w:b/>
          <w:lang w:val="de-DE"/>
        </w:rPr>
        <w:t xml:space="preserve"> e</w:t>
      </w:r>
      <w:r w:rsidR="00651D16" w:rsidRPr="00C9338B">
        <w:rPr>
          <w:vertAlign w:val="subscript"/>
          <w:lang w:val="de-DE"/>
        </w:rPr>
        <w:t>1</w:t>
      </w:r>
      <w:r w:rsidR="00651D16" w:rsidRPr="00C9338B">
        <w:rPr>
          <w:vertAlign w:val="superscript"/>
          <w:lang w:val="de-DE"/>
        </w:rPr>
        <w:t>(7)</w:t>
      </w:r>
      <w:r w:rsidR="00651D16" w:rsidRPr="00C9338B">
        <w:rPr>
          <w:i/>
          <w:lang w:val="de-DE"/>
        </w:rPr>
        <w:t>dx</w:t>
      </w:r>
      <w:r w:rsidR="00651D16" w:rsidRPr="00C9338B">
        <w:rPr>
          <w:vertAlign w:val="subscript"/>
          <w:lang w:val="de-DE"/>
        </w:rPr>
        <w:t>1</w:t>
      </w:r>
      <w:r w:rsidR="00651D16" w:rsidRPr="00C9338B">
        <w:rPr>
          <w:vertAlign w:val="superscript"/>
          <w:lang w:val="de-DE"/>
        </w:rPr>
        <w:t>(7)</w:t>
      </w:r>
      <w:r w:rsidR="00651D16" w:rsidRPr="00C9338B">
        <w:rPr>
          <w:b/>
          <w:lang w:val="de-DE"/>
        </w:rPr>
        <w:t xml:space="preserve"> </w:t>
      </w:r>
      <w:r w:rsidR="00651D16" w:rsidRPr="00C9338B">
        <w:rPr>
          <w:lang w:val="de-DE"/>
        </w:rPr>
        <w:t>+</w:t>
      </w:r>
      <w:r w:rsidR="00651D16" w:rsidRPr="00C9338B">
        <w:rPr>
          <w:b/>
          <w:lang w:val="de-DE"/>
        </w:rPr>
        <w:t xml:space="preserve"> e</w:t>
      </w:r>
      <w:r w:rsidR="00651D16" w:rsidRPr="00C9338B">
        <w:rPr>
          <w:vertAlign w:val="subscript"/>
          <w:lang w:val="de-DE"/>
        </w:rPr>
        <w:t>2</w:t>
      </w:r>
      <w:r w:rsidR="00651D16" w:rsidRPr="00C9338B">
        <w:rPr>
          <w:vertAlign w:val="superscript"/>
          <w:lang w:val="de-DE"/>
        </w:rPr>
        <w:t>(7)</w:t>
      </w:r>
      <w:r w:rsidR="00651D16" w:rsidRPr="00C9338B">
        <w:rPr>
          <w:i/>
          <w:lang w:val="de-DE"/>
        </w:rPr>
        <w:t>dx</w:t>
      </w:r>
      <w:r w:rsidR="00651D16" w:rsidRPr="00C9338B">
        <w:rPr>
          <w:vertAlign w:val="subscript"/>
          <w:lang w:val="de-DE"/>
        </w:rPr>
        <w:t>2</w:t>
      </w:r>
      <w:r w:rsidR="00651D16" w:rsidRPr="00C9338B">
        <w:rPr>
          <w:vertAlign w:val="superscript"/>
          <w:lang w:val="de-DE"/>
        </w:rPr>
        <w:t>(7)</w:t>
      </w:r>
      <w:r w:rsidR="00651D16" w:rsidRPr="00C9338B">
        <w:rPr>
          <w:b/>
          <w:lang w:val="de-DE"/>
        </w:rPr>
        <w:t xml:space="preserve"> </w:t>
      </w:r>
      <w:r w:rsidR="00651D16" w:rsidRPr="00C9338B">
        <w:rPr>
          <w:lang w:val="de-DE"/>
        </w:rPr>
        <w:t xml:space="preserve">+ </w:t>
      </w:r>
      <w:r w:rsidR="00651D16" w:rsidRPr="00C9338B">
        <w:rPr>
          <w:b/>
          <w:lang w:val="de-DE"/>
        </w:rPr>
        <w:t>e</w:t>
      </w:r>
      <w:r w:rsidR="00651D16" w:rsidRPr="00C9338B">
        <w:rPr>
          <w:vertAlign w:val="subscript"/>
          <w:lang w:val="de-DE"/>
        </w:rPr>
        <w:t>3</w:t>
      </w:r>
      <w:r w:rsidR="00651D16" w:rsidRPr="00C9338B">
        <w:rPr>
          <w:vertAlign w:val="superscript"/>
          <w:lang w:val="de-DE"/>
        </w:rPr>
        <w:t>(7)</w:t>
      </w:r>
      <w:r w:rsidR="00651D16" w:rsidRPr="00C9338B">
        <w:rPr>
          <w:i/>
          <w:lang w:val="de-DE"/>
        </w:rPr>
        <w:t>dx</w:t>
      </w:r>
      <w:r w:rsidR="00651D16" w:rsidRPr="00C9338B">
        <w:rPr>
          <w:vertAlign w:val="subscript"/>
          <w:lang w:val="de-DE"/>
        </w:rPr>
        <w:t>3</w:t>
      </w:r>
      <w:r w:rsidR="00651D16" w:rsidRPr="00C9338B">
        <w:rPr>
          <w:vertAlign w:val="superscript"/>
          <w:lang w:val="de-DE"/>
        </w:rPr>
        <w:t>(7)</w:t>
      </w:r>
      <w:r w:rsidR="00651D16" w:rsidRPr="00C9338B">
        <w:rPr>
          <w:lang w:val="de-DE"/>
        </w:rPr>
        <w:t>,</w:t>
      </w:r>
      <w:r w:rsidR="00651D16" w:rsidRPr="00C9338B">
        <w:rPr>
          <w:vertAlign w:val="superscript"/>
          <w:lang w:val="de-DE"/>
        </w:rPr>
        <w:t xml:space="preserve">                    </w:t>
      </w:r>
      <w:r w:rsidRPr="00C9338B">
        <w:rPr>
          <w:vertAlign w:val="superscript"/>
          <w:lang w:val="de-DE"/>
        </w:rPr>
        <w:t xml:space="preserve"> </w:t>
      </w:r>
      <w:r w:rsidR="00651D16" w:rsidRPr="00C9338B">
        <w:rPr>
          <w:vertAlign w:val="superscript"/>
          <w:lang w:val="de-DE"/>
        </w:rPr>
        <w:t xml:space="preserve">    </w:t>
      </w:r>
      <w:r w:rsidR="00AA1266" w:rsidRPr="00C9338B">
        <w:rPr>
          <w:lang w:val="de-DE"/>
        </w:rPr>
        <w:t xml:space="preserve"> </w:t>
      </w:r>
    </w:p>
    <w:p w:rsidR="008A4E37" w:rsidRPr="00665FEC" w:rsidRDefault="008B3D5D" w:rsidP="008B3D5D">
      <w:pPr>
        <w:jc w:val="center"/>
        <w:rPr>
          <w:rFonts w:eastAsia="Times New Roman" w:cs="Times New Roman"/>
          <w:szCs w:val="24"/>
        </w:rPr>
      </w:pPr>
      <w:r>
        <w:rPr>
          <w:rFonts w:eastAsia="Times New Roman" w:cs="Times New Roman"/>
          <w:szCs w:val="24"/>
          <w:lang w:val="ru-RU"/>
        </w:rPr>
        <w:t xml:space="preserve">                                                                        </w:t>
      </w:r>
      <w:r w:rsidR="008A4E37" w:rsidRPr="00C9338B">
        <w:rPr>
          <w:rFonts w:eastAsia="Times New Roman" w:cs="Times New Roman"/>
          <w:szCs w:val="24"/>
        </w:rPr>
        <w:t xml:space="preserve">  </w:t>
      </w:r>
      <w:r w:rsidR="008A4E37" w:rsidRPr="00C9338B">
        <w:t>(10.1)</w:t>
      </w:r>
    </w:p>
    <w:p w:rsidR="00F57619" w:rsidRPr="00C9338B" w:rsidRDefault="003F08D1" w:rsidP="003A4A99">
      <w:pPr>
        <w:jc w:val="both"/>
        <w:rPr>
          <w:rFonts w:eastAsia="Times New Roman" w:cs="Times New Roman"/>
          <w:szCs w:val="24"/>
        </w:rPr>
      </w:pPr>
      <w:proofErr w:type="gramStart"/>
      <w:r w:rsidRPr="00C9338B">
        <w:rPr>
          <w:rFonts w:eastAsia="Times New Roman" w:cs="Times New Roman"/>
          <w:szCs w:val="24"/>
        </w:rPr>
        <w:t>where</w:t>
      </w:r>
      <w:proofErr w:type="gramEnd"/>
      <w:r w:rsidRPr="00C9338B">
        <w:rPr>
          <w:rFonts w:eastAsia="Times New Roman" w:cs="Times New Roman"/>
          <w:szCs w:val="24"/>
        </w:rPr>
        <w:t xml:space="preserve"> </w:t>
      </w:r>
      <w:r w:rsidRPr="00C9338B">
        <w:rPr>
          <w:rFonts w:eastAsia="Times New Roman" w:cs="Times New Roman"/>
          <w:i/>
          <w:iCs/>
          <w:szCs w:val="24"/>
        </w:rPr>
        <w:t>dx</w:t>
      </w:r>
      <w:r w:rsidRPr="00C9338B">
        <w:rPr>
          <w:rFonts w:eastAsia="Times New Roman" w:cs="Times New Roman"/>
          <w:i/>
          <w:iCs/>
          <w:vertAlign w:val="subscript"/>
        </w:rPr>
        <w:t>i</w:t>
      </w:r>
      <w:r w:rsidRPr="00C9338B">
        <w:rPr>
          <w:rFonts w:eastAsia="Times New Roman" w:cs="Times New Roman"/>
          <w:vertAlign w:val="superscript"/>
        </w:rPr>
        <w:t>(</w:t>
      </w:r>
      <w:r w:rsidRPr="00C9338B">
        <w:rPr>
          <w:rFonts w:eastAsia="Times New Roman" w:cs="Times New Roman"/>
          <w:iCs/>
          <w:vertAlign w:val="superscript"/>
        </w:rPr>
        <w:t>7</w:t>
      </w:r>
      <w:r w:rsidRPr="00C9338B">
        <w:rPr>
          <w:rFonts w:eastAsia="Times New Roman" w:cs="Times New Roman"/>
          <w:vertAlign w:val="superscript"/>
        </w:rPr>
        <w:t xml:space="preserve">) </w:t>
      </w:r>
      <w:r w:rsidR="00F57619" w:rsidRPr="00C9338B">
        <w:rPr>
          <w:rFonts w:eastAsia="Times New Roman" w:cs="Times New Roman"/>
          <w:szCs w:val="24"/>
        </w:rPr>
        <w:t>is the</w:t>
      </w:r>
      <w:r w:rsidRPr="00C9338B">
        <w:rPr>
          <w:rFonts w:eastAsia="Times New Roman" w:cs="Times New Roman"/>
          <w:szCs w:val="24"/>
        </w:rPr>
        <w:t xml:space="preserve"> </w:t>
      </w:r>
      <w:r w:rsidRPr="00C9338B">
        <w:rPr>
          <w:rFonts w:eastAsia="Times New Roman" w:cs="Times New Roman"/>
          <w:i/>
          <w:iCs/>
          <w:szCs w:val="24"/>
        </w:rPr>
        <w:t>i</w:t>
      </w:r>
      <w:r w:rsidRPr="00C9338B">
        <w:rPr>
          <w:rFonts w:eastAsia="Times New Roman" w:cs="Times New Roman"/>
          <w:szCs w:val="24"/>
        </w:rPr>
        <w:t xml:space="preserve">-th projection </w:t>
      </w:r>
      <w:r w:rsidR="00F57619" w:rsidRPr="00C9338B">
        <w:rPr>
          <w:rFonts w:eastAsia="Times New Roman" w:cs="Times New Roman"/>
          <w:szCs w:val="24"/>
        </w:rPr>
        <w:t>of the 4-vector</w:t>
      </w:r>
      <w:r w:rsidR="00F57619" w:rsidRPr="00C9338B">
        <w:rPr>
          <w:rFonts w:eastAsia="Times New Roman" w:cs="Times New Roman"/>
          <w:i/>
          <w:iCs/>
          <w:szCs w:val="24"/>
        </w:rPr>
        <w:t xml:space="preserve"> </w:t>
      </w:r>
      <w:r w:rsidRPr="00C9338B">
        <w:rPr>
          <w:rFonts w:eastAsia="Times New Roman" w:cs="Times New Roman"/>
          <w:i/>
          <w:iCs/>
          <w:szCs w:val="24"/>
        </w:rPr>
        <w:t>d</w:t>
      </w:r>
      <w:r w:rsidRPr="00C9338B">
        <w:rPr>
          <w:rFonts w:eastAsia="Times New Roman" w:cs="Times New Roman"/>
          <w:b/>
          <w:bCs/>
          <w:szCs w:val="24"/>
        </w:rPr>
        <w:t>s</w:t>
      </w:r>
      <w:r w:rsidRPr="00C9338B">
        <w:rPr>
          <w:rFonts w:eastAsia="Times New Roman" w:cs="Times New Roman"/>
          <w:vertAlign w:val="superscript"/>
        </w:rPr>
        <w:t xml:space="preserve">(7) </w:t>
      </w:r>
      <w:r w:rsidRPr="00C9338B">
        <w:rPr>
          <w:rFonts w:eastAsia="Times New Roman" w:cs="Times New Roman"/>
          <w:szCs w:val="24"/>
        </w:rPr>
        <w:t>on</w:t>
      </w:r>
      <w:r w:rsidR="00F57619" w:rsidRPr="00C9338B">
        <w:rPr>
          <w:rFonts w:eastAsia="Times New Roman" w:cs="Times New Roman"/>
          <w:szCs w:val="24"/>
        </w:rPr>
        <w:t>to</w:t>
      </w:r>
      <w:r w:rsidRPr="00C9338B">
        <w:rPr>
          <w:rFonts w:eastAsia="Times New Roman" w:cs="Times New Roman"/>
          <w:szCs w:val="24"/>
        </w:rPr>
        <w:t xml:space="preserve"> the axis </w:t>
      </w:r>
      <w:r w:rsidRPr="00C9338B">
        <w:rPr>
          <w:rFonts w:eastAsia="Times New Roman" w:cs="Times New Roman"/>
          <w:i/>
          <w:iCs/>
          <w:szCs w:val="24"/>
        </w:rPr>
        <w:t>x</w:t>
      </w:r>
      <w:r w:rsidRPr="00C9338B">
        <w:rPr>
          <w:rFonts w:eastAsia="Times New Roman" w:cs="Times New Roman"/>
          <w:i/>
          <w:iCs/>
          <w:vertAlign w:val="subscript"/>
        </w:rPr>
        <w:t>i</w:t>
      </w:r>
      <w:r w:rsidRPr="00C9338B">
        <w:rPr>
          <w:rFonts w:eastAsia="Times New Roman" w:cs="Times New Roman"/>
          <w:vertAlign w:val="superscript"/>
        </w:rPr>
        <w:t>(7)</w:t>
      </w:r>
      <w:r w:rsidRPr="00C9338B">
        <w:rPr>
          <w:rFonts w:eastAsia="Times New Roman" w:cs="Times New Roman"/>
          <w:szCs w:val="24"/>
        </w:rPr>
        <w:t>, the direction of which is determined by the basis ve</w:t>
      </w:r>
      <w:r w:rsidRPr="00C9338B">
        <w:rPr>
          <w:rFonts w:eastAsia="Times New Roman" w:cs="Times New Roman"/>
          <w:szCs w:val="24"/>
        </w:rPr>
        <w:t>c</w:t>
      </w:r>
      <w:r w:rsidRPr="00C9338B">
        <w:rPr>
          <w:rFonts w:eastAsia="Times New Roman" w:cs="Times New Roman"/>
          <w:szCs w:val="24"/>
        </w:rPr>
        <w:t xml:space="preserve">tor </w:t>
      </w:r>
      <w:r w:rsidRPr="00C9338B">
        <w:rPr>
          <w:rFonts w:eastAsia="Times New Roman" w:cs="Times New Roman"/>
          <w:b/>
          <w:bCs/>
          <w:szCs w:val="24"/>
        </w:rPr>
        <w:t>e</w:t>
      </w:r>
      <w:r w:rsidRPr="00C9338B">
        <w:rPr>
          <w:rFonts w:eastAsia="Times New Roman" w:cs="Times New Roman"/>
          <w:i/>
          <w:iCs/>
          <w:vertAlign w:val="subscript"/>
        </w:rPr>
        <w:t>i</w:t>
      </w:r>
      <w:r w:rsidRPr="00C9338B">
        <w:rPr>
          <w:rFonts w:eastAsia="Times New Roman" w:cs="Times New Roman"/>
          <w:vertAlign w:val="superscript"/>
        </w:rPr>
        <w:t>(7)</w:t>
      </w:r>
      <w:r w:rsidRPr="00C9338B">
        <w:rPr>
          <w:rFonts w:eastAsia="Times New Roman" w:cs="Times New Roman"/>
          <w:szCs w:val="24"/>
        </w:rPr>
        <w:t xml:space="preserve">. </w:t>
      </w:r>
    </w:p>
    <w:p w:rsidR="00651D16" w:rsidRPr="00C9338B" w:rsidRDefault="003F08D1" w:rsidP="003A4A99">
      <w:pPr>
        <w:ind w:firstLine="720"/>
        <w:jc w:val="both"/>
        <w:rPr>
          <w:rFonts w:eastAsia="Times New Roman" w:cs="Times New Roman"/>
          <w:szCs w:val="24"/>
        </w:rPr>
      </w:pPr>
      <w:r w:rsidRPr="00C9338B">
        <w:rPr>
          <w:rFonts w:eastAsia="Times New Roman" w:cs="Times New Roman"/>
          <w:szCs w:val="24"/>
        </w:rPr>
        <w:t xml:space="preserve">Consider another </w:t>
      </w:r>
      <w:r w:rsidR="00651D16" w:rsidRPr="00C9338B">
        <w:rPr>
          <w:rFonts w:eastAsia="Times New Roman" w:cs="Times New Roman"/>
          <w:szCs w:val="24"/>
        </w:rPr>
        <w:t>4-</w:t>
      </w:r>
      <w:r w:rsidRPr="00C9338B">
        <w:rPr>
          <w:rFonts w:eastAsia="Times New Roman" w:cs="Times New Roman"/>
          <w:szCs w:val="24"/>
        </w:rPr>
        <w:t xml:space="preserve">vector </w:t>
      </w:r>
      <w:r w:rsidR="001D5AFA" w:rsidRPr="00C9338B">
        <w:rPr>
          <w:rFonts w:eastAsia="Times New Roman" w:cs="Times New Roman"/>
          <w:szCs w:val="24"/>
        </w:rPr>
        <w:t xml:space="preserve">                                       </w:t>
      </w:r>
    </w:p>
    <w:p w:rsidR="008A4E37" w:rsidRPr="00B62E89" w:rsidRDefault="008A4E37" w:rsidP="002844A8">
      <w:pPr>
        <w:jc w:val="both"/>
        <w:rPr>
          <w:rFonts w:eastAsia="Times New Roman" w:cs="Times New Roman"/>
          <w:szCs w:val="24"/>
        </w:rPr>
      </w:pPr>
      <w:r w:rsidRPr="008A4E37">
        <w:rPr>
          <w:i/>
        </w:rPr>
        <w:t xml:space="preserve">                         </w:t>
      </w:r>
      <w:r w:rsidR="0007269F" w:rsidRPr="00C9338B">
        <w:rPr>
          <w:i/>
        </w:rPr>
        <w:t xml:space="preserve">    </w:t>
      </w:r>
      <w:r w:rsidR="00651D16" w:rsidRPr="00C9338B">
        <w:rPr>
          <w:i/>
        </w:rPr>
        <w:t>d</w:t>
      </w:r>
      <w:r w:rsidR="00651D16" w:rsidRPr="00C9338B">
        <w:rPr>
          <w:b/>
        </w:rPr>
        <w:t>s</w:t>
      </w:r>
      <w:r w:rsidR="00651D16" w:rsidRPr="00C9338B">
        <w:rPr>
          <w:vertAlign w:val="superscript"/>
        </w:rPr>
        <w:t>(5)</w:t>
      </w:r>
      <w:r w:rsidR="00651D16" w:rsidRPr="00C9338B">
        <w:rPr>
          <w:i/>
        </w:rPr>
        <w:t xml:space="preserve"> = </w:t>
      </w:r>
      <w:r w:rsidR="00651D16" w:rsidRPr="00C9338B">
        <w:rPr>
          <w:b/>
        </w:rPr>
        <w:t>e</w:t>
      </w:r>
      <w:r w:rsidR="00651D16" w:rsidRPr="00C9338B">
        <w:rPr>
          <w:i/>
          <w:vertAlign w:val="subscript"/>
        </w:rPr>
        <w:t>i</w:t>
      </w:r>
      <w:r w:rsidR="00651D16" w:rsidRPr="00C9338B">
        <w:rPr>
          <w:vertAlign w:val="superscript"/>
        </w:rPr>
        <w:t>(5)</w:t>
      </w:r>
      <w:r w:rsidR="00651D16" w:rsidRPr="00C9338B">
        <w:rPr>
          <w:i/>
        </w:rPr>
        <w:t>dx</w:t>
      </w:r>
      <w:r w:rsidR="00651D16" w:rsidRPr="00C9338B">
        <w:rPr>
          <w:i/>
          <w:vertAlign w:val="subscript"/>
        </w:rPr>
        <w:t>i</w:t>
      </w:r>
      <w:r w:rsidR="00651D16" w:rsidRPr="00C9338B">
        <w:rPr>
          <w:vertAlign w:val="superscript"/>
        </w:rPr>
        <w:t>(5)</w:t>
      </w:r>
      <w:r w:rsidR="00651D16" w:rsidRPr="00C9338B">
        <w:rPr>
          <w:b/>
        </w:rPr>
        <w:t xml:space="preserve"> </w:t>
      </w:r>
      <w:r w:rsidR="00651D16" w:rsidRPr="00C9338B">
        <w:t xml:space="preserve">= </w:t>
      </w:r>
      <w:r w:rsidR="00651D16" w:rsidRPr="00C9338B">
        <w:rPr>
          <w:b/>
        </w:rPr>
        <w:t>e</w:t>
      </w:r>
      <w:r w:rsidR="00651D16" w:rsidRPr="00C9338B">
        <w:rPr>
          <w:vertAlign w:val="subscript"/>
        </w:rPr>
        <w:t>0</w:t>
      </w:r>
      <w:r w:rsidR="00651D16" w:rsidRPr="00C9338B">
        <w:rPr>
          <w:vertAlign w:val="superscript"/>
        </w:rPr>
        <w:t>(5)</w:t>
      </w:r>
      <w:r w:rsidR="00651D16" w:rsidRPr="00C9338B">
        <w:rPr>
          <w:i/>
        </w:rPr>
        <w:t>dx</w:t>
      </w:r>
      <w:r w:rsidR="00651D16" w:rsidRPr="00C9338B">
        <w:rPr>
          <w:vertAlign w:val="subscript"/>
        </w:rPr>
        <w:t>0</w:t>
      </w:r>
      <w:r w:rsidR="00651D16" w:rsidRPr="00C9338B">
        <w:rPr>
          <w:vertAlign w:val="superscript"/>
        </w:rPr>
        <w:t>(5)</w:t>
      </w:r>
      <w:r w:rsidR="00651D16" w:rsidRPr="00C9338B">
        <w:rPr>
          <w:b/>
        </w:rPr>
        <w:t xml:space="preserve"> </w:t>
      </w:r>
      <w:r w:rsidR="00651D16" w:rsidRPr="00C9338B">
        <w:t>+</w:t>
      </w:r>
      <w:r w:rsidR="00651D16" w:rsidRPr="00C9338B">
        <w:rPr>
          <w:b/>
        </w:rPr>
        <w:t xml:space="preserve"> e</w:t>
      </w:r>
      <w:r w:rsidR="00651D16" w:rsidRPr="00C9338B">
        <w:rPr>
          <w:vertAlign w:val="subscript"/>
        </w:rPr>
        <w:t>1</w:t>
      </w:r>
      <w:r w:rsidR="00651D16" w:rsidRPr="00C9338B">
        <w:rPr>
          <w:vertAlign w:val="superscript"/>
        </w:rPr>
        <w:t>(5)</w:t>
      </w:r>
      <w:r w:rsidR="00651D16" w:rsidRPr="00C9338B">
        <w:rPr>
          <w:i/>
        </w:rPr>
        <w:t>dx</w:t>
      </w:r>
      <w:r w:rsidR="00651D16" w:rsidRPr="00C9338B">
        <w:rPr>
          <w:vertAlign w:val="subscript"/>
        </w:rPr>
        <w:t>1</w:t>
      </w:r>
      <w:r w:rsidR="00651D16" w:rsidRPr="00C9338B">
        <w:rPr>
          <w:vertAlign w:val="superscript"/>
        </w:rPr>
        <w:t>(5)</w:t>
      </w:r>
      <w:r w:rsidR="00651D16" w:rsidRPr="00C9338B">
        <w:rPr>
          <w:b/>
        </w:rPr>
        <w:t xml:space="preserve"> </w:t>
      </w:r>
      <w:r w:rsidR="00651D16" w:rsidRPr="00C9338B">
        <w:t>+</w:t>
      </w:r>
      <w:r w:rsidR="00651D16" w:rsidRPr="00C9338B">
        <w:rPr>
          <w:b/>
        </w:rPr>
        <w:t xml:space="preserve"> e</w:t>
      </w:r>
      <w:r w:rsidR="00651D16" w:rsidRPr="00C9338B">
        <w:rPr>
          <w:vertAlign w:val="subscript"/>
        </w:rPr>
        <w:t>2</w:t>
      </w:r>
      <w:r w:rsidR="00651D16" w:rsidRPr="00C9338B">
        <w:rPr>
          <w:vertAlign w:val="superscript"/>
        </w:rPr>
        <w:t>(5)</w:t>
      </w:r>
      <w:r w:rsidR="00651D16" w:rsidRPr="00C9338B">
        <w:rPr>
          <w:i/>
        </w:rPr>
        <w:t>dx</w:t>
      </w:r>
      <w:r w:rsidR="00651D16" w:rsidRPr="00C9338B">
        <w:rPr>
          <w:vertAlign w:val="subscript"/>
        </w:rPr>
        <w:t>2</w:t>
      </w:r>
      <w:r w:rsidR="00651D16" w:rsidRPr="00C9338B">
        <w:rPr>
          <w:vertAlign w:val="superscript"/>
        </w:rPr>
        <w:t>(5)</w:t>
      </w:r>
      <w:r w:rsidR="00651D16" w:rsidRPr="00C9338B">
        <w:rPr>
          <w:b/>
        </w:rPr>
        <w:t xml:space="preserve"> </w:t>
      </w:r>
      <w:r w:rsidR="00651D16" w:rsidRPr="00C9338B">
        <w:t>+</w:t>
      </w:r>
      <w:r w:rsidR="00651D16" w:rsidRPr="00C9338B">
        <w:rPr>
          <w:b/>
        </w:rPr>
        <w:t xml:space="preserve"> e</w:t>
      </w:r>
      <w:r w:rsidR="00651D16" w:rsidRPr="00C9338B">
        <w:rPr>
          <w:vertAlign w:val="subscript"/>
        </w:rPr>
        <w:t>3</w:t>
      </w:r>
      <w:r w:rsidR="00651D16" w:rsidRPr="00C9338B">
        <w:rPr>
          <w:vertAlign w:val="superscript"/>
        </w:rPr>
        <w:t>(5)</w:t>
      </w:r>
      <w:r w:rsidR="00651D16" w:rsidRPr="00C9338B">
        <w:rPr>
          <w:i/>
        </w:rPr>
        <w:t>dx</w:t>
      </w:r>
      <w:r w:rsidR="00651D16" w:rsidRPr="00C9338B">
        <w:rPr>
          <w:vertAlign w:val="subscript"/>
        </w:rPr>
        <w:t>3</w:t>
      </w:r>
      <w:r w:rsidR="00651D16" w:rsidRPr="00C9338B">
        <w:rPr>
          <w:vertAlign w:val="superscript"/>
        </w:rPr>
        <w:t>(5)</w:t>
      </w:r>
      <w:r w:rsidR="00651D16" w:rsidRPr="00C9338B">
        <w:t>,</w:t>
      </w:r>
      <w:r w:rsidR="001D5AFA" w:rsidRPr="00C9338B">
        <w:rPr>
          <w:rFonts w:eastAsia="Times New Roman" w:cs="Times New Roman"/>
          <w:szCs w:val="24"/>
        </w:rPr>
        <w:t xml:space="preserve"> </w:t>
      </w:r>
      <w:r w:rsidRPr="008A4E37">
        <w:rPr>
          <w:rFonts w:eastAsia="Times New Roman" w:cs="Times New Roman"/>
          <w:szCs w:val="24"/>
        </w:rPr>
        <w:t xml:space="preserve">             </w:t>
      </w:r>
      <w:r w:rsidR="008B3D5D" w:rsidRPr="008B3D5D">
        <w:rPr>
          <w:rFonts w:eastAsia="Times New Roman" w:cs="Times New Roman"/>
          <w:szCs w:val="24"/>
        </w:rPr>
        <w:t xml:space="preserve">    </w:t>
      </w:r>
      <w:r w:rsidRPr="008A4E37">
        <w:rPr>
          <w:rFonts w:eastAsia="Times New Roman" w:cs="Times New Roman"/>
          <w:szCs w:val="24"/>
        </w:rPr>
        <w:t xml:space="preserve">  </w:t>
      </w:r>
      <w:r w:rsidRPr="00C9338B">
        <w:rPr>
          <w:rFonts w:eastAsia="Times New Roman" w:cs="Times New Roman"/>
          <w:szCs w:val="24"/>
        </w:rPr>
        <w:t>(10.2)</w:t>
      </w:r>
    </w:p>
    <w:p w:rsidR="003F08D1" w:rsidRPr="00C9338B" w:rsidRDefault="003F08D1" w:rsidP="002844A8">
      <w:pPr>
        <w:jc w:val="both"/>
        <w:rPr>
          <w:rFonts w:eastAsia="Times New Roman" w:cs="Times New Roman"/>
          <w:szCs w:val="24"/>
        </w:rPr>
      </w:pPr>
      <w:proofErr w:type="gramStart"/>
      <w:r w:rsidRPr="00C9338B">
        <w:rPr>
          <w:rFonts w:eastAsia="Times New Roman" w:cs="Times New Roman"/>
          <w:szCs w:val="24"/>
        </w:rPr>
        <w:t>defined</w:t>
      </w:r>
      <w:proofErr w:type="gramEnd"/>
      <w:r w:rsidRPr="00C9338B">
        <w:rPr>
          <w:rFonts w:eastAsia="Times New Roman" w:cs="Times New Roman"/>
          <w:szCs w:val="24"/>
        </w:rPr>
        <w:t xml:space="preserve"> in an affine coordinate system </w:t>
      </w:r>
      <w:r w:rsidRPr="00C9338B">
        <w:rPr>
          <w:rFonts w:eastAsia="Times New Roman" w:cs="Times New Roman"/>
          <w:i/>
          <w:iCs/>
          <w:szCs w:val="24"/>
        </w:rPr>
        <w:t>x</w:t>
      </w:r>
      <w:r w:rsidRPr="00C9338B">
        <w:rPr>
          <w:rFonts w:eastAsia="Times New Roman" w:cs="Times New Roman"/>
          <w:vertAlign w:val="subscript"/>
        </w:rPr>
        <w:t>0</w:t>
      </w:r>
      <w:r w:rsidRPr="00C9338B">
        <w:rPr>
          <w:rFonts w:eastAsia="Times New Roman" w:cs="Times New Roman"/>
          <w:vertAlign w:val="superscript"/>
        </w:rPr>
        <w:t>(5)</w:t>
      </w:r>
      <w:r w:rsidRPr="00C9338B">
        <w:rPr>
          <w:rFonts w:eastAsia="Times New Roman" w:cs="Times New Roman"/>
          <w:szCs w:val="24"/>
        </w:rPr>
        <w:t xml:space="preserve">, </w:t>
      </w:r>
      <w:r w:rsidRPr="00C9338B">
        <w:rPr>
          <w:rFonts w:eastAsia="Times New Roman" w:cs="Times New Roman"/>
          <w:i/>
          <w:iCs/>
          <w:szCs w:val="24"/>
        </w:rPr>
        <w:t>x</w:t>
      </w:r>
      <w:r w:rsidRPr="00C9338B">
        <w:rPr>
          <w:rFonts w:eastAsia="Times New Roman" w:cs="Times New Roman"/>
          <w:vertAlign w:val="subscript"/>
        </w:rPr>
        <w:t>1</w:t>
      </w:r>
      <w:r w:rsidRPr="00C9338B">
        <w:rPr>
          <w:rFonts w:eastAsia="Times New Roman" w:cs="Times New Roman"/>
          <w:vertAlign w:val="superscript"/>
        </w:rPr>
        <w:t>(5)</w:t>
      </w:r>
      <w:r w:rsidRPr="00C9338B">
        <w:rPr>
          <w:rFonts w:eastAsia="Times New Roman" w:cs="Times New Roman"/>
          <w:szCs w:val="24"/>
        </w:rPr>
        <w:t xml:space="preserve">, </w:t>
      </w:r>
      <w:r w:rsidRPr="00C9338B">
        <w:rPr>
          <w:rFonts w:eastAsia="Times New Roman" w:cs="Times New Roman"/>
          <w:i/>
          <w:iCs/>
          <w:szCs w:val="24"/>
        </w:rPr>
        <w:t>x</w:t>
      </w:r>
      <w:r w:rsidRPr="00C9338B">
        <w:rPr>
          <w:rFonts w:eastAsia="Times New Roman" w:cs="Times New Roman"/>
          <w:vertAlign w:val="subscript"/>
        </w:rPr>
        <w:t>2</w:t>
      </w:r>
      <w:r w:rsidRPr="00C9338B">
        <w:rPr>
          <w:rFonts w:eastAsia="Times New Roman" w:cs="Times New Roman"/>
          <w:vertAlign w:val="superscript"/>
        </w:rPr>
        <w:t>(5)</w:t>
      </w:r>
      <w:r w:rsidRPr="00C9338B">
        <w:rPr>
          <w:rFonts w:eastAsia="Times New Roman" w:cs="Times New Roman"/>
          <w:szCs w:val="24"/>
        </w:rPr>
        <w:t xml:space="preserve">, </w:t>
      </w:r>
      <w:r w:rsidRPr="00C9338B">
        <w:rPr>
          <w:rFonts w:eastAsia="Times New Roman" w:cs="Times New Roman"/>
          <w:i/>
          <w:iCs/>
          <w:szCs w:val="24"/>
        </w:rPr>
        <w:t>x</w:t>
      </w:r>
      <w:r w:rsidRPr="00C9338B">
        <w:rPr>
          <w:rFonts w:eastAsia="Times New Roman" w:cs="Times New Roman"/>
          <w:vertAlign w:val="subscript"/>
        </w:rPr>
        <w:t>3</w:t>
      </w:r>
      <w:r w:rsidRPr="00C9338B">
        <w:rPr>
          <w:rFonts w:eastAsia="Times New Roman" w:cs="Times New Roman"/>
          <w:vertAlign w:val="superscript"/>
        </w:rPr>
        <w:t xml:space="preserve">(5) </w:t>
      </w:r>
      <w:r w:rsidR="00786C82" w:rsidRPr="00C9338B">
        <w:rPr>
          <w:rFonts w:eastAsia="Times New Roman" w:cs="Times New Roman"/>
        </w:rPr>
        <w:t xml:space="preserve"> with the </w:t>
      </w:r>
      <w:r w:rsidRPr="00C9338B">
        <w:rPr>
          <w:rFonts w:eastAsia="Times New Roman" w:cs="Times New Roman"/>
          <w:szCs w:val="24"/>
        </w:rPr>
        <w:t xml:space="preserve">4-basis </w:t>
      </w:r>
      <w:r w:rsidRPr="00C9338B">
        <w:rPr>
          <w:rFonts w:eastAsia="Times New Roman" w:cs="Times New Roman"/>
          <w:b/>
          <w:bCs/>
          <w:szCs w:val="24"/>
        </w:rPr>
        <w:t>e</w:t>
      </w:r>
      <w:r w:rsidRPr="00C9338B">
        <w:rPr>
          <w:rFonts w:eastAsia="Times New Roman" w:cs="Times New Roman"/>
          <w:i/>
          <w:iCs/>
          <w:vertAlign w:val="subscript"/>
        </w:rPr>
        <w:t>i</w:t>
      </w:r>
      <w:r w:rsidRPr="00C9338B">
        <w:rPr>
          <w:rFonts w:eastAsia="Times New Roman" w:cs="Times New Roman"/>
          <w:vertAlign w:val="superscript"/>
        </w:rPr>
        <w:t xml:space="preserve">(5) </w:t>
      </w:r>
      <w:r w:rsidRPr="00C9338B">
        <w:rPr>
          <w:rFonts w:eastAsia="Times New Roman" w:cs="Times New Roman"/>
          <w:szCs w:val="24"/>
        </w:rPr>
        <w:t>(</w:t>
      </w:r>
      <w:r w:rsidRPr="00C9338B">
        <w:rPr>
          <w:rFonts w:eastAsia="Times New Roman" w:cs="Times New Roman"/>
          <w:b/>
          <w:bCs/>
          <w:szCs w:val="24"/>
        </w:rPr>
        <w:t>e</w:t>
      </w:r>
      <w:r w:rsidR="0007269F" w:rsidRPr="00C9338B">
        <w:rPr>
          <w:rFonts w:eastAsia="Times New Roman" w:cs="Times New Roman"/>
          <w:vertAlign w:val="subscript"/>
        </w:rPr>
        <w:t>0</w:t>
      </w:r>
      <w:r w:rsidRPr="00C9338B">
        <w:rPr>
          <w:rFonts w:eastAsia="Times New Roman" w:cs="Times New Roman"/>
          <w:vertAlign w:val="superscript"/>
        </w:rPr>
        <w:t>(5)</w:t>
      </w:r>
      <w:r w:rsidRPr="00C9338B">
        <w:rPr>
          <w:rFonts w:eastAsia="Times New Roman" w:cs="Times New Roman"/>
          <w:szCs w:val="24"/>
        </w:rPr>
        <w:t xml:space="preserve">, </w:t>
      </w:r>
      <w:r w:rsidRPr="00C9338B">
        <w:rPr>
          <w:rFonts w:eastAsia="Times New Roman" w:cs="Times New Roman"/>
          <w:b/>
          <w:bCs/>
          <w:szCs w:val="24"/>
        </w:rPr>
        <w:t>e</w:t>
      </w:r>
      <w:r w:rsidRPr="00C9338B">
        <w:rPr>
          <w:rFonts w:eastAsia="Times New Roman" w:cs="Times New Roman"/>
          <w:vertAlign w:val="subscript"/>
        </w:rPr>
        <w:t>1</w:t>
      </w:r>
      <w:r w:rsidRPr="00C9338B">
        <w:rPr>
          <w:rFonts w:eastAsia="Times New Roman" w:cs="Times New Roman"/>
          <w:vertAlign w:val="superscript"/>
        </w:rPr>
        <w:t>(5)</w:t>
      </w:r>
      <w:r w:rsidRPr="00C9338B">
        <w:rPr>
          <w:rFonts w:eastAsia="Times New Roman" w:cs="Times New Roman"/>
          <w:szCs w:val="24"/>
        </w:rPr>
        <w:t xml:space="preserve">, </w:t>
      </w:r>
      <w:r w:rsidRPr="00C9338B">
        <w:rPr>
          <w:rFonts w:eastAsia="Times New Roman" w:cs="Times New Roman"/>
          <w:b/>
          <w:bCs/>
          <w:szCs w:val="24"/>
        </w:rPr>
        <w:t>e</w:t>
      </w:r>
      <w:r w:rsidRPr="00C9338B">
        <w:rPr>
          <w:rFonts w:eastAsia="Times New Roman" w:cs="Times New Roman"/>
          <w:vertAlign w:val="subscript"/>
        </w:rPr>
        <w:t>2</w:t>
      </w:r>
      <w:r w:rsidRPr="00C9338B">
        <w:rPr>
          <w:rFonts w:eastAsia="Times New Roman" w:cs="Times New Roman"/>
          <w:vertAlign w:val="superscript"/>
        </w:rPr>
        <w:t>(5)</w:t>
      </w:r>
      <w:r w:rsidRPr="00C9338B">
        <w:rPr>
          <w:rFonts w:eastAsia="Times New Roman" w:cs="Times New Roman"/>
          <w:szCs w:val="24"/>
        </w:rPr>
        <w:t xml:space="preserve">, </w:t>
      </w:r>
      <w:r w:rsidRPr="00C9338B">
        <w:rPr>
          <w:rFonts w:eastAsia="Times New Roman" w:cs="Times New Roman"/>
          <w:b/>
          <w:bCs/>
          <w:szCs w:val="24"/>
        </w:rPr>
        <w:t>e</w:t>
      </w:r>
      <w:r w:rsidRPr="00C9338B">
        <w:rPr>
          <w:rFonts w:eastAsia="Times New Roman" w:cs="Times New Roman"/>
          <w:vertAlign w:val="subscript"/>
        </w:rPr>
        <w:t>3</w:t>
      </w:r>
      <w:r w:rsidRPr="00C9338B">
        <w:rPr>
          <w:rFonts w:eastAsia="Times New Roman" w:cs="Times New Roman"/>
          <w:vertAlign w:val="superscript"/>
        </w:rPr>
        <w:t>(5)</w:t>
      </w:r>
      <w:r w:rsidRPr="00C9338B">
        <w:rPr>
          <w:rFonts w:eastAsia="Times New Roman" w:cs="Times New Roman"/>
          <w:szCs w:val="24"/>
        </w:rPr>
        <w:t>) (</w:t>
      </w:r>
      <w:r w:rsidR="000D5B16" w:rsidRPr="00C9338B">
        <w:rPr>
          <w:rFonts w:eastAsia="Times New Roman" w:cs="Times New Roman"/>
          <w:szCs w:val="24"/>
        </w:rPr>
        <w:t>Figure</w:t>
      </w:r>
      <w:r w:rsidRPr="00C9338B">
        <w:rPr>
          <w:rFonts w:eastAsia="Times New Roman" w:cs="Times New Roman"/>
          <w:szCs w:val="24"/>
        </w:rPr>
        <w:t xml:space="preserve"> 6.3), with </w:t>
      </w:r>
      <w:r w:rsidR="00953667" w:rsidRPr="00C9338B">
        <w:rPr>
          <w:rFonts w:eastAsia="Times New Roman" w:cs="Times New Roman"/>
          <w:szCs w:val="24"/>
        </w:rPr>
        <w:t>stignature</w:t>
      </w:r>
      <w:r w:rsidRPr="00C9338B">
        <w:rPr>
          <w:rFonts w:eastAsia="Times New Roman" w:cs="Times New Roman"/>
          <w:szCs w:val="24"/>
        </w:rPr>
        <w:t xml:space="preserve"> {</w:t>
      </w:r>
      <w:r w:rsidRPr="00C9338B">
        <w:rPr>
          <w:rFonts w:eastAsia="Times New Roman" w:cs="Times New Roman"/>
          <w:i/>
          <w:iCs/>
          <w:szCs w:val="24"/>
        </w:rPr>
        <w:t xml:space="preserve">+ </w:t>
      </w:r>
      <w:r w:rsidR="00F57619" w:rsidRPr="00C9338B">
        <w:rPr>
          <w:rFonts w:eastAsia="Times New Roman" w:cs="Times New Roman"/>
          <w:i/>
          <w:iCs/>
          <w:szCs w:val="24"/>
        </w:rPr>
        <w:t xml:space="preserve">+ + </w:t>
      </w:r>
      <w:r w:rsidRPr="00C9338B">
        <w:rPr>
          <w:rFonts w:eastAsia="Times New Roman" w:cs="Times New Roman"/>
          <w:i/>
          <w:iCs/>
          <w:szCs w:val="24"/>
        </w:rPr>
        <w:t>+</w:t>
      </w:r>
      <w:r w:rsidRPr="00C9338B">
        <w:rPr>
          <w:rFonts w:eastAsia="Times New Roman" w:cs="Times New Roman"/>
          <w:szCs w:val="24"/>
        </w:rPr>
        <w:t>}. We find the inner product of 4-vectors (10.1) and</w:t>
      </w:r>
      <w:r w:rsidR="0007269F" w:rsidRPr="00C9338B">
        <w:rPr>
          <w:rFonts w:eastAsia="Times New Roman" w:cs="Times New Roman"/>
          <w:szCs w:val="24"/>
        </w:rPr>
        <w:t xml:space="preserve"> </w:t>
      </w:r>
      <w:r w:rsidRPr="00C9338B">
        <w:rPr>
          <w:rFonts w:eastAsia="Times New Roman" w:cs="Times New Roman"/>
          <w:szCs w:val="24"/>
        </w:rPr>
        <w:t>(10.2)</w:t>
      </w:r>
      <w:r w:rsidRPr="00C9338B">
        <w:rPr>
          <w:rFonts w:eastAsia="Times New Roman" w:cs="Times New Roman"/>
          <w:vertAlign w:val="superscript"/>
        </w:rPr>
        <w:t xml:space="preserve"> </w:t>
      </w:r>
    </w:p>
    <w:p w:rsidR="00651D16" w:rsidRPr="00C9338B" w:rsidRDefault="00651D16" w:rsidP="003A4A99">
      <w:pPr>
        <w:jc w:val="both"/>
      </w:pPr>
      <w:r w:rsidRPr="00C9338B">
        <w:rPr>
          <w:i/>
        </w:rPr>
        <w:t xml:space="preserve">     </w:t>
      </w:r>
      <w:r w:rsidR="005A7C32" w:rsidRPr="00C9338B">
        <w:rPr>
          <w:i/>
        </w:rPr>
        <w:t xml:space="preserve">   </w:t>
      </w:r>
      <w:r w:rsidRPr="00C9338B">
        <w:rPr>
          <w:i/>
        </w:rPr>
        <w:t xml:space="preserve">   </w:t>
      </w:r>
      <w:r w:rsidR="005A7C32" w:rsidRPr="00C9338B">
        <w:rPr>
          <w:i/>
        </w:rPr>
        <w:t xml:space="preserve"> </w:t>
      </w:r>
      <w:r w:rsidRPr="00C9338B">
        <w:rPr>
          <w:i/>
        </w:rPr>
        <w:t xml:space="preserve">     ds</w:t>
      </w:r>
      <w:r w:rsidRPr="00C9338B">
        <w:rPr>
          <w:vertAlign w:val="superscript"/>
        </w:rPr>
        <w:t xml:space="preserve">(5,7) 2 </w:t>
      </w:r>
      <w:r w:rsidRPr="00C9338B">
        <w:t xml:space="preserve"> = </w:t>
      </w:r>
      <w:r w:rsidRPr="00C9338B">
        <w:rPr>
          <w:i/>
        </w:rPr>
        <w:t>d</w:t>
      </w:r>
      <w:r w:rsidRPr="00C9338B">
        <w:rPr>
          <w:b/>
        </w:rPr>
        <w:t>s</w:t>
      </w:r>
      <w:r w:rsidRPr="00C9338B">
        <w:rPr>
          <w:vertAlign w:val="superscript"/>
        </w:rPr>
        <w:t>(5)</w:t>
      </w:r>
      <w:r w:rsidRPr="00C9338B">
        <w:rPr>
          <w:i/>
        </w:rPr>
        <w:t>d</w:t>
      </w:r>
      <w:r w:rsidRPr="00C9338B">
        <w:rPr>
          <w:b/>
        </w:rPr>
        <w:t>s</w:t>
      </w:r>
      <w:r w:rsidRPr="00C9338B">
        <w:rPr>
          <w:vertAlign w:val="superscript"/>
        </w:rPr>
        <w:t>(7)</w:t>
      </w:r>
      <w:r w:rsidRPr="00C9338B">
        <w:rPr>
          <w:i/>
        </w:rPr>
        <w:t xml:space="preserve"> = </w:t>
      </w:r>
      <w:r w:rsidRPr="00C9338B">
        <w:rPr>
          <w:b/>
        </w:rPr>
        <w:t>e</w:t>
      </w:r>
      <w:r w:rsidRPr="00C9338B">
        <w:rPr>
          <w:i/>
          <w:vertAlign w:val="subscript"/>
        </w:rPr>
        <w:t>i</w:t>
      </w:r>
      <w:r w:rsidRPr="00C9338B">
        <w:rPr>
          <w:vertAlign w:val="superscript"/>
        </w:rPr>
        <w:t>(5)</w:t>
      </w:r>
      <w:r w:rsidRPr="00C9338B">
        <w:rPr>
          <w:b/>
        </w:rPr>
        <w:t>e</w:t>
      </w:r>
      <w:r w:rsidRPr="00C9338B">
        <w:rPr>
          <w:i/>
          <w:vertAlign w:val="subscript"/>
        </w:rPr>
        <w:t>j</w:t>
      </w:r>
      <w:r w:rsidRPr="00C9338B">
        <w:rPr>
          <w:vertAlign w:val="superscript"/>
        </w:rPr>
        <w:t>(7)</w:t>
      </w:r>
      <w:r w:rsidRPr="00C9338B">
        <w:rPr>
          <w:i/>
        </w:rPr>
        <w:t>dx</w:t>
      </w:r>
      <w:r w:rsidRPr="00C9338B">
        <w:rPr>
          <w:i/>
          <w:vertAlign w:val="superscript"/>
        </w:rPr>
        <w:t>i</w:t>
      </w:r>
      <w:r w:rsidRPr="00C9338B">
        <w:rPr>
          <w:vertAlign w:val="superscript"/>
        </w:rPr>
        <w:t xml:space="preserve"> </w:t>
      </w:r>
      <w:r w:rsidRPr="00C9338B">
        <w:rPr>
          <w:i/>
        </w:rPr>
        <w:t>dx</w:t>
      </w:r>
      <w:r w:rsidRPr="00C9338B">
        <w:rPr>
          <w:i/>
          <w:vertAlign w:val="superscript"/>
        </w:rPr>
        <w:t>j</w:t>
      </w:r>
      <w:r w:rsidRPr="00C9338B">
        <w:rPr>
          <w:vertAlign w:val="superscript"/>
        </w:rPr>
        <w:t xml:space="preserve"> </w:t>
      </w:r>
      <w:r w:rsidRPr="00C9338B">
        <w:t xml:space="preserve">= </w:t>
      </w:r>
      <w:r w:rsidRPr="00C9338B">
        <w:rPr>
          <w:vertAlign w:val="superscript"/>
        </w:rPr>
        <w:t xml:space="preserve">                                                                                                            </w:t>
      </w:r>
    </w:p>
    <w:p w:rsidR="00651D16" w:rsidRPr="00C9338B" w:rsidRDefault="00651D16" w:rsidP="003A4A99">
      <w:pPr>
        <w:ind w:firstLine="709"/>
        <w:jc w:val="both"/>
        <w:rPr>
          <w:vertAlign w:val="superscript"/>
        </w:rPr>
      </w:pPr>
      <w:r w:rsidRPr="00C9338B">
        <w:rPr>
          <w:b/>
          <w:i/>
        </w:rPr>
        <w:t xml:space="preserve">   </w:t>
      </w:r>
      <w:r w:rsidR="005A7C32" w:rsidRPr="00C9338B">
        <w:rPr>
          <w:b/>
          <w:i/>
        </w:rPr>
        <w:t xml:space="preserve">    </w:t>
      </w:r>
      <w:r w:rsidRPr="00C9338B">
        <w:rPr>
          <w:b/>
          <w:i/>
        </w:rPr>
        <w:t xml:space="preserve">       </w:t>
      </w:r>
      <w:r w:rsidR="005A7C32" w:rsidRPr="00C9338B">
        <w:rPr>
          <w:b/>
          <w:i/>
        </w:rPr>
        <w:t xml:space="preserve"> </w:t>
      </w:r>
      <w:r w:rsidRPr="00C9338B">
        <w:rPr>
          <w:b/>
          <w:i/>
        </w:rPr>
        <w:t xml:space="preserve">   </w:t>
      </w:r>
      <w:r w:rsidRPr="00C9338B">
        <w:rPr>
          <w:i/>
        </w:rPr>
        <w:t>=</w:t>
      </w:r>
      <w:r w:rsidRPr="00C9338B">
        <w:rPr>
          <w:b/>
          <w:i/>
        </w:rPr>
        <w:t xml:space="preserve"> </w:t>
      </w:r>
      <w:r w:rsidRPr="00C9338B">
        <w:rPr>
          <w:b/>
        </w:rPr>
        <w:t>e</w:t>
      </w:r>
      <w:r w:rsidRPr="00C9338B">
        <w:rPr>
          <w:vertAlign w:val="subscript"/>
        </w:rPr>
        <w:t>0</w:t>
      </w:r>
      <w:r w:rsidRPr="00C9338B">
        <w:rPr>
          <w:vertAlign w:val="superscript"/>
        </w:rPr>
        <w:t>(5)</w:t>
      </w:r>
      <w:r w:rsidRPr="00C9338B">
        <w:rPr>
          <w:b/>
        </w:rPr>
        <w:t>e</w:t>
      </w:r>
      <w:r w:rsidRPr="00C9338B">
        <w:rPr>
          <w:vertAlign w:val="subscript"/>
        </w:rPr>
        <w:t>0</w:t>
      </w:r>
      <w:r w:rsidRPr="00C9338B">
        <w:rPr>
          <w:vertAlign w:val="superscript"/>
        </w:rPr>
        <w:t>(7)</w:t>
      </w:r>
      <w:r w:rsidRPr="00C9338B">
        <w:rPr>
          <w:i/>
        </w:rPr>
        <w:t>dx</w:t>
      </w:r>
      <w:r w:rsidRPr="00C9338B">
        <w:rPr>
          <w:vertAlign w:val="subscript"/>
        </w:rPr>
        <w:t>0</w:t>
      </w:r>
      <w:r w:rsidRPr="00C9338B">
        <w:rPr>
          <w:i/>
        </w:rPr>
        <w:t>dx</w:t>
      </w:r>
      <w:r w:rsidRPr="00C9338B">
        <w:rPr>
          <w:vertAlign w:val="subscript"/>
        </w:rPr>
        <w:t>0</w:t>
      </w:r>
      <w:r w:rsidRPr="00C9338B">
        <w:rPr>
          <w:vertAlign w:val="superscript"/>
        </w:rPr>
        <w:t xml:space="preserve"> </w:t>
      </w:r>
      <w:r w:rsidRPr="00C9338B">
        <w:t>+</w:t>
      </w:r>
      <w:r w:rsidRPr="00C9338B">
        <w:rPr>
          <w:vertAlign w:val="superscript"/>
        </w:rPr>
        <w:t xml:space="preserve">  </w:t>
      </w:r>
      <w:r w:rsidRPr="00C9338B">
        <w:rPr>
          <w:b/>
        </w:rPr>
        <w:t>e</w:t>
      </w:r>
      <w:r w:rsidRPr="00C9338B">
        <w:rPr>
          <w:vertAlign w:val="subscript"/>
        </w:rPr>
        <w:t>1</w:t>
      </w:r>
      <w:r w:rsidRPr="00C9338B">
        <w:rPr>
          <w:vertAlign w:val="superscript"/>
        </w:rPr>
        <w:t>(5)</w:t>
      </w:r>
      <w:r w:rsidRPr="00C9338B">
        <w:rPr>
          <w:b/>
        </w:rPr>
        <w:t>e</w:t>
      </w:r>
      <w:r w:rsidRPr="00C9338B">
        <w:rPr>
          <w:vertAlign w:val="subscript"/>
        </w:rPr>
        <w:t>0</w:t>
      </w:r>
      <w:r w:rsidRPr="00C9338B">
        <w:rPr>
          <w:vertAlign w:val="superscript"/>
        </w:rPr>
        <w:t>(7)</w:t>
      </w:r>
      <w:r w:rsidRPr="00C9338B">
        <w:rPr>
          <w:i/>
        </w:rPr>
        <w:t>dx</w:t>
      </w:r>
      <w:r w:rsidRPr="00C9338B">
        <w:rPr>
          <w:vertAlign w:val="subscript"/>
        </w:rPr>
        <w:t>1</w:t>
      </w:r>
      <w:r w:rsidRPr="00C9338B">
        <w:rPr>
          <w:i/>
        </w:rPr>
        <w:t>dx</w:t>
      </w:r>
      <w:r w:rsidRPr="00C9338B">
        <w:rPr>
          <w:vertAlign w:val="subscript"/>
        </w:rPr>
        <w:t>0</w:t>
      </w:r>
      <w:r w:rsidRPr="00C9338B">
        <w:rPr>
          <w:vertAlign w:val="superscript"/>
        </w:rPr>
        <w:t xml:space="preserve"> </w:t>
      </w:r>
      <w:r w:rsidRPr="00C9338B">
        <w:t>+</w:t>
      </w:r>
      <w:r w:rsidRPr="00C9338B">
        <w:rPr>
          <w:vertAlign w:val="superscript"/>
        </w:rPr>
        <w:t xml:space="preserve"> </w:t>
      </w:r>
      <w:r w:rsidRPr="00C9338B">
        <w:rPr>
          <w:b/>
        </w:rPr>
        <w:t>e</w:t>
      </w:r>
      <w:r w:rsidRPr="00C9338B">
        <w:rPr>
          <w:vertAlign w:val="subscript"/>
        </w:rPr>
        <w:t>2</w:t>
      </w:r>
      <w:r w:rsidRPr="00C9338B">
        <w:rPr>
          <w:vertAlign w:val="superscript"/>
        </w:rPr>
        <w:t>(5)</w:t>
      </w:r>
      <w:r w:rsidRPr="00C9338B">
        <w:rPr>
          <w:b/>
        </w:rPr>
        <w:t>e</w:t>
      </w:r>
      <w:r w:rsidRPr="00C9338B">
        <w:rPr>
          <w:vertAlign w:val="subscript"/>
        </w:rPr>
        <w:t>0</w:t>
      </w:r>
      <w:r w:rsidRPr="00C9338B">
        <w:rPr>
          <w:vertAlign w:val="superscript"/>
        </w:rPr>
        <w:t>(7)</w:t>
      </w:r>
      <w:r w:rsidRPr="00C9338B">
        <w:rPr>
          <w:i/>
        </w:rPr>
        <w:t>dx</w:t>
      </w:r>
      <w:r w:rsidRPr="00C9338B">
        <w:rPr>
          <w:vertAlign w:val="subscript"/>
        </w:rPr>
        <w:t>2</w:t>
      </w:r>
      <w:r w:rsidRPr="00C9338B">
        <w:rPr>
          <w:i/>
        </w:rPr>
        <w:t>dx</w:t>
      </w:r>
      <w:r w:rsidRPr="00C9338B">
        <w:rPr>
          <w:vertAlign w:val="subscript"/>
        </w:rPr>
        <w:t>0</w:t>
      </w:r>
      <w:r w:rsidRPr="00C9338B">
        <w:rPr>
          <w:vertAlign w:val="superscript"/>
        </w:rPr>
        <w:t xml:space="preserve"> </w:t>
      </w:r>
      <w:r w:rsidRPr="00C9338B">
        <w:t>+</w:t>
      </w:r>
      <w:r w:rsidRPr="00C9338B">
        <w:rPr>
          <w:vertAlign w:val="superscript"/>
        </w:rPr>
        <w:t xml:space="preserve"> </w:t>
      </w:r>
      <w:r w:rsidRPr="00C9338B">
        <w:rPr>
          <w:b/>
        </w:rPr>
        <w:t>e</w:t>
      </w:r>
      <w:r w:rsidRPr="00C9338B">
        <w:rPr>
          <w:vertAlign w:val="subscript"/>
        </w:rPr>
        <w:t>3</w:t>
      </w:r>
      <w:r w:rsidRPr="00C9338B">
        <w:rPr>
          <w:vertAlign w:val="superscript"/>
        </w:rPr>
        <w:t>(5)</w:t>
      </w:r>
      <w:r w:rsidRPr="00C9338B">
        <w:rPr>
          <w:b/>
        </w:rPr>
        <w:t>e</w:t>
      </w:r>
      <w:r w:rsidRPr="00C9338B">
        <w:rPr>
          <w:vertAlign w:val="subscript"/>
        </w:rPr>
        <w:t>0</w:t>
      </w:r>
      <w:r w:rsidRPr="00C9338B">
        <w:rPr>
          <w:vertAlign w:val="superscript"/>
        </w:rPr>
        <w:t>(7)</w:t>
      </w:r>
      <w:r w:rsidRPr="00C9338B">
        <w:rPr>
          <w:i/>
        </w:rPr>
        <w:t>dx</w:t>
      </w:r>
      <w:r w:rsidR="003D41E7" w:rsidRPr="00C9338B">
        <w:rPr>
          <w:vertAlign w:val="subscript"/>
        </w:rPr>
        <w:t>3</w:t>
      </w:r>
      <w:r w:rsidR="00AA1266" w:rsidRPr="00C9338B">
        <w:rPr>
          <w:i/>
        </w:rPr>
        <w:t>d</w:t>
      </w:r>
      <w:r w:rsidRPr="00C9338B">
        <w:rPr>
          <w:i/>
        </w:rPr>
        <w:t>x</w:t>
      </w:r>
      <w:r w:rsidRPr="00C9338B">
        <w:rPr>
          <w:vertAlign w:val="subscript"/>
        </w:rPr>
        <w:t>0</w:t>
      </w:r>
      <w:r w:rsidRPr="00C9338B">
        <w:rPr>
          <w:vertAlign w:val="superscript"/>
        </w:rPr>
        <w:t xml:space="preserve"> </w:t>
      </w:r>
      <w:r w:rsidRPr="00C9338B">
        <w:t>+</w:t>
      </w:r>
      <w:r w:rsidRPr="00C9338B">
        <w:rPr>
          <w:vertAlign w:val="superscript"/>
        </w:rPr>
        <w:t xml:space="preserve">                                                                                                                                     </w:t>
      </w:r>
    </w:p>
    <w:p w:rsidR="00651D16" w:rsidRPr="00C9338B" w:rsidRDefault="00651D16" w:rsidP="003A4A99">
      <w:pPr>
        <w:ind w:left="720"/>
        <w:jc w:val="both"/>
        <w:rPr>
          <w:b/>
          <w:i/>
        </w:rPr>
      </w:pPr>
      <w:r w:rsidRPr="00C9338B">
        <w:rPr>
          <w:b/>
          <w:i/>
        </w:rPr>
        <w:t xml:space="preserve">          </w:t>
      </w:r>
      <w:r w:rsidR="005A7C32" w:rsidRPr="00C9338B">
        <w:rPr>
          <w:b/>
          <w:i/>
        </w:rPr>
        <w:t xml:space="preserve">      </w:t>
      </w:r>
      <w:r w:rsidRPr="00C9338B">
        <w:rPr>
          <w:b/>
          <w:i/>
        </w:rPr>
        <w:t xml:space="preserve"> </w:t>
      </w:r>
      <w:r w:rsidRPr="00C9338B">
        <w:rPr>
          <w:i/>
        </w:rPr>
        <w:t xml:space="preserve"> + </w:t>
      </w:r>
      <w:r w:rsidRPr="00C9338B">
        <w:rPr>
          <w:b/>
        </w:rPr>
        <w:t>e</w:t>
      </w:r>
      <w:r w:rsidRPr="00C9338B">
        <w:rPr>
          <w:vertAlign w:val="subscript"/>
        </w:rPr>
        <w:t>0</w:t>
      </w:r>
      <w:r w:rsidRPr="00C9338B">
        <w:rPr>
          <w:vertAlign w:val="superscript"/>
        </w:rPr>
        <w:t>(5)</w:t>
      </w:r>
      <w:r w:rsidRPr="00C9338B">
        <w:rPr>
          <w:b/>
        </w:rPr>
        <w:t>e</w:t>
      </w:r>
      <w:r w:rsidRPr="00C9338B">
        <w:rPr>
          <w:vertAlign w:val="subscript"/>
        </w:rPr>
        <w:t>1</w:t>
      </w:r>
      <w:r w:rsidRPr="00C9338B">
        <w:rPr>
          <w:vertAlign w:val="superscript"/>
        </w:rPr>
        <w:t>(7)</w:t>
      </w:r>
      <w:r w:rsidRPr="00C9338B">
        <w:rPr>
          <w:i/>
        </w:rPr>
        <w:t>dx</w:t>
      </w:r>
      <w:r w:rsidRPr="00C9338B">
        <w:rPr>
          <w:vertAlign w:val="subscript"/>
        </w:rPr>
        <w:t>0</w:t>
      </w:r>
      <w:r w:rsidRPr="00C9338B">
        <w:rPr>
          <w:i/>
        </w:rPr>
        <w:t>dx</w:t>
      </w:r>
      <w:r w:rsidRPr="00C9338B">
        <w:rPr>
          <w:vertAlign w:val="subscript"/>
        </w:rPr>
        <w:t>1</w:t>
      </w:r>
      <w:r w:rsidRPr="00C9338B">
        <w:rPr>
          <w:vertAlign w:val="superscript"/>
        </w:rPr>
        <w:t xml:space="preserve"> </w:t>
      </w:r>
      <w:r w:rsidRPr="00C9338B">
        <w:t>+</w:t>
      </w:r>
      <w:r w:rsidRPr="00C9338B">
        <w:rPr>
          <w:vertAlign w:val="superscript"/>
        </w:rPr>
        <w:t xml:space="preserve">  </w:t>
      </w:r>
      <w:r w:rsidRPr="00C9338B">
        <w:rPr>
          <w:b/>
        </w:rPr>
        <w:t>e</w:t>
      </w:r>
      <w:r w:rsidRPr="00C9338B">
        <w:rPr>
          <w:vertAlign w:val="subscript"/>
        </w:rPr>
        <w:t>1</w:t>
      </w:r>
      <w:r w:rsidRPr="00C9338B">
        <w:rPr>
          <w:vertAlign w:val="superscript"/>
        </w:rPr>
        <w:t>(5)</w:t>
      </w:r>
      <w:r w:rsidRPr="00C9338B">
        <w:rPr>
          <w:b/>
        </w:rPr>
        <w:t>e</w:t>
      </w:r>
      <w:r w:rsidRPr="00C9338B">
        <w:rPr>
          <w:vertAlign w:val="subscript"/>
        </w:rPr>
        <w:t>1</w:t>
      </w:r>
      <w:r w:rsidRPr="00C9338B">
        <w:rPr>
          <w:vertAlign w:val="superscript"/>
        </w:rPr>
        <w:t>(7)</w:t>
      </w:r>
      <w:r w:rsidRPr="00C9338B">
        <w:rPr>
          <w:i/>
        </w:rPr>
        <w:t>dx</w:t>
      </w:r>
      <w:r w:rsidRPr="00C9338B">
        <w:rPr>
          <w:vertAlign w:val="subscript"/>
        </w:rPr>
        <w:t>1</w:t>
      </w:r>
      <w:r w:rsidRPr="00C9338B">
        <w:rPr>
          <w:i/>
        </w:rPr>
        <w:t>dx</w:t>
      </w:r>
      <w:r w:rsidRPr="00C9338B">
        <w:rPr>
          <w:vertAlign w:val="subscript"/>
        </w:rPr>
        <w:t>1</w:t>
      </w:r>
      <w:r w:rsidRPr="00C9338B">
        <w:rPr>
          <w:vertAlign w:val="superscript"/>
        </w:rPr>
        <w:t xml:space="preserve"> </w:t>
      </w:r>
      <w:r w:rsidRPr="00C9338B">
        <w:t>+</w:t>
      </w:r>
      <w:r w:rsidRPr="00C9338B">
        <w:rPr>
          <w:vertAlign w:val="superscript"/>
        </w:rPr>
        <w:t xml:space="preserve"> </w:t>
      </w:r>
      <w:r w:rsidRPr="00C9338B">
        <w:rPr>
          <w:b/>
        </w:rPr>
        <w:t>e</w:t>
      </w:r>
      <w:r w:rsidRPr="00C9338B">
        <w:rPr>
          <w:vertAlign w:val="subscript"/>
        </w:rPr>
        <w:t>2</w:t>
      </w:r>
      <w:r w:rsidRPr="00C9338B">
        <w:rPr>
          <w:vertAlign w:val="superscript"/>
        </w:rPr>
        <w:t>(5)</w:t>
      </w:r>
      <w:r w:rsidRPr="00C9338B">
        <w:rPr>
          <w:b/>
        </w:rPr>
        <w:t>e</w:t>
      </w:r>
      <w:r w:rsidRPr="00C9338B">
        <w:rPr>
          <w:vertAlign w:val="subscript"/>
        </w:rPr>
        <w:t>1</w:t>
      </w:r>
      <w:r w:rsidRPr="00C9338B">
        <w:rPr>
          <w:vertAlign w:val="superscript"/>
        </w:rPr>
        <w:t>(7)</w:t>
      </w:r>
      <w:r w:rsidRPr="00C9338B">
        <w:rPr>
          <w:i/>
        </w:rPr>
        <w:t>dx</w:t>
      </w:r>
      <w:r w:rsidRPr="00C9338B">
        <w:rPr>
          <w:vertAlign w:val="subscript"/>
        </w:rPr>
        <w:t>2</w:t>
      </w:r>
      <w:r w:rsidRPr="00C9338B">
        <w:rPr>
          <w:i/>
        </w:rPr>
        <w:t>dx</w:t>
      </w:r>
      <w:r w:rsidRPr="00C9338B">
        <w:rPr>
          <w:vertAlign w:val="subscript"/>
        </w:rPr>
        <w:t>1</w:t>
      </w:r>
      <w:r w:rsidRPr="00C9338B">
        <w:rPr>
          <w:vertAlign w:val="superscript"/>
        </w:rPr>
        <w:t xml:space="preserve"> </w:t>
      </w:r>
      <w:r w:rsidRPr="00C9338B">
        <w:t>+</w:t>
      </w:r>
      <w:r w:rsidRPr="00C9338B">
        <w:rPr>
          <w:vertAlign w:val="superscript"/>
        </w:rPr>
        <w:t xml:space="preserve"> </w:t>
      </w:r>
      <w:r w:rsidRPr="00C9338B">
        <w:rPr>
          <w:b/>
        </w:rPr>
        <w:t>e</w:t>
      </w:r>
      <w:r w:rsidRPr="00C9338B">
        <w:rPr>
          <w:vertAlign w:val="subscript"/>
        </w:rPr>
        <w:t>3</w:t>
      </w:r>
      <w:r w:rsidRPr="00C9338B">
        <w:rPr>
          <w:vertAlign w:val="superscript"/>
        </w:rPr>
        <w:t>(5)</w:t>
      </w:r>
      <w:r w:rsidRPr="00C9338B">
        <w:rPr>
          <w:b/>
        </w:rPr>
        <w:t>e</w:t>
      </w:r>
      <w:r w:rsidRPr="00C9338B">
        <w:rPr>
          <w:vertAlign w:val="subscript"/>
        </w:rPr>
        <w:t>1</w:t>
      </w:r>
      <w:r w:rsidRPr="00C9338B">
        <w:rPr>
          <w:vertAlign w:val="superscript"/>
        </w:rPr>
        <w:t>(7)</w:t>
      </w:r>
      <w:r w:rsidRPr="00C9338B">
        <w:rPr>
          <w:i/>
        </w:rPr>
        <w:t>dx</w:t>
      </w:r>
      <w:r w:rsidR="003D41E7" w:rsidRPr="00C9338B">
        <w:rPr>
          <w:vertAlign w:val="subscript"/>
        </w:rPr>
        <w:t>3</w:t>
      </w:r>
      <w:r w:rsidR="00AA1266" w:rsidRPr="00C9338B">
        <w:rPr>
          <w:i/>
        </w:rPr>
        <w:t>d</w:t>
      </w:r>
      <w:r w:rsidRPr="00C9338B">
        <w:rPr>
          <w:i/>
        </w:rPr>
        <w:t>x</w:t>
      </w:r>
      <w:r w:rsidRPr="00C9338B">
        <w:rPr>
          <w:vertAlign w:val="subscript"/>
        </w:rPr>
        <w:t>1</w:t>
      </w:r>
      <w:r w:rsidRPr="00C9338B">
        <w:rPr>
          <w:vertAlign w:val="superscript"/>
        </w:rPr>
        <w:t xml:space="preserve"> </w:t>
      </w:r>
      <w:r w:rsidRPr="00C9338B">
        <w:t>+</w:t>
      </w:r>
      <w:r w:rsidRPr="00C9338B">
        <w:rPr>
          <w:vertAlign w:val="superscript"/>
        </w:rPr>
        <w:t xml:space="preserve">                                 </w:t>
      </w:r>
      <w:r w:rsidRPr="00C9338B">
        <w:rPr>
          <w:b/>
          <w:i/>
        </w:rPr>
        <w:t xml:space="preserve">             </w:t>
      </w:r>
    </w:p>
    <w:p w:rsidR="00651D16" w:rsidRPr="00C9338B" w:rsidRDefault="005A7C32" w:rsidP="003A4A99">
      <w:pPr>
        <w:ind w:left="720" w:firstLine="720"/>
        <w:jc w:val="both"/>
        <w:rPr>
          <w:vertAlign w:val="superscript"/>
        </w:rPr>
      </w:pPr>
      <w:r w:rsidRPr="00C9338B">
        <w:rPr>
          <w:i/>
        </w:rPr>
        <w:t xml:space="preserve">      </w:t>
      </w:r>
      <w:r w:rsidR="00651D16" w:rsidRPr="00C9338B">
        <w:rPr>
          <w:i/>
        </w:rPr>
        <w:t>+</w:t>
      </w:r>
      <w:r w:rsidR="00651D16" w:rsidRPr="00C9338B">
        <w:rPr>
          <w:b/>
          <w:i/>
        </w:rPr>
        <w:t xml:space="preserve"> </w:t>
      </w:r>
      <w:r w:rsidR="00651D16" w:rsidRPr="00C9338B">
        <w:rPr>
          <w:b/>
        </w:rPr>
        <w:t>e</w:t>
      </w:r>
      <w:r w:rsidR="00651D16" w:rsidRPr="00C9338B">
        <w:rPr>
          <w:vertAlign w:val="subscript"/>
        </w:rPr>
        <w:t>0</w:t>
      </w:r>
      <w:r w:rsidR="00651D16" w:rsidRPr="00C9338B">
        <w:rPr>
          <w:vertAlign w:val="superscript"/>
        </w:rPr>
        <w:t>(5)</w:t>
      </w:r>
      <w:r w:rsidR="00651D16" w:rsidRPr="00C9338B">
        <w:rPr>
          <w:b/>
        </w:rPr>
        <w:t>e</w:t>
      </w:r>
      <w:r w:rsidR="00651D16" w:rsidRPr="00C9338B">
        <w:rPr>
          <w:vertAlign w:val="subscript"/>
        </w:rPr>
        <w:t>2</w:t>
      </w:r>
      <w:r w:rsidR="00651D16" w:rsidRPr="00C9338B">
        <w:rPr>
          <w:vertAlign w:val="superscript"/>
        </w:rPr>
        <w:t>(7)</w:t>
      </w:r>
      <w:r w:rsidR="00651D16" w:rsidRPr="00C9338B">
        <w:rPr>
          <w:i/>
        </w:rPr>
        <w:t>dx</w:t>
      </w:r>
      <w:r w:rsidR="00651D16" w:rsidRPr="00C9338B">
        <w:rPr>
          <w:vertAlign w:val="subscript"/>
        </w:rPr>
        <w:t>0</w:t>
      </w:r>
      <w:r w:rsidR="00651D16" w:rsidRPr="00C9338B">
        <w:rPr>
          <w:i/>
        </w:rPr>
        <w:t>dx</w:t>
      </w:r>
      <w:r w:rsidR="00651D16" w:rsidRPr="00C9338B">
        <w:rPr>
          <w:vertAlign w:val="subscript"/>
        </w:rPr>
        <w:t>2</w:t>
      </w:r>
      <w:r w:rsidR="00651D16" w:rsidRPr="00C9338B">
        <w:rPr>
          <w:vertAlign w:val="superscript"/>
        </w:rPr>
        <w:t xml:space="preserve"> </w:t>
      </w:r>
      <w:r w:rsidR="00651D16" w:rsidRPr="00C9338B">
        <w:t>+</w:t>
      </w:r>
      <w:r w:rsidR="00651D16" w:rsidRPr="00C9338B">
        <w:rPr>
          <w:vertAlign w:val="superscript"/>
        </w:rPr>
        <w:t xml:space="preserve">  </w:t>
      </w:r>
      <w:r w:rsidR="00651D16" w:rsidRPr="00C9338B">
        <w:rPr>
          <w:b/>
        </w:rPr>
        <w:t>e</w:t>
      </w:r>
      <w:r w:rsidR="00651D16" w:rsidRPr="00C9338B">
        <w:rPr>
          <w:vertAlign w:val="subscript"/>
        </w:rPr>
        <w:t>1</w:t>
      </w:r>
      <w:r w:rsidR="00651D16" w:rsidRPr="00C9338B">
        <w:rPr>
          <w:vertAlign w:val="superscript"/>
        </w:rPr>
        <w:t>(5)</w:t>
      </w:r>
      <w:r w:rsidR="00651D16" w:rsidRPr="00C9338B">
        <w:rPr>
          <w:b/>
        </w:rPr>
        <w:t>e</w:t>
      </w:r>
      <w:r w:rsidR="00651D16" w:rsidRPr="00C9338B">
        <w:rPr>
          <w:vertAlign w:val="subscript"/>
        </w:rPr>
        <w:t>2</w:t>
      </w:r>
      <w:r w:rsidR="00651D16" w:rsidRPr="00C9338B">
        <w:rPr>
          <w:vertAlign w:val="superscript"/>
        </w:rPr>
        <w:t>(7)</w:t>
      </w:r>
      <w:r w:rsidR="00651D16" w:rsidRPr="00C9338B">
        <w:rPr>
          <w:i/>
        </w:rPr>
        <w:t>dx</w:t>
      </w:r>
      <w:r w:rsidR="00651D16" w:rsidRPr="00C9338B">
        <w:rPr>
          <w:vertAlign w:val="subscript"/>
        </w:rPr>
        <w:t>1</w:t>
      </w:r>
      <w:r w:rsidR="00651D16" w:rsidRPr="00C9338B">
        <w:rPr>
          <w:i/>
        </w:rPr>
        <w:t>dx</w:t>
      </w:r>
      <w:r w:rsidR="00651D16" w:rsidRPr="00C9338B">
        <w:rPr>
          <w:vertAlign w:val="subscript"/>
        </w:rPr>
        <w:t>2</w:t>
      </w:r>
      <w:r w:rsidR="00651D16" w:rsidRPr="00C9338B">
        <w:rPr>
          <w:vertAlign w:val="superscript"/>
        </w:rPr>
        <w:t xml:space="preserve"> </w:t>
      </w:r>
      <w:r w:rsidR="00651D16" w:rsidRPr="00C9338B">
        <w:t>+</w:t>
      </w:r>
      <w:r w:rsidR="00651D16" w:rsidRPr="00C9338B">
        <w:rPr>
          <w:vertAlign w:val="superscript"/>
        </w:rPr>
        <w:t xml:space="preserve"> </w:t>
      </w:r>
      <w:r w:rsidR="00651D16" w:rsidRPr="00C9338B">
        <w:rPr>
          <w:b/>
        </w:rPr>
        <w:t>e</w:t>
      </w:r>
      <w:r w:rsidR="00651D16" w:rsidRPr="00C9338B">
        <w:rPr>
          <w:vertAlign w:val="subscript"/>
        </w:rPr>
        <w:t>2</w:t>
      </w:r>
      <w:r w:rsidR="00651D16" w:rsidRPr="00C9338B">
        <w:rPr>
          <w:vertAlign w:val="superscript"/>
        </w:rPr>
        <w:t>(5)</w:t>
      </w:r>
      <w:r w:rsidR="00651D16" w:rsidRPr="00C9338B">
        <w:rPr>
          <w:b/>
        </w:rPr>
        <w:t>e</w:t>
      </w:r>
      <w:r w:rsidR="00651D16" w:rsidRPr="00C9338B">
        <w:rPr>
          <w:vertAlign w:val="subscript"/>
        </w:rPr>
        <w:t>2</w:t>
      </w:r>
      <w:r w:rsidR="00651D16" w:rsidRPr="00C9338B">
        <w:rPr>
          <w:vertAlign w:val="superscript"/>
        </w:rPr>
        <w:t>(7)</w:t>
      </w:r>
      <w:r w:rsidR="00651D16" w:rsidRPr="00C9338B">
        <w:rPr>
          <w:i/>
        </w:rPr>
        <w:t>dx</w:t>
      </w:r>
      <w:r w:rsidR="00651D16" w:rsidRPr="00C9338B">
        <w:rPr>
          <w:vertAlign w:val="subscript"/>
        </w:rPr>
        <w:t>2</w:t>
      </w:r>
      <w:r w:rsidR="00651D16" w:rsidRPr="00C9338B">
        <w:rPr>
          <w:i/>
        </w:rPr>
        <w:t>dx</w:t>
      </w:r>
      <w:r w:rsidR="00651D16" w:rsidRPr="00C9338B">
        <w:rPr>
          <w:vertAlign w:val="subscript"/>
        </w:rPr>
        <w:t>2</w:t>
      </w:r>
      <w:r w:rsidR="00651D16" w:rsidRPr="00C9338B">
        <w:rPr>
          <w:vertAlign w:val="superscript"/>
        </w:rPr>
        <w:t xml:space="preserve"> </w:t>
      </w:r>
      <w:r w:rsidR="00651D16" w:rsidRPr="00C9338B">
        <w:t>+</w:t>
      </w:r>
      <w:r w:rsidR="00651D16" w:rsidRPr="00C9338B">
        <w:rPr>
          <w:vertAlign w:val="superscript"/>
        </w:rPr>
        <w:t xml:space="preserve"> </w:t>
      </w:r>
      <w:r w:rsidR="00651D16" w:rsidRPr="00C9338B">
        <w:rPr>
          <w:b/>
        </w:rPr>
        <w:t>e</w:t>
      </w:r>
      <w:r w:rsidR="00651D16" w:rsidRPr="00C9338B">
        <w:rPr>
          <w:vertAlign w:val="subscript"/>
        </w:rPr>
        <w:t>3</w:t>
      </w:r>
      <w:r w:rsidR="00651D16" w:rsidRPr="00C9338B">
        <w:rPr>
          <w:vertAlign w:val="superscript"/>
        </w:rPr>
        <w:t>(5)</w:t>
      </w:r>
      <w:r w:rsidR="00651D16" w:rsidRPr="00C9338B">
        <w:rPr>
          <w:b/>
        </w:rPr>
        <w:t>e</w:t>
      </w:r>
      <w:r w:rsidR="00651D16" w:rsidRPr="00C9338B">
        <w:rPr>
          <w:vertAlign w:val="subscript"/>
        </w:rPr>
        <w:t>2</w:t>
      </w:r>
      <w:r w:rsidR="00651D16" w:rsidRPr="00C9338B">
        <w:rPr>
          <w:vertAlign w:val="superscript"/>
        </w:rPr>
        <w:t>(7)</w:t>
      </w:r>
      <w:r w:rsidR="00651D16" w:rsidRPr="00C9338B">
        <w:rPr>
          <w:i/>
        </w:rPr>
        <w:t>dx</w:t>
      </w:r>
      <w:r w:rsidR="003D41E7" w:rsidRPr="00C9338B">
        <w:rPr>
          <w:vertAlign w:val="subscript"/>
        </w:rPr>
        <w:t>3</w:t>
      </w:r>
      <w:r w:rsidR="00AA1266" w:rsidRPr="00C9338B">
        <w:rPr>
          <w:i/>
        </w:rPr>
        <w:t>d</w:t>
      </w:r>
      <w:r w:rsidR="00651D16" w:rsidRPr="00C9338B">
        <w:rPr>
          <w:i/>
        </w:rPr>
        <w:t>x</w:t>
      </w:r>
      <w:r w:rsidR="00651D16" w:rsidRPr="00C9338B">
        <w:rPr>
          <w:vertAlign w:val="subscript"/>
        </w:rPr>
        <w:t>2</w:t>
      </w:r>
      <w:r w:rsidR="00651D16" w:rsidRPr="00C9338B">
        <w:rPr>
          <w:vertAlign w:val="superscript"/>
        </w:rPr>
        <w:t xml:space="preserve"> </w:t>
      </w:r>
      <w:r w:rsidR="00651D16" w:rsidRPr="00C9338B">
        <w:t>+</w:t>
      </w:r>
      <w:r w:rsidR="00651D16" w:rsidRPr="00C9338B">
        <w:rPr>
          <w:vertAlign w:val="superscript"/>
        </w:rPr>
        <w:t xml:space="preserve">   </w:t>
      </w:r>
      <w:r w:rsidR="00651D16" w:rsidRPr="00C9338B">
        <w:rPr>
          <w:vertAlign w:val="superscript"/>
        </w:rPr>
        <w:tab/>
      </w:r>
      <w:r w:rsidRPr="00C9338B">
        <w:rPr>
          <w:vertAlign w:val="superscript"/>
        </w:rPr>
        <w:t xml:space="preserve">  </w:t>
      </w:r>
      <w:r w:rsidR="002B3F75" w:rsidRPr="002B3F75">
        <w:rPr>
          <w:vertAlign w:val="superscript"/>
        </w:rPr>
        <w:t xml:space="preserve">    </w:t>
      </w:r>
      <w:r w:rsidRPr="00C9338B">
        <w:rPr>
          <w:vertAlign w:val="superscript"/>
        </w:rPr>
        <w:t xml:space="preserve"> </w:t>
      </w:r>
      <w:r w:rsidR="00651D16" w:rsidRPr="00C9338B">
        <w:rPr>
          <w:rFonts w:eastAsia="Times New Roman" w:cs="Times New Roman"/>
          <w:szCs w:val="24"/>
        </w:rPr>
        <w:t>(10.3)</w:t>
      </w:r>
    </w:p>
    <w:p w:rsidR="003F08D1" w:rsidRPr="00C9338B" w:rsidRDefault="00651D16" w:rsidP="00194ECC">
      <w:pPr>
        <w:ind w:firstLine="709"/>
        <w:jc w:val="both"/>
        <w:rPr>
          <w:vertAlign w:val="superscript"/>
        </w:rPr>
      </w:pPr>
      <w:r w:rsidRPr="00C9338B">
        <w:rPr>
          <w:b/>
          <w:i/>
        </w:rPr>
        <w:t xml:space="preserve">            </w:t>
      </w:r>
      <w:r w:rsidR="005A7C32" w:rsidRPr="00C9338B">
        <w:rPr>
          <w:b/>
          <w:i/>
        </w:rPr>
        <w:t xml:space="preserve">     </w:t>
      </w:r>
      <w:r w:rsidRPr="00C9338B">
        <w:rPr>
          <w:b/>
          <w:i/>
        </w:rPr>
        <w:t xml:space="preserve"> </w:t>
      </w:r>
      <w:r w:rsidRPr="00C9338B">
        <w:rPr>
          <w:i/>
        </w:rPr>
        <w:t>+</w:t>
      </w:r>
      <w:r w:rsidRPr="00C9338B">
        <w:rPr>
          <w:b/>
          <w:i/>
        </w:rPr>
        <w:t xml:space="preserve"> </w:t>
      </w:r>
      <w:r w:rsidRPr="00C9338B">
        <w:rPr>
          <w:b/>
        </w:rPr>
        <w:t>e</w:t>
      </w:r>
      <w:r w:rsidRPr="00C9338B">
        <w:rPr>
          <w:vertAlign w:val="subscript"/>
        </w:rPr>
        <w:t>0</w:t>
      </w:r>
      <w:r w:rsidRPr="00C9338B">
        <w:rPr>
          <w:vertAlign w:val="superscript"/>
        </w:rPr>
        <w:t>(5)</w:t>
      </w:r>
      <w:r w:rsidRPr="00C9338B">
        <w:rPr>
          <w:b/>
        </w:rPr>
        <w:t>e</w:t>
      </w:r>
      <w:r w:rsidRPr="00C9338B">
        <w:rPr>
          <w:vertAlign w:val="subscript"/>
        </w:rPr>
        <w:t>3</w:t>
      </w:r>
      <w:r w:rsidRPr="00C9338B">
        <w:rPr>
          <w:vertAlign w:val="superscript"/>
        </w:rPr>
        <w:t>(7)</w:t>
      </w:r>
      <w:r w:rsidRPr="00C9338B">
        <w:rPr>
          <w:i/>
        </w:rPr>
        <w:t>dx</w:t>
      </w:r>
      <w:r w:rsidRPr="00C9338B">
        <w:rPr>
          <w:vertAlign w:val="subscript"/>
        </w:rPr>
        <w:t>0</w:t>
      </w:r>
      <w:r w:rsidRPr="00C9338B">
        <w:rPr>
          <w:i/>
        </w:rPr>
        <w:t>dx</w:t>
      </w:r>
      <w:r w:rsidRPr="00C9338B">
        <w:rPr>
          <w:vertAlign w:val="subscript"/>
        </w:rPr>
        <w:t>3</w:t>
      </w:r>
      <w:r w:rsidRPr="00C9338B">
        <w:rPr>
          <w:vertAlign w:val="superscript"/>
        </w:rPr>
        <w:t xml:space="preserve"> </w:t>
      </w:r>
      <w:r w:rsidRPr="00C9338B">
        <w:t>+</w:t>
      </w:r>
      <w:r w:rsidRPr="00C9338B">
        <w:rPr>
          <w:vertAlign w:val="superscript"/>
        </w:rPr>
        <w:t xml:space="preserve">  </w:t>
      </w:r>
      <w:r w:rsidRPr="00C9338B">
        <w:rPr>
          <w:b/>
        </w:rPr>
        <w:t>e</w:t>
      </w:r>
      <w:r w:rsidRPr="00C9338B">
        <w:rPr>
          <w:vertAlign w:val="subscript"/>
        </w:rPr>
        <w:t>1</w:t>
      </w:r>
      <w:r w:rsidRPr="00C9338B">
        <w:rPr>
          <w:vertAlign w:val="superscript"/>
        </w:rPr>
        <w:t>(5)</w:t>
      </w:r>
      <w:r w:rsidRPr="00C9338B">
        <w:rPr>
          <w:b/>
        </w:rPr>
        <w:t>e</w:t>
      </w:r>
      <w:r w:rsidRPr="00C9338B">
        <w:rPr>
          <w:vertAlign w:val="subscript"/>
        </w:rPr>
        <w:t>3</w:t>
      </w:r>
      <w:r w:rsidRPr="00C9338B">
        <w:rPr>
          <w:vertAlign w:val="superscript"/>
        </w:rPr>
        <w:t>(7)</w:t>
      </w:r>
      <w:r w:rsidRPr="00C9338B">
        <w:rPr>
          <w:i/>
        </w:rPr>
        <w:t>dx</w:t>
      </w:r>
      <w:r w:rsidRPr="00C9338B">
        <w:rPr>
          <w:vertAlign w:val="subscript"/>
        </w:rPr>
        <w:t>1</w:t>
      </w:r>
      <w:r w:rsidRPr="00C9338B">
        <w:rPr>
          <w:i/>
        </w:rPr>
        <w:t>dx</w:t>
      </w:r>
      <w:r w:rsidRPr="00C9338B">
        <w:rPr>
          <w:vertAlign w:val="subscript"/>
        </w:rPr>
        <w:t>3</w:t>
      </w:r>
      <w:r w:rsidRPr="00C9338B">
        <w:rPr>
          <w:vertAlign w:val="superscript"/>
        </w:rPr>
        <w:t xml:space="preserve"> </w:t>
      </w:r>
      <w:r w:rsidRPr="00C9338B">
        <w:t>+</w:t>
      </w:r>
      <w:r w:rsidRPr="00C9338B">
        <w:rPr>
          <w:vertAlign w:val="superscript"/>
        </w:rPr>
        <w:t xml:space="preserve"> </w:t>
      </w:r>
      <w:r w:rsidRPr="00C9338B">
        <w:rPr>
          <w:b/>
        </w:rPr>
        <w:t>e</w:t>
      </w:r>
      <w:r w:rsidRPr="00C9338B">
        <w:rPr>
          <w:vertAlign w:val="subscript"/>
        </w:rPr>
        <w:t>2</w:t>
      </w:r>
      <w:r w:rsidRPr="00C9338B">
        <w:rPr>
          <w:vertAlign w:val="superscript"/>
        </w:rPr>
        <w:t>(5)</w:t>
      </w:r>
      <w:r w:rsidRPr="00C9338B">
        <w:rPr>
          <w:b/>
        </w:rPr>
        <w:t>e</w:t>
      </w:r>
      <w:r w:rsidRPr="00C9338B">
        <w:rPr>
          <w:vertAlign w:val="subscript"/>
        </w:rPr>
        <w:t>3</w:t>
      </w:r>
      <w:r w:rsidRPr="00C9338B">
        <w:rPr>
          <w:vertAlign w:val="superscript"/>
        </w:rPr>
        <w:t>(7)</w:t>
      </w:r>
      <w:r w:rsidRPr="00C9338B">
        <w:rPr>
          <w:i/>
        </w:rPr>
        <w:t>dx</w:t>
      </w:r>
      <w:r w:rsidRPr="00C9338B">
        <w:rPr>
          <w:vertAlign w:val="subscript"/>
        </w:rPr>
        <w:t>2</w:t>
      </w:r>
      <w:r w:rsidRPr="00C9338B">
        <w:rPr>
          <w:i/>
        </w:rPr>
        <w:t>dx</w:t>
      </w:r>
      <w:r w:rsidRPr="00C9338B">
        <w:rPr>
          <w:vertAlign w:val="subscript"/>
        </w:rPr>
        <w:t>3</w:t>
      </w:r>
      <w:r w:rsidRPr="00C9338B">
        <w:rPr>
          <w:vertAlign w:val="superscript"/>
        </w:rPr>
        <w:t xml:space="preserve"> </w:t>
      </w:r>
      <w:r w:rsidRPr="00C9338B">
        <w:t>+</w:t>
      </w:r>
      <w:r w:rsidRPr="00C9338B">
        <w:rPr>
          <w:vertAlign w:val="superscript"/>
        </w:rPr>
        <w:t xml:space="preserve"> </w:t>
      </w:r>
      <w:r w:rsidRPr="00C9338B">
        <w:rPr>
          <w:b/>
        </w:rPr>
        <w:t>e</w:t>
      </w:r>
      <w:r w:rsidRPr="00C9338B">
        <w:rPr>
          <w:vertAlign w:val="subscript"/>
        </w:rPr>
        <w:t>3</w:t>
      </w:r>
      <w:r w:rsidRPr="00C9338B">
        <w:rPr>
          <w:vertAlign w:val="superscript"/>
        </w:rPr>
        <w:t>(5)</w:t>
      </w:r>
      <w:r w:rsidRPr="00C9338B">
        <w:rPr>
          <w:b/>
        </w:rPr>
        <w:t>e</w:t>
      </w:r>
      <w:r w:rsidRPr="00C9338B">
        <w:rPr>
          <w:vertAlign w:val="subscript"/>
        </w:rPr>
        <w:t>3</w:t>
      </w:r>
      <w:r w:rsidRPr="00C9338B">
        <w:rPr>
          <w:vertAlign w:val="superscript"/>
        </w:rPr>
        <w:t>(7)</w:t>
      </w:r>
      <w:r w:rsidRPr="00C9338B">
        <w:rPr>
          <w:i/>
        </w:rPr>
        <w:t>dx</w:t>
      </w:r>
      <w:r w:rsidR="003D41E7" w:rsidRPr="00C9338B">
        <w:rPr>
          <w:vertAlign w:val="subscript"/>
        </w:rPr>
        <w:t>3</w:t>
      </w:r>
      <w:r w:rsidR="00AA1266" w:rsidRPr="00C9338B">
        <w:rPr>
          <w:i/>
        </w:rPr>
        <w:t>d</w:t>
      </w:r>
      <w:r w:rsidRPr="00C9338B">
        <w:rPr>
          <w:i/>
        </w:rPr>
        <w:t>x</w:t>
      </w:r>
      <w:r w:rsidRPr="00C9338B">
        <w:rPr>
          <w:vertAlign w:val="subscript"/>
        </w:rPr>
        <w:t>3</w:t>
      </w:r>
      <w:r w:rsidRPr="00C9338B">
        <w:t>.</w:t>
      </w:r>
      <w:r w:rsidR="00194ECC" w:rsidRPr="00C9338B">
        <w:rPr>
          <w:vertAlign w:val="superscript"/>
        </w:rPr>
        <w:t xml:space="preserve">  </w:t>
      </w:r>
    </w:p>
    <w:p w:rsidR="008A4E37" w:rsidRPr="008A4E37" w:rsidRDefault="003F5434" w:rsidP="008A4E37">
      <w:pPr>
        <w:ind w:firstLine="700"/>
        <w:jc w:val="both"/>
        <w:rPr>
          <w:rFonts w:eastAsia="Times New Roman" w:cs="Times New Roman"/>
          <w:szCs w:val="24"/>
        </w:rPr>
      </w:pPr>
      <w:r w:rsidRPr="00C9338B">
        <w:rPr>
          <w:rFonts w:eastAsia="Times New Roman" w:cs="Times New Roman"/>
          <w:szCs w:val="24"/>
        </w:rPr>
        <w:t>For this</w:t>
      </w:r>
      <w:r w:rsidR="003F08D1" w:rsidRPr="00C9338B">
        <w:rPr>
          <w:rFonts w:eastAsia="Times New Roman" w:cs="Times New Roman"/>
          <w:szCs w:val="24"/>
        </w:rPr>
        <w:t xml:space="preserve"> case, the inner</w:t>
      </w:r>
      <w:r w:rsidR="002C65BC" w:rsidRPr="00C9338B">
        <w:rPr>
          <w:rFonts w:eastAsia="Times New Roman" w:cs="Times New Roman"/>
          <w:szCs w:val="24"/>
        </w:rPr>
        <w:t xml:space="preserve"> </w:t>
      </w:r>
      <w:r w:rsidR="003F08D1" w:rsidRPr="00C9338B">
        <w:rPr>
          <w:rFonts w:eastAsia="Times New Roman" w:cs="Times New Roman"/>
          <w:szCs w:val="24"/>
        </w:rPr>
        <w:t xml:space="preserve">products of the basis vectors </w:t>
      </w:r>
      <w:proofErr w:type="gramStart"/>
      <w:r w:rsidR="003F08D1" w:rsidRPr="00C9338B">
        <w:rPr>
          <w:rFonts w:eastAsia="Times New Roman" w:cs="Times New Roman"/>
          <w:b/>
          <w:bCs/>
          <w:szCs w:val="24"/>
        </w:rPr>
        <w:t>e</w:t>
      </w:r>
      <w:r w:rsidR="003F08D1" w:rsidRPr="00C9338B">
        <w:rPr>
          <w:rFonts w:eastAsia="Times New Roman" w:cs="Times New Roman"/>
          <w:i/>
          <w:iCs/>
          <w:vertAlign w:val="subscript"/>
        </w:rPr>
        <w:t>i</w:t>
      </w:r>
      <w:r w:rsidR="004B5176" w:rsidRPr="00C9338B">
        <w:rPr>
          <w:rFonts w:eastAsia="Times New Roman" w:cs="Times New Roman"/>
          <w:vertAlign w:val="superscript"/>
        </w:rPr>
        <w:t>(</w:t>
      </w:r>
      <w:proofErr w:type="gramEnd"/>
      <w:r w:rsidR="004B5176" w:rsidRPr="00C9338B">
        <w:rPr>
          <w:rFonts w:eastAsia="Times New Roman" w:cs="Times New Roman"/>
          <w:vertAlign w:val="superscript"/>
        </w:rPr>
        <w:t>5)</w:t>
      </w:r>
      <w:r w:rsidR="003F08D1" w:rsidRPr="00C9338B">
        <w:rPr>
          <w:rFonts w:eastAsia="Times New Roman" w:cs="Times New Roman"/>
          <w:b/>
          <w:bCs/>
          <w:szCs w:val="24"/>
        </w:rPr>
        <w:t>e</w:t>
      </w:r>
      <w:r w:rsidR="003F08D1" w:rsidRPr="00C9338B">
        <w:rPr>
          <w:rFonts w:eastAsia="Times New Roman" w:cs="Times New Roman"/>
          <w:i/>
          <w:iCs/>
          <w:vertAlign w:val="subscript"/>
        </w:rPr>
        <w:t>j</w:t>
      </w:r>
      <w:r w:rsidR="003F08D1" w:rsidRPr="00C9338B">
        <w:rPr>
          <w:rFonts w:eastAsia="Times New Roman" w:cs="Times New Roman"/>
          <w:vertAlign w:val="superscript"/>
        </w:rPr>
        <w:t xml:space="preserve">(7) </w:t>
      </w:r>
      <w:r w:rsidR="003F08D1" w:rsidRPr="00C9338B">
        <w:rPr>
          <w:rFonts w:eastAsia="Times New Roman" w:cs="Times New Roman"/>
          <w:szCs w:val="24"/>
        </w:rPr>
        <w:t xml:space="preserve">are: </w:t>
      </w:r>
      <w:r w:rsidR="00A92736" w:rsidRPr="00C9338B">
        <w:rPr>
          <w:rFonts w:eastAsia="Times New Roman" w:cs="Times New Roman"/>
          <w:szCs w:val="24"/>
        </w:rPr>
        <w:t xml:space="preserve">  </w:t>
      </w:r>
    </w:p>
    <w:p w:rsidR="003F08D1" w:rsidRPr="008A4E37" w:rsidRDefault="003F08D1" w:rsidP="008A4E37">
      <w:pPr>
        <w:jc w:val="both"/>
        <w:rPr>
          <w:rFonts w:eastAsia="Times New Roman" w:cs="Times New Roman"/>
          <w:szCs w:val="24"/>
        </w:rPr>
      </w:pPr>
      <w:r w:rsidRPr="00C9338B">
        <w:rPr>
          <w:rFonts w:eastAsia="Times New Roman" w:cs="Times New Roman"/>
          <w:szCs w:val="24"/>
        </w:rPr>
        <w:t xml:space="preserve">when </w:t>
      </w:r>
      <w:r w:rsidR="008A4E37" w:rsidRPr="008A4E37">
        <w:rPr>
          <w:rFonts w:eastAsia="Times New Roman" w:cs="Times New Roman"/>
          <w:szCs w:val="24"/>
        </w:rPr>
        <w:t xml:space="preserve">  </w:t>
      </w:r>
      <w:r w:rsidRPr="00C9338B">
        <w:rPr>
          <w:rFonts w:eastAsia="Times New Roman" w:cs="Times New Roman"/>
          <w:i/>
          <w:iCs/>
          <w:szCs w:val="24"/>
        </w:rPr>
        <w:t>i</w:t>
      </w:r>
      <w:r w:rsidRPr="00C9338B">
        <w:rPr>
          <w:rFonts w:eastAsia="Times New Roman" w:cs="Times New Roman"/>
          <w:szCs w:val="24"/>
        </w:rPr>
        <w:t xml:space="preserve"> = </w:t>
      </w:r>
      <w:r w:rsidRPr="00C9338B">
        <w:rPr>
          <w:rFonts w:eastAsia="Times New Roman" w:cs="Times New Roman"/>
          <w:i/>
          <w:iCs/>
          <w:szCs w:val="24"/>
        </w:rPr>
        <w:t>j</w:t>
      </w:r>
      <w:r w:rsidR="003F5434" w:rsidRPr="00C9338B">
        <w:rPr>
          <w:rFonts w:eastAsia="Times New Roman" w:cs="Times New Roman"/>
          <w:i/>
          <w:iCs/>
          <w:szCs w:val="24"/>
        </w:rPr>
        <w:t>,</w:t>
      </w:r>
      <w:r w:rsidRPr="00C9338B">
        <w:rPr>
          <w:rFonts w:eastAsia="Times New Roman" w:cs="Times New Roman"/>
          <w:i/>
          <w:iCs/>
          <w:szCs w:val="24"/>
        </w:rPr>
        <w:t xml:space="preserve"> </w:t>
      </w:r>
      <w:r w:rsidRPr="00C9338B">
        <w:rPr>
          <w:rFonts w:eastAsia="Times New Roman" w:cs="Times New Roman"/>
          <w:b/>
          <w:bCs/>
          <w:i/>
          <w:iCs/>
          <w:szCs w:val="24"/>
        </w:rPr>
        <w:t>e</w:t>
      </w:r>
      <w:r w:rsidRPr="00C9338B">
        <w:rPr>
          <w:rFonts w:eastAsia="Times New Roman" w:cs="Times New Roman"/>
          <w:vertAlign w:val="subscript"/>
        </w:rPr>
        <w:t>0</w:t>
      </w:r>
      <w:r w:rsidR="00AA1266" w:rsidRPr="00C9338B">
        <w:rPr>
          <w:rFonts w:eastAsia="Times New Roman" w:cs="Times New Roman"/>
          <w:vertAlign w:val="superscript"/>
        </w:rPr>
        <w:t>(5)</w:t>
      </w:r>
      <w:r w:rsidRPr="00C9338B">
        <w:rPr>
          <w:rFonts w:eastAsia="Times New Roman" w:cs="Times New Roman"/>
          <w:b/>
          <w:bCs/>
          <w:i/>
          <w:iCs/>
          <w:szCs w:val="24"/>
        </w:rPr>
        <w:t>e</w:t>
      </w:r>
      <w:r w:rsidRPr="00C9338B">
        <w:rPr>
          <w:rFonts w:eastAsia="Times New Roman" w:cs="Times New Roman"/>
          <w:vertAlign w:val="subscript"/>
        </w:rPr>
        <w:t>0</w:t>
      </w:r>
      <w:r w:rsidRPr="00C9338B">
        <w:rPr>
          <w:rFonts w:eastAsia="Times New Roman" w:cs="Times New Roman"/>
          <w:vertAlign w:val="superscript"/>
        </w:rPr>
        <w:t xml:space="preserve">(7) </w:t>
      </w:r>
      <w:r w:rsidRPr="00C9338B">
        <w:rPr>
          <w:rFonts w:eastAsia="Times New Roman" w:cs="Times New Roman"/>
          <w:szCs w:val="24"/>
        </w:rPr>
        <w:t xml:space="preserve">= 1, </w:t>
      </w:r>
      <w:r w:rsidR="00AA1266" w:rsidRPr="00C9338B">
        <w:rPr>
          <w:rFonts w:eastAsia="Times New Roman" w:cs="Times New Roman"/>
          <w:szCs w:val="24"/>
        </w:rPr>
        <w:t xml:space="preserve">  </w:t>
      </w:r>
      <w:r w:rsidRPr="00C9338B">
        <w:rPr>
          <w:rFonts w:eastAsia="Times New Roman" w:cs="Times New Roman"/>
          <w:b/>
          <w:bCs/>
          <w:i/>
          <w:iCs/>
          <w:szCs w:val="24"/>
        </w:rPr>
        <w:t>e</w:t>
      </w:r>
      <w:r w:rsidRPr="00C9338B">
        <w:rPr>
          <w:rFonts w:eastAsia="Times New Roman" w:cs="Times New Roman"/>
          <w:vertAlign w:val="subscript"/>
        </w:rPr>
        <w:t xml:space="preserve"> 1</w:t>
      </w:r>
      <w:r w:rsidRPr="00C9338B">
        <w:rPr>
          <w:rFonts w:eastAsia="Times New Roman" w:cs="Times New Roman"/>
          <w:vertAlign w:val="superscript"/>
        </w:rPr>
        <w:t xml:space="preserve">(5) </w:t>
      </w:r>
      <w:r w:rsidRPr="00C9338B">
        <w:rPr>
          <w:rFonts w:eastAsia="Times New Roman" w:cs="Times New Roman"/>
          <w:b/>
          <w:bCs/>
          <w:i/>
          <w:iCs/>
          <w:szCs w:val="24"/>
        </w:rPr>
        <w:t>e</w:t>
      </w:r>
      <w:r w:rsidRPr="00C9338B">
        <w:rPr>
          <w:rFonts w:eastAsia="Times New Roman" w:cs="Times New Roman"/>
          <w:vertAlign w:val="subscript"/>
        </w:rPr>
        <w:t>1</w:t>
      </w:r>
      <w:r w:rsidRPr="00C9338B">
        <w:rPr>
          <w:rFonts w:eastAsia="Times New Roman" w:cs="Times New Roman"/>
          <w:vertAlign w:val="superscript"/>
        </w:rPr>
        <w:t xml:space="preserve">(7) </w:t>
      </w:r>
      <w:r w:rsidRPr="00C9338B">
        <w:rPr>
          <w:rFonts w:eastAsia="Times New Roman" w:cs="Times New Roman"/>
          <w:szCs w:val="24"/>
        </w:rPr>
        <w:t xml:space="preserve">= 1, </w:t>
      </w:r>
      <w:r w:rsidR="00203201" w:rsidRPr="00C9338B">
        <w:rPr>
          <w:rFonts w:eastAsia="Times New Roman" w:cs="Times New Roman"/>
          <w:szCs w:val="24"/>
        </w:rPr>
        <w:t xml:space="preserve"> </w:t>
      </w:r>
      <w:r w:rsidRPr="00C9338B">
        <w:rPr>
          <w:rFonts w:eastAsia="Times New Roman" w:cs="Times New Roman"/>
          <w:b/>
          <w:bCs/>
          <w:szCs w:val="24"/>
        </w:rPr>
        <w:t>e</w:t>
      </w:r>
      <w:r w:rsidRPr="00C9338B">
        <w:rPr>
          <w:rFonts w:eastAsia="Times New Roman" w:cs="Times New Roman"/>
          <w:vertAlign w:val="subscript"/>
        </w:rPr>
        <w:t>2</w:t>
      </w:r>
      <w:r w:rsidR="003F5434" w:rsidRPr="00C9338B">
        <w:rPr>
          <w:rFonts w:eastAsia="Times New Roman" w:cs="Times New Roman"/>
          <w:vertAlign w:val="superscript"/>
        </w:rPr>
        <w:t>(5)</w:t>
      </w:r>
      <w:r w:rsidRPr="00C9338B">
        <w:rPr>
          <w:rFonts w:eastAsia="Times New Roman" w:cs="Times New Roman"/>
          <w:vertAlign w:val="superscript"/>
        </w:rPr>
        <w:t xml:space="preserve"> </w:t>
      </w:r>
      <w:r w:rsidRPr="00C9338B">
        <w:rPr>
          <w:rFonts w:eastAsia="Times New Roman" w:cs="Times New Roman"/>
          <w:b/>
          <w:bCs/>
          <w:szCs w:val="24"/>
        </w:rPr>
        <w:t>e</w:t>
      </w:r>
      <w:r w:rsidRPr="00C9338B">
        <w:rPr>
          <w:rFonts w:eastAsia="Times New Roman" w:cs="Times New Roman"/>
          <w:vertAlign w:val="subscript"/>
        </w:rPr>
        <w:t>2</w:t>
      </w:r>
      <w:r w:rsidRPr="00C9338B">
        <w:rPr>
          <w:rFonts w:eastAsia="Times New Roman" w:cs="Times New Roman"/>
          <w:vertAlign w:val="superscript"/>
        </w:rPr>
        <w:t xml:space="preserve">(7) </w:t>
      </w:r>
      <w:r w:rsidRPr="00C9338B">
        <w:rPr>
          <w:rFonts w:eastAsia="Times New Roman" w:cs="Times New Roman"/>
          <w:szCs w:val="24"/>
        </w:rPr>
        <w:t xml:space="preserve">= 1, </w:t>
      </w:r>
      <w:r w:rsidR="00203201" w:rsidRPr="00C9338B">
        <w:rPr>
          <w:rFonts w:eastAsia="Times New Roman" w:cs="Times New Roman"/>
          <w:szCs w:val="24"/>
        </w:rPr>
        <w:t xml:space="preserve"> </w:t>
      </w:r>
      <w:r w:rsidRPr="00C9338B">
        <w:rPr>
          <w:rFonts w:eastAsia="Times New Roman" w:cs="Times New Roman"/>
          <w:b/>
          <w:bCs/>
          <w:szCs w:val="24"/>
        </w:rPr>
        <w:t>e</w:t>
      </w:r>
      <w:r w:rsidRPr="00C9338B">
        <w:rPr>
          <w:rFonts w:eastAsia="Times New Roman" w:cs="Times New Roman"/>
          <w:vertAlign w:val="subscript"/>
        </w:rPr>
        <w:t>3</w:t>
      </w:r>
      <w:r w:rsidRPr="00C9338B">
        <w:rPr>
          <w:rFonts w:eastAsia="Times New Roman" w:cs="Times New Roman"/>
          <w:vertAlign w:val="superscript"/>
        </w:rPr>
        <w:t>(5)</w:t>
      </w:r>
      <w:r w:rsidRPr="00C9338B">
        <w:rPr>
          <w:rFonts w:eastAsia="Times New Roman" w:cs="Times New Roman"/>
          <w:b/>
          <w:bCs/>
          <w:szCs w:val="24"/>
        </w:rPr>
        <w:t>e</w:t>
      </w:r>
      <w:r w:rsidRPr="00C9338B">
        <w:rPr>
          <w:rFonts w:eastAsia="Times New Roman" w:cs="Times New Roman"/>
          <w:vertAlign w:val="subscript"/>
        </w:rPr>
        <w:t>3</w:t>
      </w:r>
      <w:r w:rsidRPr="00C9338B">
        <w:rPr>
          <w:rFonts w:eastAsia="Times New Roman" w:cs="Times New Roman"/>
          <w:vertAlign w:val="superscript"/>
        </w:rPr>
        <w:t xml:space="preserve">(7) </w:t>
      </w:r>
      <w:r w:rsidRPr="00C9338B">
        <w:rPr>
          <w:rFonts w:eastAsia="Times New Roman" w:cs="Times New Roman"/>
          <w:szCs w:val="24"/>
        </w:rPr>
        <w:t xml:space="preserve">= </w:t>
      </w:r>
      <w:r w:rsidRPr="00C9338B">
        <w:rPr>
          <w:rFonts w:ascii="Symbol" w:eastAsia="Times New Roman" w:hAnsi="Symbol" w:cs="Times New Roman"/>
          <w:szCs w:val="24"/>
        </w:rPr>
        <w:t></w:t>
      </w:r>
      <w:r w:rsidRPr="00C9338B">
        <w:rPr>
          <w:rFonts w:eastAsia="Times New Roman" w:cs="Times New Roman"/>
          <w:szCs w:val="24"/>
        </w:rPr>
        <w:t>1</w:t>
      </w:r>
      <w:r w:rsidR="003F5434" w:rsidRPr="00C9338B">
        <w:rPr>
          <w:rFonts w:eastAsia="Times New Roman" w:cs="Times New Roman"/>
          <w:szCs w:val="24"/>
        </w:rPr>
        <w:t xml:space="preserve">; </w:t>
      </w:r>
      <w:r w:rsidRPr="00C9338B">
        <w:rPr>
          <w:rFonts w:eastAsia="Times New Roman" w:cs="Times New Roman"/>
          <w:szCs w:val="24"/>
        </w:rPr>
        <w:t xml:space="preserve"> if </w:t>
      </w:r>
      <w:r w:rsidR="00203201" w:rsidRPr="00C9338B">
        <w:rPr>
          <w:rFonts w:eastAsia="Times New Roman" w:cs="Times New Roman"/>
          <w:szCs w:val="24"/>
        </w:rPr>
        <w:t xml:space="preserve"> </w:t>
      </w:r>
      <w:r w:rsidRPr="00C9338B">
        <w:rPr>
          <w:rFonts w:eastAsia="Times New Roman" w:cs="Times New Roman"/>
          <w:i/>
          <w:iCs/>
          <w:szCs w:val="24"/>
        </w:rPr>
        <w:t>i</w:t>
      </w:r>
      <w:r w:rsidRPr="00C9338B">
        <w:rPr>
          <w:rFonts w:eastAsia="Times New Roman" w:cs="Times New Roman"/>
          <w:szCs w:val="24"/>
        </w:rPr>
        <w:t xml:space="preserve"> ≠ </w:t>
      </w:r>
      <w:r w:rsidRPr="00C9338B">
        <w:rPr>
          <w:rFonts w:eastAsia="Times New Roman" w:cs="Times New Roman"/>
          <w:i/>
          <w:iCs/>
          <w:szCs w:val="24"/>
        </w:rPr>
        <w:t>j</w:t>
      </w:r>
      <w:r w:rsidR="00203201" w:rsidRPr="00C9338B">
        <w:rPr>
          <w:rFonts w:eastAsia="Times New Roman" w:cs="Times New Roman"/>
          <w:i/>
          <w:iCs/>
          <w:szCs w:val="24"/>
        </w:rPr>
        <w:t xml:space="preserve"> </w:t>
      </w:r>
      <w:r w:rsidR="003F5434" w:rsidRPr="00C9338B">
        <w:rPr>
          <w:rFonts w:eastAsia="Times New Roman" w:cs="Times New Roman"/>
          <w:i/>
          <w:iCs/>
          <w:szCs w:val="24"/>
        </w:rPr>
        <w:t xml:space="preserve"> </w:t>
      </w:r>
      <w:r w:rsidR="003F5434" w:rsidRPr="00C9338B">
        <w:rPr>
          <w:rFonts w:eastAsia="Times New Roman" w:cs="Times New Roman"/>
          <w:szCs w:val="24"/>
        </w:rPr>
        <w:t>then</w:t>
      </w:r>
      <w:r w:rsidR="003F5434" w:rsidRPr="00C9338B">
        <w:rPr>
          <w:rFonts w:eastAsia="Times New Roman" w:cs="Times New Roman"/>
          <w:i/>
          <w:iCs/>
          <w:szCs w:val="24"/>
        </w:rPr>
        <w:t xml:space="preserve"> </w:t>
      </w:r>
      <w:r w:rsidRPr="00C9338B">
        <w:rPr>
          <w:rFonts w:eastAsia="Times New Roman" w:cs="Times New Roman"/>
          <w:i/>
          <w:iCs/>
          <w:szCs w:val="24"/>
        </w:rPr>
        <w:t xml:space="preserve"> </w:t>
      </w:r>
      <w:r w:rsidRPr="00C9338B">
        <w:rPr>
          <w:rFonts w:eastAsia="Times New Roman" w:cs="Times New Roman"/>
          <w:b/>
          <w:bCs/>
          <w:szCs w:val="24"/>
        </w:rPr>
        <w:t>e</w:t>
      </w:r>
      <w:r w:rsidRPr="00C9338B">
        <w:rPr>
          <w:rFonts w:eastAsia="Times New Roman" w:cs="Times New Roman"/>
          <w:i/>
          <w:iCs/>
          <w:vertAlign w:val="subscript"/>
        </w:rPr>
        <w:t>i</w:t>
      </w:r>
      <w:r w:rsidRPr="00C9338B">
        <w:rPr>
          <w:rFonts w:eastAsia="Times New Roman" w:cs="Times New Roman"/>
          <w:vertAlign w:val="superscript"/>
        </w:rPr>
        <w:t>(5)</w:t>
      </w:r>
      <w:r w:rsidRPr="00C9338B">
        <w:rPr>
          <w:rFonts w:eastAsia="Times New Roman" w:cs="Times New Roman"/>
          <w:b/>
          <w:bCs/>
          <w:szCs w:val="24"/>
        </w:rPr>
        <w:t>e</w:t>
      </w:r>
      <w:r w:rsidRPr="00C9338B">
        <w:rPr>
          <w:rFonts w:eastAsia="Times New Roman" w:cs="Times New Roman"/>
          <w:i/>
          <w:iCs/>
          <w:vertAlign w:val="subscript"/>
        </w:rPr>
        <w:t>j</w:t>
      </w:r>
      <w:r w:rsidRPr="00C9338B">
        <w:rPr>
          <w:rFonts w:eastAsia="Times New Roman" w:cs="Times New Roman"/>
          <w:vertAlign w:val="superscript"/>
        </w:rPr>
        <w:t xml:space="preserve">(7) </w:t>
      </w:r>
      <w:r w:rsidRPr="00C9338B">
        <w:rPr>
          <w:rFonts w:eastAsia="Times New Roman" w:cs="Times New Roman"/>
          <w:szCs w:val="24"/>
        </w:rPr>
        <w:t>= 0.</w:t>
      </w:r>
      <w:r w:rsidRPr="00C9338B">
        <w:rPr>
          <w:rFonts w:eastAsia="Times New Roman" w:cs="Times New Roman"/>
          <w:i/>
          <w:iCs/>
          <w:vertAlign w:val="subscript"/>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The expression (10.3) </w:t>
      </w:r>
      <w:r w:rsidR="003F5434" w:rsidRPr="00C9338B">
        <w:rPr>
          <w:rFonts w:eastAsia="Times New Roman" w:cs="Times New Roman"/>
          <w:szCs w:val="24"/>
        </w:rPr>
        <w:t>then appears as</w:t>
      </w:r>
      <w:r w:rsidRPr="00C9338B">
        <w:rPr>
          <w:rFonts w:eastAsia="Times New Roman" w:cs="Times New Roman"/>
          <w:szCs w:val="24"/>
        </w:rPr>
        <w:t xml:space="preserve"> </w:t>
      </w:r>
      <w:r w:rsidR="003F5434" w:rsidRPr="00C9338B">
        <w:rPr>
          <w:rFonts w:eastAsia="Times New Roman" w:cs="Times New Roman"/>
          <w:szCs w:val="24"/>
        </w:rPr>
        <w:t>a</w:t>
      </w:r>
      <w:r w:rsidRPr="00C9338B">
        <w:rPr>
          <w:rFonts w:eastAsia="Times New Roman" w:cs="Times New Roman"/>
          <w:szCs w:val="24"/>
        </w:rPr>
        <w:t xml:space="preserve"> quadratic form </w:t>
      </w:r>
    </w:p>
    <w:p w:rsidR="00026969" w:rsidRPr="00C9338B" w:rsidRDefault="00FD0A0C" w:rsidP="003A4A99">
      <w:pPr>
        <w:ind w:firstLine="709"/>
        <w:jc w:val="both"/>
      </w:pPr>
      <w:r w:rsidRPr="00C9338B">
        <w:rPr>
          <w:i/>
        </w:rPr>
        <w:t xml:space="preserve">                </w:t>
      </w:r>
      <w:proofErr w:type="gramStart"/>
      <w:r w:rsidR="00026969" w:rsidRPr="00C9338B">
        <w:rPr>
          <w:i/>
        </w:rPr>
        <w:t>ds</w:t>
      </w:r>
      <w:r w:rsidR="00026969" w:rsidRPr="00C9338B">
        <w:rPr>
          <w:vertAlign w:val="superscript"/>
        </w:rPr>
        <w:t>(</w:t>
      </w:r>
      <w:proofErr w:type="gramEnd"/>
      <w:r w:rsidR="00026969" w:rsidRPr="00C9338B">
        <w:rPr>
          <w:vertAlign w:val="superscript"/>
        </w:rPr>
        <w:t xml:space="preserve">5,7)2 </w:t>
      </w:r>
      <w:r w:rsidR="00026969" w:rsidRPr="00C9338B">
        <w:t xml:space="preserve">= </w:t>
      </w:r>
      <w:r w:rsidR="00026969" w:rsidRPr="00C9338B">
        <w:rPr>
          <w:i/>
        </w:rPr>
        <w:t>dx</w:t>
      </w:r>
      <w:r w:rsidR="00026969" w:rsidRPr="00C9338B">
        <w:rPr>
          <w:vertAlign w:val="subscript"/>
        </w:rPr>
        <w:t>0</w:t>
      </w:r>
      <w:r w:rsidR="00026969" w:rsidRPr="00C9338B">
        <w:rPr>
          <w:i/>
        </w:rPr>
        <w:t>dx</w:t>
      </w:r>
      <w:r w:rsidR="00026969" w:rsidRPr="00C9338B">
        <w:rPr>
          <w:vertAlign w:val="subscript"/>
        </w:rPr>
        <w:t>0</w:t>
      </w:r>
      <w:r w:rsidR="00026969" w:rsidRPr="00C9338B">
        <w:rPr>
          <w:vertAlign w:val="superscript"/>
        </w:rPr>
        <w:t xml:space="preserve"> </w:t>
      </w:r>
      <w:r w:rsidR="00026969" w:rsidRPr="00C9338B">
        <w:t xml:space="preserve">+ </w:t>
      </w:r>
      <w:r w:rsidR="00026969" w:rsidRPr="00C9338B">
        <w:rPr>
          <w:i/>
        </w:rPr>
        <w:t>dx</w:t>
      </w:r>
      <w:r w:rsidR="00026969" w:rsidRPr="00C9338B">
        <w:rPr>
          <w:vertAlign w:val="subscript"/>
        </w:rPr>
        <w:t>1</w:t>
      </w:r>
      <w:r w:rsidR="00026969" w:rsidRPr="00C9338B">
        <w:rPr>
          <w:i/>
        </w:rPr>
        <w:t>dx</w:t>
      </w:r>
      <w:r w:rsidR="00026969" w:rsidRPr="00C9338B">
        <w:rPr>
          <w:vertAlign w:val="subscript"/>
        </w:rPr>
        <w:t>1</w:t>
      </w:r>
      <w:r w:rsidR="00026969" w:rsidRPr="00C9338B">
        <w:rPr>
          <w:vertAlign w:val="superscript"/>
        </w:rPr>
        <w:t xml:space="preserve"> </w:t>
      </w:r>
      <w:r w:rsidR="00026969" w:rsidRPr="00C9338B">
        <w:t>+</w:t>
      </w:r>
      <w:r w:rsidR="00026969" w:rsidRPr="00C9338B">
        <w:rPr>
          <w:i/>
        </w:rPr>
        <w:t xml:space="preserve"> dx</w:t>
      </w:r>
      <w:r w:rsidR="00026969" w:rsidRPr="00C9338B">
        <w:rPr>
          <w:vertAlign w:val="subscript"/>
        </w:rPr>
        <w:t>2</w:t>
      </w:r>
      <w:r w:rsidR="00026969" w:rsidRPr="00C9338B">
        <w:rPr>
          <w:i/>
        </w:rPr>
        <w:t>dx</w:t>
      </w:r>
      <w:r w:rsidR="00026969" w:rsidRPr="00C9338B">
        <w:rPr>
          <w:vertAlign w:val="subscript"/>
        </w:rPr>
        <w:t>2</w:t>
      </w:r>
      <w:r w:rsidR="00026969" w:rsidRPr="00C9338B">
        <w:rPr>
          <w:vertAlign w:val="superscript"/>
        </w:rPr>
        <w:t xml:space="preserve"> </w:t>
      </w:r>
      <w:r w:rsidR="00026969" w:rsidRPr="00C9338B">
        <w:t xml:space="preserve">– </w:t>
      </w:r>
      <w:r w:rsidR="00026969" w:rsidRPr="00C9338B">
        <w:rPr>
          <w:i/>
        </w:rPr>
        <w:t>dx</w:t>
      </w:r>
      <w:r w:rsidRPr="00C9338B">
        <w:rPr>
          <w:vertAlign w:val="subscript"/>
        </w:rPr>
        <w:t>3</w:t>
      </w:r>
      <w:r w:rsidRPr="00C9338B">
        <w:rPr>
          <w:i/>
        </w:rPr>
        <w:t>d</w:t>
      </w:r>
      <w:r w:rsidR="00026969" w:rsidRPr="00C9338B">
        <w:rPr>
          <w:i/>
        </w:rPr>
        <w:t>x</w:t>
      </w:r>
      <w:r w:rsidR="00026969" w:rsidRPr="00C9338B">
        <w:rPr>
          <w:vertAlign w:val="subscript"/>
        </w:rPr>
        <w:t>3</w:t>
      </w:r>
      <w:r w:rsidR="00026969" w:rsidRPr="00C9338B">
        <w:rPr>
          <w:vertAlign w:val="superscript"/>
        </w:rPr>
        <w:t xml:space="preserve"> </w:t>
      </w:r>
      <w:r w:rsidR="00026969" w:rsidRPr="00C9338B">
        <w:t xml:space="preserve">= </w:t>
      </w:r>
      <w:r w:rsidR="00026969" w:rsidRPr="00C9338B">
        <w:rPr>
          <w:i/>
        </w:rPr>
        <w:t>dx</w:t>
      </w:r>
      <w:r w:rsidR="00026969" w:rsidRPr="00C9338B">
        <w:rPr>
          <w:vertAlign w:val="subscript"/>
        </w:rPr>
        <w:t>0</w:t>
      </w:r>
      <w:r w:rsidR="00026969" w:rsidRPr="00C9338B">
        <w:rPr>
          <w:vertAlign w:val="superscript"/>
        </w:rPr>
        <w:t xml:space="preserve">2 </w:t>
      </w:r>
      <w:r w:rsidR="00026969" w:rsidRPr="00C9338B">
        <w:t xml:space="preserve">+ </w:t>
      </w:r>
      <w:r w:rsidR="00026969" w:rsidRPr="00C9338B">
        <w:rPr>
          <w:i/>
        </w:rPr>
        <w:t>dx</w:t>
      </w:r>
      <w:r w:rsidR="00026969" w:rsidRPr="00C9338B">
        <w:rPr>
          <w:vertAlign w:val="subscript"/>
        </w:rPr>
        <w:t>1</w:t>
      </w:r>
      <w:r w:rsidR="00026969" w:rsidRPr="00C9338B">
        <w:rPr>
          <w:vertAlign w:val="superscript"/>
        </w:rPr>
        <w:t xml:space="preserve">2 </w:t>
      </w:r>
      <w:r w:rsidR="00026969" w:rsidRPr="00C9338B">
        <w:t>+</w:t>
      </w:r>
      <w:r w:rsidR="00026969" w:rsidRPr="00C9338B">
        <w:rPr>
          <w:i/>
        </w:rPr>
        <w:t xml:space="preserve"> dx</w:t>
      </w:r>
      <w:r w:rsidR="00026969" w:rsidRPr="00C9338B">
        <w:rPr>
          <w:vertAlign w:val="subscript"/>
        </w:rPr>
        <w:t>2</w:t>
      </w:r>
      <w:r w:rsidR="00026969" w:rsidRPr="00C9338B">
        <w:rPr>
          <w:vertAlign w:val="superscript"/>
        </w:rPr>
        <w:t xml:space="preserve">2 </w:t>
      </w:r>
      <w:r w:rsidR="00026969" w:rsidRPr="00C9338B">
        <w:t xml:space="preserve">– </w:t>
      </w:r>
      <w:r w:rsidR="00026969" w:rsidRPr="00C9338B">
        <w:rPr>
          <w:i/>
        </w:rPr>
        <w:t>dx</w:t>
      </w:r>
      <w:r w:rsidR="00026969" w:rsidRPr="00C9338B">
        <w:rPr>
          <w:vertAlign w:val="subscript"/>
        </w:rPr>
        <w:t>3</w:t>
      </w:r>
      <w:r w:rsidR="00026969" w:rsidRPr="00C9338B">
        <w:rPr>
          <w:vertAlign w:val="superscript"/>
        </w:rPr>
        <w:t xml:space="preserve">2               </w:t>
      </w:r>
      <w:r w:rsidR="002B3F75" w:rsidRPr="002B3F75">
        <w:rPr>
          <w:vertAlign w:val="superscript"/>
        </w:rPr>
        <w:t xml:space="preserve">    </w:t>
      </w:r>
      <w:r w:rsidR="00026969" w:rsidRPr="00C9338B">
        <w:t>(10.4)</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with</w:t>
      </w:r>
      <w:proofErr w:type="gramEnd"/>
      <w:r w:rsidRPr="00C9338B">
        <w:rPr>
          <w:rFonts w:eastAsia="Times New Roman" w:cs="Times New Roman"/>
          <w:szCs w:val="24"/>
        </w:rPr>
        <w:t xml:space="preserve"> signature (+ + </w:t>
      </w:r>
      <w:r w:rsidR="00F57619" w:rsidRPr="00C9338B">
        <w:rPr>
          <w:rFonts w:eastAsia="Times New Roman" w:cs="Times New Roman"/>
          <w:szCs w:val="24"/>
        </w:rPr>
        <w:t xml:space="preserve">+ </w:t>
      </w:r>
      <w:r w:rsidRPr="00C9338B">
        <w:rPr>
          <w:rFonts w:ascii="Symbol" w:eastAsia="Times New Roman" w:hAnsi="Symbol" w:cs="Times New Roman"/>
          <w:szCs w:val="24"/>
        </w:rPr>
        <w:t></w:t>
      </w:r>
      <w:r w:rsidRPr="00C9338B">
        <w:rPr>
          <w:rFonts w:eastAsia="Times New Roman" w:cs="Times New Roman"/>
          <w:szCs w:val="24"/>
        </w:rPr>
        <w:t xml:space="preserve">). </w:t>
      </w:r>
    </w:p>
    <w:p w:rsidR="003F08D1" w:rsidRPr="00C9338B" w:rsidRDefault="00026969" w:rsidP="003A4A99">
      <w:pPr>
        <w:tabs>
          <w:tab w:val="left" w:pos="-2410"/>
        </w:tabs>
        <w:ind w:firstLine="709"/>
        <w:jc w:val="both"/>
        <w:rPr>
          <w:rFonts w:asciiTheme="majorBidi" w:hAnsiTheme="majorBidi" w:cstheme="majorBidi"/>
          <w:i/>
        </w:rPr>
      </w:pPr>
      <w:r w:rsidRPr="00C9338B">
        <w:rPr>
          <w:rFonts w:eastAsia="Times New Roman" w:cs="Times New Roman"/>
          <w:b/>
          <w:bCs/>
          <w:szCs w:val="24"/>
        </w:rPr>
        <w:t xml:space="preserve">Definition </w:t>
      </w:r>
      <w:r w:rsidR="003F08D1" w:rsidRPr="00C9338B">
        <w:rPr>
          <w:rFonts w:eastAsia="Times New Roman" w:cs="Times New Roman"/>
          <w:b/>
          <w:bCs/>
          <w:szCs w:val="24"/>
        </w:rPr>
        <w:t xml:space="preserve">10.1 </w:t>
      </w:r>
      <w:r w:rsidR="00C32F3F" w:rsidRPr="00C9338B">
        <w:rPr>
          <w:rFonts w:eastAsia="Times New Roman" w:cs="Times New Roman"/>
          <w:i/>
          <w:szCs w:val="24"/>
        </w:rPr>
        <w:t xml:space="preserve">A </w:t>
      </w:r>
      <w:r w:rsidR="00D67C90" w:rsidRPr="00C9338B">
        <w:rPr>
          <w:rFonts w:eastAsia="Times New Roman" w:cs="Times New Roman"/>
          <w:i/>
          <w:szCs w:val="24"/>
        </w:rPr>
        <w:t>“</w:t>
      </w:r>
      <w:r w:rsidR="00C32F3F" w:rsidRPr="00C9338B">
        <w:rPr>
          <w:rFonts w:eastAsia="Times New Roman" w:cs="Times New Roman"/>
          <w:i/>
          <w:szCs w:val="24"/>
        </w:rPr>
        <w:t>signature</w:t>
      </w:r>
      <w:r w:rsidR="00D67C90" w:rsidRPr="00C9338B">
        <w:rPr>
          <w:rFonts w:eastAsia="Times New Roman" w:cs="Times New Roman"/>
          <w:i/>
          <w:szCs w:val="24"/>
        </w:rPr>
        <w:t>”</w:t>
      </w:r>
      <w:r w:rsidR="00C32F3F" w:rsidRPr="00C9338B">
        <w:rPr>
          <w:rFonts w:eastAsia="Times New Roman" w:cs="Times New Roman"/>
          <w:i/>
          <w:szCs w:val="24"/>
        </w:rPr>
        <w:t xml:space="preserve"> is </w:t>
      </w:r>
      <w:r w:rsidR="00C32F3F" w:rsidRPr="00C9338B">
        <w:rPr>
          <w:rFonts w:asciiTheme="majorBidi" w:hAnsiTheme="majorBidi" w:cstheme="majorBidi"/>
          <w:i/>
        </w:rPr>
        <w:t>an ordered set of signs of the corresponding coefficients of an associated quadratic form</w:t>
      </w:r>
      <w:r w:rsidR="004B5176" w:rsidRPr="00C9338B">
        <w:rPr>
          <w:rFonts w:asciiTheme="majorBidi" w:hAnsiTheme="majorBidi" w:cstheme="majorBidi"/>
          <w:i/>
        </w:rPr>
        <w:t>.</w:t>
      </w:r>
    </w:p>
    <w:p w:rsidR="0007269F" w:rsidRPr="00C9338B" w:rsidRDefault="003F08D1" w:rsidP="002C65BC">
      <w:pPr>
        <w:ind w:firstLine="700"/>
        <w:jc w:val="both"/>
        <w:rPr>
          <w:rFonts w:eastAsia="Times New Roman" w:cs="Times New Roman"/>
          <w:szCs w:val="24"/>
        </w:rPr>
      </w:pPr>
      <w:r w:rsidRPr="00C9338B">
        <w:rPr>
          <w:rFonts w:eastAsia="Times New Roman" w:cs="Times New Roman"/>
          <w:szCs w:val="24"/>
        </w:rPr>
        <w:t xml:space="preserve">To determine </w:t>
      </w:r>
      <w:r w:rsidR="00C32F3F" w:rsidRPr="00C9338B">
        <w:rPr>
          <w:rFonts w:eastAsia="Times New Roman" w:cs="Times New Roman"/>
          <w:szCs w:val="24"/>
        </w:rPr>
        <w:t xml:space="preserve">the </w:t>
      </w:r>
      <w:r w:rsidRPr="00C9338B">
        <w:rPr>
          <w:rFonts w:eastAsia="Times New Roman" w:cs="Times New Roman"/>
          <w:szCs w:val="24"/>
        </w:rPr>
        <w:t xml:space="preserve">signature </w:t>
      </w:r>
      <w:r w:rsidR="00C32F3F" w:rsidRPr="00C9338B">
        <w:rPr>
          <w:rFonts w:eastAsia="Times New Roman" w:cs="Times New Roman"/>
          <w:szCs w:val="24"/>
        </w:rPr>
        <w:t xml:space="preserve">of a </w:t>
      </w:r>
      <w:r w:rsidRPr="00C9338B">
        <w:rPr>
          <w:rFonts w:eastAsia="Times New Roman" w:cs="Times New Roman"/>
          <w:szCs w:val="24"/>
        </w:rPr>
        <w:t xml:space="preserve">metric space with the metric (10.4), instead of performing </w:t>
      </w:r>
      <w:proofErr w:type="gramStart"/>
      <w:r w:rsidRPr="00C9338B">
        <w:rPr>
          <w:rFonts w:eastAsia="Times New Roman" w:cs="Times New Roman"/>
          <w:szCs w:val="24"/>
        </w:rPr>
        <w:t>a</w:t>
      </w:r>
      <w:proofErr w:type="gramEnd"/>
      <w:r w:rsidRPr="00C9338B">
        <w:rPr>
          <w:rFonts w:eastAsia="Times New Roman" w:cs="Times New Roman"/>
          <w:szCs w:val="24"/>
        </w:rPr>
        <w:t xml:space="preserve"> </w:t>
      </w:r>
      <w:r w:rsidR="002C65BC" w:rsidRPr="00C9338B">
        <w:rPr>
          <w:rFonts w:eastAsia="Times New Roman" w:cs="Times New Roman"/>
          <w:szCs w:val="24"/>
        </w:rPr>
        <w:t xml:space="preserve"> </w:t>
      </w:r>
      <w:r w:rsidR="00E95301" w:rsidRPr="00C9338B">
        <w:rPr>
          <w:rFonts w:eastAsia="Times New Roman" w:cs="Times New Roman"/>
          <w:szCs w:val="24"/>
        </w:rPr>
        <w:t xml:space="preserve"> </w:t>
      </w:r>
      <w:r w:rsidR="002C65BC" w:rsidRPr="00C9338B">
        <w:rPr>
          <w:rFonts w:eastAsia="Times New Roman" w:cs="Times New Roman"/>
          <w:szCs w:val="24"/>
        </w:rPr>
        <w:t>i</w:t>
      </w:r>
      <w:r w:rsidR="002C65BC" w:rsidRPr="00C9338B">
        <w:rPr>
          <w:rFonts w:eastAsia="Times New Roman" w:cs="Times New Roman"/>
          <w:szCs w:val="24"/>
        </w:rPr>
        <w:t>n</w:t>
      </w:r>
      <w:r w:rsidR="002C65BC" w:rsidRPr="00C9338B">
        <w:rPr>
          <w:rFonts w:eastAsia="Times New Roman" w:cs="Times New Roman"/>
          <w:szCs w:val="24"/>
        </w:rPr>
        <w:t>ner</w:t>
      </w:r>
      <w:r w:rsidR="00E95301" w:rsidRPr="00C9338B">
        <w:rPr>
          <w:rFonts w:eastAsia="Times New Roman" w:cs="Times New Roman"/>
          <w:szCs w:val="24"/>
        </w:rPr>
        <w:t xml:space="preserve"> </w:t>
      </w:r>
      <w:r w:rsidRPr="00C9338B">
        <w:rPr>
          <w:rFonts w:eastAsia="Times New Roman" w:cs="Times New Roman"/>
          <w:szCs w:val="24"/>
        </w:rPr>
        <w:t xml:space="preserve">product of vectors (10.3) </w:t>
      </w:r>
      <w:r w:rsidR="00C32F3F" w:rsidRPr="00C9338B">
        <w:rPr>
          <w:rFonts w:eastAsia="Times New Roman" w:cs="Times New Roman"/>
          <w:szCs w:val="24"/>
        </w:rPr>
        <w:t>of a</w:t>
      </w:r>
      <w:r w:rsidR="003D0586" w:rsidRPr="00C9338B">
        <w:rPr>
          <w:rFonts w:eastAsia="Times New Roman" w:cs="Times New Roman"/>
          <w:szCs w:val="24"/>
        </w:rPr>
        <w:t xml:space="preserve"> stignature </w:t>
      </w:r>
      <w:r w:rsidR="003F5434" w:rsidRPr="00C9338B">
        <w:rPr>
          <w:rFonts w:eastAsia="Times New Roman" w:cs="Times New Roman"/>
          <w:szCs w:val="24"/>
        </w:rPr>
        <w:t>of 4-</w:t>
      </w:r>
      <w:r w:rsidR="00C32F3F" w:rsidRPr="00C9338B">
        <w:rPr>
          <w:rFonts w:eastAsia="Times New Roman" w:cs="Times New Roman"/>
          <w:szCs w:val="24"/>
        </w:rPr>
        <w:t>bases, it is possible to multiply</w:t>
      </w:r>
      <w:r w:rsidRPr="00C9338B">
        <w:rPr>
          <w:rFonts w:eastAsia="Times New Roman" w:cs="Times New Roman"/>
          <w:szCs w:val="24"/>
        </w:rPr>
        <w:t xml:space="preserve"> </w:t>
      </w:r>
      <w:r w:rsidR="00E362F7" w:rsidRPr="00C9338B">
        <w:rPr>
          <w:rFonts w:eastAsia="Times New Roman" w:cs="Times New Roman"/>
          <w:szCs w:val="24"/>
        </w:rPr>
        <w:t>the vectors from Fi</w:t>
      </w:r>
      <w:r w:rsidR="00E362F7" w:rsidRPr="00C9338B">
        <w:rPr>
          <w:rFonts w:eastAsia="Times New Roman" w:cs="Times New Roman"/>
          <w:szCs w:val="24"/>
        </w:rPr>
        <w:t>g</w:t>
      </w:r>
      <w:r w:rsidR="00E362F7" w:rsidRPr="00C9338B">
        <w:rPr>
          <w:rFonts w:eastAsia="Times New Roman" w:cs="Times New Roman"/>
          <w:szCs w:val="24"/>
        </w:rPr>
        <w:t xml:space="preserve">ure </w:t>
      </w:r>
      <w:r w:rsidRPr="00C9338B">
        <w:rPr>
          <w:rFonts w:eastAsia="Times New Roman" w:cs="Times New Roman"/>
          <w:szCs w:val="24"/>
        </w:rPr>
        <w:t>10.</w:t>
      </w:r>
      <w:r w:rsidR="00E362F7" w:rsidRPr="00C9338B">
        <w:rPr>
          <w:rFonts w:eastAsia="Times New Roman" w:cs="Times New Roman"/>
          <w:szCs w:val="24"/>
        </w:rPr>
        <w:t>1, as follows</w:t>
      </w:r>
      <w:r w:rsidRPr="00C9338B">
        <w:rPr>
          <w:rFonts w:eastAsia="Times New Roman" w:cs="Times New Roman"/>
          <w:szCs w:val="24"/>
        </w:rPr>
        <w:t xml:space="preserve">: </w:t>
      </w:r>
    </w:p>
    <w:p w:rsidR="00026969" w:rsidRPr="00C9338B" w:rsidRDefault="003F08D1" w:rsidP="00AA1266">
      <w:pPr>
        <w:spacing w:line="240" w:lineRule="auto"/>
        <w:ind w:firstLine="709"/>
        <w:jc w:val="both"/>
        <w:rPr>
          <w:i/>
        </w:rPr>
      </w:pPr>
      <w:r w:rsidRPr="00C9338B">
        <w:rPr>
          <w:rFonts w:eastAsia="Times New Roman" w:cs="Times New Roman"/>
          <w:i/>
          <w:iCs/>
          <w:szCs w:val="24"/>
        </w:rPr>
        <w:t>                </w:t>
      </w:r>
      <w:r w:rsidR="00026969" w:rsidRPr="00C9338B">
        <w:rPr>
          <w:i/>
        </w:rPr>
        <w:t xml:space="preserve">                                    </w:t>
      </w:r>
      <w:r w:rsidR="00026969" w:rsidRPr="00C9338B">
        <w:rPr>
          <w:i/>
        </w:rPr>
        <w:tab/>
      </w:r>
      <w:r w:rsidR="00026969" w:rsidRPr="00C9338B">
        <w:t>{</w:t>
      </w:r>
      <w:r w:rsidR="00026969" w:rsidRPr="00C9338B">
        <w:rPr>
          <w:i/>
        </w:rPr>
        <w:t>+ + + +</w:t>
      </w:r>
      <w:r w:rsidR="00026969" w:rsidRPr="00C9338B">
        <w:t>}</w:t>
      </w:r>
      <w:r w:rsidR="00026969" w:rsidRPr="00C9338B">
        <w:rPr>
          <w:i/>
        </w:rPr>
        <w:t xml:space="preserve">         </w:t>
      </w:r>
    </w:p>
    <w:p w:rsidR="00026969" w:rsidRPr="00C9338B" w:rsidRDefault="00026969" w:rsidP="00AA1266">
      <w:pPr>
        <w:spacing w:line="240" w:lineRule="auto"/>
        <w:ind w:firstLine="709"/>
        <w:jc w:val="both"/>
        <w:rPr>
          <w:i/>
          <w:u w:val="single"/>
        </w:rPr>
      </w:pPr>
      <w:r w:rsidRPr="00C9338B">
        <w:rPr>
          <w:i/>
        </w:rPr>
        <w:t xml:space="preserve">                                                           </w:t>
      </w:r>
      <w:r w:rsidRPr="00C9338B">
        <w:rPr>
          <w:i/>
        </w:rPr>
        <w:tab/>
      </w:r>
      <w:r w:rsidRPr="00C9338B">
        <w:rPr>
          <w:u w:val="single"/>
        </w:rPr>
        <w:t>{</w:t>
      </w:r>
      <w:r w:rsidRPr="00C9338B">
        <w:rPr>
          <w:i/>
          <w:u w:val="single"/>
        </w:rPr>
        <w:t>+ + +  –</w:t>
      </w:r>
      <w:r w:rsidRPr="00C9338B">
        <w:rPr>
          <w:u w:val="single"/>
        </w:rPr>
        <w:t>}</w:t>
      </w:r>
      <w:r w:rsidRPr="00C9338B">
        <w:t xml:space="preserve">                                                       </w:t>
      </w:r>
      <w:r w:rsidR="002B3F75">
        <w:rPr>
          <w:lang w:val="ru-RU"/>
        </w:rPr>
        <w:t xml:space="preserve">   </w:t>
      </w:r>
      <w:r w:rsidRPr="00C9338B">
        <w:t xml:space="preserve"> </w:t>
      </w:r>
      <w:r w:rsidR="0014268A" w:rsidRPr="00C9338B">
        <w:rPr>
          <w:rFonts w:eastAsia="Times New Roman" w:cs="Times New Roman"/>
          <w:szCs w:val="24"/>
        </w:rPr>
        <w:t xml:space="preserve">(10.5) </w:t>
      </w:r>
      <w:r w:rsidRPr="00C9338B">
        <w:t xml:space="preserve">     </w:t>
      </w:r>
    </w:p>
    <w:p w:rsidR="00026969" w:rsidRPr="00C9338B" w:rsidRDefault="00026969" w:rsidP="00AA1266">
      <w:pPr>
        <w:spacing w:line="240" w:lineRule="auto"/>
        <w:ind w:firstLine="709"/>
        <w:jc w:val="both"/>
      </w:pPr>
      <w:r w:rsidRPr="00C9338B">
        <w:rPr>
          <w:i/>
        </w:rPr>
        <w:t xml:space="preserve">                                                        </w:t>
      </w:r>
      <w:r w:rsidR="00AA1266" w:rsidRPr="00C9338B">
        <w:rPr>
          <w:i/>
        </w:rPr>
        <w:t xml:space="preserve"> </w:t>
      </w:r>
      <w:r w:rsidRPr="00C9338B">
        <w:rPr>
          <w:i/>
        </w:rPr>
        <w:t xml:space="preserve">    </w:t>
      </w:r>
      <w:r w:rsidRPr="00C9338B">
        <w:t>(</w:t>
      </w:r>
      <w:r w:rsidRPr="00C9338B">
        <w:rPr>
          <w:i/>
        </w:rPr>
        <w:t>+ + +  –</w:t>
      </w:r>
      <w:r w:rsidRPr="00C9338B">
        <w:t>)</w:t>
      </w:r>
      <w:r w:rsidRPr="00C9338B">
        <w:rPr>
          <w:vertAlign w:val="subscript"/>
        </w:rPr>
        <w:sym w:font="Symbol" w:char="F0B4"/>
      </w:r>
      <w:r w:rsidRPr="00C9338B">
        <w:t xml:space="preserve"> </w:t>
      </w:r>
    </w:p>
    <w:p w:rsidR="003F08D1" w:rsidRPr="00C9338B" w:rsidRDefault="00AA1266" w:rsidP="00AA1266">
      <w:pPr>
        <w:spacing w:line="240" w:lineRule="auto"/>
        <w:ind w:left="7200" w:firstLine="720"/>
        <w:jc w:val="both"/>
        <w:rPr>
          <w:rFonts w:eastAsia="Times New Roman" w:cs="Times New Roman"/>
          <w:szCs w:val="24"/>
        </w:rPr>
      </w:pPr>
      <w:r w:rsidRPr="00C9338B">
        <w:rPr>
          <w:rFonts w:eastAsia="Times New Roman" w:cs="Times New Roman"/>
          <w:i/>
          <w:iCs/>
          <w:szCs w:val="24"/>
        </w:rPr>
        <w:lastRenderedPageBreak/>
        <w:t xml:space="preserve">              </w:t>
      </w:r>
      <w:r w:rsidR="003F08D1" w:rsidRPr="00C9338B">
        <w:rPr>
          <w:rFonts w:eastAsia="Times New Roman" w:cs="Times New Roman"/>
          <w:i/>
          <w:iCs/>
          <w:szCs w:val="24"/>
        </w:rPr>
        <w:t xml:space="preserve"> </w:t>
      </w:r>
    </w:p>
    <w:p w:rsidR="00026969" w:rsidRPr="00304F30" w:rsidRDefault="003F08D1" w:rsidP="003A4A99">
      <w:pPr>
        <w:jc w:val="both"/>
        <w:rPr>
          <w:rFonts w:eastAsia="Times New Roman" w:cs="Times New Roman"/>
          <w:szCs w:val="24"/>
        </w:rPr>
      </w:pPr>
      <w:proofErr w:type="gramStart"/>
      <w:r w:rsidRPr="00C9338B">
        <w:rPr>
          <w:rFonts w:eastAsia="Times New Roman" w:cs="Times New Roman"/>
          <w:szCs w:val="24"/>
        </w:rPr>
        <w:t>where</w:t>
      </w:r>
      <w:proofErr w:type="gramEnd"/>
      <w:r w:rsidRPr="00C9338B">
        <w:rPr>
          <w:rFonts w:eastAsia="Times New Roman" w:cs="Times New Roman"/>
          <w:szCs w:val="24"/>
        </w:rPr>
        <w:t xml:space="preserve"> the multiplication sign is produced by the following rules. The </w:t>
      </w:r>
      <w:r w:rsidR="00D67C90" w:rsidRPr="00C9338B">
        <w:rPr>
          <w:rFonts w:eastAsia="Times New Roman" w:cs="Times New Roman"/>
          <w:szCs w:val="24"/>
        </w:rPr>
        <w:t>“</w:t>
      </w:r>
      <w:r w:rsidRPr="00C9338B">
        <w:rPr>
          <w:rFonts w:eastAsia="Times New Roman" w:cs="Times New Roman"/>
          <w:szCs w:val="24"/>
        </w:rPr>
        <w:t>numerator</w:t>
      </w:r>
      <w:r w:rsidR="00F57619" w:rsidRPr="00C9338B">
        <w:rPr>
          <w:rFonts w:eastAsia="Times New Roman" w:cs="Times New Roman"/>
          <w:szCs w:val="24"/>
        </w:rPr>
        <w:t>s</w:t>
      </w:r>
      <w:r w:rsidR="00D67C90" w:rsidRPr="00C9338B">
        <w:rPr>
          <w:rFonts w:eastAsia="Times New Roman" w:cs="Times New Roman"/>
          <w:szCs w:val="24"/>
        </w:rPr>
        <w:t>”</w:t>
      </w:r>
      <w:r w:rsidR="00F57619" w:rsidRPr="00C9338B">
        <w:rPr>
          <w:rFonts w:eastAsia="Times New Roman" w:cs="Times New Roman"/>
          <w:szCs w:val="24"/>
        </w:rPr>
        <w:t xml:space="preserve"> (i.e., above the line)</w:t>
      </w:r>
      <w:r w:rsidRPr="00C9338B">
        <w:rPr>
          <w:rFonts w:eastAsia="Times New Roman" w:cs="Times New Roman"/>
          <w:szCs w:val="24"/>
        </w:rPr>
        <w:t xml:space="preserve"> of (10.5) are multiplied by the signs located in a single column, and the result of this multiplic</w:t>
      </w:r>
      <w:r w:rsidRPr="00C9338B">
        <w:rPr>
          <w:rFonts w:eastAsia="Times New Roman" w:cs="Times New Roman"/>
          <w:szCs w:val="24"/>
        </w:rPr>
        <w:t>a</w:t>
      </w:r>
      <w:r w:rsidRPr="00C9338B">
        <w:rPr>
          <w:rFonts w:eastAsia="Times New Roman" w:cs="Times New Roman"/>
          <w:szCs w:val="24"/>
        </w:rPr>
        <w:t xml:space="preserve">tion is written in the </w:t>
      </w:r>
      <w:r w:rsidR="00D67C90" w:rsidRPr="00C9338B">
        <w:rPr>
          <w:rFonts w:eastAsia="Times New Roman" w:cs="Times New Roman"/>
          <w:szCs w:val="24"/>
        </w:rPr>
        <w:t>“</w:t>
      </w:r>
      <w:r w:rsidRPr="00C9338B">
        <w:rPr>
          <w:rFonts w:eastAsia="Times New Roman" w:cs="Times New Roman"/>
          <w:szCs w:val="24"/>
        </w:rPr>
        <w:t>denominato</w:t>
      </w:r>
      <w:r w:rsidR="00F57619" w:rsidRPr="00C9338B">
        <w:rPr>
          <w:rFonts w:eastAsia="Times New Roman" w:cs="Times New Roman"/>
          <w:szCs w:val="24"/>
        </w:rPr>
        <w:t>r</w:t>
      </w:r>
      <w:r w:rsidR="00D67C90" w:rsidRPr="00C9338B">
        <w:rPr>
          <w:rFonts w:eastAsia="Times New Roman" w:cs="Times New Roman"/>
          <w:szCs w:val="24"/>
        </w:rPr>
        <w:t>”</w:t>
      </w:r>
      <w:r w:rsidRPr="00C9338B">
        <w:rPr>
          <w:rFonts w:eastAsia="Times New Roman" w:cs="Times New Roman"/>
          <w:szCs w:val="24"/>
        </w:rPr>
        <w:t xml:space="preserve"> (below the line) of the same column. The multiplication of </w:t>
      </w:r>
      <w:r w:rsidR="00F57619" w:rsidRPr="00C9338B">
        <w:rPr>
          <w:rFonts w:eastAsia="Times New Roman" w:cs="Times New Roman"/>
          <w:szCs w:val="24"/>
        </w:rPr>
        <w:t>signs</w:t>
      </w:r>
      <w:r w:rsidRPr="00C9338B">
        <w:rPr>
          <w:rFonts w:eastAsia="Times New Roman" w:cs="Times New Roman"/>
          <w:szCs w:val="24"/>
        </w:rPr>
        <w:t xml:space="preserve"> </w:t>
      </w:r>
      <w:r w:rsidR="00F57619" w:rsidRPr="00C9338B">
        <w:rPr>
          <w:rFonts w:eastAsia="Times New Roman" w:cs="Times New Roman"/>
          <w:szCs w:val="24"/>
        </w:rPr>
        <w:t>obeys</w:t>
      </w:r>
      <w:r w:rsidRPr="00C9338B">
        <w:rPr>
          <w:rFonts w:eastAsia="Times New Roman" w:cs="Times New Roman"/>
          <w:szCs w:val="24"/>
        </w:rPr>
        <w:t xml:space="preserve"> the following arithmetic rules: </w:t>
      </w:r>
    </w:p>
    <w:p w:rsidR="0083293A" w:rsidRPr="00304F30" w:rsidRDefault="0083293A" w:rsidP="003A4A99">
      <w:pPr>
        <w:jc w:val="both"/>
      </w:pPr>
    </w:p>
    <w:p w:rsidR="00026969" w:rsidRPr="00C9338B" w:rsidRDefault="00AA1266" w:rsidP="003A4A99">
      <w:pPr>
        <w:ind w:left="720" w:firstLine="720"/>
        <w:jc w:val="both"/>
      </w:pPr>
      <w:r w:rsidRPr="00C9338B">
        <w:t xml:space="preserve">                         </w:t>
      </w:r>
      <w:r w:rsidR="00026969" w:rsidRPr="00C9338B">
        <w:t xml:space="preserve">{+} </w:t>
      </w:r>
      <w:r w:rsidR="00026969" w:rsidRPr="00C9338B">
        <w:sym w:font="Symbol" w:char="F0B4"/>
      </w:r>
      <w:r w:rsidR="00026969" w:rsidRPr="00C9338B">
        <w:t xml:space="preserve"> {+} = {+};         {–} </w:t>
      </w:r>
      <w:r w:rsidR="00026969" w:rsidRPr="00C9338B">
        <w:sym w:font="Symbol" w:char="F0B4"/>
      </w:r>
      <w:r w:rsidR="00026969" w:rsidRPr="00C9338B">
        <w:t xml:space="preserve"> {+} = {–};                        </w:t>
      </w:r>
      <w:r w:rsidRPr="00C9338B">
        <w:t xml:space="preserve"> </w:t>
      </w:r>
      <w:r w:rsidR="00F80539" w:rsidRPr="00C9338B">
        <w:t xml:space="preserve"> </w:t>
      </w:r>
      <w:r w:rsidRPr="00C9338B">
        <w:t xml:space="preserve">   </w:t>
      </w:r>
      <w:r w:rsidR="002B3F75" w:rsidRPr="008B3D5D">
        <w:t xml:space="preserve"> </w:t>
      </w:r>
      <w:r w:rsidRPr="00C9338B">
        <w:t xml:space="preserve">  </w:t>
      </w:r>
      <w:r w:rsidR="002B3F75" w:rsidRPr="008B3D5D">
        <w:t xml:space="preserve"> </w:t>
      </w:r>
      <w:r w:rsidRPr="00C9338B">
        <w:t xml:space="preserve"> </w:t>
      </w:r>
      <w:r w:rsidR="00026969" w:rsidRPr="00C9338B">
        <w:t xml:space="preserve"> (10.6)</w:t>
      </w:r>
    </w:p>
    <w:p w:rsidR="00026969" w:rsidRPr="00C9338B" w:rsidRDefault="00AA1266" w:rsidP="003A4A99">
      <w:pPr>
        <w:jc w:val="both"/>
      </w:pPr>
      <w:r w:rsidRPr="00C9338B">
        <w:t xml:space="preserve">                  </w:t>
      </w:r>
      <w:r w:rsidR="00026969" w:rsidRPr="00C9338B">
        <w:t xml:space="preserve">I                 </w:t>
      </w:r>
      <w:r w:rsidR="000B3275" w:rsidRPr="00C9338B">
        <w:tab/>
      </w:r>
      <w:r w:rsidRPr="00C9338B">
        <w:t xml:space="preserve"> </w:t>
      </w:r>
      <w:r w:rsidR="00026969" w:rsidRPr="00C9338B">
        <w:t xml:space="preserve">{+} </w:t>
      </w:r>
      <w:r w:rsidR="00026969" w:rsidRPr="00C9338B">
        <w:sym w:font="Symbol" w:char="F0B4"/>
      </w:r>
      <w:r w:rsidR="00026969" w:rsidRPr="00C9338B">
        <w:t xml:space="preserve"> {–} = {–};         {–} </w:t>
      </w:r>
      <w:r w:rsidR="00026969" w:rsidRPr="00C9338B">
        <w:sym w:font="Symbol" w:char="F0B4"/>
      </w:r>
      <w:r w:rsidR="00026969" w:rsidRPr="00C9338B">
        <w:t xml:space="preserve"> {–} = {+},                                 </w:t>
      </w:r>
    </w:p>
    <w:p w:rsidR="001A4E6D" w:rsidRPr="00304F30" w:rsidRDefault="00026969" w:rsidP="003A4A99">
      <w:pPr>
        <w:ind w:firstLine="709"/>
        <w:jc w:val="both"/>
      </w:pPr>
      <w:r w:rsidRPr="00C9338B">
        <w:t xml:space="preserve">        </w:t>
      </w:r>
      <w:r w:rsidR="000B3275" w:rsidRPr="00C9338B">
        <w:tab/>
      </w:r>
      <w:r w:rsidR="00AA1266" w:rsidRPr="00C9338B">
        <w:t xml:space="preserve">                                          </w:t>
      </w:r>
      <w:r w:rsidR="0014268A" w:rsidRPr="00C9338B">
        <w:t xml:space="preserve">  </w:t>
      </w:r>
      <w:r w:rsidR="00AA1266" w:rsidRPr="00C9338B">
        <w:t xml:space="preserve">   </w:t>
      </w:r>
      <w:proofErr w:type="gramStart"/>
      <w:r w:rsidR="000F20CA" w:rsidRPr="00C9338B">
        <w:t>for</w:t>
      </w:r>
      <w:proofErr w:type="gramEnd"/>
      <w:r w:rsidR="000F20CA" w:rsidRPr="00C9338B">
        <w:t xml:space="preserve"> </w:t>
      </w:r>
      <w:r w:rsidR="00D67C90" w:rsidRPr="00C9338B">
        <w:t>“</w:t>
      </w:r>
      <w:r w:rsidR="000F20CA" w:rsidRPr="00C9338B">
        <w:t>vacuum</w:t>
      </w:r>
      <w:r w:rsidR="00D67C90" w:rsidRPr="00C9338B">
        <w:t>”</w:t>
      </w:r>
      <w:r w:rsidR="000F20CA" w:rsidRPr="00C9338B">
        <w:t xml:space="preserve"> </w:t>
      </w:r>
    </w:p>
    <w:p w:rsidR="0083293A" w:rsidRPr="00304F30" w:rsidRDefault="0083293A" w:rsidP="003A4A99">
      <w:pPr>
        <w:ind w:firstLine="709"/>
        <w:jc w:val="both"/>
      </w:pPr>
    </w:p>
    <w:p w:rsidR="00026969" w:rsidRPr="00C9338B" w:rsidRDefault="00AA1266" w:rsidP="003A4A99">
      <w:pPr>
        <w:ind w:left="720" w:firstLine="720"/>
        <w:jc w:val="both"/>
      </w:pPr>
      <w:r w:rsidRPr="00C9338B">
        <w:t xml:space="preserve">                          </w:t>
      </w:r>
      <w:r w:rsidR="00026969" w:rsidRPr="00C9338B">
        <w:t xml:space="preserve">{+} </w:t>
      </w:r>
      <w:r w:rsidR="00026969" w:rsidRPr="00C9338B">
        <w:sym w:font="Symbol" w:char="F0B4"/>
      </w:r>
      <w:r w:rsidR="00026969" w:rsidRPr="00C9338B">
        <w:t xml:space="preserve"> {+} = {+};        {–} </w:t>
      </w:r>
      <w:r w:rsidR="00026969" w:rsidRPr="00C9338B">
        <w:sym w:font="Symbol" w:char="F0B4"/>
      </w:r>
      <w:r w:rsidR="00026969" w:rsidRPr="00C9338B">
        <w:t xml:space="preserve"> {+} = {–};                          </w:t>
      </w:r>
      <w:r w:rsidRPr="00C9338B">
        <w:t xml:space="preserve">     </w:t>
      </w:r>
      <w:r w:rsidR="002B3F75" w:rsidRPr="008B3D5D">
        <w:t xml:space="preserve"> </w:t>
      </w:r>
      <w:r w:rsidR="008B3D5D">
        <w:rPr>
          <w:lang w:val="ru-RU"/>
        </w:rPr>
        <w:t xml:space="preserve"> </w:t>
      </w:r>
      <w:r w:rsidRPr="00C9338B">
        <w:t xml:space="preserve">  </w:t>
      </w:r>
      <w:r w:rsidR="00026969" w:rsidRPr="00C9338B">
        <w:t xml:space="preserve">(10.7)                                                                                                         </w:t>
      </w:r>
    </w:p>
    <w:p w:rsidR="00026969" w:rsidRPr="00C9338B" w:rsidRDefault="00AA1266" w:rsidP="003A4A99">
      <w:pPr>
        <w:jc w:val="both"/>
      </w:pPr>
      <w:r w:rsidRPr="00C9338B">
        <w:t xml:space="preserve">                 </w:t>
      </w:r>
      <w:r w:rsidR="00026969" w:rsidRPr="00C9338B">
        <w:t xml:space="preserve">H                </w:t>
      </w:r>
      <w:r w:rsidR="000B3275" w:rsidRPr="00C9338B">
        <w:tab/>
      </w:r>
      <w:r w:rsidRPr="00C9338B">
        <w:t xml:space="preserve">              </w:t>
      </w:r>
      <w:r w:rsidR="00026969" w:rsidRPr="00C9338B">
        <w:t xml:space="preserve">{+} </w:t>
      </w:r>
      <w:r w:rsidR="00026969" w:rsidRPr="00C9338B">
        <w:sym w:font="Symbol" w:char="F0B4"/>
      </w:r>
      <w:r w:rsidR="00026969" w:rsidRPr="00C9338B">
        <w:t xml:space="preserve"> {–} = {+};         {–} </w:t>
      </w:r>
      <w:r w:rsidR="00026969" w:rsidRPr="00C9338B">
        <w:sym w:font="Symbol" w:char="F0B4"/>
      </w:r>
      <w:r w:rsidR="00026969" w:rsidRPr="00C9338B">
        <w:t xml:space="preserve"> {–} = {–},       </w:t>
      </w:r>
    </w:p>
    <w:p w:rsidR="001A4E6D" w:rsidRPr="00304F30" w:rsidRDefault="00026969" w:rsidP="003A4A99">
      <w:pPr>
        <w:ind w:firstLine="709"/>
        <w:jc w:val="both"/>
      </w:pPr>
      <w:r w:rsidRPr="00C9338B">
        <w:t xml:space="preserve">        </w:t>
      </w:r>
      <w:r w:rsidR="00AA1266" w:rsidRPr="00C9338B">
        <w:t xml:space="preserve">                                </w:t>
      </w:r>
      <w:r w:rsidRPr="00C9338B">
        <w:t xml:space="preserve">    </w:t>
      </w:r>
      <w:proofErr w:type="gramStart"/>
      <w:r w:rsidR="000F20CA" w:rsidRPr="00C9338B">
        <w:t>for</w:t>
      </w:r>
      <w:proofErr w:type="gramEnd"/>
      <w:r w:rsidR="000F20CA" w:rsidRPr="00C9338B">
        <w:t xml:space="preserve"> non-commutative </w:t>
      </w:r>
      <w:r w:rsidR="00D67C90" w:rsidRPr="00C9338B">
        <w:t>“</w:t>
      </w:r>
      <w:r w:rsidR="000F20CA" w:rsidRPr="00C9338B">
        <w:t>vacuum</w:t>
      </w:r>
      <w:r w:rsidR="00D67C90" w:rsidRPr="00C9338B">
        <w:t>”</w:t>
      </w:r>
    </w:p>
    <w:p w:rsidR="0083293A" w:rsidRPr="00304F30" w:rsidRDefault="0083293A" w:rsidP="003A4A99">
      <w:pPr>
        <w:ind w:firstLine="709"/>
        <w:jc w:val="both"/>
      </w:pPr>
    </w:p>
    <w:p w:rsidR="00026969" w:rsidRPr="00C9338B" w:rsidRDefault="00AA1266" w:rsidP="003A4A99">
      <w:pPr>
        <w:ind w:left="720" w:firstLine="720"/>
        <w:jc w:val="both"/>
      </w:pPr>
      <w:r w:rsidRPr="00C9338B">
        <w:t xml:space="preserve">                         </w:t>
      </w:r>
      <w:r w:rsidR="00026969" w:rsidRPr="00C9338B">
        <w:t xml:space="preserve"> {+} </w:t>
      </w:r>
      <w:r w:rsidR="00026969" w:rsidRPr="00C9338B">
        <w:sym w:font="Symbol" w:char="F0B4"/>
      </w:r>
      <w:r w:rsidR="00026969" w:rsidRPr="00C9338B">
        <w:t xml:space="preserve"> {+} = {–};        {–} </w:t>
      </w:r>
      <w:r w:rsidR="00026969" w:rsidRPr="00C9338B">
        <w:sym w:font="Symbol" w:char="F0B4"/>
      </w:r>
      <w:r w:rsidR="00026969" w:rsidRPr="00C9338B">
        <w:t xml:space="preserve"> {+} = {–};                            </w:t>
      </w:r>
      <w:r w:rsidR="00F80539" w:rsidRPr="00C9338B">
        <w:t xml:space="preserve">   </w:t>
      </w:r>
      <w:r w:rsidR="002B3F75" w:rsidRPr="008B3D5D">
        <w:t xml:space="preserve"> </w:t>
      </w:r>
      <w:r w:rsidR="008B3D5D">
        <w:rPr>
          <w:lang w:val="ru-RU"/>
        </w:rPr>
        <w:t xml:space="preserve"> </w:t>
      </w:r>
      <w:r w:rsidR="00026969" w:rsidRPr="00C9338B">
        <w:t xml:space="preserve">  (10.8)                                                                                                          </w:t>
      </w:r>
    </w:p>
    <w:p w:rsidR="0083293A" w:rsidRDefault="00AA1266" w:rsidP="003A4A99">
      <w:pPr>
        <w:jc w:val="both"/>
        <w:rPr>
          <w:lang w:val="ru-RU"/>
        </w:rPr>
      </w:pPr>
      <w:r w:rsidRPr="00C9338B">
        <w:t xml:space="preserve">                 </w:t>
      </w:r>
      <w:r w:rsidR="001A4E6D" w:rsidRPr="00C9338B">
        <w:t xml:space="preserve">V      </w:t>
      </w:r>
      <w:r w:rsidR="001A4E6D" w:rsidRPr="00C9338B">
        <w:tab/>
      </w:r>
      <w:r w:rsidR="001A4E6D" w:rsidRPr="00C9338B">
        <w:tab/>
      </w:r>
      <w:r w:rsidR="00F80539" w:rsidRPr="00C9338B">
        <w:t xml:space="preserve"> </w:t>
      </w:r>
      <w:r w:rsidR="001A4E6D" w:rsidRPr="00C9338B">
        <w:t xml:space="preserve"> </w:t>
      </w:r>
      <w:r w:rsidR="00026969" w:rsidRPr="00C9338B">
        <w:t xml:space="preserve">{+} </w:t>
      </w:r>
      <w:r w:rsidR="00026969" w:rsidRPr="00C9338B">
        <w:sym w:font="Symbol" w:char="F0B4"/>
      </w:r>
      <w:r w:rsidR="00026969" w:rsidRPr="00C9338B">
        <w:t xml:space="preserve"> {–} = {+};        {–} </w:t>
      </w:r>
      <w:r w:rsidR="00026969" w:rsidRPr="00C9338B">
        <w:sym w:font="Symbol" w:char="F0B4"/>
      </w:r>
      <w:r w:rsidR="00026969" w:rsidRPr="00C9338B">
        <w:t xml:space="preserve"> {–} = {+},     </w:t>
      </w:r>
    </w:p>
    <w:p w:rsidR="00026969" w:rsidRPr="00C9338B" w:rsidRDefault="00026969" w:rsidP="003A4A99">
      <w:pPr>
        <w:jc w:val="both"/>
      </w:pPr>
      <w:r w:rsidRPr="00C9338B">
        <w:t xml:space="preserve">  </w:t>
      </w:r>
    </w:p>
    <w:p w:rsidR="001A4E6D" w:rsidRPr="00C9338B" w:rsidRDefault="00AA1266" w:rsidP="003A4A99">
      <w:pPr>
        <w:ind w:left="720" w:firstLine="720"/>
        <w:jc w:val="both"/>
      </w:pPr>
      <w:r w:rsidRPr="00C9338B">
        <w:t xml:space="preserve">                           </w:t>
      </w:r>
      <w:r w:rsidR="00F80539" w:rsidRPr="00C9338B">
        <w:t xml:space="preserve">  </w:t>
      </w:r>
      <w:r w:rsidRPr="00C9338B">
        <w:t xml:space="preserve"> </w:t>
      </w:r>
      <w:proofErr w:type="gramStart"/>
      <w:r w:rsidR="000F20CA" w:rsidRPr="00C9338B">
        <w:t>for</w:t>
      </w:r>
      <w:proofErr w:type="gramEnd"/>
      <w:r w:rsidR="000F20CA" w:rsidRPr="00C9338B">
        <w:t xml:space="preserve"> non-commutative </w:t>
      </w:r>
      <w:r w:rsidR="00D67C90" w:rsidRPr="00C9338B">
        <w:rPr>
          <w:rFonts w:eastAsia="Times New Roman" w:cs="Times New Roman"/>
          <w:szCs w:val="24"/>
        </w:rPr>
        <w:t>“</w:t>
      </w:r>
      <w:r w:rsidR="00ED52EA" w:rsidRPr="00C9338B">
        <w:rPr>
          <w:rFonts w:eastAsia="Times New Roman" w:cs="Times New Roman"/>
          <w:szCs w:val="24"/>
        </w:rPr>
        <w:t>anti-vacuum</w:t>
      </w:r>
      <w:r w:rsidR="00D67C90" w:rsidRPr="00C9338B">
        <w:rPr>
          <w:rFonts w:eastAsia="Times New Roman" w:cs="Times New Roman"/>
          <w:szCs w:val="24"/>
        </w:rPr>
        <w:t>”</w:t>
      </w:r>
    </w:p>
    <w:p w:rsidR="001A4E6D" w:rsidRPr="00C9338B" w:rsidRDefault="00AA1266" w:rsidP="003A4A99">
      <w:pPr>
        <w:ind w:left="720" w:firstLine="720"/>
        <w:jc w:val="both"/>
      </w:pPr>
      <w:r w:rsidRPr="00C9338B">
        <w:t xml:space="preserve">                       </w:t>
      </w:r>
      <w:r w:rsidR="00F80539" w:rsidRPr="00C9338B">
        <w:t xml:space="preserve"> </w:t>
      </w:r>
      <w:r w:rsidRPr="00C9338B">
        <w:t xml:space="preserve">   </w:t>
      </w:r>
      <w:r w:rsidR="00026969" w:rsidRPr="00C9338B">
        <w:t xml:space="preserve">{+} </w:t>
      </w:r>
      <w:r w:rsidR="00026969" w:rsidRPr="00C9338B">
        <w:sym w:font="Symbol" w:char="F0B4"/>
      </w:r>
      <w:r w:rsidR="00026969" w:rsidRPr="00C9338B">
        <w:t xml:space="preserve"> {+} = {–};        {–} </w:t>
      </w:r>
      <w:r w:rsidR="00026969" w:rsidRPr="00C9338B">
        <w:sym w:font="Symbol" w:char="F0B4"/>
      </w:r>
      <w:r w:rsidR="00026969" w:rsidRPr="00C9338B">
        <w:t xml:space="preserve"> {+} = {+}; </w:t>
      </w:r>
      <w:r w:rsidR="00F80539" w:rsidRPr="00C9338B">
        <w:t xml:space="preserve">                            </w:t>
      </w:r>
      <w:r w:rsidR="002B3F75" w:rsidRPr="008B3D5D">
        <w:t xml:space="preserve"> </w:t>
      </w:r>
      <w:r w:rsidR="008B3D5D">
        <w:rPr>
          <w:lang w:val="ru-RU"/>
        </w:rPr>
        <w:t xml:space="preserve">  </w:t>
      </w:r>
      <w:r w:rsidR="00026969" w:rsidRPr="00C9338B">
        <w:t xml:space="preserve">  (10.9)                                                                                                          </w:t>
      </w:r>
    </w:p>
    <w:p w:rsidR="00026969" w:rsidRPr="00C9338B" w:rsidRDefault="00AA1266" w:rsidP="003A4A99">
      <w:pPr>
        <w:jc w:val="both"/>
      </w:pPr>
      <w:r w:rsidRPr="00C9338B">
        <w:t xml:space="preserve">          </w:t>
      </w:r>
      <w:r w:rsidR="00F80539" w:rsidRPr="00C9338B">
        <w:t xml:space="preserve">  </w:t>
      </w:r>
      <w:r w:rsidRPr="00C9338B">
        <w:t xml:space="preserve">     </w:t>
      </w:r>
      <w:r w:rsidR="00026969" w:rsidRPr="00C9338B">
        <w:t>H</w:t>
      </w:r>
      <w:r w:rsidR="00107D9F" w:rsidRPr="00C9338B">
        <w:rPr>
          <w:rFonts w:ascii="Symbol" w:hAnsi="Symbol"/>
        </w:rPr>
        <w:sym w:font="Symbol" w:char="F0A2"/>
      </w:r>
      <w:r w:rsidR="00026969" w:rsidRPr="00C9338B">
        <w:t xml:space="preserve">      </w:t>
      </w:r>
      <w:r w:rsidR="001A4E6D" w:rsidRPr="00C9338B">
        <w:tab/>
      </w:r>
      <w:r w:rsidRPr="00C9338B">
        <w:t xml:space="preserve">             </w:t>
      </w:r>
      <w:r w:rsidR="00F80539" w:rsidRPr="00C9338B">
        <w:t xml:space="preserve"> </w:t>
      </w:r>
      <w:r w:rsidRPr="00C9338B">
        <w:t xml:space="preserve"> </w:t>
      </w:r>
      <w:r w:rsidR="00026969" w:rsidRPr="00C9338B">
        <w:t xml:space="preserve">{+} </w:t>
      </w:r>
      <w:r w:rsidR="00026969" w:rsidRPr="00C9338B">
        <w:sym w:font="Symbol" w:char="F0B4"/>
      </w:r>
      <w:r w:rsidR="00026969" w:rsidRPr="00C9338B">
        <w:t xml:space="preserve"> {–} = {+};        {–} </w:t>
      </w:r>
      <w:r w:rsidR="00026969" w:rsidRPr="00C9338B">
        <w:sym w:font="Symbol" w:char="F0B4"/>
      </w:r>
      <w:r w:rsidR="00026969" w:rsidRPr="00C9338B">
        <w:t xml:space="preserve"> {–} = {–}.       </w:t>
      </w:r>
    </w:p>
    <w:p w:rsidR="003F08D1" w:rsidRPr="00C9338B" w:rsidRDefault="00ED52EA" w:rsidP="003A4A99">
      <w:pPr>
        <w:ind w:firstLine="709"/>
        <w:jc w:val="both"/>
      </w:pPr>
      <w:r w:rsidRPr="00C9338B">
        <w:t xml:space="preserve">          </w:t>
      </w:r>
      <w:r w:rsidR="00F80539" w:rsidRPr="00C9338B">
        <w:t xml:space="preserve">                                        </w:t>
      </w:r>
      <w:r w:rsidR="0014268A" w:rsidRPr="00C9338B">
        <w:t xml:space="preserve"> </w:t>
      </w:r>
      <w:r w:rsidR="00F80539" w:rsidRPr="00C9338B">
        <w:t xml:space="preserve">  </w:t>
      </w:r>
      <w:r w:rsidRPr="00C9338B">
        <w:t xml:space="preserve">   </w:t>
      </w:r>
      <w:proofErr w:type="gramStart"/>
      <w:r w:rsidR="003F08D1" w:rsidRPr="00C9338B">
        <w:rPr>
          <w:rFonts w:eastAsia="Times New Roman" w:cs="Times New Roman"/>
          <w:szCs w:val="24"/>
        </w:rPr>
        <w:t>for</w:t>
      </w:r>
      <w:proofErr w:type="gramEnd"/>
      <w:r w:rsidR="003F08D1" w:rsidRPr="00C9338B">
        <w:rPr>
          <w:rFonts w:eastAsia="Times New Roman" w:cs="Times New Roman"/>
          <w:szCs w:val="24"/>
        </w:rPr>
        <w:t xml:space="preserve"> </w:t>
      </w:r>
      <w:r w:rsidR="00D67C90" w:rsidRPr="00C9338B">
        <w:rPr>
          <w:rFonts w:eastAsia="Times New Roman" w:cs="Times New Roman"/>
          <w:szCs w:val="24"/>
        </w:rPr>
        <w:t>“</w:t>
      </w:r>
      <w:r w:rsidR="003F08D1" w:rsidRPr="00C9338B">
        <w:rPr>
          <w:rFonts w:eastAsia="Times New Roman" w:cs="Times New Roman"/>
          <w:szCs w:val="24"/>
        </w:rPr>
        <w:t>anti</w:t>
      </w:r>
      <w:r w:rsidR="00953667" w:rsidRPr="00C9338B">
        <w:rPr>
          <w:rFonts w:eastAsia="Times New Roman" w:cs="Times New Roman"/>
          <w:szCs w:val="24"/>
        </w:rPr>
        <w:t>-</w:t>
      </w:r>
      <w:r w:rsidR="003F08D1" w:rsidRPr="00C9338B">
        <w:rPr>
          <w:rFonts w:eastAsia="Times New Roman" w:cs="Times New Roman"/>
          <w:szCs w:val="24"/>
        </w:rPr>
        <w:t>va</w:t>
      </w:r>
      <w:r w:rsidR="00953667" w:rsidRPr="00C9338B">
        <w:rPr>
          <w:rFonts w:eastAsia="Times New Roman" w:cs="Times New Roman"/>
          <w:szCs w:val="24"/>
        </w:rPr>
        <w:t>c</w:t>
      </w:r>
      <w:r w:rsidR="003F08D1" w:rsidRPr="00C9338B">
        <w:rPr>
          <w:rFonts w:eastAsia="Times New Roman" w:cs="Times New Roman"/>
          <w:szCs w:val="24"/>
        </w:rPr>
        <w:t>uum</w:t>
      </w:r>
      <w:r w:rsidR="00D67C90" w:rsidRPr="00C9338B">
        <w:rPr>
          <w:rFonts w:eastAsia="Times New Roman" w:cs="Times New Roman"/>
          <w:szCs w:val="24"/>
        </w:rPr>
        <w:t>”</w:t>
      </w:r>
      <w:r w:rsidR="003F08D1" w:rsidRPr="00C9338B">
        <w:rPr>
          <w:rFonts w:eastAsia="Times New Roman" w:cs="Times New Roman"/>
          <w:szCs w:val="24"/>
        </w:rPr>
        <w:t xml:space="preserve"> </w:t>
      </w:r>
    </w:p>
    <w:p w:rsidR="000B4D74" w:rsidRPr="00C9338B" w:rsidRDefault="000B4D74" w:rsidP="003A4A99">
      <w:pPr>
        <w:ind w:firstLine="700"/>
        <w:jc w:val="both"/>
        <w:rPr>
          <w:rFonts w:eastAsia="Times New Roman" w:cs="Times New Roman"/>
          <w:szCs w:val="24"/>
        </w:rPr>
      </w:pPr>
    </w:p>
    <w:p w:rsidR="000B4D74" w:rsidRPr="00C9338B" w:rsidRDefault="003F08D1" w:rsidP="00791185">
      <w:pPr>
        <w:ind w:firstLine="700"/>
        <w:jc w:val="both"/>
      </w:pPr>
      <w:r w:rsidRPr="00C9338B">
        <w:rPr>
          <w:rFonts w:eastAsia="Times New Roman" w:cs="Times New Roman"/>
          <w:szCs w:val="24"/>
        </w:rPr>
        <w:t xml:space="preserve">In this work, generally </w:t>
      </w:r>
      <w:r w:rsidR="00C32F3F" w:rsidRPr="00C9338B">
        <w:rPr>
          <w:rFonts w:eastAsia="Times New Roman" w:cs="Times New Roman"/>
          <w:szCs w:val="24"/>
        </w:rPr>
        <w:t xml:space="preserve">only </w:t>
      </w:r>
      <w:r w:rsidRPr="00C9338B">
        <w:rPr>
          <w:rFonts w:eastAsia="Times New Roman" w:cs="Times New Roman"/>
          <w:szCs w:val="24"/>
        </w:rPr>
        <w:t xml:space="preserve">multiplication signs will be used (10.6) for a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However, it should be remembered that a more coherent theory </w:t>
      </w:r>
      <w:r w:rsidR="00F57619" w:rsidRPr="00C9338B">
        <w:rPr>
          <w:rFonts w:eastAsia="Times New Roman" w:cs="Times New Roman"/>
          <w:szCs w:val="24"/>
        </w:rPr>
        <w:t>w</w:t>
      </w:r>
      <w:r w:rsidRPr="00C9338B">
        <w:rPr>
          <w:rFonts w:eastAsia="Times New Roman" w:cs="Times New Roman"/>
          <w:szCs w:val="24"/>
        </w:rPr>
        <w:t xml:space="preserve">ould contain all four possible types of </w:t>
      </w:r>
      <w:r w:rsidR="00D67C90" w:rsidRPr="00C9338B">
        <w:rPr>
          <w:rFonts w:eastAsia="Times New Roman" w:cs="Times New Roman"/>
          <w:szCs w:val="24"/>
        </w:rPr>
        <w:t>“</w:t>
      </w:r>
      <w:r w:rsidRPr="00C9338B">
        <w:rPr>
          <w:rFonts w:eastAsia="Times New Roman" w:cs="Times New Roman"/>
          <w:szCs w:val="24"/>
        </w:rPr>
        <w:t>vac</w:t>
      </w:r>
      <w:r w:rsidRPr="00C9338B">
        <w:rPr>
          <w:rFonts w:eastAsia="Times New Roman" w:cs="Times New Roman"/>
          <w:szCs w:val="24"/>
        </w:rPr>
        <w:t>u</w:t>
      </w:r>
      <w:r w:rsidRPr="00C9338B">
        <w:rPr>
          <w:rFonts w:eastAsia="Times New Roman" w:cs="Times New Roman"/>
          <w:szCs w:val="24"/>
        </w:rPr>
        <w:t>um</w:t>
      </w:r>
      <w:r w:rsidR="00D67C90" w:rsidRPr="00C9338B">
        <w:rPr>
          <w:rFonts w:eastAsia="Times New Roman" w:cs="Times New Roman"/>
          <w:szCs w:val="24"/>
        </w:rPr>
        <w:t>”</w:t>
      </w:r>
      <w:r w:rsidRPr="00C9338B">
        <w:rPr>
          <w:rFonts w:eastAsia="Times New Roman" w:cs="Times New Roman"/>
          <w:szCs w:val="24"/>
        </w:rPr>
        <w:t xml:space="preserve"> with the multiplication rules (10.6) </w:t>
      </w:r>
      <w:r w:rsidR="00F57619" w:rsidRPr="00C9338B">
        <w:rPr>
          <w:rFonts w:eastAsia="Times New Roman" w:cs="Times New Roman"/>
          <w:szCs w:val="24"/>
        </w:rPr>
        <w:t>to</w:t>
      </w:r>
      <w:r w:rsidRPr="00C9338B">
        <w:rPr>
          <w:rFonts w:eastAsia="Times New Roman" w:cs="Times New Roman"/>
          <w:szCs w:val="24"/>
        </w:rPr>
        <w:t xml:space="preserve"> (10.9) and four possible factorials</w:t>
      </w:r>
      <w:r w:rsidR="003D0586" w:rsidRPr="00C9338B">
        <w:rPr>
          <w:rFonts w:eastAsia="Times New Roman" w:cs="Times New Roman"/>
          <w:szCs w:val="24"/>
        </w:rPr>
        <w:t xml:space="preserve"> of</w:t>
      </w:r>
      <w:r w:rsidRPr="00C9338B">
        <w:rPr>
          <w:rFonts w:eastAsia="Times New Roman" w:cs="Times New Roman"/>
          <w:szCs w:val="24"/>
        </w:rPr>
        <w:t xml:space="preserve"> zero: 0! = 1, 0! = </w:t>
      </w:r>
      <w:r w:rsidRPr="00C9338B">
        <w:rPr>
          <w:rFonts w:ascii="Symbol" w:eastAsia="Times New Roman" w:hAnsi="Symbol" w:cs="Times New Roman"/>
          <w:szCs w:val="24"/>
        </w:rPr>
        <w:t></w:t>
      </w:r>
      <w:r w:rsidRPr="00C9338B">
        <w:rPr>
          <w:rFonts w:eastAsia="Times New Roman" w:cs="Times New Roman"/>
          <w:szCs w:val="24"/>
        </w:rPr>
        <w:t xml:space="preserve">1, 0! = </w:t>
      </w:r>
      <w:r w:rsidR="00513E3B" w:rsidRPr="00C9338B">
        <w:rPr>
          <w:rFonts w:eastAsia="Times New Roman" w:cs="Times New Roman"/>
          <w:i/>
          <w:iCs/>
          <w:szCs w:val="24"/>
        </w:rPr>
        <w:t>i</w:t>
      </w:r>
      <w:r w:rsidRPr="00C9338B">
        <w:rPr>
          <w:rFonts w:eastAsia="Times New Roman" w:cs="Times New Roman"/>
          <w:szCs w:val="24"/>
        </w:rPr>
        <w:t xml:space="preserve">, 0! = </w:t>
      </w:r>
      <w:r w:rsidRPr="00C9338B">
        <w:rPr>
          <w:rFonts w:ascii="Symbol" w:eastAsia="Times New Roman" w:hAnsi="Symbol" w:cs="Times New Roman"/>
          <w:szCs w:val="24"/>
        </w:rPr>
        <w:t></w:t>
      </w:r>
      <w:r w:rsidRPr="00C9338B">
        <w:rPr>
          <w:rFonts w:eastAsia="Times New Roman" w:cs="Times New Roman"/>
          <w:szCs w:val="24"/>
        </w:rPr>
        <w:t xml:space="preserve"> </w:t>
      </w:r>
      <w:r w:rsidRPr="00C9338B">
        <w:rPr>
          <w:rFonts w:eastAsia="Times New Roman" w:cs="Times New Roman"/>
          <w:i/>
          <w:iCs/>
          <w:szCs w:val="24"/>
        </w:rPr>
        <w:t>i</w:t>
      </w:r>
      <w:r w:rsidRPr="00C9338B">
        <w:rPr>
          <w:rFonts w:eastAsia="Times New Roman" w:cs="Times New Roman"/>
          <w:szCs w:val="24"/>
        </w:rPr>
        <w:t>,</w:t>
      </w:r>
      <w:r w:rsidR="00107D9F" w:rsidRPr="00C9338B">
        <w:rPr>
          <w:rFonts w:eastAsia="Times New Roman" w:cs="Times New Roman"/>
          <w:szCs w:val="24"/>
        </w:rPr>
        <w:t xml:space="preserve"> </w:t>
      </w:r>
      <w:r w:rsidRPr="00C9338B">
        <w:rPr>
          <w:rFonts w:eastAsia="Times New Roman" w:cs="Times New Roman"/>
          <w:szCs w:val="24"/>
        </w:rPr>
        <w:t xml:space="preserve">such that </w:t>
      </w:r>
      <w:r w:rsidR="00107D9F" w:rsidRPr="00C9338B">
        <w:t xml:space="preserve"> </w:t>
      </w:r>
    </w:p>
    <w:p w:rsidR="00791185" w:rsidRPr="00C9338B" w:rsidRDefault="00FD7611" w:rsidP="00FD7611">
      <w:pPr>
        <w:jc w:val="both"/>
      </w:pPr>
      <w:r w:rsidRPr="00C9338B">
        <w:t xml:space="preserve">    </w:t>
      </w:r>
      <w:r w:rsidR="00513E3B" w:rsidRPr="00C9338B">
        <w:t xml:space="preserve">  </w:t>
      </w:r>
      <w:r w:rsidR="0007269F" w:rsidRPr="00C9338B">
        <w:t xml:space="preserve">   </w:t>
      </w:r>
      <w:r w:rsidR="00513E3B" w:rsidRPr="00C9338B">
        <w:t xml:space="preserve">  </w:t>
      </w:r>
      <w:r w:rsidRPr="00C9338B">
        <w:t xml:space="preserve">     </w:t>
      </w:r>
      <w:proofErr w:type="gramStart"/>
      <w:r w:rsidRPr="00C9338B">
        <w:t>1/4(0!</w:t>
      </w:r>
      <w:proofErr w:type="gramEnd"/>
      <w:r w:rsidRPr="00C9338B">
        <w:t xml:space="preserve"> + 0! + 0! </w:t>
      </w:r>
      <w:proofErr w:type="gramStart"/>
      <w:r w:rsidRPr="00C9338B">
        <w:t>+ 0!)</w:t>
      </w:r>
      <w:proofErr w:type="gramEnd"/>
      <w:r w:rsidRPr="00C9338B">
        <w:t xml:space="preserve"> = (1–1) +</w:t>
      </w:r>
      <w:r w:rsidRPr="00C9338B">
        <w:rPr>
          <w:i/>
        </w:rPr>
        <w:t xml:space="preserve"> </w:t>
      </w:r>
      <w:proofErr w:type="gramStart"/>
      <w:r w:rsidRPr="00C9338B">
        <w:rPr>
          <w:i/>
        </w:rPr>
        <w:t>i</w:t>
      </w:r>
      <w:r w:rsidRPr="00C9338B">
        <w:t>(</w:t>
      </w:r>
      <w:proofErr w:type="gramEnd"/>
      <w:r w:rsidRPr="00C9338B">
        <w:t>1–1) =</w:t>
      </w:r>
      <w:r w:rsidRPr="00C9338B">
        <w:rPr>
          <w:i/>
        </w:rPr>
        <w:t xml:space="preserve"> </w:t>
      </w:r>
      <w:r w:rsidRPr="00C9338B">
        <w:t xml:space="preserve">0 + </w:t>
      </w:r>
      <w:r w:rsidRPr="00C9338B">
        <w:rPr>
          <w:i/>
        </w:rPr>
        <w:t>i</w:t>
      </w:r>
      <w:r w:rsidRPr="00C9338B">
        <w:t xml:space="preserve">0 = </w:t>
      </w:r>
      <w:r w:rsidRPr="00C9338B">
        <w:rPr>
          <w:iCs/>
          <w:lang w:val="ru-RU"/>
        </w:rPr>
        <w:t>Ѳ</w:t>
      </w:r>
      <w:r w:rsidRPr="00C9338B">
        <w:rPr>
          <w:iCs/>
        </w:rPr>
        <w:t xml:space="preserve"> </w:t>
      </w:r>
      <w:r w:rsidRPr="00C9338B">
        <w:t xml:space="preserve">– </w:t>
      </w:r>
      <w:r w:rsidR="00791185" w:rsidRPr="00C9338B">
        <w:t xml:space="preserve">the </w:t>
      </w:r>
      <w:r w:rsidR="00791185" w:rsidRPr="00C9338B">
        <w:rPr>
          <w:rFonts w:eastAsia="Times New Roman" w:cs="Times New Roman"/>
          <w:szCs w:val="24"/>
        </w:rPr>
        <w:t xml:space="preserve">complex conjugate </w:t>
      </w:r>
      <w:r w:rsidR="00791185" w:rsidRPr="00C9338B">
        <w:t xml:space="preserve">true zero        </w:t>
      </w:r>
    </w:p>
    <w:p w:rsidR="00FD7611" w:rsidRPr="00C9338B" w:rsidRDefault="00FD7611" w:rsidP="00FD7611">
      <w:pPr>
        <w:ind w:firstLine="709"/>
        <w:jc w:val="both"/>
      </w:pPr>
      <w:r w:rsidRPr="00C9338B">
        <w:t xml:space="preserve">                       </w:t>
      </w:r>
      <w:r w:rsidR="0007269F" w:rsidRPr="00C9338B">
        <w:t xml:space="preserve">       </w:t>
      </w:r>
      <w:r w:rsidRPr="00C9338B">
        <w:t xml:space="preserve"> </w:t>
      </w:r>
      <w:r w:rsidR="00513E3B" w:rsidRPr="00C9338B">
        <w:t xml:space="preserve"> </w:t>
      </w:r>
      <w:r w:rsidRPr="00C9338B">
        <w:t xml:space="preserve">     0! 0! 0! 0! = 0</w:t>
      </w:r>
      <w:proofErr w:type="gramStart"/>
      <w:r w:rsidRPr="00C9338B">
        <w:t>!</w:t>
      </w:r>
      <w:r w:rsidRPr="00C9338B">
        <w:rPr>
          <w:vertAlign w:val="superscript"/>
        </w:rPr>
        <w:t>4</w:t>
      </w:r>
      <w:proofErr w:type="gramEnd"/>
      <w:r w:rsidRPr="00C9338B">
        <w:t xml:space="preserve"> = 1·(–1)·</w:t>
      </w:r>
      <w:r w:rsidRPr="00C9338B">
        <w:rPr>
          <w:i/>
        </w:rPr>
        <w:t>i</w:t>
      </w:r>
      <w:r w:rsidRPr="00C9338B">
        <w:t>·(–</w:t>
      </w:r>
      <w:r w:rsidRPr="00C9338B">
        <w:rPr>
          <w:i/>
        </w:rPr>
        <w:t>i</w:t>
      </w:r>
      <w:r w:rsidRPr="00C9338B">
        <w:t>) =</w:t>
      </w:r>
      <w:r w:rsidRPr="00C9338B">
        <w:rPr>
          <w:i/>
        </w:rPr>
        <w:t xml:space="preserve"> </w:t>
      </w:r>
      <w:r w:rsidRPr="00C9338B">
        <w:t>– 1.</w:t>
      </w:r>
      <w:r w:rsidRPr="00C9338B">
        <w:rPr>
          <w:iCs/>
        </w:rPr>
        <w:t xml:space="preserve"> </w:t>
      </w:r>
      <w:r w:rsidR="00513E3B" w:rsidRPr="00C9338B">
        <w:rPr>
          <w:iCs/>
        </w:rPr>
        <w:t xml:space="preserve">                        </w:t>
      </w:r>
      <w:r w:rsidR="0007269F" w:rsidRPr="00C9338B">
        <w:rPr>
          <w:iCs/>
        </w:rPr>
        <w:t xml:space="preserve"> </w:t>
      </w:r>
      <w:r w:rsidR="00513E3B" w:rsidRPr="00C9338B">
        <w:rPr>
          <w:iCs/>
        </w:rPr>
        <w:t xml:space="preserve">        </w:t>
      </w:r>
      <w:r w:rsidR="002B3F75" w:rsidRPr="002B3F75">
        <w:rPr>
          <w:iCs/>
        </w:rPr>
        <w:t xml:space="preserve">  </w:t>
      </w:r>
      <w:r w:rsidR="002B3F75">
        <w:rPr>
          <w:iCs/>
          <w:lang w:val="ru-RU"/>
        </w:rPr>
        <w:t xml:space="preserve"> </w:t>
      </w:r>
      <w:r w:rsidR="00513E3B" w:rsidRPr="00C9338B">
        <w:rPr>
          <w:iCs/>
        </w:rPr>
        <w:t xml:space="preserve">   </w:t>
      </w:r>
      <w:r w:rsidR="00513E3B" w:rsidRPr="00C9338B">
        <w:t xml:space="preserve">(10.10)   </w:t>
      </w:r>
    </w:p>
    <w:p w:rsidR="000B4D74" w:rsidRPr="00C9338B" w:rsidRDefault="000B4D74" w:rsidP="00640A83">
      <w:pPr>
        <w:ind w:firstLine="700"/>
        <w:jc w:val="both"/>
        <w:rPr>
          <w:rFonts w:eastAsia="Times New Roman" w:cs="Times New Roman"/>
          <w:szCs w:val="24"/>
        </w:rPr>
      </w:pPr>
    </w:p>
    <w:p w:rsidR="003F08D1" w:rsidRPr="00C9338B" w:rsidRDefault="003F08D1" w:rsidP="00640A83">
      <w:pPr>
        <w:ind w:firstLine="700"/>
        <w:jc w:val="both"/>
        <w:rPr>
          <w:rFonts w:eastAsia="Times New Roman" w:cs="Times New Roman"/>
          <w:szCs w:val="24"/>
        </w:rPr>
      </w:pPr>
      <w:r w:rsidRPr="00C9338B">
        <w:rPr>
          <w:rFonts w:eastAsia="Times New Roman" w:cs="Times New Roman"/>
          <w:szCs w:val="24"/>
        </w:rPr>
        <w:t xml:space="preserve">Since the arithmetic in (10.5) are </w:t>
      </w:r>
      <w:r w:rsidR="00ED52EA" w:rsidRPr="00C9338B">
        <w:rPr>
          <w:rFonts w:eastAsia="Times New Roman" w:cs="Times New Roman"/>
          <w:szCs w:val="24"/>
        </w:rPr>
        <w:t>carried out in columns (</w:t>
      </w:r>
      <w:r w:rsidR="00640A83" w:rsidRPr="00C9338B">
        <w:rPr>
          <w:rFonts w:eastAsia="Times New Roman" w:cs="Times New Roman"/>
          <w:szCs w:val="24"/>
        </w:rPr>
        <w:t xml:space="preserve">and/or </w:t>
      </w:r>
      <w:r w:rsidR="00ED52EA" w:rsidRPr="00C9338B">
        <w:rPr>
          <w:rFonts w:eastAsia="Times New Roman" w:cs="Times New Roman"/>
          <w:szCs w:val="24"/>
        </w:rPr>
        <w:t>ranks)</w:t>
      </w:r>
      <w:r w:rsidR="003D0586" w:rsidRPr="00C9338B">
        <w:rPr>
          <w:rFonts w:eastAsia="Times New Roman" w:cs="Times New Roman"/>
          <w:szCs w:val="24"/>
        </w:rPr>
        <w:t>,</w:t>
      </w:r>
      <w:r w:rsidRPr="00C9338B">
        <w:rPr>
          <w:rFonts w:eastAsia="Times New Roman" w:cs="Times New Roman"/>
          <w:szCs w:val="24"/>
        </w:rPr>
        <w:t xml:space="preserve"> similar expressions </w:t>
      </w:r>
      <w:r w:rsidR="003D0586" w:rsidRPr="00C9338B">
        <w:rPr>
          <w:rFonts w:eastAsia="Times New Roman" w:cs="Times New Roman"/>
          <w:szCs w:val="24"/>
        </w:rPr>
        <w:t xml:space="preserve">will be </w:t>
      </w:r>
      <w:proofErr w:type="gramStart"/>
      <w:r w:rsidR="003D0586" w:rsidRPr="00C9338B">
        <w:rPr>
          <w:rFonts w:eastAsia="Times New Roman" w:cs="Times New Roman"/>
          <w:szCs w:val="24"/>
        </w:rPr>
        <w:t xml:space="preserve">called </w:t>
      </w:r>
      <w:r w:rsidRPr="00C9338B">
        <w:rPr>
          <w:rFonts w:eastAsia="Times New Roman" w:cs="Times New Roman"/>
          <w:i/>
          <w:iCs/>
          <w:szCs w:val="24"/>
        </w:rPr>
        <w:t xml:space="preserve"> ranked</w:t>
      </w:r>
      <w:proofErr w:type="gramEnd"/>
      <w:r w:rsidRPr="00C9338B">
        <w:rPr>
          <w:rFonts w:eastAsia="Times New Roman" w:cs="Times New Roman"/>
          <w:szCs w:val="24"/>
        </w:rPr>
        <w:t xml:space="preserve"> (</w:t>
      </w:r>
      <w:r w:rsidR="00D67C90" w:rsidRPr="00C9338B">
        <w:rPr>
          <w:rFonts w:eastAsia="Times New Roman" w:cs="Times New Roman"/>
          <w:i/>
          <w:iCs/>
          <w:szCs w:val="24"/>
        </w:rPr>
        <w:t>“</w:t>
      </w:r>
      <w:r w:rsidR="00ED52EA" w:rsidRPr="00C9338B">
        <w:rPr>
          <w:rFonts w:eastAsia="Times New Roman" w:cs="Times New Roman"/>
          <w:i/>
          <w:iCs/>
          <w:szCs w:val="24"/>
        </w:rPr>
        <w:t>r</w:t>
      </w:r>
      <w:r w:rsidRPr="00C9338B">
        <w:rPr>
          <w:rFonts w:eastAsia="Times New Roman" w:cs="Times New Roman"/>
          <w:i/>
          <w:iCs/>
          <w:szCs w:val="24"/>
        </w:rPr>
        <w:t>ank</w:t>
      </w:r>
      <w:r w:rsidR="00D67C90" w:rsidRPr="00C9338B">
        <w:rPr>
          <w:rFonts w:eastAsia="Times New Roman" w:cs="Times New Roman"/>
          <w:i/>
          <w:iCs/>
          <w:szCs w:val="24"/>
        </w:rPr>
        <w:t>”</w:t>
      </w:r>
      <w:r w:rsidR="00ED52EA" w:rsidRPr="00C9338B">
        <w:rPr>
          <w:rFonts w:eastAsia="Times New Roman" w:cs="Times New Roman"/>
          <w:i/>
          <w:iCs/>
          <w:szCs w:val="24"/>
        </w:rPr>
        <w:t xml:space="preserve"> </w:t>
      </w:r>
      <w:r w:rsidR="00ED52EA" w:rsidRPr="00C9338B">
        <w:rPr>
          <w:rFonts w:eastAsia="Times New Roman" w:cs="Times New Roman"/>
          <w:szCs w:val="24"/>
        </w:rPr>
        <w:t>in the sense of</w:t>
      </w:r>
      <w:r w:rsidRPr="00C9338B">
        <w:rPr>
          <w:rFonts w:eastAsia="Times New Roman" w:cs="Times New Roman"/>
          <w:szCs w:val="24"/>
        </w:rPr>
        <w:t xml:space="preserve"> order</w:t>
      </w:r>
      <w:r w:rsidR="00ED52EA" w:rsidRPr="00C9338B">
        <w:rPr>
          <w:rFonts w:eastAsia="Times New Roman" w:cs="Times New Roman"/>
          <w:szCs w:val="24"/>
        </w:rPr>
        <w:t xml:space="preserve"> in a system</w:t>
      </w:r>
      <w:r w:rsidRPr="00C9338B">
        <w:rPr>
          <w:rFonts w:eastAsia="Times New Roman" w:cs="Times New Roman"/>
          <w:szCs w:val="24"/>
        </w:rPr>
        <w:t xml:space="preserve">). </w:t>
      </w:r>
    </w:p>
    <w:p w:rsidR="0028750E" w:rsidRPr="00C9338B" w:rsidRDefault="00953667" w:rsidP="00C23464">
      <w:pPr>
        <w:ind w:firstLine="700"/>
        <w:jc w:val="both"/>
        <w:rPr>
          <w:rFonts w:eastAsia="Times New Roman" w:cs="Times New Roman"/>
          <w:szCs w:val="24"/>
        </w:rPr>
      </w:pPr>
      <w:r w:rsidRPr="00C9338B">
        <w:rPr>
          <w:rFonts w:eastAsia="Times New Roman" w:cs="Times New Roman"/>
          <w:szCs w:val="24"/>
        </w:rPr>
        <w:t>Ranking of</w:t>
      </w:r>
      <w:r w:rsidR="003F08D1" w:rsidRPr="00C9338B">
        <w:rPr>
          <w:rFonts w:eastAsia="Times New Roman" w:cs="Times New Roman"/>
          <w:szCs w:val="24"/>
        </w:rPr>
        <w:t xml:space="preserve"> division </w:t>
      </w:r>
      <w:r w:rsidR="00F57619" w:rsidRPr="00C9338B">
        <w:rPr>
          <w:rFonts w:eastAsia="Times New Roman" w:cs="Times New Roman"/>
          <w:szCs w:val="24"/>
        </w:rPr>
        <w:t xml:space="preserve">of </w:t>
      </w:r>
      <w:r w:rsidRPr="00C9338B">
        <w:rPr>
          <w:rFonts w:eastAsia="Times New Roman" w:cs="Times New Roman"/>
          <w:szCs w:val="24"/>
        </w:rPr>
        <w:t>stignature</w:t>
      </w:r>
      <w:r w:rsidR="00F57619" w:rsidRPr="00C9338B">
        <w:rPr>
          <w:rFonts w:eastAsia="Times New Roman" w:cs="Times New Roman"/>
          <w:szCs w:val="24"/>
        </w:rPr>
        <w:t>s</w:t>
      </w:r>
      <w:r w:rsidR="003F08D1" w:rsidRPr="00C9338B">
        <w:rPr>
          <w:rFonts w:eastAsia="Times New Roman" w:cs="Times New Roman"/>
          <w:szCs w:val="24"/>
        </w:rPr>
        <w:t xml:space="preserve"> </w:t>
      </w:r>
      <w:r w:rsidR="00F57619" w:rsidRPr="00C9338B">
        <w:rPr>
          <w:rFonts w:eastAsia="Times New Roman" w:cs="Times New Roman"/>
          <w:szCs w:val="24"/>
        </w:rPr>
        <w:t>in</w:t>
      </w:r>
      <w:r w:rsidR="003F08D1" w:rsidRPr="00C9338B">
        <w:rPr>
          <w:rFonts w:eastAsia="Times New Roman" w:cs="Times New Roman"/>
          <w:szCs w:val="24"/>
        </w:rPr>
        <w:t xml:space="preserve"> </w:t>
      </w:r>
      <w:r w:rsidR="00F57619" w:rsidRPr="00C9338B">
        <w:rPr>
          <w:rFonts w:eastAsia="Times New Roman" w:cs="Times New Roman"/>
          <w:szCs w:val="24"/>
        </w:rPr>
        <w:t>a</w:t>
      </w:r>
      <w:r w:rsidR="003F08D1" w:rsidRPr="00C9338B">
        <w:rPr>
          <w:rFonts w:eastAsia="Times New Roman" w:cs="Times New Roman"/>
          <w:szCs w:val="24"/>
        </w:rPr>
        <w:t xml:space="preserve"> </w:t>
      </w:r>
      <w:r w:rsidR="00D67C90" w:rsidRPr="00C9338B">
        <w:rPr>
          <w:rFonts w:eastAsia="Times New Roman" w:cs="Times New Roman"/>
          <w:szCs w:val="24"/>
        </w:rPr>
        <w:t>“</w:t>
      </w:r>
      <w:r w:rsidR="00F57619" w:rsidRPr="00C9338B">
        <w:rPr>
          <w:rFonts w:eastAsia="Times New Roman" w:cs="Times New Roman"/>
          <w:szCs w:val="24"/>
        </w:rPr>
        <w:t>vacuum</w:t>
      </w:r>
      <w:r w:rsidR="00D67C90" w:rsidRPr="00C9338B">
        <w:rPr>
          <w:rFonts w:eastAsia="Times New Roman" w:cs="Times New Roman"/>
          <w:szCs w:val="24"/>
        </w:rPr>
        <w:t>”</w:t>
      </w:r>
      <w:r w:rsidR="00F57619" w:rsidRPr="00C9338B">
        <w:rPr>
          <w:rFonts w:eastAsia="Times New Roman" w:cs="Times New Roman"/>
          <w:szCs w:val="24"/>
        </w:rPr>
        <w:t xml:space="preserve"> obey</w:t>
      </w:r>
      <w:r w:rsidR="003F08D1" w:rsidRPr="00C9338B">
        <w:rPr>
          <w:rFonts w:eastAsia="Times New Roman" w:cs="Times New Roman"/>
          <w:szCs w:val="24"/>
        </w:rPr>
        <w:t xml:space="preserve"> the multiplication rules (10.6) dete</w:t>
      </w:r>
      <w:r w:rsidR="003F08D1" w:rsidRPr="00C9338B">
        <w:rPr>
          <w:rFonts w:eastAsia="Times New Roman" w:cs="Times New Roman"/>
          <w:szCs w:val="24"/>
        </w:rPr>
        <w:t>r</w:t>
      </w:r>
      <w:r w:rsidR="003F08D1" w:rsidRPr="00C9338B">
        <w:rPr>
          <w:rFonts w:eastAsia="Times New Roman" w:cs="Times New Roman"/>
          <w:szCs w:val="24"/>
        </w:rPr>
        <w:t xml:space="preserve">mined by the </w:t>
      </w:r>
      <w:r w:rsidR="00F57619" w:rsidRPr="00C9338B">
        <w:rPr>
          <w:rFonts w:eastAsia="Times New Roman" w:cs="Times New Roman"/>
          <w:szCs w:val="24"/>
        </w:rPr>
        <w:t xml:space="preserve">following </w:t>
      </w:r>
      <w:r w:rsidR="003F08D1" w:rsidRPr="00C9338B">
        <w:rPr>
          <w:rFonts w:eastAsia="Times New Roman" w:cs="Times New Roman"/>
          <w:szCs w:val="24"/>
        </w:rPr>
        <w:t xml:space="preserve">arithmetic rules: </w:t>
      </w:r>
    </w:p>
    <w:p w:rsidR="000B4D74" w:rsidRPr="00C9338B" w:rsidRDefault="000B4D74" w:rsidP="00C23464">
      <w:pPr>
        <w:ind w:firstLine="700"/>
        <w:jc w:val="both"/>
        <w:rPr>
          <w:rFonts w:eastAsia="Times New Roman" w:cs="Times New Roman"/>
          <w:szCs w:val="24"/>
        </w:rPr>
      </w:pPr>
    </w:p>
    <w:p w:rsidR="00397F47" w:rsidRPr="00C9338B" w:rsidRDefault="00397F47" w:rsidP="003A4A99">
      <w:pPr>
        <w:ind w:firstLine="709"/>
        <w:jc w:val="both"/>
      </w:pPr>
      <w:r w:rsidRPr="00C9338B">
        <w:t xml:space="preserve">                                        {+} : {+} = {+};        {–}: {+} = {–};        </w:t>
      </w:r>
    </w:p>
    <w:p w:rsidR="000B4D74" w:rsidRPr="00C9338B" w:rsidRDefault="00397F47" w:rsidP="003A4A99">
      <w:pPr>
        <w:ind w:firstLine="709"/>
        <w:jc w:val="both"/>
      </w:pPr>
      <w:r w:rsidRPr="00C9338B">
        <w:t xml:space="preserve">                                        {+} : {–} = {–};        {–}: {–} = {+}.      </w:t>
      </w:r>
      <w:r w:rsidR="00513E3B" w:rsidRPr="00C9338B">
        <w:t xml:space="preserve">                           </w:t>
      </w:r>
      <w:r w:rsidR="002B3F75" w:rsidRPr="008B3D5D">
        <w:t xml:space="preserve">   </w:t>
      </w:r>
      <w:r w:rsidRPr="00C9338B">
        <w:t xml:space="preserve"> </w:t>
      </w:r>
      <w:r w:rsidR="0041795E" w:rsidRPr="00C9338B">
        <w:t xml:space="preserve">(10.11)   </w:t>
      </w:r>
    </w:p>
    <w:p w:rsidR="00397F47" w:rsidRPr="00C9338B" w:rsidRDefault="0041795E" w:rsidP="003A4A99">
      <w:pPr>
        <w:ind w:firstLine="709"/>
        <w:jc w:val="both"/>
      </w:pPr>
      <w:r w:rsidRPr="00C9338B">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In this case, </w:t>
      </w:r>
      <w:r w:rsidR="00AF6F05" w:rsidRPr="00C9338B">
        <w:rPr>
          <w:rFonts w:eastAsia="Times New Roman" w:cs="Times New Roman"/>
          <w:szCs w:val="24"/>
        </w:rPr>
        <w:t xml:space="preserve">with the designated stignature ranks, the results would follow similarly to the above </w:t>
      </w:r>
      <w:r w:rsidRPr="00C9338B">
        <w:rPr>
          <w:rFonts w:eastAsia="Times New Roman" w:cs="Times New Roman"/>
          <w:szCs w:val="24"/>
        </w:rPr>
        <w:t xml:space="preserve"> </w:t>
      </w:r>
      <w:r w:rsidR="00AF6F05" w:rsidRPr="00C9338B">
        <w:rPr>
          <w:rFonts w:eastAsia="Times New Roman" w:cs="Times New Roman"/>
          <w:szCs w:val="24"/>
        </w:rPr>
        <w:t xml:space="preserve"> </w:t>
      </w:r>
      <w:r w:rsidRPr="00C9338B">
        <w:rPr>
          <w:rFonts w:eastAsia="Times New Roman" w:cs="Times New Roman"/>
          <w:szCs w:val="24"/>
        </w:rPr>
        <w:t xml:space="preserve"> </w:t>
      </w:r>
    </w:p>
    <w:p w:rsidR="00397F47" w:rsidRPr="00C9338B" w:rsidRDefault="00397F47" w:rsidP="00513E3B">
      <w:pPr>
        <w:spacing w:line="240" w:lineRule="auto"/>
        <w:ind w:firstLine="709"/>
        <w:jc w:val="both"/>
        <w:rPr>
          <w:i/>
        </w:rPr>
      </w:pPr>
      <w:r w:rsidRPr="00C9338B">
        <w:rPr>
          <w:i/>
        </w:rPr>
        <w:t xml:space="preserve">                                                              </w:t>
      </w:r>
      <w:r w:rsidRPr="00C9338B">
        <w:t>{</w:t>
      </w:r>
      <w:r w:rsidRPr="00C9338B">
        <w:rPr>
          <w:i/>
        </w:rPr>
        <w:t>– + – +</w:t>
      </w:r>
      <w:r w:rsidRPr="00C9338B">
        <w:t>}</w:t>
      </w:r>
      <w:r w:rsidRPr="00C9338B">
        <w:rPr>
          <w:i/>
        </w:rPr>
        <w:t xml:space="preserve">        </w:t>
      </w:r>
    </w:p>
    <w:p w:rsidR="00397F47" w:rsidRPr="00C9338B" w:rsidRDefault="00397F47" w:rsidP="00513E3B">
      <w:pPr>
        <w:spacing w:line="240" w:lineRule="auto"/>
        <w:ind w:firstLine="709"/>
        <w:jc w:val="both"/>
      </w:pPr>
      <w:r w:rsidRPr="00C9338B">
        <w:rPr>
          <w:i/>
        </w:rPr>
        <w:t xml:space="preserve">                                                              </w:t>
      </w:r>
      <w:r w:rsidRPr="00C9338B">
        <w:rPr>
          <w:u w:val="single"/>
        </w:rPr>
        <w:t>{</w:t>
      </w:r>
      <w:r w:rsidRPr="00C9338B">
        <w:rPr>
          <w:i/>
          <w:u w:val="single"/>
        </w:rPr>
        <w:t>+ + + –</w:t>
      </w:r>
      <w:r w:rsidRPr="00C9338B">
        <w:rPr>
          <w:u w:val="single"/>
        </w:rPr>
        <w:t>}</w:t>
      </w:r>
      <w:r w:rsidRPr="00C9338B">
        <w:t xml:space="preserve">                                                                                                       </w:t>
      </w:r>
    </w:p>
    <w:p w:rsidR="00513E3B" w:rsidRPr="00C9338B" w:rsidRDefault="00397F47" w:rsidP="002C0C99">
      <w:pPr>
        <w:spacing w:line="240" w:lineRule="auto"/>
        <w:ind w:firstLine="709"/>
        <w:jc w:val="both"/>
        <w:rPr>
          <w:rFonts w:eastAsia="Times New Roman" w:cs="Times New Roman"/>
          <w:szCs w:val="24"/>
        </w:rPr>
      </w:pPr>
      <w:r w:rsidRPr="00C9338B">
        <w:rPr>
          <w:i/>
        </w:rPr>
        <w:t xml:space="preserve">                                                               </w:t>
      </w:r>
      <w:r w:rsidRPr="00C9338B">
        <w:t>(</w:t>
      </w:r>
      <w:r w:rsidRPr="00C9338B">
        <w:rPr>
          <w:i/>
        </w:rPr>
        <w:t xml:space="preserve">– + </w:t>
      </w:r>
      <w:proofErr w:type="gramStart"/>
      <w:r w:rsidRPr="00C9338B">
        <w:rPr>
          <w:i/>
        </w:rPr>
        <w:t>–  –</w:t>
      </w:r>
      <w:proofErr w:type="gramEnd"/>
      <w:r w:rsidRPr="00C9338B">
        <w:t>)</w:t>
      </w:r>
      <w:r w:rsidRPr="00C9338B">
        <w:rPr>
          <w:vertAlign w:val="subscript"/>
        </w:rPr>
        <w:t>:</w:t>
      </w:r>
      <w:r w:rsidR="0041795E" w:rsidRPr="00C9338B">
        <w:rPr>
          <w:vertAlign w:val="subscript"/>
        </w:rPr>
        <w:tab/>
      </w:r>
      <w:r w:rsidR="0041795E" w:rsidRPr="00C9338B">
        <w:rPr>
          <w:vertAlign w:val="subscript"/>
        </w:rPr>
        <w:tab/>
      </w:r>
      <w:r w:rsidR="00513E3B" w:rsidRPr="00C9338B">
        <w:rPr>
          <w:vertAlign w:val="subscript"/>
        </w:rPr>
        <w:t xml:space="preserve">                       </w:t>
      </w:r>
      <w:r w:rsidR="0041795E" w:rsidRPr="00C9338B">
        <w:rPr>
          <w:vertAlign w:val="subscript"/>
        </w:rPr>
        <w:tab/>
      </w:r>
      <w:r w:rsidR="00513E3B" w:rsidRPr="00C9338B">
        <w:rPr>
          <w:vertAlign w:val="subscript"/>
        </w:rPr>
        <w:t xml:space="preserve">                    </w:t>
      </w:r>
      <w:r w:rsidR="002B3F75" w:rsidRPr="008B3D5D">
        <w:rPr>
          <w:vertAlign w:val="subscript"/>
        </w:rPr>
        <w:t xml:space="preserve">    </w:t>
      </w:r>
      <w:r w:rsidR="00513E3B" w:rsidRPr="00C9338B">
        <w:rPr>
          <w:vertAlign w:val="subscript"/>
        </w:rPr>
        <w:t xml:space="preserve"> </w:t>
      </w:r>
      <w:r w:rsidR="003F08D1" w:rsidRPr="00C9338B">
        <w:rPr>
          <w:rFonts w:eastAsia="Times New Roman" w:cs="Times New Roman"/>
          <w:szCs w:val="24"/>
        </w:rPr>
        <w:t xml:space="preserve">(10.12) </w:t>
      </w:r>
    </w:p>
    <w:p w:rsidR="00660C87" w:rsidRPr="00C9338B" w:rsidRDefault="00660C87" w:rsidP="002C0C99">
      <w:pPr>
        <w:spacing w:line="240" w:lineRule="auto"/>
        <w:ind w:firstLine="709"/>
        <w:jc w:val="both"/>
        <w:rPr>
          <w:vertAlign w:val="subscript"/>
        </w:rPr>
      </w:pPr>
    </w:p>
    <w:p w:rsidR="003F08D1" w:rsidRPr="00C9338B" w:rsidRDefault="00ED52EA" w:rsidP="003A4A99">
      <w:pPr>
        <w:jc w:val="both"/>
        <w:rPr>
          <w:rFonts w:eastAsia="Times New Roman" w:cs="Times New Roman"/>
          <w:szCs w:val="24"/>
        </w:rPr>
      </w:pPr>
      <w:proofErr w:type="gramStart"/>
      <w:r w:rsidRPr="00C9338B">
        <w:rPr>
          <w:rFonts w:eastAsia="Times New Roman" w:cs="Times New Roman"/>
          <w:szCs w:val="24"/>
        </w:rPr>
        <w:t>whereby</w:t>
      </w:r>
      <w:proofErr w:type="gramEnd"/>
      <w:r w:rsidRPr="00C9338B">
        <w:rPr>
          <w:rFonts w:eastAsia="Times New Roman" w:cs="Times New Roman"/>
          <w:szCs w:val="24"/>
        </w:rPr>
        <w:t xml:space="preserve"> here </w:t>
      </w:r>
      <w:r w:rsidR="00D67C90" w:rsidRPr="00C9338B">
        <w:rPr>
          <w:rFonts w:eastAsia="Times New Roman" w:cs="Times New Roman"/>
          <w:szCs w:val="24"/>
        </w:rPr>
        <w:t>“</w:t>
      </w:r>
      <w:r w:rsidR="00397F47" w:rsidRPr="00C9338B">
        <w:rPr>
          <w:rFonts w:eastAsia="Times New Roman" w:cs="Times New Roman"/>
          <w:szCs w:val="24"/>
        </w:rPr>
        <w:t>ranked</w:t>
      </w:r>
      <w:r w:rsidR="00D67C90" w:rsidRPr="00C9338B">
        <w:rPr>
          <w:rFonts w:eastAsia="Times New Roman" w:cs="Times New Roman"/>
          <w:szCs w:val="24"/>
        </w:rPr>
        <w:t>”</w:t>
      </w:r>
      <w:r w:rsidR="003F08D1" w:rsidRPr="00C9338B">
        <w:rPr>
          <w:rFonts w:eastAsia="Times New Roman" w:cs="Times New Roman"/>
          <w:szCs w:val="24"/>
        </w:rPr>
        <w:t xml:space="preserve"> means division by the rules (10.11). </w:t>
      </w:r>
    </w:p>
    <w:p w:rsidR="003F08D1" w:rsidRPr="00C9338B" w:rsidRDefault="00BC3ECE" w:rsidP="00D054DA">
      <w:pPr>
        <w:ind w:firstLine="700"/>
        <w:jc w:val="both"/>
        <w:rPr>
          <w:rFonts w:eastAsia="Times New Roman" w:cs="Times New Roman"/>
          <w:szCs w:val="24"/>
        </w:rPr>
      </w:pPr>
      <w:r w:rsidRPr="00C9338B">
        <w:rPr>
          <w:rFonts w:eastAsia="Times New Roman" w:cs="Times New Roman"/>
          <w:b/>
          <w:bCs/>
          <w:szCs w:val="24"/>
        </w:rPr>
        <w:t>Definition</w:t>
      </w:r>
      <w:r w:rsidR="003F08D1" w:rsidRPr="00C9338B">
        <w:rPr>
          <w:rFonts w:eastAsia="Times New Roman" w:cs="Times New Roman"/>
          <w:b/>
          <w:bCs/>
          <w:szCs w:val="24"/>
        </w:rPr>
        <w:t xml:space="preserve"> 10.2 </w:t>
      </w:r>
      <w:r w:rsidR="00D054DA" w:rsidRPr="00C9338B">
        <w:rPr>
          <w:rFonts w:eastAsia="Times New Roman" w:cs="Times New Roman"/>
          <w:i/>
          <w:iCs/>
          <w:szCs w:val="24"/>
        </w:rPr>
        <w:t>“Ranking</w:t>
      </w:r>
      <w:r w:rsidR="00D67C90" w:rsidRPr="00C9338B">
        <w:rPr>
          <w:rFonts w:eastAsia="Times New Roman" w:cs="Times New Roman"/>
          <w:i/>
          <w:iCs/>
          <w:szCs w:val="24"/>
        </w:rPr>
        <w:t>”</w:t>
      </w:r>
      <w:r w:rsidR="003F08D1" w:rsidRPr="00C9338B">
        <w:rPr>
          <w:rFonts w:eastAsia="Times New Roman" w:cs="Times New Roman"/>
          <w:szCs w:val="24"/>
        </w:rPr>
        <w:t xml:space="preserve"> </w:t>
      </w:r>
      <w:r w:rsidR="00ED52EA" w:rsidRPr="00C9338B">
        <w:rPr>
          <w:rFonts w:eastAsia="Times New Roman" w:cs="Times New Roman"/>
          <w:i/>
          <w:iCs/>
          <w:szCs w:val="24"/>
        </w:rPr>
        <w:t>denotes</w:t>
      </w:r>
      <w:r w:rsidR="003F08D1" w:rsidRPr="00C9338B">
        <w:rPr>
          <w:rFonts w:eastAsia="Times New Roman" w:cs="Times New Roman"/>
          <w:szCs w:val="24"/>
        </w:rPr>
        <w:t xml:space="preserve"> </w:t>
      </w:r>
      <w:r w:rsidR="003F08D1" w:rsidRPr="00C9338B">
        <w:rPr>
          <w:rFonts w:eastAsia="Times New Roman" w:cs="Times New Roman"/>
          <w:i/>
          <w:iCs/>
          <w:szCs w:val="24"/>
        </w:rPr>
        <w:t xml:space="preserve">an expression that defines the arithmetic operation with </w:t>
      </w:r>
      <w:r w:rsidR="00953667" w:rsidRPr="00C9338B">
        <w:rPr>
          <w:rFonts w:eastAsia="Times New Roman" w:cs="Times New Roman"/>
          <w:i/>
          <w:iCs/>
          <w:szCs w:val="24"/>
        </w:rPr>
        <w:t>stignature</w:t>
      </w:r>
      <w:r w:rsidR="00CA7F70" w:rsidRPr="00C9338B">
        <w:rPr>
          <w:rFonts w:eastAsia="Times New Roman" w:cs="Times New Roman"/>
          <w:i/>
          <w:iCs/>
          <w:szCs w:val="24"/>
        </w:rPr>
        <w:t>s of</w:t>
      </w:r>
      <w:r w:rsidR="003F08D1" w:rsidRPr="00C9338B">
        <w:rPr>
          <w:rFonts w:eastAsia="Times New Roman" w:cs="Times New Roman"/>
          <w:i/>
          <w:iCs/>
          <w:szCs w:val="24"/>
        </w:rPr>
        <w:t xml:space="preserve"> affine (linear) forms or with signatures of quadratic forms. The sign</w:t>
      </w:r>
      <w:r w:rsidR="00AF6F05" w:rsidRPr="00C9338B">
        <w:rPr>
          <w:rFonts w:eastAsia="Times New Roman" w:cs="Times New Roman"/>
          <w:i/>
          <w:iCs/>
          <w:szCs w:val="24"/>
        </w:rPr>
        <w:t>s</w:t>
      </w:r>
      <w:r w:rsidR="003F08D1" w:rsidRPr="00C9338B">
        <w:rPr>
          <w:rFonts w:eastAsia="Times New Roman" w:cs="Times New Roman"/>
          <w:i/>
          <w:iCs/>
          <w:szCs w:val="24"/>
        </w:rPr>
        <w:t xml:space="preserve"> in the denomin</w:t>
      </w:r>
      <w:r w:rsidR="003F08D1" w:rsidRPr="00C9338B">
        <w:rPr>
          <w:rFonts w:eastAsia="Times New Roman" w:cs="Times New Roman"/>
          <w:i/>
          <w:iCs/>
          <w:szCs w:val="24"/>
        </w:rPr>
        <w:t>a</w:t>
      </w:r>
      <w:r w:rsidR="003F08D1" w:rsidRPr="00C9338B">
        <w:rPr>
          <w:rFonts w:eastAsia="Times New Roman" w:cs="Times New Roman"/>
          <w:i/>
          <w:iCs/>
          <w:szCs w:val="24"/>
        </w:rPr>
        <w:t>tor after the brackets are ordered (...</w:t>
      </w:r>
      <w:proofErr w:type="gramStart"/>
      <w:r w:rsidR="003F08D1" w:rsidRPr="00C9338B">
        <w:rPr>
          <w:rFonts w:eastAsia="Times New Roman" w:cs="Times New Roman"/>
          <w:i/>
          <w:iCs/>
          <w:szCs w:val="24"/>
        </w:rPr>
        <w:t>)</w:t>
      </w:r>
      <w:r w:rsidR="003F08D1" w:rsidRPr="00C9338B">
        <w:rPr>
          <w:rFonts w:eastAsia="Times New Roman" w:cs="Times New Roman"/>
          <w:iCs/>
          <w:szCs w:val="24"/>
          <w:vertAlign w:val="subscript"/>
        </w:rPr>
        <w:t>+</w:t>
      </w:r>
      <w:proofErr w:type="gramEnd"/>
      <w:r w:rsidR="00AF6F05" w:rsidRPr="00C9338B">
        <w:rPr>
          <w:rFonts w:eastAsia="Times New Roman" w:cs="Times New Roman"/>
          <w:iCs/>
          <w:szCs w:val="24"/>
          <w:vertAlign w:val="subscript"/>
        </w:rPr>
        <w:t>/</w:t>
      </w:r>
      <w:r w:rsidR="003F08D1" w:rsidRPr="00C9338B">
        <w:rPr>
          <w:rFonts w:ascii="Symbol" w:eastAsia="Times New Roman" w:hAnsi="Symbol" w:cs="Times New Roman"/>
          <w:iCs/>
          <w:szCs w:val="24"/>
          <w:vertAlign w:val="subscript"/>
        </w:rPr>
        <w:t></w:t>
      </w:r>
      <w:r w:rsidR="00AF6F05" w:rsidRPr="00C9338B">
        <w:rPr>
          <w:rFonts w:ascii="Symbol" w:eastAsia="Times New Roman" w:hAnsi="Symbol" w:cs="Times New Roman"/>
          <w:iCs/>
          <w:szCs w:val="24"/>
          <w:vertAlign w:val="subscript"/>
        </w:rPr>
        <w:t></w:t>
      </w:r>
      <w:r w:rsidR="00AF6F05" w:rsidRPr="00C9338B">
        <w:rPr>
          <w:rFonts w:ascii="Symbol" w:eastAsia="Times New Roman" w:hAnsi="Symbol" w:cs="Times New Roman"/>
          <w:iCs/>
          <w:szCs w:val="24"/>
          <w:vertAlign w:val="subscript"/>
        </w:rPr>
        <w:sym w:font="Symbol" w:char="F0B4"/>
      </w:r>
      <w:r w:rsidR="00AF6F05" w:rsidRPr="00C9338B">
        <w:rPr>
          <w:rFonts w:ascii="Symbol" w:eastAsia="Times New Roman" w:hAnsi="Symbol" w:cs="Times New Roman"/>
          <w:iCs/>
          <w:szCs w:val="24"/>
          <w:vertAlign w:val="subscript"/>
        </w:rPr>
        <w:t></w:t>
      </w:r>
      <w:r w:rsidR="00AF6F05" w:rsidRPr="00C9338B">
        <w:rPr>
          <w:rFonts w:ascii="Symbol" w:eastAsia="Times New Roman" w:hAnsi="Symbol" w:cs="Times New Roman"/>
          <w:iCs/>
          <w:szCs w:val="24"/>
          <w:vertAlign w:val="subscript"/>
        </w:rPr>
        <w:t></w:t>
      </w:r>
      <w:r w:rsidR="003F08D1" w:rsidRPr="00C9338B">
        <w:rPr>
          <w:rFonts w:eastAsia="Times New Roman" w:cs="Times New Roman"/>
          <w:i/>
          <w:iCs/>
          <w:szCs w:val="24"/>
        </w:rPr>
        <w:t xml:space="preserve"> indicat</w:t>
      </w:r>
      <w:r w:rsidR="00CA7F70" w:rsidRPr="00C9338B">
        <w:rPr>
          <w:rFonts w:eastAsia="Times New Roman" w:cs="Times New Roman"/>
          <w:i/>
          <w:iCs/>
          <w:szCs w:val="24"/>
        </w:rPr>
        <w:t>ing</w:t>
      </w:r>
      <w:r w:rsidR="003F08D1" w:rsidRPr="00C9338B">
        <w:rPr>
          <w:rFonts w:eastAsia="Times New Roman" w:cs="Times New Roman"/>
          <w:i/>
          <w:iCs/>
          <w:szCs w:val="24"/>
        </w:rPr>
        <w:t xml:space="preserve"> what operation is performed with the chara</w:t>
      </w:r>
      <w:r w:rsidR="003F08D1" w:rsidRPr="00C9338B">
        <w:rPr>
          <w:rFonts w:eastAsia="Times New Roman" w:cs="Times New Roman"/>
          <w:i/>
          <w:iCs/>
          <w:szCs w:val="24"/>
        </w:rPr>
        <w:t>c</w:t>
      </w:r>
      <w:r w:rsidR="003F08D1" w:rsidRPr="00C9338B">
        <w:rPr>
          <w:rFonts w:eastAsia="Times New Roman" w:cs="Times New Roman"/>
          <w:i/>
          <w:iCs/>
          <w:szCs w:val="24"/>
        </w:rPr>
        <w:t xml:space="preserve">ters in </w:t>
      </w:r>
      <w:r w:rsidR="00AF6F05" w:rsidRPr="00C9338B">
        <w:rPr>
          <w:rFonts w:eastAsia="Times New Roman" w:cs="Times New Roman"/>
          <w:i/>
          <w:iCs/>
          <w:szCs w:val="24"/>
        </w:rPr>
        <w:t xml:space="preserve">ordered </w:t>
      </w:r>
      <w:r w:rsidR="00CA7F70" w:rsidRPr="00C9338B">
        <w:rPr>
          <w:rFonts w:eastAsia="Times New Roman" w:cs="Times New Roman"/>
          <w:i/>
          <w:iCs/>
          <w:szCs w:val="24"/>
        </w:rPr>
        <w:t>columns and /or rows</w:t>
      </w:r>
      <w:r w:rsidR="003F08D1" w:rsidRPr="00C9338B">
        <w:rPr>
          <w:rFonts w:eastAsia="Times New Roman" w:cs="Times New Roman"/>
          <w:i/>
          <w:iCs/>
          <w:szCs w:val="24"/>
        </w:rPr>
        <w:t xml:space="preserve">: </w:t>
      </w:r>
      <w:r w:rsidR="003D0586" w:rsidRPr="00C9338B">
        <w:rPr>
          <w:rFonts w:eastAsia="Times New Roman" w:cs="Times New Roman"/>
          <w:i/>
          <w:iCs/>
          <w:szCs w:val="24"/>
        </w:rPr>
        <w:t>(...)</w:t>
      </w:r>
      <w:r w:rsidR="003D0586" w:rsidRPr="00C9338B">
        <w:rPr>
          <w:rFonts w:eastAsia="Times New Roman" w:cs="Times New Roman"/>
          <w:i/>
          <w:iCs/>
          <w:szCs w:val="24"/>
          <w:vertAlign w:val="subscript"/>
        </w:rPr>
        <w:t>+</w:t>
      </w:r>
      <w:r w:rsidR="003F08D1" w:rsidRPr="00C9338B">
        <w:rPr>
          <w:rFonts w:eastAsia="Times New Roman" w:cs="Times New Roman"/>
          <w:i/>
          <w:iCs/>
          <w:vertAlign w:val="subscript"/>
        </w:rPr>
        <w:t xml:space="preserve"> </w:t>
      </w:r>
      <w:r w:rsidR="003D0586" w:rsidRPr="00C9338B">
        <w:rPr>
          <w:rFonts w:eastAsia="Times New Roman" w:cs="Times New Roman"/>
          <w:i/>
          <w:iCs/>
          <w:szCs w:val="24"/>
        </w:rPr>
        <w:t>indicates</w:t>
      </w:r>
      <w:r w:rsidR="003F08D1" w:rsidRPr="00C9338B">
        <w:rPr>
          <w:rFonts w:eastAsia="Times New Roman" w:cs="Times New Roman"/>
          <w:i/>
          <w:iCs/>
          <w:szCs w:val="24"/>
        </w:rPr>
        <w:t xml:space="preserve"> addition, (...)</w:t>
      </w:r>
      <w:r w:rsidR="003F08D1" w:rsidRPr="00C9338B">
        <w:rPr>
          <w:rFonts w:ascii="Symbol" w:eastAsia="Times New Roman" w:hAnsi="Symbol" w:cs="Times New Roman"/>
          <w:i/>
          <w:iCs/>
          <w:szCs w:val="24"/>
          <w:vertAlign w:val="subscript"/>
        </w:rPr>
        <w:t></w:t>
      </w:r>
      <w:r w:rsidR="003F08D1" w:rsidRPr="00C9338B">
        <w:rPr>
          <w:rFonts w:ascii="Symbol" w:eastAsia="Times New Roman" w:hAnsi="Symbol" w:cs="Times New Roman"/>
          <w:i/>
          <w:iCs/>
          <w:szCs w:val="24"/>
          <w:vertAlign w:val="subscript"/>
        </w:rPr>
        <w:t></w:t>
      </w:r>
      <w:r w:rsidR="003D0586" w:rsidRPr="00C9338B">
        <w:rPr>
          <w:rFonts w:eastAsia="Times New Roman" w:cs="Times New Roman"/>
          <w:i/>
          <w:iCs/>
          <w:szCs w:val="24"/>
        </w:rPr>
        <w:t xml:space="preserve"> indicates </w:t>
      </w:r>
      <w:r w:rsidR="00292156" w:rsidRPr="00C9338B">
        <w:rPr>
          <w:rFonts w:eastAsia="Times New Roman" w:cs="Times New Roman"/>
          <w:i/>
          <w:iCs/>
          <w:szCs w:val="24"/>
        </w:rPr>
        <w:t>subtraction</w:t>
      </w:r>
      <w:r w:rsidR="003F08D1" w:rsidRPr="00C9338B">
        <w:rPr>
          <w:rFonts w:eastAsia="Times New Roman" w:cs="Times New Roman"/>
          <w:i/>
          <w:iCs/>
          <w:szCs w:val="24"/>
        </w:rPr>
        <w:t xml:space="preserve"> (...)</w:t>
      </w:r>
      <w:r w:rsidR="003F08D1" w:rsidRPr="00C9338B">
        <w:rPr>
          <w:rFonts w:eastAsia="Times New Roman" w:cs="Times New Roman"/>
          <w:i/>
          <w:iCs/>
          <w:szCs w:val="24"/>
          <w:vertAlign w:val="subscript"/>
        </w:rPr>
        <w:t>:</w:t>
      </w:r>
      <w:r w:rsidR="003F08D1" w:rsidRPr="00C9338B">
        <w:rPr>
          <w:rFonts w:eastAsia="Times New Roman" w:cs="Times New Roman"/>
          <w:i/>
          <w:iCs/>
          <w:vertAlign w:val="subscript"/>
        </w:rPr>
        <w:t xml:space="preserve"> </w:t>
      </w:r>
      <w:r w:rsidR="003D0586" w:rsidRPr="00C9338B">
        <w:rPr>
          <w:rFonts w:eastAsia="Times New Roman" w:cs="Times New Roman"/>
          <w:i/>
          <w:iCs/>
          <w:szCs w:val="24"/>
        </w:rPr>
        <w:t>indic</w:t>
      </w:r>
      <w:r w:rsidR="00ED52EA" w:rsidRPr="00C9338B">
        <w:rPr>
          <w:rFonts w:eastAsia="Times New Roman" w:cs="Times New Roman"/>
          <w:i/>
          <w:iCs/>
          <w:szCs w:val="24"/>
        </w:rPr>
        <w:t>a</w:t>
      </w:r>
      <w:r w:rsidR="003D0586" w:rsidRPr="00C9338B">
        <w:rPr>
          <w:rFonts w:eastAsia="Times New Roman" w:cs="Times New Roman"/>
          <w:i/>
          <w:iCs/>
          <w:szCs w:val="24"/>
        </w:rPr>
        <w:t>tes div</w:t>
      </w:r>
      <w:r w:rsidR="003D0586" w:rsidRPr="00C9338B">
        <w:rPr>
          <w:rFonts w:eastAsia="Times New Roman" w:cs="Times New Roman"/>
          <w:i/>
          <w:iCs/>
          <w:szCs w:val="24"/>
        </w:rPr>
        <w:t>i</w:t>
      </w:r>
      <w:r w:rsidR="003D0586" w:rsidRPr="00C9338B">
        <w:rPr>
          <w:rFonts w:eastAsia="Times New Roman" w:cs="Times New Roman"/>
          <w:i/>
          <w:iCs/>
          <w:szCs w:val="24"/>
        </w:rPr>
        <w:t>sion and</w:t>
      </w:r>
      <w:r w:rsidR="003F08D1" w:rsidRPr="00C9338B">
        <w:rPr>
          <w:rFonts w:eastAsia="Times New Roman" w:cs="Times New Roman"/>
          <w:i/>
          <w:iCs/>
          <w:szCs w:val="24"/>
        </w:rPr>
        <w:t xml:space="preserve"> (...)</w:t>
      </w:r>
      <w:r w:rsidR="003F08D1" w:rsidRPr="00C9338B">
        <w:rPr>
          <w:rFonts w:eastAsia="Times New Roman" w:cs="Times New Roman"/>
          <w:i/>
          <w:iCs/>
          <w:szCs w:val="24"/>
          <w:vertAlign w:val="subscript"/>
        </w:rPr>
        <w:t>×</w:t>
      </w:r>
      <w:r w:rsidR="003F08D1" w:rsidRPr="00C9338B">
        <w:rPr>
          <w:rFonts w:eastAsia="Times New Roman" w:cs="Times New Roman"/>
          <w:i/>
          <w:iCs/>
          <w:vertAlign w:val="subscript"/>
        </w:rPr>
        <w:t xml:space="preserve"> </w:t>
      </w:r>
      <w:r w:rsidR="003D0586" w:rsidRPr="00C9338B">
        <w:rPr>
          <w:rFonts w:eastAsia="Times New Roman" w:cs="Times New Roman"/>
          <w:i/>
          <w:iCs/>
          <w:szCs w:val="24"/>
        </w:rPr>
        <w:t>indicates</w:t>
      </w:r>
      <w:r w:rsidR="003F08D1" w:rsidRPr="00C9338B">
        <w:rPr>
          <w:rFonts w:eastAsia="Times New Roman" w:cs="Times New Roman"/>
          <w:i/>
          <w:iCs/>
          <w:szCs w:val="24"/>
        </w:rPr>
        <w:t xml:space="preserve"> multiplication.</w:t>
      </w:r>
      <w:r w:rsidR="003F08D1" w:rsidRPr="00C9338B">
        <w:rPr>
          <w:rFonts w:eastAsia="Times New Roman" w:cs="Times New Roman"/>
          <w:szCs w:val="24"/>
        </w:rPr>
        <w:t xml:space="preserve"> </w:t>
      </w:r>
    </w:p>
    <w:p w:rsidR="0014268A" w:rsidRPr="00C9338B" w:rsidRDefault="00107D9F" w:rsidP="002C0C99">
      <w:pPr>
        <w:ind w:firstLine="700"/>
        <w:jc w:val="both"/>
        <w:rPr>
          <w:rFonts w:eastAsia="Times New Roman" w:cs="Times New Roman"/>
          <w:szCs w:val="24"/>
        </w:rPr>
      </w:pPr>
      <w:r w:rsidRPr="00C9338B">
        <w:rPr>
          <w:rFonts w:eastAsia="Times New Roman" w:cs="Times New Roman"/>
          <w:szCs w:val="24"/>
        </w:rPr>
        <w:t>The s</w:t>
      </w:r>
      <w:r w:rsidR="003F08D1" w:rsidRPr="00C9338B">
        <w:rPr>
          <w:rFonts w:eastAsia="Times New Roman" w:cs="Times New Roman"/>
          <w:szCs w:val="24"/>
        </w:rPr>
        <w:t>et</w:t>
      </w:r>
      <w:r w:rsidRPr="00C9338B">
        <w:rPr>
          <w:rFonts w:eastAsia="Times New Roman" w:cs="Times New Roman"/>
          <w:szCs w:val="24"/>
        </w:rPr>
        <w:t xml:space="preserve"> </w:t>
      </w:r>
      <w:r w:rsidR="007C0F5A" w:rsidRPr="00C9338B">
        <w:rPr>
          <w:rFonts w:eastAsia="Times New Roman" w:cs="Times New Roman"/>
          <w:szCs w:val="24"/>
        </w:rPr>
        <w:t xml:space="preserve">(8.2) </w:t>
      </w:r>
      <w:r w:rsidRPr="00C9338B">
        <w:rPr>
          <w:rFonts w:eastAsia="Times New Roman" w:cs="Times New Roman"/>
          <w:szCs w:val="24"/>
        </w:rPr>
        <w:t>of</w:t>
      </w:r>
      <w:r w:rsidR="003F08D1" w:rsidRPr="00C9338B">
        <w:rPr>
          <w:rFonts w:eastAsia="Times New Roman" w:cs="Times New Roman"/>
          <w:szCs w:val="24"/>
        </w:rPr>
        <w:t xml:space="preserve"> </w:t>
      </w:r>
      <w:r w:rsidR="00953667" w:rsidRPr="00C9338B">
        <w:rPr>
          <w:rFonts w:eastAsia="Times New Roman" w:cs="Times New Roman"/>
          <w:szCs w:val="24"/>
        </w:rPr>
        <w:t>stignature</w:t>
      </w:r>
      <w:r w:rsidRPr="00C9338B">
        <w:rPr>
          <w:rFonts w:eastAsia="Times New Roman" w:cs="Times New Roman"/>
          <w:szCs w:val="24"/>
        </w:rPr>
        <w:t>s whose elements</w:t>
      </w:r>
      <w:r w:rsidR="007C0F5A" w:rsidRPr="00C9338B">
        <w:rPr>
          <w:rFonts w:eastAsia="Times New Roman" w:cs="Times New Roman"/>
          <w:szCs w:val="24"/>
        </w:rPr>
        <w:t xml:space="preserve"> are</w:t>
      </w:r>
      <w:r w:rsidR="003F08D1" w:rsidRPr="00C9338B">
        <w:rPr>
          <w:rFonts w:eastAsia="Times New Roman" w:cs="Times New Roman"/>
          <w:szCs w:val="24"/>
        </w:rPr>
        <w:t xml:space="preserve"> </w:t>
      </w:r>
    </w:p>
    <w:p w:rsidR="000B4D74" w:rsidRPr="00C9338B" w:rsidRDefault="000B4D74" w:rsidP="002C0C99">
      <w:pPr>
        <w:ind w:firstLine="700"/>
        <w:jc w:val="both"/>
        <w:rPr>
          <w:rFonts w:eastAsia="Times New Roman" w:cs="Times New Roman"/>
          <w:szCs w:val="24"/>
        </w:rPr>
      </w:pPr>
    </w:p>
    <w:bookmarkStart w:id="20" w:name="graphic78"/>
    <w:bookmarkStart w:id="21" w:name="graphic130"/>
    <w:bookmarkEnd w:id="20"/>
    <w:bookmarkEnd w:id="21"/>
    <w:p w:rsidR="000B4D74" w:rsidRPr="00C9338B" w:rsidRDefault="008B3D5D" w:rsidP="002C0C99">
      <w:pPr>
        <w:ind w:firstLine="709"/>
        <w:jc w:val="both"/>
      </w:pPr>
      <w:r>
        <w:rPr>
          <w:rFonts w:eastAsia="Times New Roman" w:cs="Times New Roman"/>
          <w:i/>
          <w:iCs/>
          <w:noProof/>
          <w:szCs w:val="20"/>
          <w:vertAlign w:val="subscript"/>
          <w:lang w:val="ru-RU" w:eastAsia="ru-RU" w:bidi="ar-SA"/>
        </w:rPr>
      </w:r>
      <w:r>
        <w:rPr>
          <w:rFonts w:eastAsia="Times New Roman" w:cs="Times New Roman"/>
          <w:i/>
          <w:iCs/>
          <w:noProof/>
          <w:szCs w:val="20"/>
          <w:vertAlign w:val="subscript"/>
          <w:lang w:val="ru-RU" w:eastAsia="ru-RU" w:bidi="ar-SA"/>
        </w:rPr>
        <w:pict>
          <v:rect id="AutoShape 60" o:spid="_x0000_s8451" alt="Описание: ******* 306"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CA72B0" w:rsidRPr="00C9338B">
        <w:rPr>
          <w:i/>
        </w:rPr>
        <w:t xml:space="preserve">    </w:t>
      </w:r>
      <w:r w:rsidR="00513E3B" w:rsidRPr="00C9338B">
        <w:rPr>
          <w:i/>
        </w:rPr>
        <w:t xml:space="preserve">                   </w:t>
      </w:r>
      <w:r w:rsidR="00CA72B0" w:rsidRPr="00C9338B">
        <w:rPr>
          <w:i/>
        </w:rPr>
        <w:t xml:space="preserve">          </w:t>
      </w:r>
      <w:r w:rsidR="00CA72B0" w:rsidRPr="00C9338B">
        <w:rPr>
          <w:i/>
          <w:noProof/>
          <w:position w:val="-64"/>
          <w:lang w:val="ru-RU" w:eastAsia="ru-RU" w:bidi="ar-SA"/>
        </w:rPr>
        <w:drawing>
          <wp:inline distT="0" distB="0" distL="0" distR="0" wp14:anchorId="6B924285" wp14:editId="650ED795">
            <wp:extent cx="2545080" cy="914400"/>
            <wp:effectExtent l="0" t="0" r="762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45080" cy="914400"/>
                    </a:xfrm>
                    <a:prstGeom prst="rect">
                      <a:avLst/>
                    </a:prstGeom>
                    <a:noFill/>
                    <a:ln>
                      <a:noFill/>
                    </a:ln>
                  </pic:spPr>
                </pic:pic>
              </a:graphicData>
            </a:graphic>
          </wp:inline>
        </w:drawing>
      </w:r>
      <w:r w:rsidR="00CA72B0" w:rsidRPr="00C9338B">
        <w:rPr>
          <w:i/>
        </w:rPr>
        <w:t xml:space="preserve">  </w:t>
      </w:r>
      <w:r w:rsidR="00513E3B" w:rsidRPr="00C9338B">
        <w:rPr>
          <w:i/>
        </w:rPr>
        <w:t xml:space="preserve">                            </w:t>
      </w:r>
      <w:r w:rsidR="00CA72B0" w:rsidRPr="00C9338B">
        <w:rPr>
          <w:i/>
        </w:rPr>
        <w:t xml:space="preserve"> </w:t>
      </w:r>
      <w:r w:rsidR="002B3F75">
        <w:rPr>
          <w:i/>
          <w:lang w:val="ru-RU"/>
        </w:rPr>
        <w:t xml:space="preserve">  </w:t>
      </w:r>
      <w:r w:rsidR="00CA72B0" w:rsidRPr="00C9338B">
        <w:rPr>
          <w:i/>
        </w:rPr>
        <w:t xml:space="preserve">  </w:t>
      </w:r>
      <w:r w:rsidR="00CA72B0" w:rsidRPr="00C9338B">
        <w:t xml:space="preserve">(10.13)     </w:t>
      </w:r>
    </w:p>
    <w:p w:rsidR="003F08D1" w:rsidRPr="00C9338B" w:rsidRDefault="00CA72B0" w:rsidP="002C0C99">
      <w:pPr>
        <w:ind w:firstLine="709"/>
        <w:jc w:val="both"/>
      </w:pPr>
      <w:r w:rsidRPr="00C9338B">
        <w:t xml:space="preserve">    </w:t>
      </w:r>
      <w:r w:rsidR="00513E3B" w:rsidRPr="00C9338B">
        <w:t xml:space="preserve">                               </w:t>
      </w:r>
      <w:r w:rsidRPr="00C9338B">
        <w:rPr>
          <w:rFonts w:eastAsia="Times New Roman" w:cs="Times New Roman"/>
          <w:szCs w:val="24"/>
        </w:rPr>
        <w:t xml:space="preserve">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forms</w:t>
      </w:r>
      <w:proofErr w:type="gramEnd"/>
      <w:r w:rsidRPr="00C9338B">
        <w:rPr>
          <w:rFonts w:eastAsia="Times New Roman" w:cs="Times New Roman"/>
          <w:szCs w:val="24"/>
        </w:rPr>
        <w:t xml:space="preserve"> two separate Abelian groups</w:t>
      </w:r>
      <w:r w:rsidR="00AF6F05" w:rsidRPr="00C9338B">
        <w:rPr>
          <w:rFonts w:eastAsia="Times New Roman" w:cs="Times New Roman"/>
          <w:szCs w:val="24"/>
        </w:rPr>
        <w:t>, one</w:t>
      </w:r>
      <w:r w:rsidRPr="00C9338B">
        <w:rPr>
          <w:rFonts w:eastAsia="Times New Roman" w:cs="Times New Roman"/>
          <w:szCs w:val="24"/>
        </w:rPr>
        <w:t xml:space="preserve"> </w:t>
      </w:r>
      <w:r w:rsidR="007C0F5A" w:rsidRPr="00C9338B">
        <w:rPr>
          <w:rFonts w:eastAsia="Times New Roman" w:cs="Times New Roman"/>
          <w:szCs w:val="24"/>
        </w:rPr>
        <w:t>over</w:t>
      </w:r>
      <w:r w:rsidRPr="00C9338B">
        <w:rPr>
          <w:rFonts w:eastAsia="Times New Roman" w:cs="Times New Roman"/>
          <w:szCs w:val="24"/>
        </w:rPr>
        <w:t xml:space="preserve"> </w:t>
      </w:r>
      <w:r w:rsidR="00397F47" w:rsidRPr="00C9338B">
        <w:rPr>
          <w:rFonts w:eastAsia="Times New Roman" w:cs="Times New Roman"/>
          <w:szCs w:val="24"/>
        </w:rPr>
        <w:t>ranked</w:t>
      </w:r>
      <w:r w:rsidRPr="00C9338B">
        <w:rPr>
          <w:rFonts w:eastAsia="Times New Roman" w:cs="Times New Roman"/>
          <w:szCs w:val="24"/>
        </w:rPr>
        <w:t xml:space="preserve"> multiplication operation</w:t>
      </w:r>
      <w:r w:rsidR="00CA7F70" w:rsidRPr="00C9338B">
        <w:rPr>
          <w:rFonts w:eastAsia="Times New Roman" w:cs="Times New Roman"/>
          <w:szCs w:val="24"/>
        </w:rPr>
        <w:t>,</w:t>
      </w:r>
      <w:r w:rsidRPr="00C9338B">
        <w:rPr>
          <w:rFonts w:eastAsia="Times New Roman" w:cs="Times New Roman"/>
          <w:szCs w:val="24"/>
        </w:rPr>
        <w:t xml:space="preserve"> and </w:t>
      </w:r>
      <w:r w:rsidR="007C0F5A" w:rsidRPr="00C9338B">
        <w:rPr>
          <w:rFonts w:eastAsia="Times New Roman" w:cs="Times New Roman"/>
          <w:szCs w:val="24"/>
        </w:rPr>
        <w:t xml:space="preserve">one over the </w:t>
      </w:r>
      <w:r w:rsidR="00397F47" w:rsidRPr="00C9338B">
        <w:rPr>
          <w:rFonts w:eastAsia="Times New Roman" w:cs="Times New Roman"/>
          <w:szCs w:val="24"/>
        </w:rPr>
        <w:t>ranked</w:t>
      </w:r>
      <w:r w:rsidRPr="00C9338B">
        <w:rPr>
          <w:rFonts w:eastAsia="Times New Roman" w:cs="Times New Roman"/>
          <w:szCs w:val="24"/>
        </w:rPr>
        <w:t xml:space="preserve"> division operation. This indicates the presence of underlying symmetries in the </w:t>
      </w:r>
      <w:r w:rsidR="00AF6F05" w:rsidRPr="00C9338B">
        <w:rPr>
          <w:rFonts w:eastAsia="Times New Roman" w:cs="Times New Roman"/>
          <w:szCs w:val="24"/>
        </w:rPr>
        <w:t xml:space="preserve">foundations of </w:t>
      </w:r>
      <w:r w:rsidR="00CA7F70" w:rsidRPr="00C9338B">
        <w:rPr>
          <w:rFonts w:eastAsia="Times New Roman" w:cs="Times New Roman"/>
          <w:szCs w:val="24"/>
        </w:rPr>
        <w:t xml:space="preserve">the </w:t>
      </w:r>
      <w:r w:rsidR="00AF6F05" w:rsidRPr="00C9338B">
        <w:rPr>
          <w:rFonts w:eastAsia="Times New Roman" w:cs="Times New Roman"/>
          <w:szCs w:val="24"/>
        </w:rPr>
        <w:t>light-geometry</w:t>
      </w:r>
      <w:r w:rsidRPr="00C9338B">
        <w:rPr>
          <w:rFonts w:eastAsia="Times New Roman" w:cs="Times New Roman"/>
          <w:szCs w:val="24"/>
        </w:rPr>
        <w:t xml:space="preserve"> developed here. </w:t>
      </w:r>
    </w:p>
    <w:p w:rsidR="003F08D1" w:rsidRPr="00304F30" w:rsidRDefault="00CA7F70" w:rsidP="003A4A99">
      <w:pPr>
        <w:jc w:val="both"/>
        <w:rPr>
          <w:rFonts w:eastAsia="Times New Roman" w:cs="Times New Roman"/>
          <w:szCs w:val="24"/>
        </w:rPr>
      </w:pPr>
      <w:r w:rsidRPr="00C9338B">
        <w:t xml:space="preserve"> </w:t>
      </w:r>
      <w:r w:rsidRPr="00C9338B">
        <w:tab/>
      </w:r>
      <w:r w:rsidR="003D0586" w:rsidRPr="00C9338B">
        <w:rPr>
          <w:rFonts w:eastAsia="Times New Roman" w:cs="Times New Roman"/>
          <w:szCs w:val="24"/>
        </w:rPr>
        <w:t>Proceeding in a manner analogous to the treatment</w:t>
      </w:r>
      <w:r w:rsidR="003F08D1" w:rsidRPr="00C9338B">
        <w:rPr>
          <w:rFonts w:eastAsia="Times New Roman" w:cs="Times New Roman"/>
          <w:szCs w:val="24"/>
        </w:rPr>
        <w:t xml:space="preserve"> </w:t>
      </w:r>
      <w:r w:rsidR="003D0586" w:rsidRPr="00C9338B">
        <w:rPr>
          <w:rFonts w:eastAsia="Times New Roman" w:cs="Times New Roman"/>
          <w:szCs w:val="24"/>
        </w:rPr>
        <w:t>of</w:t>
      </w:r>
      <w:r w:rsidR="003F08D1" w:rsidRPr="00C9338B">
        <w:rPr>
          <w:rFonts w:eastAsia="Times New Roman" w:cs="Times New Roman"/>
          <w:szCs w:val="24"/>
        </w:rPr>
        <w:t xml:space="preserve"> the vectors </w:t>
      </w:r>
      <w:r w:rsidR="003F08D1" w:rsidRPr="00C9338B">
        <w:rPr>
          <w:rFonts w:eastAsia="Times New Roman" w:cs="Times New Roman"/>
          <w:i/>
          <w:iCs/>
          <w:szCs w:val="24"/>
        </w:rPr>
        <w:t>d</w:t>
      </w:r>
      <w:r w:rsidR="003F08D1" w:rsidRPr="00C9338B">
        <w:rPr>
          <w:rFonts w:eastAsia="Times New Roman" w:cs="Times New Roman"/>
          <w:b/>
          <w:bCs/>
          <w:i/>
          <w:iCs/>
          <w:szCs w:val="24"/>
        </w:rPr>
        <w:t>s</w:t>
      </w:r>
      <w:r w:rsidR="003F08D1" w:rsidRPr="00C9338B">
        <w:rPr>
          <w:rFonts w:eastAsia="Times New Roman" w:cs="Times New Roman"/>
          <w:vertAlign w:val="superscript"/>
        </w:rPr>
        <w:t xml:space="preserve">(5) </w:t>
      </w:r>
      <w:r w:rsidR="003F08D1" w:rsidRPr="00C9338B">
        <w:rPr>
          <w:rFonts w:eastAsia="Times New Roman" w:cs="Times New Roman"/>
          <w:szCs w:val="24"/>
        </w:rPr>
        <w:t xml:space="preserve">and </w:t>
      </w:r>
      <w:r w:rsidR="003F08D1" w:rsidRPr="00C9338B">
        <w:rPr>
          <w:rFonts w:eastAsia="Times New Roman" w:cs="Times New Roman"/>
          <w:i/>
          <w:iCs/>
          <w:szCs w:val="24"/>
        </w:rPr>
        <w:t>d</w:t>
      </w:r>
      <w:r w:rsidR="003F08D1" w:rsidRPr="00C9338B">
        <w:rPr>
          <w:rFonts w:eastAsia="Times New Roman" w:cs="Times New Roman"/>
          <w:b/>
          <w:bCs/>
          <w:i/>
          <w:iCs/>
          <w:szCs w:val="24"/>
        </w:rPr>
        <w:t>s</w:t>
      </w:r>
      <w:r w:rsidR="003F08D1" w:rsidRPr="00C9338B">
        <w:rPr>
          <w:rFonts w:eastAsia="Times New Roman" w:cs="Times New Roman"/>
          <w:vertAlign w:val="superscript"/>
        </w:rPr>
        <w:t xml:space="preserve">(7) </w:t>
      </w:r>
      <w:r w:rsidR="003F08D1" w:rsidRPr="00C9338B">
        <w:rPr>
          <w:rFonts w:eastAsia="Times New Roman" w:cs="Times New Roman"/>
          <w:szCs w:val="24"/>
        </w:rPr>
        <w:t>(10.3)</w:t>
      </w:r>
      <w:r w:rsidR="003F08D1" w:rsidRPr="00C9338B">
        <w:rPr>
          <w:rFonts w:eastAsia="Times New Roman" w:cs="Times New Roman"/>
          <w:i/>
          <w:iCs/>
          <w:szCs w:val="24"/>
        </w:rPr>
        <w:t>,</w:t>
      </w:r>
      <w:r w:rsidR="003F08D1" w:rsidRPr="00C9338B">
        <w:rPr>
          <w:rFonts w:eastAsia="Times New Roman" w:cs="Times New Roman"/>
          <w:szCs w:val="24"/>
        </w:rPr>
        <w:t xml:space="preserve"> </w:t>
      </w:r>
      <w:r w:rsidR="00AF6F05" w:rsidRPr="00C9338B">
        <w:rPr>
          <w:rFonts w:eastAsia="Times New Roman" w:cs="Times New Roman"/>
          <w:szCs w:val="24"/>
        </w:rPr>
        <w:t xml:space="preserve">using </w:t>
      </w:r>
      <w:r w:rsidR="003F08D1" w:rsidRPr="00C9338B">
        <w:rPr>
          <w:rFonts w:eastAsia="Times New Roman" w:cs="Times New Roman"/>
          <w:szCs w:val="24"/>
        </w:rPr>
        <w:t>sc</w:t>
      </w:r>
      <w:r w:rsidR="003F08D1" w:rsidRPr="00C9338B">
        <w:rPr>
          <w:rFonts w:eastAsia="Times New Roman" w:cs="Times New Roman"/>
          <w:szCs w:val="24"/>
        </w:rPr>
        <w:t>a</w:t>
      </w:r>
      <w:r w:rsidR="003F08D1" w:rsidRPr="00C9338B">
        <w:rPr>
          <w:rFonts w:eastAsia="Times New Roman" w:cs="Times New Roman"/>
          <w:szCs w:val="24"/>
        </w:rPr>
        <w:t>lar</w:t>
      </w:r>
      <w:r w:rsidR="00AF6F05" w:rsidRPr="00C9338B">
        <w:rPr>
          <w:rFonts w:eastAsia="Times New Roman" w:cs="Times New Roman"/>
          <w:szCs w:val="24"/>
        </w:rPr>
        <w:t xml:space="preserve"> product</w:t>
      </w:r>
      <w:r w:rsidR="003F08D1" w:rsidRPr="00C9338B">
        <w:rPr>
          <w:rFonts w:eastAsia="Times New Roman" w:cs="Times New Roman"/>
          <w:szCs w:val="24"/>
        </w:rPr>
        <w:t xml:space="preserve"> </w:t>
      </w:r>
      <w:r w:rsidR="00AF6F05" w:rsidRPr="00C9338B">
        <w:rPr>
          <w:rFonts w:eastAsia="Times New Roman" w:cs="Times New Roman"/>
          <w:szCs w:val="24"/>
        </w:rPr>
        <w:t>pairwise among vectors</w:t>
      </w:r>
      <w:r w:rsidR="003F08D1" w:rsidRPr="00C9338B">
        <w:rPr>
          <w:rFonts w:eastAsia="Times New Roman" w:cs="Times New Roman"/>
          <w:szCs w:val="24"/>
        </w:rPr>
        <w:t xml:space="preserve"> from </w:t>
      </w:r>
      <w:r w:rsidR="00AF6F05" w:rsidRPr="00C9338B">
        <w:rPr>
          <w:rFonts w:eastAsia="Times New Roman" w:cs="Times New Roman"/>
          <w:szCs w:val="24"/>
        </w:rPr>
        <w:t xml:space="preserve">all 16 affine </w:t>
      </w:r>
      <w:r w:rsidR="00DC61EF" w:rsidRPr="00C9338B">
        <w:rPr>
          <w:rFonts w:eastAsia="Times New Roman" w:cs="Times New Roman"/>
          <w:szCs w:val="24"/>
        </w:rPr>
        <w:t>4-</w:t>
      </w:r>
      <w:r w:rsidR="00AF6F05" w:rsidRPr="00C9338B">
        <w:rPr>
          <w:rFonts w:eastAsia="Times New Roman" w:cs="Times New Roman"/>
          <w:szCs w:val="24"/>
        </w:rPr>
        <w:t xml:space="preserve">spaces with the </w:t>
      </w:r>
      <w:r w:rsidR="003F08D1" w:rsidRPr="00C9338B">
        <w:rPr>
          <w:rFonts w:eastAsia="Times New Roman" w:cs="Times New Roman"/>
          <w:szCs w:val="24"/>
        </w:rPr>
        <w:t>bases</w:t>
      </w:r>
      <w:r w:rsidR="006F4AC5" w:rsidRPr="00C9338B">
        <w:rPr>
          <w:rFonts w:eastAsia="Times New Roman" w:cs="Times New Roman"/>
          <w:szCs w:val="24"/>
        </w:rPr>
        <w:t xml:space="preserve"> </w:t>
      </w:r>
      <w:r w:rsidR="00AF6F05" w:rsidRPr="00C9338B">
        <w:rPr>
          <w:rFonts w:eastAsia="Times New Roman" w:cs="Times New Roman"/>
          <w:szCs w:val="24"/>
        </w:rPr>
        <w:t>as</w:t>
      </w:r>
      <w:r w:rsidR="003F08D1" w:rsidRPr="00C9338B">
        <w:rPr>
          <w:rFonts w:eastAsia="Times New Roman" w:cs="Times New Roman"/>
          <w:szCs w:val="24"/>
        </w:rPr>
        <w:t xml:space="preserve"> shown in </w:t>
      </w:r>
      <w:r w:rsidR="000D5B16" w:rsidRPr="00C9338B">
        <w:rPr>
          <w:rFonts w:eastAsia="Times New Roman" w:cs="Times New Roman"/>
          <w:szCs w:val="24"/>
        </w:rPr>
        <w:t>Figure</w:t>
      </w:r>
      <w:r w:rsidR="003F08D1" w:rsidRPr="00C9338B">
        <w:rPr>
          <w:rFonts w:eastAsia="Times New Roman" w:cs="Times New Roman"/>
          <w:szCs w:val="24"/>
        </w:rPr>
        <w:t xml:space="preserve"> 6.3, we get 16 </w:t>
      </w:r>
      <w:r w:rsidR="00CA72B0" w:rsidRPr="00C9338B">
        <w:rPr>
          <w:rFonts w:ascii="Symbol" w:eastAsia="Times New Roman" w:hAnsi="Symbol" w:cs="Times New Roman"/>
          <w:szCs w:val="24"/>
        </w:rPr>
        <w:sym w:font="Symbol" w:char="F0B4"/>
      </w:r>
      <w:r w:rsidR="003F08D1" w:rsidRPr="00C9338B">
        <w:rPr>
          <w:rFonts w:ascii="Symbol" w:eastAsia="Times New Roman" w:hAnsi="Symbol" w:cs="Times New Roman"/>
          <w:szCs w:val="24"/>
        </w:rPr>
        <w:t></w:t>
      </w:r>
      <w:r w:rsidR="003F08D1" w:rsidRPr="00C9338B">
        <w:rPr>
          <w:rFonts w:eastAsia="Times New Roman" w:cs="Times New Roman"/>
          <w:szCs w:val="24"/>
        </w:rPr>
        <w:t>16 = 256 metric</w:t>
      </w:r>
      <w:r w:rsidR="00AF6F05" w:rsidRPr="00C9338B">
        <w:rPr>
          <w:rFonts w:eastAsia="Times New Roman" w:cs="Times New Roman"/>
          <w:szCs w:val="24"/>
        </w:rPr>
        <w:t xml:space="preserve"> </w:t>
      </w:r>
      <w:r w:rsidR="00DC61EF" w:rsidRPr="00C9338B">
        <w:rPr>
          <w:rFonts w:eastAsia="Times New Roman" w:cs="Times New Roman"/>
          <w:szCs w:val="24"/>
        </w:rPr>
        <w:t>4-</w:t>
      </w:r>
      <w:r w:rsidR="003F08D1" w:rsidRPr="00C9338B">
        <w:rPr>
          <w:rFonts w:eastAsia="Times New Roman" w:cs="Times New Roman"/>
          <w:szCs w:val="24"/>
        </w:rPr>
        <w:t xml:space="preserve">subspaces </w:t>
      </w:r>
      <w:r w:rsidR="00AF6F05" w:rsidRPr="00C9338B">
        <w:rPr>
          <w:rFonts w:eastAsia="Times New Roman" w:cs="Times New Roman"/>
          <w:szCs w:val="24"/>
        </w:rPr>
        <w:t xml:space="preserve"> </w:t>
      </w:r>
      <w:r w:rsidR="003F08D1" w:rsidRPr="00C9338B">
        <w:rPr>
          <w:rFonts w:eastAsia="Times New Roman" w:cs="Times New Roman"/>
          <w:szCs w:val="24"/>
        </w:rPr>
        <w:t xml:space="preserve"> </w:t>
      </w:r>
    </w:p>
    <w:p w:rsidR="0083293A" w:rsidRPr="00304F30" w:rsidRDefault="0083293A" w:rsidP="003A4A99">
      <w:pPr>
        <w:jc w:val="both"/>
        <w:rPr>
          <w:rFonts w:eastAsia="Times New Roman" w:cs="Times New Roman"/>
          <w:szCs w:val="24"/>
        </w:rPr>
      </w:pPr>
    </w:p>
    <w:p w:rsidR="0083293A" w:rsidRPr="00304F30" w:rsidRDefault="00513E3B" w:rsidP="003A4A99">
      <w:pPr>
        <w:ind w:firstLine="709"/>
        <w:jc w:val="both"/>
      </w:pPr>
      <w:r w:rsidRPr="00C9338B">
        <w:rPr>
          <w:i/>
        </w:rPr>
        <w:t xml:space="preserve">                                         </w:t>
      </w:r>
      <w:r w:rsidR="00640A83" w:rsidRPr="00C9338B">
        <w:rPr>
          <w:i/>
        </w:rPr>
        <w:t xml:space="preserve"> </w:t>
      </w:r>
      <w:r w:rsidRPr="00C9338B">
        <w:rPr>
          <w:i/>
        </w:rPr>
        <w:t xml:space="preserve">         </w:t>
      </w:r>
      <w:r w:rsidR="00CA72B0" w:rsidRPr="00C9338B">
        <w:rPr>
          <w:i/>
        </w:rPr>
        <w:t>ds</w:t>
      </w:r>
      <w:r w:rsidR="00CA72B0" w:rsidRPr="00C9338B">
        <w:rPr>
          <w:vertAlign w:val="superscript"/>
        </w:rPr>
        <w:t>(</w:t>
      </w:r>
      <w:r w:rsidR="00CA72B0" w:rsidRPr="00C9338B">
        <w:rPr>
          <w:i/>
          <w:vertAlign w:val="superscript"/>
        </w:rPr>
        <w:t>аb</w:t>
      </w:r>
      <w:r w:rsidR="00CA72B0" w:rsidRPr="00C9338B">
        <w:rPr>
          <w:vertAlign w:val="superscript"/>
        </w:rPr>
        <w:t>)2</w:t>
      </w:r>
      <w:r w:rsidR="00CA72B0" w:rsidRPr="00C9338B">
        <w:t xml:space="preserve"> = </w:t>
      </w:r>
      <w:r w:rsidR="00CA72B0" w:rsidRPr="00C9338B">
        <w:rPr>
          <w:b/>
        </w:rPr>
        <w:t>e</w:t>
      </w:r>
      <w:r w:rsidR="00CA72B0" w:rsidRPr="00C9338B">
        <w:rPr>
          <w:i/>
          <w:vertAlign w:val="subscript"/>
        </w:rPr>
        <w:t>i</w:t>
      </w:r>
      <w:r w:rsidR="00CA72B0" w:rsidRPr="00C9338B">
        <w:rPr>
          <w:vertAlign w:val="superscript"/>
        </w:rPr>
        <w:t>(</w:t>
      </w:r>
      <w:r w:rsidR="00CA72B0" w:rsidRPr="00C9338B">
        <w:rPr>
          <w:i/>
          <w:vertAlign w:val="superscript"/>
        </w:rPr>
        <w:t>а</w:t>
      </w:r>
      <w:r w:rsidR="00CA72B0" w:rsidRPr="00C9338B">
        <w:rPr>
          <w:vertAlign w:val="superscript"/>
        </w:rPr>
        <w:t>)</w:t>
      </w:r>
      <w:r w:rsidR="00CA72B0" w:rsidRPr="00C9338B">
        <w:rPr>
          <w:b/>
        </w:rPr>
        <w:t>e</w:t>
      </w:r>
      <w:r w:rsidR="00CA72B0" w:rsidRPr="00C9338B">
        <w:rPr>
          <w:i/>
          <w:vertAlign w:val="subscript"/>
        </w:rPr>
        <w:t>j</w:t>
      </w:r>
      <w:r w:rsidR="00CA72B0" w:rsidRPr="00C9338B">
        <w:rPr>
          <w:vertAlign w:val="superscript"/>
        </w:rPr>
        <w:t>(</w:t>
      </w:r>
      <w:r w:rsidR="00CA72B0" w:rsidRPr="00C9338B">
        <w:rPr>
          <w:i/>
          <w:vertAlign w:val="superscript"/>
        </w:rPr>
        <w:t>b</w:t>
      </w:r>
      <w:r w:rsidR="00CA72B0" w:rsidRPr="00C9338B">
        <w:rPr>
          <w:vertAlign w:val="superscript"/>
        </w:rPr>
        <w:t>)</w:t>
      </w:r>
      <w:r w:rsidR="00CA72B0" w:rsidRPr="00C9338B">
        <w:rPr>
          <w:i/>
        </w:rPr>
        <w:t>dx</w:t>
      </w:r>
      <w:r w:rsidR="00CA72B0" w:rsidRPr="00C9338B">
        <w:rPr>
          <w:i/>
          <w:vertAlign w:val="superscript"/>
        </w:rPr>
        <w:t>i</w:t>
      </w:r>
      <w:r w:rsidR="00CA72B0" w:rsidRPr="00C9338B">
        <w:rPr>
          <w:vertAlign w:val="superscript"/>
        </w:rPr>
        <w:t>(</w:t>
      </w:r>
      <w:r w:rsidR="00CA72B0" w:rsidRPr="00C9338B">
        <w:rPr>
          <w:i/>
          <w:vertAlign w:val="superscript"/>
        </w:rPr>
        <w:t>а</w:t>
      </w:r>
      <w:r w:rsidR="00CA72B0" w:rsidRPr="00C9338B">
        <w:rPr>
          <w:vertAlign w:val="superscript"/>
        </w:rPr>
        <w:t>)</w:t>
      </w:r>
      <w:r w:rsidR="00CA72B0" w:rsidRPr="00C9338B">
        <w:rPr>
          <w:i/>
        </w:rPr>
        <w:t>dx</w:t>
      </w:r>
      <w:r w:rsidR="00CA72B0" w:rsidRPr="00C9338B">
        <w:rPr>
          <w:i/>
          <w:vertAlign w:val="superscript"/>
        </w:rPr>
        <w:t>j</w:t>
      </w:r>
      <w:r w:rsidR="00CA72B0" w:rsidRPr="00C9338B">
        <w:rPr>
          <w:vertAlign w:val="superscript"/>
        </w:rPr>
        <w:t>(</w:t>
      </w:r>
      <w:r w:rsidR="00CA72B0" w:rsidRPr="00C9338B">
        <w:rPr>
          <w:i/>
          <w:vertAlign w:val="superscript"/>
        </w:rPr>
        <w:t>b</w:t>
      </w:r>
      <w:r w:rsidR="00203201" w:rsidRPr="00C9338B">
        <w:rPr>
          <w:vertAlign w:val="superscript"/>
        </w:rPr>
        <w:t>)</w:t>
      </w:r>
      <w:r w:rsidR="00A020ED" w:rsidRPr="00C9338B">
        <w:t>,</w:t>
      </w:r>
      <w:r w:rsidR="00CA72B0" w:rsidRPr="00C9338B">
        <w:rPr>
          <w:vertAlign w:val="superscript"/>
        </w:rPr>
        <w:t xml:space="preserve">                          </w:t>
      </w:r>
      <w:r w:rsidR="00C23464" w:rsidRPr="00C9338B">
        <w:rPr>
          <w:vertAlign w:val="superscript"/>
        </w:rPr>
        <w:t xml:space="preserve"> </w:t>
      </w:r>
      <w:r w:rsidR="00CA72B0" w:rsidRPr="00C9338B">
        <w:rPr>
          <w:vertAlign w:val="superscript"/>
        </w:rPr>
        <w:t xml:space="preserve">                   </w:t>
      </w:r>
      <w:r w:rsidRPr="00C9338B">
        <w:rPr>
          <w:vertAlign w:val="superscript"/>
        </w:rPr>
        <w:t xml:space="preserve">           </w:t>
      </w:r>
      <w:r w:rsidR="00CA72B0" w:rsidRPr="00C9338B">
        <w:rPr>
          <w:vertAlign w:val="superscript"/>
        </w:rPr>
        <w:t xml:space="preserve">   </w:t>
      </w:r>
      <w:r w:rsidR="002B3F75" w:rsidRPr="002B3F75">
        <w:rPr>
          <w:vertAlign w:val="superscript"/>
        </w:rPr>
        <w:t xml:space="preserve"> </w:t>
      </w:r>
      <w:r w:rsidR="008B3D5D" w:rsidRPr="008B3D5D">
        <w:rPr>
          <w:vertAlign w:val="superscript"/>
        </w:rPr>
        <w:t xml:space="preserve"> </w:t>
      </w:r>
      <w:r w:rsidR="002B3F75" w:rsidRPr="002B3F75">
        <w:rPr>
          <w:vertAlign w:val="superscript"/>
        </w:rPr>
        <w:t xml:space="preserve">  </w:t>
      </w:r>
      <w:r w:rsidR="00CA72B0" w:rsidRPr="00C9338B">
        <w:rPr>
          <w:vertAlign w:val="superscript"/>
        </w:rPr>
        <w:t xml:space="preserve">  </w:t>
      </w:r>
      <w:r w:rsidR="00CA72B0" w:rsidRPr="00C9338B">
        <w:t xml:space="preserve">(10.14)     </w:t>
      </w:r>
    </w:p>
    <w:p w:rsidR="00CA72B0" w:rsidRPr="00C9338B" w:rsidRDefault="00CA72B0" w:rsidP="003A4A99">
      <w:pPr>
        <w:ind w:firstLine="709"/>
        <w:jc w:val="both"/>
      </w:pPr>
      <w:r w:rsidRPr="00C9338B">
        <w:t xml:space="preserve">                                   </w:t>
      </w:r>
    </w:p>
    <w:p w:rsidR="003F08D1" w:rsidRPr="00C9338B" w:rsidRDefault="003F08D1" w:rsidP="003A4A99">
      <w:pPr>
        <w:jc w:val="both"/>
        <w:rPr>
          <w:rFonts w:eastAsia="Times New Roman" w:cs="Times New Roman"/>
          <w:szCs w:val="24"/>
        </w:rPr>
      </w:pPr>
      <w:r w:rsidRPr="00C9338B">
        <w:rPr>
          <w:rFonts w:eastAsia="Times New Roman" w:cs="Times New Roman"/>
          <w:szCs w:val="24"/>
        </w:rPr>
        <w:t xml:space="preserve">where </w:t>
      </w:r>
      <w:r w:rsidRPr="00C9338B">
        <w:rPr>
          <w:rFonts w:eastAsia="Times New Roman" w:cs="Times New Roman"/>
          <w:i/>
          <w:iCs/>
          <w:szCs w:val="24"/>
        </w:rPr>
        <w:t>a</w:t>
      </w:r>
      <w:r w:rsidRPr="00C9338B">
        <w:rPr>
          <w:rFonts w:eastAsia="Times New Roman" w:cs="Times New Roman"/>
          <w:szCs w:val="24"/>
        </w:rPr>
        <w:t xml:space="preserve"> = 1,2,3, ...</w:t>
      </w:r>
      <w:r w:rsidR="0014268A" w:rsidRPr="00C9338B">
        <w:rPr>
          <w:rFonts w:eastAsia="Times New Roman" w:cs="Times New Roman"/>
          <w:szCs w:val="24"/>
        </w:rPr>
        <w:t xml:space="preserve"> </w:t>
      </w:r>
      <w:r w:rsidRPr="00C9338B">
        <w:rPr>
          <w:rFonts w:eastAsia="Times New Roman" w:cs="Times New Roman"/>
          <w:szCs w:val="24"/>
        </w:rPr>
        <w:t xml:space="preserve">, 16; </w:t>
      </w:r>
      <w:r w:rsidR="00640A83" w:rsidRPr="00C9338B">
        <w:rPr>
          <w:rFonts w:eastAsia="Times New Roman" w:cs="Times New Roman"/>
          <w:szCs w:val="24"/>
        </w:rPr>
        <w:t xml:space="preserve"> </w:t>
      </w:r>
      <w:r w:rsidRPr="00C9338B">
        <w:rPr>
          <w:rFonts w:eastAsia="Times New Roman" w:cs="Times New Roman"/>
          <w:i/>
          <w:iCs/>
          <w:szCs w:val="24"/>
        </w:rPr>
        <w:t>b</w:t>
      </w:r>
      <w:r w:rsidRPr="00C9338B">
        <w:rPr>
          <w:rFonts w:eastAsia="Times New Roman" w:cs="Times New Roman"/>
          <w:szCs w:val="24"/>
        </w:rPr>
        <w:t xml:space="preserve"> = 1,2,3, ...</w:t>
      </w:r>
      <w:r w:rsidR="0014268A" w:rsidRPr="00C9338B">
        <w:rPr>
          <w:rFonts w:eastAsia="Times New Roman" w:cs="Times New Roman"/>
          <w:szCs w:val="24"/>
        </w:rPr>
        <w:t xml:space="preserve"> </w:t>
      </w:r>
      <w:r w:rsidRPr="00C9338B">
        <w:rPr>
          <w:rFonts w:eastAsia="Times New Roman" w:cs="Times New Roman"/>
          <w:szCs w:val="24"/>
        </w:rPr>
        <w:t xml:space="preserve">, 16. </w:t>
      </w:r>
    </w:p>
    <w:p w:rsidR="00C23464" w:rsidRPr="00C9338B" w:rsidRDefault="003F08D1" w:rsidP="000B4D74">
      <w:pPr>
        <w:ind w:firstLine="700"/>
        <w:jc w:val="both"/>
        <w:rPr>
          <w:rFonts w:eastAsia="Times New Roman" w:cs="Times New Roman"/>
          <w:szCs w:val="24"/>
        </w:rPr>
      </w:pPr>
      <w:r w:rsidRPr="00C9338B">
        <w:rPr>
          <w:rFonts w:eastAsia="Times New Roman" w:cs="Times New Roman"/>
          <w:szCs w:val="24"/>
        </w:rPr>
        <w:t xml:space="preserve">Signatures of 16 </w:t>
      </w:r>
      <w:r w:rsidR="00953667" w:rsidRPr="00C9338B">
        <w:rPr>
          <w:rFonts w:ascii="Symbol" w:eastAsia="Times New Roman" w:hAnsi="Symbol" w:cs="Times New Roman"/>
          <w:szCs w:val="24"/>
        </w:rPr>
        <w:sym w:font="Symbol" w:char="F0B4"/>
      </w:r>
      <w:r w:rsidRPr="00C9338B">
        <w:rPr>
          <w:rFonts w:ascii="Symbol" w:eastAsia="Times New Roman" w:hAnsi="Symbol" w:cs="Times New Roman"/>
          <w:szCs w:val="24"/>
        </w:rPr>
        <w:t></w:t>
      </w:r>
      <w:r w:rsidRPr="00C9338B">
        <w:rPr>
          <w:rFonts w:eastAsia="Times New Roman" w:cs="Times New Roman"/>
          <w:szCs w:val="24"/>
        </w:rPr>
        <w:t xml:space="preserve">16 = 256 metric </w:t>
      </w:r>
      <w:r w:rsidR="00DC61EF" w:rsidRPr="00C9338B">
        <w:rPr>
          <w:rFonts w:eastAsia="Times New Roman" w:cs="Times New Roman"/>
          <w:szCs w:val="24"/>
        </w:rPr>
        <w:t>4-</w:t>
      </w:r>
      <w:r w:rsidRPr="00C9338B">
        <w:rPr>
          <w:rFonts w:eastAsia="Times New Roman" w:cs="Times New Roman"/>
          <w:szCs w:val="24"/>
        </w:rPr>
        <w:t>subspaces can be determined, similarly to (10.8)</w:t>
      </w:r>
      <w:r w:rsidR="00DC61EF" w:rsidRPr="00C9338B">
        <w:rPr>
          <w:rFonts w:eastAsia="Times New Roman" w:cs="Times New Roman"/>
          <w:szCs w:val="24"/>
        </w:rPr>
        <w:t xml:space="preserve">, by </w:t>
      </w:r>
      <w:r w:rsidRPr="00C9338B">
        <w:rPr>
          <w:rFonts w:eastAsia="Times New Roman" w:cs="Times New Roman"/>
          <w:szCs w:val="24"/>
        </w:rPr>
        <w:t>r</w:t>
      </w:r>
      <w:r w:rsidRPr="00C9338B">
        <w:rPr>
          <w:rFonts w:eastAsia="Times New Roman" w:cs="Times New Roman"/>
          <w:szCs w:val="24"/>
        </w:rPr>
        <w:t>e</w:t>
      </w:r>
      <w:r w:rsidRPr="00C9338B">
        <w:rPr>
          <w:rFonts w:eastAsia="Times New Roman" w:cs="Times New Roman"/>
          <w:szCs w:val="24"/>
        </w:rPr>
        <w:t>spective multiplications</w:t>
      </w:r>
      <w:r w:rsidR="00DC61EF" w:rsidRPr="00C9338B">
        <w:rPr>
          <w:rFonts w:eastAsia="Times New Roman" w:cs="Times New Roman"/>
          <w:szCs w:val="24"/>
        </w:rPr>
        <w:t xml:space="preserve"> of ranked </w:t>
      </w:r>
      <w:r w:rsidR="00953667" w:rsidRPr="00C9338B">
        <w:rPr>
          <w:rFonts w:eastAsia="Times New Roman" w:cs="Times New Roman"/>
          <w:szCs w:val="24"/>
        </w:rPr>
        <w:t>stignature</w:t>
      </w:r>
      <w:r w:rsidRPr="00C9338B">
        <w:rPr>
          <w:rFonts w:eastAsia="Times New Roman" w:cs="Times New Roman"/>
          <w:szCs w:val="24"/>
        </w:rPr>
        <w:t xml:space="preserve"> bases: </w:t>
      </w:r>
    </w:p>
    <w:p w:rsidR="00785E02" w:rsidRPr="0083293A" w:rsidRDefault="00785E02" w:rsidP="0083293A">
      <w:pPr>
        <w:jc w:val="both"/>
        <w:rPr>
          <w:rFonts w:eastAsia="Times New Roman" w:cs="Times New Roman"/>
          <w:szCs w:val="24"/>
        </w:rPr>
      </w:pPr>
    </w:p>
    <w:tbl>
      <w:tblPr>
        <w:tblpPr w:leftFromText="180" w:rightFromText="180" w:vertAnchor="text" w:horzAnchor="margin" w:tblpXSpec="center" w:tblpY="34"/>
        <w:tblW w:w="0" w:type="auto"/>
        <w:tblLook w:val="01E0" w:firstRow="1" w:lastRow="1" w:firstColumn="1" w:lastColumn="1" w:noHBand="0" w:noVBand="0"/>
      </w:tblPr>
      <w:tblGrid>
        <w:gridCol w:w="2002"/>
        <w:gridCol w:w="2002"/>
        <w:gridCol w:w="2002"/>
        <w:gridCol w:w="2003"/>
      </w:tblGrid>
      <w:tr w:rsidR="00CA72B0" w:rsidRPr="00C9338B" w:rsidTr="00536BEB">
        <w:trPr>
          <w:trHeight w:val="993"/>
        </w:trPr>
        <w:tc>
          <w:tcPr>
            <w:tcW w:w="2002" w:type="dxa"/>
          </w:tcPr>
          <w:p w:rsidR="00CA72B0" w:rsidRPr="00C9338B" w:rsidRDefault="00CA72B0" w:rsidP="005554A3">
            <w:pPr>
              <w:spacing w:line="240" w:lineRule="auto"/>
              <w:rPr>
                <w:u w:val="single"/>
              </w:rPr>
            </w:pPr>
            <w:bookmarkStart w:id="22" w:name="table06"/>
            <w:bookmarkEnd w:id="22"/>
            <w:r w:rsidRPr="00C9338B">
              <w:lastRenderedPageBreak/>
              <w:t xml:space="preserve">{+ – + +}                                                          </w:t>
            </w:r>
            <w:r w:rsidRPr="00C9338B">
              <w:rPr>
                <w:u w:val="single"/>
              </w:rPr>
              <w:t>{+ + + –}</w:t>
            </w:r>
          </w:p>
          <w:p w:rsidR="00CA72B0" w:rsidRPr="00C9338B" w:rsidRDefault="005554A3" w:rsidP="005554A3">
            <w:pPr>
              <w:spacing w:line="240" w:lineRule="auto"/>
              <w:rPr>
                <w:b/>
                <w:i/>
                <w:vertAlign w:val="subscript"/>
              </w:rPr>
            </w:pPr>
            <w:r w:rsidRPr="00C9338B">
              <w:rPr>
                <w:lang w:val="ru-RU"/>
              </w:rPr>
              <w:t xml:space="preserve"> </w:t>
            </w:r>
            <w:r w:rsidR="00CA72B0" w:rsidRPr="00C9338B">
              <w:t xml:space="preserve">(+ – + </w:t>
            </w:r>
            <w:r w:rsidR="00CA72B0" w:rsidRPr="00C9338B">
              <w:rPr>
                <w:i/>
              </w:rPr>
              <w:t>–</w:t>
            </w:r>
            <w:r w:rsidR="00CA72B0" w:rsidRPr="00C9338B">
              <w:t>)</w:t>
            </w:r>
            <w:r w:rsidR="00CA72B0" w:rsidRPr="00C9338B">
              <w:rPr>
                <w:vertAlign w:val="subscript"/>
              </w:rPr>
              <w:sym w:font="Symbol" w:char="F0B4"/>
            </w:r>
          </w:p>
        </w:tc>
        <w:tc>
          <w:tcPr>
            <w:tcW w:w="2002" w:type="dxa"/>
          </w:tcPr>
          <w:p w:rsidR="00CA72B0" w:rsidRPr="00C9338B" w:rsidRDefault="00CA72B0" w:rsidP="005554A3">
            <w:pPr>
              <w:spacing w:line="240" w:lineRule="auto"/>
              <w:rPr>
                <w:u w:val="single"/>
              </w:rPr>
            </w:pPr>
            <w:r w:rsidRPr="00C9338B">
              <w:t xml:space="preserve">{+ + + +}                                                   </w:t>
            </w:r>
            <w:r w:rsidRPr="00C9338B">
              <w:rPr>
                <w:u w:val="single"/>
              </w:rPr>
              <w:t>{+ – + –}</w:t>
            </w:r>
          </w:p>
          <w:p w:rsidR="00CA72B0" w:rsidRPr="00C9338B" w:rsidRDefault="00CA72B0" w:rsidP="005554A3">
            <w:pPr>
              <w:spacing w:line="240" w:lineRule="auto"/>
              <w:rPr>
                <w:b/>
              </w:rPr>
            </w:pPr>
            <w:r w:rsidRPr="00C9338B">
              <w:t xml:space="preserve"> (+ – + –)</w:t>
            </w:r>
            <w:r w:rsidRPr="00C9338B">
              <w:rPr>
                <w:vertAlign w:val="subscript"/>
              </w:rPr>
              <w:sym w:font="Symbol" w:char="F0B4"/>
            </w:r>
          </w:p>
        </w:tc>
        <w:tc>
          <w:tcPr>
            <w:tcW w:w="2002" w:type="dxa"/>
          </w:tcPr>
          <w:p w:rsidR="00CA72B0" w:rsidRPr="00C9338B" w:rsidRDefault="00CA72B0" w:rsidP="005554A3">
            <w:pPr>
              <w:spacing w:line="240" w:lineRule="auto"/>
              <w:rPr>
                <w:u w:val="single"/>
              </w:rPr>
            </w:pPr>
            <w:r w:rsidRPr="00C9338B">
              <w:t xml:space="preserve">{– + + +}                                                   </w:t>
            </w:r>
            <w:r w:rsidRPr="00C9338B">
              <w:rPr>
                <w:u w:val="single"/>
              </w:rPr>
              <w:t>{+ + + –}</w:t>
            </w:r>
          </w:p>
          <w:p w:rsidR="00CA72B0" w:rsidRPr="00C9338B" w:rsidRDefault="00CA72B0" w:rsidP="005554A3">
            <w:pPr>
              <w:spacing w:line="240" w:lineRule="auto"/>
              <w:rPr>
                <w:vertAlign w:val="subscript"/>
              </w:rPr>
            </w:pPr>
            <w:r w:rsidRPr="00C9338B">
              <w:t xml:space="preserve"> (– + + –)</w:t>
            </w:r>
            <w:r w:rsidRPr="00C9338B">
              <w:rPr>
                <w:vertAlign w:val="subscript"/>
              </w:rPr>
              <w:sym w:font="Symbol" w:char="F0B4"/>
            </w:r>
          </w:p>
        </w:tc>
        <w:tc>
          <w:tcPr>
            <w:tcW w:w="2003" w:type="dxa"/>
          </w:tcPr>
          <w:p w:rsidR="00CA72B0" w:rsidRPr="00C9338B" w:rsidRDefault="00CA72B0" w:rsidP="005554A3">
            <w:pPr>
              <w:spacing w:line="240" w:lineRule="auto"/>
              <w:rPr>
                <w:u w:val="single"/>
              </w:rPr>
            </w:pPr>
            <w:r w:rsidRPr="00C9338B">
              <w:t xml:space="preserve">{+ + + +}     </w:t>
            </w:r>
            <w:r w:rsidR="005554A3" w:rsidRPr="00C9338B">
              <w:t xml:space="preserve">      </w:t>
            </w:r>
            <w:r w:rsidRPr="00C9338B">
              <w:t xml:space="preserve">                               </w:t>
            </w:r>
            <w:r w:rsidRPr="00C9338B">
              <w:rPr>
                <w:u w:val="single"/>
              </w:rPr>
              <w:t>{– + + –}</w:t>
            </w:r>
          </w:p>
          <w:p w:rsidR="00CA72B0" w:rsidRPr="00C9338B" w:rsidRDefault="00CA72B0" w:rsidP="005554A3">
            <w:pPr>
              <w:spacing w:line="240" w:lineRule="auto"/>
              <w:rPr>
                <w:b/>
              </w:rPr>
            </w:pPr>
            <w:r w:rsidRPr="00C9338B">
              <w:t xml:space="preserve"> (– + + –)</w:t>
            </w:r>
            <w:r w:rsidRPr="00C9338B">
              <w:rPr>
                <w:vertAlign w:val="subscript"/>
              </w:rPr>
              <w:sym w:font="Symbol" w:char="F0B4"/>
            </w:r>
          </w:p>
        </w:tc>
      </w:tr>
      <w:tr w:rsidR="00CA72B0" w:rsidRPr="00C9338B" w:rsidTr="00536BEB">
        <w:trPr>
          <w:trHeight w:val="1282"/>
        </w:trPr>
        <w:tc>
          <w:tcPr>
            <w:tcW w:w="2002" w:type="dxa"/>
          </w:tcPr>
          <w:p w:rsidR="00CA72B0" w:rsidRPr="00C9338B" w:rsidRDefault="00CA72B0" w:rsidP="005554A3">
            <w:pPr>
              <w:spacing w:line="240" w:lineRule="auto"/>
            </w:pPr>
          </w:p>
          <w:p w:rsidR="00CA72B0" w:rsidRPr="00C9338B" w:rsidRDefault="00CA72B0" w:rsidP="005554A3">
            <w:pPr>
              <w:spacing w:line="240" w:lineRule="auto"/>
              <w:rPr>
                <w:u w:val="single"/>
              </w:rPr>
            </w:pPr>
            <w:r w:rsidRPr="00C9338B">
              <w:t xml:space="preserve">{+ – – +}                                                   </w:t>
            </w:r>
            <w:r w:rsidRPr="00C9338B">
              <w:rPr>
                <w:u w:val="single"/>
              </w:rPr>
              <w:t>{+ + + –}</w:t>
            </w:r>
          </w:p>
          <w:p w:rsidR="00CA72B0" w:rsidRPr="00C9338B" w:rsidRDefault="00CA72B0" w:rsidP="005554A3">
            <w:pPr>
              <w:spacing w:line="240" w:lineRule="auto"/>
              <w:rPr>
                <w:b/>
              </w:rPr>
            </w:pPr>
            <w:r w:rsidRPr="00C9338B">
              <w:t xml:space="preserve"> (+ – – –)</w:t>
            </w:r>
            <w:r w:rsidRPr="00C9338B">
              <w:rPr>
                <w:vertAlign w:val="subscript"/>
              </w:rPr>
              <w:sym w:font="Symbol" w:char="F0B4"/>
            </w:r>
          </w:p>
        </w:tc>
        <w:tc>
          <w:tcPr>
            <w:tcW w:w="2002" w:type="dxa"/>
          </w:tcPr>
          <w:p w:rsidR="00CA72B0" w:rsidRPr="00C9338B" w:rsidRDefault="00CA72B0" w:rsidP="005554A3">
            <w:pPr>
              <w:spacing w:line="240" w:lineRule="auto"/>
            </w:pPr>
          </w:p>
          <w:p w:rsidR="00CA72B0" w:rsidRPr="00C9338B" w:rsidRDefault="00CA72B0" w:rsidP="005554A3">
            <w:pPr>
              <w:spacing w:line="240" w:lineRule="auto"/>
              <w:rPr>
                <w:u w:val="single"/>
              </w:rPr>
            </w:pPr>
            <w:r w:rsidRPr="00C9338B">
              <w:t xml:space="preserve">{+ + – +}                                                   </w:t>
            </w:r>
            <w:r w:rsidRPr="00C9338B">
              <w:rPr>
                <w:u w:val="single"/>
              </w:rPr>
              <w:t>{– + + –}</w:t>
            </w:r>
          </w:p>
          <w:p w:rsidR="00CA72B0" w:rsidRPr="00C9338B" w:rsidRDefault="00CA72B0" w:rsidP="005554A3">
            <w:pPr>
              <w:spacing w:line="240" w:lineRule="auto"/>
              <w:rPr>
                <w:b/>
              </w:rPr>
            </w:pPr>
            <w:r w:rsidRPr="00C9338B">
              <w:t xml:space="preserve"> (– + – –)</w:t>
            </w:r>
            <w:r w:rsidRPr="00C9338B">
              <w:rPr>
                <w:vertAlign w:val="subscript"/>
              </w:rPr>
              <w:sym w:font="Symbol" w:char="F0B4"/>
            </w:r>
          </w:p>
        </w:tc>
        <w:tc>
          <w:tcPr>
            <w:tcW w:w="2002" w:type="dxa"/>
          </w:tcPr>
          <w:p w:rsidR="00CA72B0" w:rsidRPr="00C9338B" w:rsidRDefault="00CA72B0" w:rsidP="005554A3">
            <w:pPr>
              <w:spacing w:line="240" w:lineRule="auto"/>
            </w:pPr>
          </w:p>
          <w:p w:rsidR="00CA72B0" w:rsidRPr="00C9338B" w:rsidRDefault="00CA72B0" w:rsidP="005554A3">
            <w:pPr>
              <w:spacing w:line="240" w:lineRule="auto"/>
              <w:rPr>
                <w:u w:val="single"/>
              </w:rPr>
            </w:pPr>
            <w:r w:rsidRPr="00C9338B">
              <w:t xml:space="preserve">{– + + +}                                                   </w:t>
            </w:r>
            <w:r w:rsidRPr="00C9338B">
              <w:rPr>
                <w:u w:val="single"/>
              </w:rPr>
              <w:t>{– + + –}</w:t>
            </w:r>
          </w:p>
          <w:p w:rsidR="00CA72B0" w:rsidRPr="00C9338B" w:rsidRDefault="00CA72B0" w:rsidP="005554A3">
            <w:pPr>
              <w:spacing w:line="240" w:lineRule="auto"/>
              <w:rPr>
                <w:vertAlign w:val="subscript"/>
              </w:rPr>
            </w:pPr>
            <w:r w:rsidRPr="00C9338B">
              <w:t>(+ + + –)</w:t>
            </w:r>
            <w:r w:rsidRPr="00C9338B">
              <w:rPr>
                <w:vertAlign w:val="subscript"/>
              </w:rPr>
              <w:sym w:font="Symbol" w:char="F0B4"/>
            </w:r>
          </w:p>
        </w:tc>
        <w:tc>
          <w:tcPr>
            <w:tcW w:w="2003" w:type="dxa"/>
          </w:tcPr>
          <w:p w:rsidR="00CA72B0" w:rsidRPr="00C9338B" w:rsidRDefault="00CA72B0" w:rsidP="005554A3">
            <w:pPr>
              <w:spacing w:line="240" w:lineRule="auto"/>
            </w:pPr>
          </w:p>
          <w:p w:rsidR="00CA72B0" w:rsidRPr="00C9338B" w:rsidRDefault="00CA72B0" w:rsidP="005554A3">
            <w:pPr>
              <w:spacing w:line="240" w:lineRule="auto"/>
              <w:rPr>
                <w:u w:val="single"/>
              </w:rPr>
            </w:pPr>
            <w:r w:rsidRPr="00C9338B">
              <w:t xml:space="preserve">{+ – + –}                                                   </w:t>
            </w:r>
            <w:r w:rsidRPr="00C9338B">
              <w:rPr>
                <w:u w:val="single"/>
              </w:rPr>
              <w:t>{+ – + –}</w:t>
            </w:r>
          </w:p>
          <w:p w:rsidR="00CA72B0" w:rsidRPr="00C9338B" w:rsidRDefault="00CA72B0" w:rsidP="005554A3">
            <w:pPr>
              <w:spacing w:line="240" w:lineRule="auto"/>
              <w:rPr>
                <w:b/>
              </w:rPr>
            </w:pPr>
            <w:r w:rsidRPr="00C9338B">
              <w:t>(+ + + +)</w:t>
            </w:r>
            <w:r w:rsidRPr="00C9338B">
              <w:rPr>
                <w:vertAlign w:val="subscript"/>
              </w:rPr>
              <w:sym w:font="Symbol" w:char="F0B4"/>
            </w:r>
          </w:p>
        </w:tc>
      </w:tr>
      <w:tr w:rsidR="00CA72B0" w:rsidRPr="00C9338B" w:rsidTr="00536BEB">
        <w:tc>
          <w:tcPr>
            <w:tcW w:w="2002" w:type="dxa"/>
          </w:tcPr>
          <w:p w:rsidR="00CA72B0" w:rsidRPr="00C9338B" w:rsidRDefault="00CA72B0" w:rsidP="005554A3">
            <w:pPr>
              <w:spacing w:line="240" w:lineRule="auto"/>
            </w:pPr>
          </w:p>
          <w:p w:rsidR="00CA72B0" w:rsidRPr="00C9338B" w:rsidRDefault="00CA72B0" w:rsidP="005554A3">
            <w:pPr>
              <w:spacing w:line="240" w:lineRule="auto"/>
              <w:rPr>
                <w:u w:val="single"/>
              </w:rPr>
            </w:pPr>
            <w:r w:rsidRPr="00C9338B">
              <w:t xml:space="preserve">{+ – – –}                                                   </w:t>
            </w:r>
            <w:r w:rsidRPr="00C9338B">
              <w:rPr>
                <w:u w:val="single"/>
              </w:rPr>
              <w:t>{+ + + –}</w:t>
            </w:r>
          </w:p>
          <w:p w:rsidR="00CA72B0" w:rsidRPr="00C9338B" w:rsidRDefault="00CA72B0" w:rsidP="005554A3">
            <w:pPr>
              <w:spacing w:line="240" w:lineRule="auto"/>
              <w:rPr>
                <w:b/>
              </w:rPr>
            </w:pPr>
            <w:r w:rsidRPr="00C9338B">
              <w:t xml:space="preserve"> (+ – – +)</w:t>
            </w:r>
            <w:r w:rsidRPr="00C9338B">
              <w:rPr>
                <w:vertAlign w:val="subscript"/>
              </w:rPr>
              <w:sym w:font="Symbol" w:char="F0B4"/>
            </w:r>
          </w:p>
        </w:tc>
        <w:tc>
          <w:tcPr>
            <w:tcW w:w="2002" w:type="dxa"/>
          </w:tcPr>
          <w:p w:rsidR="00CA72B0" w:rsidRPr="00C9338B" w:rsidRDefault="00CA72B0" w:rsidP="005554A3">
            <w:pPr>
              <w:spacing w:line="240" w:lineRule="auto"/>
            </w:pPr>
          </w:p>
          <w:p w:rsidR="00CA72B0" w:rsidRPr="00C9338B" w:rsidRDefault="00CA72B0" w:rsidP="005554A3">
            <w:pPr>
              <w:spacing w:line="240" w:lineRule="auto"/>
              <w:rPr>
                <w:u w:val="single"/>
              </w:rPr>
            </w:pPr>
            <w:r w:rsidRPr="00C9338B">
              <w:t xml:space="preserve">{+ + – +}                                                   </w:t>
            </w:r>
            <w:r w:rsidRPr="00C9338B">
              <w:rPr>
                <w:u w:val="single"/>
              </w:rPr>
              <w:t>{– + – –}</w:t>
            </w:r>
          </w:p>
          <w:p w:rsidR="00CA72B0" w:rsidRPr="00C9338B" w:rsidRDefault="00CA72B0" w:rsidP="005554A3">
            <w:pPr>
              <w:spacing w:line="240" w:lineRule="auto"/>
              <w:rPr>
                <w:b/>
              </w:rPr>
            </w:pPr>
            <w:r w:rsidRPr="00C9338B">
              <w:t xml:space="preserve"> (– + + –)</w:t>
            </w:r>
            <w:r w:rsidRPr="00C9338B">
              <w:rPr>
                <w:vertAlign w:val="subscript"/>
              </w:rPr>
              <w:sym w:font="Symbol" w:char="F0B4"/>
            </w:r>
          </w:p>
        </w:tc>
        <w:tc>
          <w:tcPr>
            <w:tcW w:w="2002" w:type="dxa"/>
          </w:tcPr>
          <w:p w:rsidR="00CA72B0" w:rsidRPr="00C9338B" w:rsidRDefault="00CA72B0" w:rsidP="005554A3">
            <w:pPr>
              <w:spacing w:line="240" w:lineRule="auto"/>
            </w:pPr>
          </w:p>
          <w:p w:rsidR="00CA72B0" w:rsidRPr="00C9338B" w:rsidRDefault="00CA72B0" w:rsidP="005554A3">
            <w:pPr>
              <w:spacing w:line="240" w:lineRule="auto"/>
              <w:rPr>
                <w:u w:val="single"/>
              </w:rPr>
            </w:pPr>
            <w:r w:rsidRPr="00C9338B">
              <w:t xml:space="preserve">{– + – +}                                                   </w:t>
            </w:r>
            <w:r w:rsidRPr="00C9338B">
              <w:rPr>
                <w:u w:val="single"/>
              </w:rPr>
              <w:t>{– – + –}</w:t>
            </w:r>
          </w:p>
          <w:p w:rsidR="00CA72B0" w:rsidRPr="00C9338B" w:rsidRDefault="00CA72B0" w:rsidP="005554A3">
            <w:pPr>
              <w:spacing w:line="240" w:lineRule="auto"/>
              <w:rPr>
                <w:vertAlign w:val="subscript"/>
              </w:rPr>
            </w:pPr>
            <w:r w:rsidRPr="00C9338B">
              <w:t xml:space="preserve"> (+ – – –)</w:t>
            </w:r>
            <w:r w:rsidRPr="00C9338B">
              <w:rPr>
                <w:vertAlign w:val="subscript"/>
              </w:rPr>
              <w:sym w:font="Symbol" w:char="F0B4"/>
            </w:r>
          </w:p>
        </w:tc>
        <w:tc>
          <w:tcPr>
            <w:tcW w:w="2003" w:type="dxa"/>
          </w:tcPr>
          <w:p w:rsidR="00CA72B0" w:rsidRPr="00C9338B" w:rsidRDefault="00CA72B0" w:rsidP="005554A3">
            <w:pPr>
              <w:spacing w:line="240" w:lineRule="auto"/>
            </w:pPr>
          </w:p>
          <w:p w:rsidR="00CA72B0" w:rsidRPr="00C9338B" w:rsidRDefault="00CA72B0" w:rsidP="005554A3">
            <w:pPr>
              <w:spacing w:line="240" w:lineRule="auto"/>
              <w:rPr>
                <w:u w:val="single"/>
              </w:rPr>
            </w:pPr>
            <w:r w:rsidRPr="00C9338B">
              <w:t xml:space="preserve">{+ – + +}                                                   </w:t>
            </w:r>
            <w:r w:rsidRPr="00C9338B">
              <w:rPr>
                <w:u w:val="single"/>
              </w:rPr>
              <w:t>{+ – + –}</w:t>
            </w:r>
          </w:p>
          <w:p w:rsidR="00CA72B0" w:rsidRPr="00C9338B" w:rsidRDefault="00CA72B0" w:rsidP="005554A3">
            <w:pPr>
              <w:spacing w:line="240" w:lineRule="auto"/>
              <w:rPr>
                <w:b/>
              </w:rPr>
            </w:pPr>
            <w:r w:rsidRPr="00C9338B">
              <w:t xml:space="preserve"> (+ + + –)</w:t>
            </w:r>
            <w:r w:rsidRPr="00C9338B">
              <w:rPr>
                <w:vertAlign w:val="subscript"/>
              </w:rPr>
              <w:sym w:font="Symbol" w:char="F0B4"/>
            </w:r>
          </w:p>
        </w:tc>
      </w:tr>
      <w:tr w:rsidR="00CA72B0" w:rsidRPr="00C9338B" w:rsidTr="00536BEB">
        <w:tc>
          <w:tcPr>
            <w:tcW w:w="2002" w:type="dxa"/>
          </w:tcPr>
          <w:p w:rsidR="00CA72B0" w:rsidRPr="00C9338B" w:rsidRDefault="00CA72B0" w:rsidP="005554A3">
            <w:pPr>
              <w:spacing w:line="240" w:lineRule="auto"/>
              <w:jc w:val="center"/>
            </w:pPr>
            <w:r w:rsidRPr="00C9338B">
              <w:t>…</w:t>
            </w:r>
          </w:p>
        </w:tc>
        <w:tc>
          <w:tcPr>
            <w:tcW w:w="2002" w:type="dxa"/>
          </w:tcPr>
          <w:p w:rsidR="00CA72B0" w:rsidRPr="00C9338B" w:rsidRDefault="00CA72B0" w:rsidP="005554A3">
            <w:pPr>
              <w:spacing w:line="240" w:lineRule="auto"/>
              <w:jc w:val="center"/>
            </w:pPr>
            <w:r w:rsidRPr="00C9338B">
              <w:t>…</w:t>
            </w:r>
          </w:p>
        </w:tc>
        <w:tc>
          <w:tcPr>
            <w:tcW w:w="2002" w:type="dxa"/>
          </w:tcPr>
          <w:p w:rsidR="00CA72B0" w:rsidRPr="00C9338B" w:rsidRDefault="00CA72B0" w:rsidP="005554A3">
            <w:pPr>
              <w:spacing w:line="240" w:lineRule="auto"/>
              <w:jc w:val="center"/>
            </w:pPr>
            <w:r w:rsidRPr="00C9338B">
              <w:t>…</w:t>
            </w:r>
          </w:p>
        </w:tc>
        <w:tc>
          <w:tcPr>
            <w:tcW w:w="2003" w:type="dxa"/>
          </w:tcPr>
          <w:p w:rsidR="00CA72B0" w:rsidRPr="00C9338B" w:rsidRDefault="00CA72B0" w:rsidP="005554A3">
            <w:pPr>
              <w:spacing w:line="240" w:lineRule="auto"/>
              <w:jc w:val="center"/>
            </w:pPr>
            <w:r w:rsidRPr="00C9338B">
              <w:t>…</w:t>
            </w:r>
          </w:p>
          <w:p w:rsidR="00CA72B0" w:rsidRPr="00C9338B" w:rsidRDefault="00CA72B0" w:rsidP="005554A3">
            <w:pPr>
              <w:spacing w:line="240" w:lineRule="auto"/>
              <w:jc w:val="center"/>
            </w:pPr>
          </w:p>
        </w:tc>
      </w:tr>
      <w:tr w:rsidR="00CA72B0" w:rsidRPr="00C9338B" w:rsidTr="00536BEB">
        <w:tc>
          <w:tcPr>
            <w:tcW w:w="2002" w:type="dxa"/>
          </w:tcPr>
          <w:p w:rsidR="00CA72B0" w:rsidRPr="00C9338B" w:rsidRDefault="00CA72B0" w:rsidP="005554A3">
            <w:pPr>
              <w:spacing w:line="240" w:lineRule="auto"/>
              <w:rPr>
                <w:u w:val="single"/>
              </w:rPr>
            </w:pPr>
            <w:r w:rsidRPr="00C9338B">
              <w:t xml:space="preserve">{+ + + –}                                                   </w:t>
            </w:r>
            <w:r w:rsidRPr="00C9338B">
              <w:rPr>
                <w:u w:val="single"/>
              </w:rPr>
              <w:t>{– – + –}</w:t>
            </w:r>
          </w:p>
          <w:p w:rsidR="00CA72B0" w:rsidRPr="00C9338B" w:rsidRDefault="00CA72B0" w:rsidP="005554A3">
            <w:pPr>
              <w:spacing w:line="240" w:lineRule="auto"/>
              <w:rPr>
                <w:b/>
              </w:rPr>
            </w:pPr>
            <w:r w:rsidRPr="00C9338B">
              <w:t xml:space="preserve"> (– – + +)</w:t>
            </w:r>
            <w:r w:rsidRPr="00C9338B">
              <w:rPr>
                <w:vertAlign w:val="subscript"/>
              </w:rPr>
              <w:sym w:font="Symbol" w:char="F0B4"/>
            </w:r>
          </w:p>
        </w:tc>
        <w:tc>
          <w:tcPr>
            <w:tcW w:w="2002" w:type="dxa"/>
          </w:tcPr>
          <w:p w:rsidR="00CA72B0" w:rsidRPr="00C9338B" w:rsidRDefault="00CA72B0" w:rsidP="005554A3">
            <w:pPr>
              <w:spacing w:line="240" w:lineRule="auto"/>
              <w:rPr>
                <w:u w:val="single"/>
              </w:rPr>
            </w:pPr>
            <w:r w:rsidRPr="00C9338B">
              <w:t xml:space="preserve">{– + – –}                                                   </w:t>
            </w:r>
            <w:r w:rsidRPr="00C9338B">
              <w:rPr>
                <w:u w:val="single"/>
              </w:rPr>
              <w:t>{+ – + –}</w:t>
            </w:r>
          </w:p>
          <w:p w:rsidR="00CA72B0" w:rsidRPr="00C9338B" w:rsidRDefault="00CA72B0" w:rsidP="00974A4D">
            <w:pPr>
              <w:spacing w:line="240" w:lineRule="auto"/>
              <w:rPr>
                <w:b/>
              </w:rPr>
            </w:pPr>
            <w:r w:rsidRPr="00C9338B">
              <w:t xml:space="preserve"> (– – – +)</w:t>
            </w:r>
            <w:r w:rsidRPr="00C9338B">
              <w:rPr>
                <w:vertAlign w:val="subscript"/>
              </w:rPr>
              <w:sym w:font="Symbol" w:char="F0B4"/>
            </w:r>
          </w:p>
        </w:tc>
        <w:tc>
          <w:tcPr>
            <w:tcW w:w="2002" w:type="dxa"/>
          </w:tcPr>
          <w:p w:rsidR="00CA72B0" w:rsidRPr="00C9338B" w:rsidRDefault="00CA72B0" w:rsidP="005554A3">
            <w:pPr>
              <w:spacing w:line="240" w:lineRule="auto"/>
              <w:rPr>
                <w:u w:val="single"/>
              </w:rPr>
            </w:pPr>
            <w:r w:rsidRPr="00C9338B">
              <w:t xml:space="preserve">{– + + –}                                                   </w:t>
            </w:r>
            <w:r w:rsidRPr="00C9338B">
              <w:rPr>
                <w:u w:val="single"/>
              </w:rPr>
              <w:t>{+ – + –}</w:t>
            </w:r>
          </w:p>
          <w:p w:rsidR="00CA72B0" w:rsidRPr="00C9338B" w:rsidRDefault="00CA72B0" w:rsidP="005554A3">
            <w:pPr>
              <w:spacing w:line="240" w:lineRule="auto"/>
              <w:rPr>
                <w:b/>
              </w:rPr>
            </w:pPr>
            <w:r w:rsidRPr="00C9338B">
              <w:t xml:space="preserve"> (–  – + –)</w:t>
            </w:r>
            <w:r w:rsidRPr="00C9338B">
              <w:rPr>
                <w:vertAlign w:val="subscript"/>
              </w:rPr>
              <w:sym w:font="Symbol" w:char="F0B4"/>
            </w:r>
          </w:p>
        </w:tc>
        <w:tc>
          <w:tcPr>
            <w:tcW w:w="2003" w:type="dxa"/>
          </w:tcPr>
          <w:p w:rsidR="00CA72B0" w:rsidRPr="00C9338B" w:rsidRDefault="00CA72B0" w:rsidP="005554A3">
            <w:pPr>
              <w:spacing w:line="240" w:lineRule="auto"/>
              <w:rPr>
                <w:u w:val="single"/>
              </w:rPr>
            </w:pPr>
            <w:r w:rsidRPr="00C9338B">
              <w:t xml:space="preserve">{+ – – +}                                                   </w:t>
            </w:r>
            <w:r w:rsidRPr="00C9338B">
              <w:rPr>
                <w:u w:val="single"/>
              </w:rPr>
              <w:t>{– + + –}</w:t>
            </w:r>
          </w:p>
          <w:p w:rsidR="00CA72B0" w:rsidRPr="00C9338B" w:rsidRDefault="0007269F" w:rsidP="005554A3">
            <w:pPr>
              <w:spacing w:line="240" w:lineRule="auto"/>
              <w:rPr>
                <w:vertAlign w:val="subscript"/>
                <w:lang w:val="ru-RU"/>
              </w:rPr>
            </w:pPr>
            <w:r w:rsidRPr="00C9338B">
              <w:rPr>
                <w:lang w:val="ru-RU"/>
              </w:rPr>
              <w:t xml:space="preserve"> </w:t>
            </w:r>
            <w:r w:rsidR="00CA72B0" w:rsidRPr="00C9338B">
              <w:t>(–  – – –)</w:t>
            </w:r>
            <w:r w:rsidR="00CA72B0" w:rsidRPr="00C9338B">
              <w:rPr>
                <w:vertAlign w:val="subscript"/>
              </w:rPr>
              <w:sym w:font="Symbol" w:char="F0B4"/>
            </w:r>
          </w:p>
          <w:p w:rsidR="0014268A" w:rsidRPr="00C9338B" w:rsidRDefault="0014268A" w:rsidP="005554A3">
            <w:pPr>
              <w:spacing w:line="240" w:lineRule="auto"/>
              <w:rPr>
                <w:b/>
                <w:lang w:val="ru-RU"/>
              </w:rPr>
            </w:pPr>
          </w:p>
        </w:tc>
      </w:tr>
    </w:tbl>
    <w:p w:rsidR="003F08D1" w:rsidRPr="00C9338B" w:rsidRDefault="00CA72B0" w:rsidP="003A4A99">
      <w:pPr>
        <w:jc w:val="both"/>
        <w:rPr>
          <w:rFonts w:eastAsia="Times New Roman" w:cs="Times New Roman"/>
          <w:szCs w:val="24"/>
        </w:rPr>
      </w:pPr>
      <w:r w:rsidRPr="00C9338B">
        <w:rPr>
          <w:rFonts w:eastAsia="Times New Roman" w:cs="Times New Roman"/>
          <w:szCs w:val="24"/>
        </w:rPr>
        <w:t xml:space="preserve"> </w:t>
      </w:r>
      <w:r w:rsidR="003F08D1" w:rsidRPr="00C9338B">
        <w:rPr>
          <w:rFonts w:eastAsia="Times New Roman" w:cs="Times New Roman"/>
          <w:szCs w:val="24"/>
        </w:rPr>
        <w:t xml:space="preserve">(10.15) </w:t>
      </w:r>
    </w:p>
    <w:p w:rsidR="005554A3" w:rsidRPr="00C9338B" w:rsidRDefault="005554A3" w:rsidP="003A4A99">
      <w:pPr>
        <w:ind w:firstLine="700"/>
        <w:jc w:val="both"/>
        <w:rPr>
          <w:rFonts w:eastAsia="Times New Roman" w:cs="Times New Roman"/>
          <w:szCs w:val="24"/>
          <w:lang w:val="ru-RU"/>
        </w:rPr>
      </w:pPr>
    </w:p>
    <w:p w:rsidR="005554A3" w:rsidRPr="00C9338B" w:rsidRDefault="005554A3" w:rsidP="003A4A99">
      <w:pPr>
        <w:ind w:firstLine="700"/>
        <w:jc w:val="both"/>
        <w:rPr>
          <w:rFonts w:eastAsia="Times New Roman" w:cs="Times New Roman"/>
          <w:szCs w:val="24"/>
          <w:lang w:val="ru-RU"/>
        </w:rPr>
      </w:pPr>
    </w:p>
    <w:p w:rsidR="00C23464" w:rsidRPr="00C9338B" w:rsidRDefault="00C23464" w:rsidP="003A4A99">
      <w:pPr>
        <w:ind w:firstLine="700"/>
        <w:jc w:val="both"/>
        <w:rPr>
          <w:rFonts w:eastAsia="Times New Roman" w:cs="Times New Roman"/>
          <w:szCs w:val="24"/>
        </w:rPr>
      </w:pPr>
    </w:p>
    <w:p w:rsidR="00785E02" w:rsidRPr="00C9338B" w:rsidRDefault="00785E02" w:rsidP="003A4A99">
      <w:pPr>
        <w:ind w:firstLine="700"/>
        <w:jc w:val="both"/>
        <w:rPr>
          <w:rFonts w:eastAsia="Times New Roman" w:cs="Times New Roman"/>
          <w:szCs w:val="24"/>
          <w:lang w:val="ru-RU"/>
        </w:rPr>
      </w:pPr>
    </w:p>
    <w:p w:rsidR="00785E02" w:rsidRPr="00C9338B" w:rsidRDefault="00785E02" w:rsidP="003A4A99">
      <w:pPr>
        <w:ind w:firstLine="700"/>
        <w:jc w:val="both"/>
        <w:rPr>
          <w:rFonts w:eastAsia="Times New Roman" w:cs="Times New Roman"/>
          <w:szCs w:val="24"/>
          <w:lang w:val="ru-RU"/>
        </w:rPr>
      </w:pPr>
    </w:p>
    <w:p w:rsidR="00785E02" w:rsidRPr="00C9338B" w:rsidRDefault="00785E02" w:rsidP="003A4A99">
      <w:pPr>
        <w:ind w:firstLine="700"/>
        <w:jc w:val="both"/>
        <w:rPr>
          <w:rFonts w:eastAsia="Times New Roman" w:cs="Times New Roman"/>
          <w:szCs w:val="24"/>
          <w:lang w:val="ru-RU"/>
        </w:rPr>
      </w:pPr>
    </w:p>
    <w:p w:rsidR="00785E02" w:rsidRPr="00C9338B" w:rsidRDefault="00785E02" w:rsidP="003A4A99">
      <w:pPr>
        <w:ind w:firstLine="700"/>
        <w:jc w:val="both"/>
        <w:rPr>
          <w:rFonts w:eastAsia="Times New Roman" w:cs="Times New Roman"/>
          <w:szCs w:val="24"/>
          <w:lang w:val="ru-RU"/>
        </w:rPr>
      </w:pPr>
    </w:p>
    <w:p w:rsidR="00785E02" w:rsidRPr="00C9338B" w:rsidRDefault="00785E02" w:rsidP="003A4A99">
      <w:pPr>
        <w:ind w:firstLine="700"/>
        <w:jc w:val="both"/>
        <w:rPr>
          <w:rFonts w:eastAsia="Times New Roman" w:cs="Times New Roman"/>
          <w:szCs w:val="24"/>
          <w:lang w:val="ru-RU"/>
        </w:rPr>
      </w:pPr>
    </w:p>
    <w:p w:rsidR="00785E02" w:rsidRPr="00C9338B" w:rsidRDefault="00785E02" w:rsidP="003A4A99">
      <w:pPr>
        <w:ind w:firstLine="700"/>
        <w:jc w:val="both"/>
        <w:rPr>
          <w:rFonts w:eastAsia="Times New Roman" w:cs="Times New Roman"/>
          <w:szCs w:val="24"/>
          <w:lang w:val="ru-RU"/>
        </w:rPr>
      </w:pPr>
    </w:p>
    <w:p w:rsidR="00785E02" w:rsidRPr="00C9338B" w:rsidRDefault="00785E02" w:rsidP="003A4A99">
      <w:pPr>
        <w:ind w:firstLine="700"/>
        <w:jc w:val="both"/>
        <w:rPr>
          <w:rFonts w:eastAsia="Times New Roman" w:cs="Times New Roman"/>
          <w:szCs w:val="24"/>
          <w:lang w:val="ru-RU"/>
        </w:rPr>
      </w:pPr>
    </w:p>
    <w:p w:rsidR="00785E02" w:rsidRPr="00C9338B" w:rsidRDefault="00785E02" w:rsidP="003A4A99">
      <w:pPr>
        <w:ind w:firstLine="700"/>
        <w:jc w:val="both"/>
        <w:rPr>
          <w:rFonts w:eastAsia="Times New Roman" w:cs="Times New Roman"/>
          <w:szCs w:val="24"/>
          <w:lang w:val="ru-RU"/>
        </w:rPr>
      </w:pPr>
    </w:p>
    <w:p w:rsidR="00785E02" w:rsidRPr="00C9338B" w:rsidRDefault="00785E02" w:rsidP="003A4A99">
      <w:pPr>
        <w:ind w:firstLine="700"/>
        <w:jc w:val="both"/>
        <w:rPr>
          <w:rFonts w:eastAsia="Times New Roman" w:cs="Times New Roman"/>
          <w:szCs w:val="24"/>
          <w:lang w:val="ru-RU"/>
        </w:rPr>
      </w:pP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Point </w:t>
      </w:r>
      <w:r w:rsidRPr="00C9338B">
        <w:rPr>
          <w:rFonts w:eastAsia="Times New Roman" w:cs="Times New Roman"/>
          <w:i/>
          <w:iCs/>
          <w:szCs w:val="24"/>
        </w:rPr>
        <w:t>O</w:t>
      </w:r>
      <w:r w:rsidRPr="00C9338B">
        <w:rPr>
          <w:rFonts w:eastAsia="Times New Roman" w:cs="Times New Roman"/>
          <w:szCs w:val="24"/>
        </w:rPr>
        <w:t xml:space="preserve"> (Figure 6.1) belongs </w:t>
      </w:r>
      <w:r w:rsidR="00DC61EF" w:rsidRPr="00C9338B">
        <w:rPr>
          <w:rFonts w:eastAsia="Times New Roman" w:cs="Times New Roman"/>
          <w:szCs w:val="24"/>
        </w:rPr>
        <w:t xml:space="preserve">simultaneously </w:t>
      </w:r>
      <w:r w:rsidR="00CA7F70" w:rsidRPr="00C9338B">
        <w:rPr>
          <w:rFonts w:eastAsia="Times New Roman" w:cs="Times New Roman"/>
          <w:szCs w:val="24"/>
        </w:rPr>
        <w:t>to all of these 256 metric 4-</w:t>
      </w:r>
      <w:r w:rsidRPr="00C9338B">
        <w:rPr>
          <w:rFonts w:eastAsia="Times New Roman" w:cs="Times New Roman"/>
          <w:szCs w:val="24"/>
        </w:rPr>
        <w:t xml:space="preserve">subspace signatures (10.15), </w:t>
      </w:r>
      <w:r w:rsidR="00DC61EF" w:rsidRPr="00C9338B">
        <w:rPr>
          <w:rFonts w:eastAsia="Times New Roman" w:cs="Times New Roman"/>
          <w:szCs w:val="24"/>
        </w:rPr>
        <w:t>so</w:t>
      </w:r>
      <w:r w:rsidRPr="00C9338B">
        <w:rPr>
          <w:rFonts w:eastAsia="Times New Roman" w:cs="Times New Roman"/>
          <w:szCs w:val="24"/>
        </w:rPr>
        <w:t xml:space="preserve"> it is a place where they intersect. It will be shown that the metric 4-subspaces have var</w:t>
      </w:r>
      <w:r w:rsidRPr="00C9338B">
        <w:rPr>
          <w:rFonts w:eastAsia="Times New Roman" w:cs="Times New Roman"/>
          <w:szCs w:val="24"/>
        </w:rPr>
        <w:t>i</w:t>
      </w:r>
      <w:r w:rsidRPr="00C9338B">
        <w:rPr>
          <w:rFonts w:eastAsia="Times New Roman" w:cs="Times New Roman"/>
          <w:szCs w:val="24"/>
        </w:rPr>
        <w:t xml:space="preserve">ous topologies.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A set of 256 metric </w:t>
      </w:r>
      <w:r w:rsidR="00DC61EF" w:rsidRPr="00C9338B">
        <w:rPr>
          <w:rFonts w:eastAsia="Times New Roman" w:cs="Times New Roman"/>
          <w:szCs w:val="24"/>
        </w:rPr>
        <w:t>4-</w:t>
      </w:r>
      <w:r w:rsidRPr="00C9338B">
        <w:rPr>
          <w:rFonts w:eastAsia="Times New Roman" w:cs="Times New Roman"/>
          <w:szCs w:val="24"/>
        </w:rPr>
        <w:t>subspaces (4-cards) form</w:t>
      </w:r>
      <w:r w:rsidR="00CA7F70" w:rsidRPr="00C9338B">
        <w:rPr>
          <w:rFonts w:eastAsia="Times New Roman" w:cs="Times New Roman"/>
          <w:szCs w:val="24"/>
        </w:rPr>
        <w:t>s</w:t>
      </w:r>
      <w:r w:rsidRPr="00C9338B">
        <w:rPr>
          <w:rFonts w:eastAsia="Times New Roman" w:cs="Times New Roman"/>
          <w:szCs w:val="24"/>
        </w:rPr>
        <w:t xml:space="preserve"> a single </w:t>
      </w:r>
      <w:r w:rsidR="00D67C90" w:rsidRPr="00C9338B">
        <w:rPr>
          <w:rFonts w:eastAsia="Times New Roman" w:cs="Times New Roman"/>
          <w:szCs w:val="24"/>
        </w:rPr>
        <w:t>“</w:t>
      </w:r>
      <w:r w:rsidRPr="00C9338B">
        <w:rPr>
          <w:rFonts w:eastAsia="Times New Roman" w:cs="Times New Roman"/>
          <w:szCs w:val="24"/>
        </w:rPr>
        <w:t>atlas</w:t>
      </w:r>
      <w:r w:rsidR="00D67C90" w:rsidRPr="00C9338B">
        <w:rPr>
          <w:rFonts w:eastAsia="Times New Roman" w:cs="Times New Roman"/>
          <w:szCs w:val="24"/>
        </w:rPr>
        <w:t>”</w:t>
      </w:r>
      <w:r w:rsidRPr="00C9338B">
        <w:rPr>
          <w:rFonts w:eastAsia="Times New Roman" w:cs="Times New Roman"/>
          <w:szCs w:val="24"/>
        </w:rPr>
        <w:t xml:space="preserve"> with </w:t>
      </w:r>
      <w:r w:rsidR="00DC61EF" w:rsidRPr="00C9338B">
        <w:rPr>
          <w:rFonts w:eastAsia="Times New Roman" w:cs="Times New Roman"/>
          <w:szCs w:val="24"/>
        </w:rPr>
        <w:t>intersection</w:t>
      </w:r>
      <w:r w:rsidRPr="00C9338B">
        <w:rPr>
          <w:rFonts w:eastAsia="Times New Roman" w:cs="Times New Roman"/>
          <w:szCs w:val="24"/>
        </w:rPr>
        <w:t xml:space="preserve"> at point </w:t>
      </w:r>
      <w:r w:rsidRPr="00C9338B">
        <w:rPr>
          <w:rFonts w:eastAsia="Times New Roman" w:cs="Times New Roman"/>
          <w:i/>
          <w:iCs/>
          <w:szCs w:val="24"/>
        </w:rPr>
        <w:t>O</w:t>
      </w:r>
      <w:r w:rsidRPr="00C9338B">
        <w:rPr>
          <w:rFonts w:eastAsia="Times New Roman" w:cs="Times New Roman"/>
          <w:szCs w:val="24"/>
        </w:rPr>
        <w:t xml:space="preserve">, and the total number of mathematical dimensions </w:t>
      </w:r>
      <w:r w:rsidR="00DC61EF" w:rsidRPr="00C9338B">
        <w:rPr>
          <w:rFonts w:eastAsia="Times New Roman" w:cs="Times New Roman"/>
          <w:szCs w:val="24"/>
        </w:rPr>
        <w:t xml:space="preserve">is </w:t>
      </w:r>
      <w:r w:rsidRPr="00C9338B">
        <w:rPr>
          <w:rFonts w:eastAsia="Times New Roman" w:cs="Times New Roman"/>
          <w:szCs w:val="24"/>
        </w:rPr>
        <w:t xml:space="preserve">256 </w:t>
      </w:r>
      <w:r w:rsidR="00CA72B0" w:rsidRPr="00C9338B">
        <w:rPr>
          <w:rFonts w:ascii="Symbol" w:eastAsia="Times New Roman" w:hAnsi="Symbol" w:cs="Times New Roman"/>
          <w:szCs w:val="24"/>
        </w:rPr>
        <w:sym w:font="Symbol" w:char="F0B4"/>
      </w:r>
      <w:r w:rsidRPr="00C9338B">
        <w:rPr>
          <w:rFonts w:ascii="Symbol" w:eastAsia="Times New Roman" w:hAnsi="Symbol" w:cs="Times New Roman"/>
          <w:szCs w:val="24"/>
        </w:rPr>
        <w:t></w:t>
      </w:r>
      <w:r w:rsidRPr="00C9338B">
        <w:rPr>
          <w:rFonts w:eastAsia="Times New Roman" w:cs="Times New Roman"/>
          <w:szCs w:val="24"/>
        </w:rPr>
        <w:t xml:space="preserve">4 = 1024. </w:t>
      </w:r>
    </w:p>
    <w:p w:rsidR="003F08D1" w:rsidRPr="00C9338B" w:rsidRDefault="003D0586" w:rsidP="003A4A99">
      <w:pPr>
        <w:ind w:firstLine="700"/>
        <w:jc w:val="both"/>
        <w:rPr>
          <w:rFonts w:eastAsia="Times New Roman" w:cs="Times New Roman"/>
          <w:szCs w:val="24"/>
        </w:rPr>
      </w:pPr>
      <w:r w:rsidRPr="00C9338B">
        <w:rPr>
          <w:rFonts w:eastAsia="Times New Roman" w:cs="Times New Roman"/>
          <w:szCs w:val="24"/>
        </w:rPr>
        <w:t xml:space="preserve">The </w:t>
      </w:r>
      <w:r w:rsidR="003F08D1" w:rsidRPr="00C9338B">
        <w:rPr>
          <w:rFonts w:eastAsia="Times New Roman" w:cs="Times New Roman"/>
          <w:szCs w:val="24"/>
        </w:rPr>
        <w:t xml:space="preserve">mathematical apparatus </w:t>
      </w:r>
      <w:r w:rsidR="00DC61EF" w:rsidRPr="00C9338B">
        <w:rPr>
          <w:rFonts w:eastAsia="Times New Roman" w:cs="Times New Roman"/>
          <w:szCs w:val="24"/>
        </w:rPr>
        <w:t xml:space="preserve">of the </w:t>
      </w:r>
      <w:r w:rsidR="001E057F" w:rsidRPr="00C9338B">
        <w:rPr>
          <w:rFonts w:eastAsia="Times New Roman" w:cs="Times New Roman"/>
          <w:szCs w:val="24"/>
        </w:rPr>
        <w:t>Algebra of Signatures</w:t>
      </w:r>
      <w:r w:rsidR="003F08D1" w:rsidRPr="00C9338B">
        <w:rPr>
          <w:rFonts w:eastAsia="Times New Roman" w:cs="Times New Roman"/>
          <w:szCs w:val="24"/>
        </w:rPr>
        <w:t xml:space="preserve"> developed here can be classified as </w:t>
      </w:r>
      <w:r w:rsidRPr="00C9338B">
        <w:rPr>
          <w:rFonts w:eastAsia="Times New Roman" w:cs="Times New Roman"/>
          <w:szCs w:val="24"/>
        </w:rPr>
        <w:t xml:space="preserve">a </w:t>
      </w:r>
      <w:r w:rsidR="003F08D1" w:rsidRPr="00C9338B">
        <w:rPr>
          <w:rFonts w:eastAsia="Times New Roman" w:cs="Times New Roman"/>
          <w:szCs w:val="24"/>
        </w:rPr>
        <w:t>multi-dimensional theor</w:t>
      </w:r>
      <w:r w:rsidRPr="00C9338B">
        <w:rPr>
          <w:rFonts w:eastAsia="Times New Roman" w:cs="Times New Roman"/>
          <w:szCs w:val="24"/>
        </w:rPr>
        <w:t>y</w:t>
      </w:r>
      <w:r w:rsidR="003F08D1" w:rsidRPr="00C9338B">
        <w:rPr>
          <w:rFonts w:eastAsia="Times New Roman" w:cs="Times New Roman"/>
          <w:szCs w:val="24"/>
        </w:rPr>
        <w:t xml:space="preserve">. But </w:t>
      </w:r>
      <w:r w:rsidR="00CA72B0" w:rsidRPr="00C9338B">
        <w:rPr>
          <w:rFonts w:eastAsia="Times New Roman" w:cs="Times New Roman"/>
          <w:szCs w:val="24"/>
        </w:rPr>
        <w:t>light-</w:t>
      </w:r>
      <w:r w:rsidR="003F08D1" w:rsidRPr="00C9338B">
        <w:rPr>
          <w:rFonts w:eastAsia="Times New Roman" w:cs="Times New Roman"/>
          <w:szCs w:val="24"/>
        </w:rPr>
        <w:t>geometr</w:t>
      </w:r>
      <w:r w:rsidR="00CA72B0" w:rsidRPr="00C9338B">
        <w:rPr>
          <w:rFonts w:eastAsia="Times New Roman" w:cs="Times New Roman"/>
          <w:szCs w:val="24"/>
        </w:rPr>
        <w:t>y</w:t>
      </w:r>
      <w:r w:rsidR="003F08D1" w:rsidRPr="00C9338B">
        <w:rPr>
          <w:rFonts w:eastAsia="Times New Roman" w:cs="Times New Roman"/>
          <w:szCs w:val="24"/>
        </w:rPr>
        <w:t xml:space="preserve"> </w:t>
      </w:r>
      <w:r w:rsidR="00DC61EF" w:rsidRPr="00C9338B">
        <w:rPr>
          <w:rFonts w:eastAsia="Times New Roman" w:cs="Times New Roman"/>
          <w:szCs w:val="24"/>
        </w:rPr>
        <w:t xml:space="preserve">can be </w:t>
      </w:r>
      <w:r w:rsidR="003F08D1" w:rsidRPr="00C9338B">
        <w:rPr>
          <w:rFonts w:eastAsia="Times New Roman" w:cs="Times New Roman"/>
          <w:szCs w:val="24"/>
        </w:rPr>
        <w:t>constructed in such a way that all the extra (auxi</w:t>
      </w:r>
      <w:r w:rsidR="003F08D1" w:rsidRPr="00C9338B">
        <w:rPr>
          <w:rFonts w:eastAsia="Times New Roman" w:cs="Times New Roman"/>
          <w:szCs w:val="24"/>
        </w:rPr>
        <w:t>l</w:t>
      </w:r>
      <w:r w:rsidR="003F08D1" w:rsidRPr="00C9338B">
        <w:rPr>
          <w:rFonts w:eastAsia="Times New Roman" w:cs="Times New Roman"/>
          <w:szCs w:val="24"/>
        </w:rPr>
        <w:t>iary) mathematical measurement</w:t>
      </w:r>
      <w:r w:rsidR="00DC61EF" w:rsidRPr="00C9338B">
        <w:rPr>
          <w:rFonts w:eastAsia="Times New Roman" w:cs="Times New Roman"/>
          <w:szCs w:val="24"/>
        </w:rPr>
        <w:t>s</w:t>
      </w:r>
      <w:r w:rsidR="003F08D1" w:rsidRPr="00C9338B">
        <w:rPr>
          <w:rFonts w:eastAsia="Times New Roman" w:cs="Times New Roman"/>
          <w:szCs w:val="24"/>
        </w:rPr>
        <w:t xml:space="preserve"> </w:t>
      </w:r>
      <w:r w:rsidR="00DC61EF" w:rsidRPr="00C9338B">
        <w:rPr>
          <w:rFonts w:eastAsia="Times New Roman" w:cs="Times New Roman"/>
          <w:szCs w:val="24"/>
        </w:rPr>
        <w:t>are</w:t>
      </w:r>
      <w:r w:rsidR="003F08D1" w:rsidRPr="00C9338B">
        <w:rPr>
          <w:rFonts w:eastAsia="Times New Roman" w:cs="Times New Roman"/>
          <w:szCs w:val="24"/>
        </w:rPr>
        <w:t xml:space="preserve"> reduced to three physical measurements</w:t>
      </w:r>
      <w:r w:rsidR="00DC61EF" w:rsidRPr="00C9338B">
        <w:rPr>
          <w:rFonts w:eastAsia="Times New Roman" w:cs="Times New Roman"/>
          <w:szCs w:val="24"/>
        </w:rPr>
        <w:t xml:space="preserve"> of the</w:t>
      </w:r>
      <w:r w:rsidR="003F08D1" w:rsidRPr="00C9338B">
        <w:rPr>
          <w:rFonts w:eastAsia="Times New Roman" w:cs="Times New Roman"/>
          <w:szCs w:val="24"/>
        </w:rPr>
        <w:t xml:space="preserve"> </w:t>
      </w:r>
      <w:r w:rsidR="00D67C90" w:rsidRPr="00C9338B">
        <w:rPr>
          <w:rFonts w:eastAsia="Times New Roman" w:cs="Times New Roman"/>
          <w:szCs w:val="24"/>
        </w:rPr>
        <w:t>“</w:t>
      </w:r>
      <w:r w:rsidR="003F08D1" w:rsidRPr="00C9338B">
        <w:rPr>
          <w:rFonts w:eastAsia="Times New Roman" w:cs="Times New Roman"/>
          <w:szCs w:val="24"/>
        </w:rPr>
        <w:t>vacuum</w:t>
      </w:r>
      <w:r w:rsidR="00D67C90" w:rsidRPr="00C9338B">
        <w:rPr>
          <w:rFonts w:eastAsia="Times New Roman" w:cs="Times New Roman"/>
          <w:szCs w:val="24"/>
        </w:rPr>
        <w:t>”</w:t>
      </w:r>
      <w:r w:rsidR="003F08D1" w:rsidRPr="00C9338B">
        <w:rPr>
          <w:rFonts w:eastAsia="Times New Roman" w:cs="Times New Roman"/>
          <w:szCs w:val="24"/>
        </w:rPr>
        <w:t xml:space="preserve"> and one </w:t>
      </w:r>
      <w:r w:rsidRPr="00C9338B">
        <w:rPr>
          <w:rFonts w:eastAsia="Times New Roman" w:cs="Times New Roman"/>
          <w:szCs w:val="24"/>
        </w:rPr>
        <w:t>t</w:t>
      </w:r>
      <w:r w:rsidR="00DC61EF" w:rsidRPr="00C9338B">
        <w:rPr>
          <w:rFonts w:eastAsia="Times New Roman" w:cs="Times New Roman"/>
          <w:szCs w:val="24"/>
        </w:rPr>
        <w:t>emporal</w:t>
      </w:r>
      <w:r w:rsidRPr="00C9338B">
        <w:rPr>
          <w:rFonts w:eastAsia="Times New Roman" w:cs="Times New Roman"/>
          <w:szCs w:val="24"/>
        </w:rPr>
        <w:t xml:space="preserve"> dimension</w:t>
      </w:r>
      <w:r w:rsidR="00CA7F70" w:rsidRPr="00C9338B">
        <w:rPr>
          <w:rFonts w:eastAsia="Times New Roman" w:cs="Times New Roman"/>
          <w:szCs w:val="24"/>
        </w:rPr>
        <w:t>, whereby the temporal dime</w:t>
      </w:r>
      <w:r w:rsidR="00CA7F70" w:rsidRPr="00C9338B">
        <w:rPr>
          <w:rFonts w:eastAsia="Times New Roman" w:cs="Times New Roman"/>
          <w:szCs w:val="24"/>
        </w:rPr>
        <w:t>n</w:t>
      </w:r>
      <w:r w:rsidR="00CA7F70" w:rsidRPr="00C9338B">
        <w:rPr>
          <w:rFonts w:eastAsia="Times New Roman" w:cs="Times New Roman"/>
          <w:szCs w:val="24"/>
        </w:rPr>
        <w:t>sion is</w:t>
      </w:r>
      <w:r w:rsidRPr="00C9338B">
        <w:rPr>
          <w:rFonts w:eastAsia="Times New Roman" w:cs="Times New Roman"/>
          <w:szCs w:val="24"/>
        </w:rPr>
        <w:t xml:space="preserve"> associated with an observer</w:t>
      </w:r>
      <w:r w:rsidR="003F08D1" w:rsidRPr="00C9338B">
        <w:rPr>
          <w:rFonts w:eastAsia="Times New Roman" w:cs="Times New Roman"/>
          <w:szCs w:val="24"/>
        </w:rPr>
        <w:t xml:space="preserve">. </w:t>
      </w:r>
    </w:p>
    <w:p w:rsidR="00C32F3F" w:rsidRPr="00C9338B" w:rsidRDefault="007C0F5A" w:rsidP="00ED6909">
      <w:pPr>
        <w:ind w:firstLine="700"/>
        <w:jc w:val="both"/>
        <w:rPr>
          <w:rFonts w:eastAsia="Times New Roman" w:cs="Times New Roman"/>
          <w:szCs w:val="24"/>
        </w:rPr>
      </w:pPr>
      <w:r w:rsidRPr="00C9338B">
        <w:rPr>
          <w:rFonts w:eastAsia="Times New Roman" w:cs="Times New Roman"/>
          <w:szCs w:val="24"/>
        </w:rPr>
        <w:t xml:space="preserve">The </w:t>
      </w:r>
      <w:r w:rsidR="001E057F" w:rsidRPr="00C9338B">
        <w:rPr>
          <w:rFonts w:eastAsia="Times New Roman" w:cs="Times New Roman"/>
          <w:szCs w:val="24"/>
        </w:rPr>
        <w:t>Algebra of Signatures</w:t>
      </w:r>
      <w:r w:rsidR="00292156" w:rsidRPr="00C9338B">
        <w:rPr>
          <w:rFonts w:eastAsia="Times New Roman" w:cs="Times New Roman"/>
          <w:szCs w:val="24"/>
        </w:rPr>
        <w:t xml:space="preserve"> (AS</w:t>
      </w:r>
      <w:r w:rsidR="003F08D1" w:rsidRPr="00C9338B">
        <w:rPr>
          <w:rFonts w:eastAsia="Times New Roman" w:cs="Times New Roman"/>
          <w:szCs w:val="24"/>
        </w:rPr>
        <w:t xml:space="preserve">) </w:t>
      </w:r>
      <w:r w:rsidR="00DC61EF" w:rsidRPr="00C9338B">
        <w:rPr>
          <w:rFonts w:eastAsia="Times New Roman" w:cs="Times New Roman"/>
          <w:szCs w:val="24"/>
        </w:rPr>
        <w:t xml:space="preserve">is suitable for this, </w:t>
      </w:r>
      <w:r w:rsidR="003F08D1" w:rsidRPr="00C9338B">
        <w:rPr>
          <w:rFonts w:eastAsia="Times New Roman" w:cs="Times New Roman"/>
          <w:szCs w:val="24"/>
        </w:rPr>
        <w:t>largely coincid</w:t>
      </w:r>
      <w:r w:rsidR="00DC61EF" w:rsidRPr="00C9338B">
        <w:rPr>
          <w:rFonts w:eastAsia="Times New Roman" w:cs="Times New Roman"/>
          <w:szCs w:val="24"/>
        </w:rPr>
        <w:t>ing</w:t>
      </w:r>
      <w:r w:rsidR="003F08D1" w:rsidRPr="00C9338B">
        <w:rPr>
          <w:rFonts w:eastAsia="Times New Roman" w:cs="Times New Roman"/>
          <w:szCs w:val="24"/>
        </w:rPr>
        <w:t xml:space="preserve"> with the local</w:t>
      </w:r>
      <w:r w:rsidR="00DC61EF" w:rsidRPr="00C9338B">
        <w:rPr>
          <w:rFonts w:eastAsia="Times New Roman" w:cs="Times New Roman"/>
          <w:szCs w:val="24"/>
        </w:rPr>
        <w:t xml:space="preserve"> </w:t>
      </w:r>
      <w:r w:rsidR="003F08D1" w:rsidRPr="00C9338B">
        <w:rPr>
          <w:rFonts w:eastAsia="Times New Roman" w:cs="Times New Roman"/>
          <w:szCs w:val="24"/>
        </w:rPr>
        <w:t xml:space="preserve">(tetrad) formalism </w:t>
      </w:r>
      <w:r w:rsidR="00DC61EF" w:rsidRPr="00C9338B">
        <w:rPr>
          <w:rFonts w:eastAsia="Times New Roman" w:cs="Times New Roman"/>
          <w:szCs w:val="24"/>
        </w:rPr>
        <w:t xml:space="preserve">made reference to earlier, </w:t>
      </w:r>
      <w:r w:rsidR="003F08D1" w:rsidRPr="00C9338B">
        <w:rPr>
          <w:rFonts w:eastAsia="Times New Roman" w:cs="Times New Roman"/>
          <w:szCs w:val="24"/>
        </w:rPr>
        <w:t>developed</w:t>
      </w:r>
      <w:r w:rsidR="00DC61EF" w:rsidRPr="00C9338B">
        <w:rPr>
          <w:rFonts w:eastAsia="Times New Roman" w:cs="Times New Roman"/>
          <w:szCs w:val="24"/>
        </w:rPr>
        <w:t xml:space="preserve"> by</w:t>
      </w:r>
      <w:r w:rsidR="003F08D1" w:rsidRPr="00C9338B">
        <w:rPr>
          <w:rFonts w:eastAsia="Times New Roman" w:cs="Times New Roman"/>
          <w:szCs w:val="24"/>
        </w:rPr>
        <w:t xml:space="preserve"> </w:t>
      </w:r>
      <w:r w:rsidR="00DB6FAF" w:rsidRPr="00C9338B">
        <w:rPr>
          <w:rFonts w:eastAsia="Times New Roman" w:cs="Times New Roman"/>
          <w:szCs w:val="24"/>
        </w:rPr>
        <w:t xml:space="preserve">E. </w:t>
      </w:r>
      <w:r w:rsidR="003F08D1" w:rsidRPr="00C9338B">
        <w:rPr>
          <w:rFonts w:eastAsia="Times New Roman" w:cs="Times New Roman"/>
          <w:szCs w:val="24"/>
        </w:rPr>
        <w:t xml:space="preserve">Cartan, </w:t>
      </w:r>
      <w:r w:rsidR="00C23464" w:rsidRPr="00C9338B">
        <w:rPr>
          <w:rFonts w:eastAsia="Times New Roman" w:cs="Times New Roman"/>
          <w:szCs w:val="24"/>
        </w:rPr>
        <w:t>R.</w:t>
      </w:r>
      <w:r w:rsidR="00394450" w:rsidRPr="00C9338B">
        <w:rPr>
          <w:rFonts w:eastAsia="Times New Roman" w:cs="Times New Roman"/>
          <w:szCs w:val="24"/>
        </w:rPr>
        <w:t xml:space="preserve"> </w:t>
      </w:r>
      <w:r w:rsidR="00C23464" w:rsidRPr="00C9338B">
        <w:rPr>
          <w:rFonts w:eastAsia="Times New Roman" w:cs="Times New Roman"/>
          <w:szCs w:val="24"/>
        </w:rPr>
        <w:t>Vaytsenbek, T.</w:t>
      </w:r>
      <w:r w:rsidR="0082529C" w:rsidRPr="00C9338B">
        <w:rPr>
          <w:rFonts w:eastAsia="Times New Roman" w:cs="Times New Roman"/>
          <w:szCs w:val="24"/>
        </w:rPr>
        <w:t xml:space="preserve"> </w:t>
      </w:r>
      <w:r w:rsidR="00C23464" w:rsidRPr="00C9338B">
        <w:rPr>
          <w:rFonts w:eastAsia="Times New Roman" w:cs="Times New Roman"/>
          <w:szCs w:val="24"/>
        </w:rPr>
        <w:t xml:space="preserve">Levy-Chivita, </w:t>
      </w:r>
      <w:r w:rsidR="008B3D5D" w:rsidRPr="008B3D5D">
        <w:rPr>
          <w:rFonts w:eastAsia="Times New Roman" w:cs="Times New Roman"/>
          <w:szCs w:val="24"/>
        </w:rPr>
        <w:t xml:space="preserve">             </w:t>
      </w:r>
      <w:r w:rsidR="003F08D1" w:rsidRPr="00C9338B">
        <w:rPr>
          <w:rFonts w:eastAsia="Times New Roman" w:cs="Times New Roman"/>
          <w:szCs w:val="24"/>
        </w:rPr>
        <w:t>G.</w:t>
      </w:r>
      <w:r w:rsidR="00ED6909" w:rsidRPr="00C9338B">
        <w:rPr>
          <w:rFonts w:eastAsia="Times New Roman" w:cs="Times New Roman"/>
          <w:color w:val="FF0000"/>
          <w:szCs w:val="24"/>
        </w:rPr>
        <w:t xml:space="preserve"> </w:t>
      </w:r>
      <w:r w:rsidR="00935432" w:rsidRPr="00C9338B">
        <w:t xml:space="preserve">Shipov </w:t>
      </w:r>
      <w:r w:rsidR="003F08D1" w:rsidRPr="00C9338B">
        <w:rPr>
          <w:rFonts w:eastAsia="Times New Roman" w:cs="Times New Roman"/>
          <w:szCs w:val="24"/>
        </w:rPr>
        <w:t>[1</w:t>
      </w:r>
      <w:r w:rsidR="002C0C99" w:rsidRPr="00C9338B">
        <w:rPr>
          <w:rFonts w:eastAsia="Times New Roman" w:cs="Times New Roman"/>
          <w:szCs w:val="24"/>
        </w:rPr>
        <w:t>5</w:t>
      </w:r>
      <w:r w:rsidR="003F08D1" w:rsidRPr="00C9338B">
        <w:rPr>
          <w:rFonts w:eastAsia="Times New Roman" w:cs="Times New Roman"/>
          <w:szCs w:val="24"/>
        </w:rPr>
        <w:t>] and is often used in the framework of Einstein</w:t>
      </w:r>
      <w:r w:rsidR="00DC61EF" w:rsidRPr="00C9338B">
        <w:rPr>
          <w:rFonts w:eastAsia="Times New Roman" w:cs="Times New Roman"/>
          <w:szCs w:val="24"/>
        </w:rPr>
        <w:t>’s</w:t>
      </w:r>
      <w:r w:rsidR="003F08D1" w:rsidRPr="00C9338B">
        <w:rPr>
          <w:rFonts w:eastAsia="Times New Roman" w:cs="Times New Roman"/>
          <w:szCs w:val="24"/>
        </w:rPr>
        <w:t xml:space="preserve"> </w:t>
      </w:r>
      <w:r w:rsidR="00DC61EF" w:rsidRPr="00C9338B">
        <w:rPr>
          <w:rFonts w:eastAsia="Times New Roman" w:cs="Times New Roman"/>
          <w:szCs w:val="24"/>
        </w:rPr>
        <w:t>d</w:t>
      </w:r>
      <w:r w:rsidR="003F08D1" w:rsidRPr="00C9338B">
        <w:rPr>
          <w:rFonts w:eastAsia="Times New Roman" w:cs="Times New Roman"/>
          <w:szCs w:val="24"/>
        </w:rPr>
        <w:t xml:space="preserve">ifferential </w:t>
      </w:r>
      <w:r w:rsidR="00DC61EF" w:rsidRPr="00C9338B">
        <w:rPr>
          <w:rFonts w:eastAsia="Times New Roman" w:cs="Times New Roman"/>
          <w:szCs w:val="24"/>
        </w:rPr>
        <w:t>g</w:t>
      </w:r>
      <w:r w:rsidR="003F08D1" w:rsidRPr="00C9338B">
        <w:rPr>
          <w:rFonts w:eastAsia="Times New Roman" w:cs="Times New Roman"/>
          <w:szCs w:val="24"/>
        </w:rPr>
        <w:t>eometry</w:t>
      </w:r>
      <w:r w:rsidR="00DC61EF" w:rsidRPr="00C9338B">
        <w:rPr>
          <w:rFonts w:eastAsia="Times New Roman" w:cs="Times New Roman"/>
          <w:szCs w:val="24"/>
        </w:rPr>
        <w:t xml:space="preserve"> theory of</w:t>
      </w:r>
      <w:r w:rsidR="003F08D1" w:rsidRPr="00C9338B">
        <w:rPr>
          <w:rFonts w:eastAsia="Times New Roman" w:cs="Times New Roman"/>
          <w:szCs w:val="24"/>
        </w:rPr>
        <w:t xml:space="preserve"> </w:t>
      </w:r>
      <w:r w:rsidR="00D67C90" w:rsidRPr="00C9338B">
        <w:rPr>
          <w:rFonts w:eastAsia="Times New Roman" w:cs="Times New Roman"/>
          <w:szCs w:val="24"/>
        </w:rPr>
        <w:t>“</w:t>
      </w:r>
      <w:r w:rsidR="003F08D1" w:rsidRPr="00C9338B">
        <w:rPr>
          <w:rFonts w:eastAsia="Times New Roman" w:cs="Times New Roman"/>
          <w:szCs w:val="24"/>
        </w:rPr>
        <w:t>abs</w:t>
      </w:r>
      <w:r w:rsidR="003F08D1" w:rsidRPr="00C9338B">
        <w:rPr>
          <w:rFonts w:eastAsia="Times New Roman" w:cs="Times New Roman"/>
          <w:szCs w:val="24"/>
        </w:rPr>
        <w:t>o</w:t>
      </w:r>
      <w:r w:rsidR="003F08D1" w:rsidRPr="00C9338B">
        <w:rPr>
          <w:rFonts w:eastAsia="Times New Roman" w:cs="Times New Roman"/>
          <w:szCs w:val="24"/>
        </w:rPr>
        <w:t>lute parallelism</w:t>
      </w:r>
      <w:r w:rsidR="00D67C90" w:rsidRPr="00C9338B">
        <w:rPr>
          <w:rFonts w:eastAsia="Times New Roman" w:cs="Times New Roman"/>
          <w:szCs w:val="24"/>
        </w:rPr>
        <w:t>”</w:t>
      </w:r>
      <w:r w:rsidR="003F08D1" w:rsidRPr="00C9338B">
        <w:rPr>
          <w:rFonts w:eastAsia="Times New Roman" w:cs="Times New Roman"/>
          <w:szCs w:val="24"/>
        </w:rPr>
        <w:t xml:space="preserve"> [</w:t>
      </w:r>
      <w:r w:rsidR="002C0C99" w:rsidRPr="00C9338B">
        <w:rPr>
          <w:rFonts w:eastAsia="Times New Roman" w:cs="Times New Roman"/>
          <w:szCs w:val="24"/>
        </w:rPr>
        <w:t>16</w:t>
      </w:r>
      <w:r w:rsidRPr="00C9338B">
        <w:rPr>
          <w:rFonts w:eastAsia="Times New Roman" w:cs="Times New Roman"/>
          <w:szCs w:val="24"/>
        </w:rPr>
        <w:t xml:space="preserve">, </w:t>
      </w:r>
      <w:r w:rsidR="002C0C99" w:rsidRPr="00C9338B">
        <w:rPr>
          <w:rFonts w:eastAsia="Times New Roman" w:cs="Times New Roman"/>
          <w:szCs w:val="24"/>
        </w:rPr>
        <w:t>18</w:t>
      </w:r>
      <w:r w:rsidR="003F08D1" w:rsidRPr="00C9338B">
        <w:rPr>
          <w:rFonts w:eastAsia="Times New Roman" w:cs="Times New Roman"/>
          <w:szCs w:val="24"/>
        </w:rPr>
        <w:t>].</w:t>
      </w:r>
    </w:p>
    <w:p w:rsidR="002C65BC" w:rsidRPr="00A463AA" w:rsidRDefault="00C32F3F" w:rsidP="002C65BC">
      <w:pPr>
        <w:ind w:firstLine="709"/>
        <w:jc w:val="both"/>
        <w:rPr>
          <w:rFonts w:asciiTheme="majorBidi" w:hAnsiTheme="majorBidi" w:cstheme="majorBidi"/>
        </w:rPr>
      </w:pPr>
      <w:r w:rsidRPr="00C9338B">
        <w:rPr>
          <w:rFonts w:asciiTheme="majorBidi" w:hAnsiTheme="majorBidi" w:cstheme="majorBidi"/>
        </w:rPr>
        <w:t xml:space="preserve">The difference between AS and the tetrad method in general relativity (GR) is that at each point of the 3-dimensional manifold (the </w:t>
      </w:r>
      <w:r w:rsidR="00D67C90" w:rsidRPr="00C9338B">
        <w:rPr>
          <w:rFonts w:asciiTheme="majorBidi" w:hAnsiTheme="majorBidi" w:cstheme="majorBidi"/>
        </w:rPr>
        <w:t>“</w:t>
      </w:r>
      <w:r w:rsidRPr="00C9338B">
        <w:rPr>
          <w:rFonts w:asciiTheme="majorBidi" w:hAnsiTheme="majorBidi" w:cstheme="majorBidi"/>
        </w:rPr>
        <w:t>vac</w:t>
      </w:r>
      <w:r w:rsidRPr="00C9338B">
        <w:rPr>
          <w:rFonts w:asciiTheme="majorBidi" w:hAnsiTheme="majorBidi" w:cstheme="majorBidi"/>
        </w:rPr>
        <w:t>u</w:t>
      </w:r>
      <w:r w:rsidRPr="00C9338B">
        <w:rPr>
          <w:rFonts w:asciiTheme="majorBidi" w:hAnsiTheme="majorBidi" w:cstheme="majorBidi"/>
        </w:rPr>
        <w:t>um</w:t>
      </w:r>
      <w:r w:rsidR="00D67C90" w:rsidRPr="00C9338B">
        <w:rPr>
          <w:rFonts w:asciiTheme="majorBidi" w:hAnsiTheme="majorBidi" w:cstheme="majorBidi"/>
        </w:rPr>
        <w:t>”</w:t>
      </w:r>
      <w:r w:rsidRPr="00C9338B">
        <w:rPr>
          <w:rFonts w:asciiTheme="majorBidi" w:hAnsiTheme="majorBidi" w:cstheme="majorBidi"/>
        </w:rPr>
        <w:t xml:space="preserve">), not </w:t>
      </w:r>
      <w:r w:rsidR="00CA7F70" w:rsidRPr="00C9338B">
        <w:rPr>
          <w:rFonts w:asciiTheme="majorBidi" w:hAnsiTheme="majorBidi" w:cstheme="majorBidi"/>
        </w:rPr>
        <w:t>just</w:t>
      </w:r>
      <w:r w:rsidRPr="00C9338B">
        <w:rPr>
          <w:rFonts w:asciiTheme="majorBidi" w:hAnsiTheme="majorBidi" w:cstheme="majorBidi"/>
        </w:rPr>
        <w:t xml:space="preserve"> </w:t>
      </w:r>
      <w:r w:rsidRPr="00C9338B">
        <w:rPr>
          <w:rFonts w:asciiTheme="majorBidi" w:hAnsiTheme="majorBidi" w:cstheme="majorBidi"/>
          <w:i/>
          <w:iCs/>
        </w:rPr>
        <w:t>two</w:t>
      </w:r>
      <w:r w:rsidRPr="00C9338B">
        <w:rPr>
          <w:rFonts w:asciiTheme="majorBidi" w:hAnsiTheme="majorBidi" w:cstheme="majorBidi"/>
        </w:rPr>
        <w:t xml:space="preserve"> systems of four reference points (tetrads) and one metric </w:t>
      </w:r>
      <w:r w:rsidRPr="00C9338B">
        <w:rPr>
          <w:rFonts w:asciiTheme="majorBidi" w:hAnsiTheme="majorBidi" w:cstheme="majorBidi"/>
          <w:i/>
        </w:rPr>
        <w:t>ds</w:t>
      </w:r>
      <w:r w:rsidRPr="00C9338B">
        <w:rPr>
          <w:rFonts w:asciiTheme="majorBidi" w:hAnsiTheme="majorBidi" w:cstheme="majorBidi"/>
          <w:vertAlign w:val="superscript"/>
        </w:rPr>
        <w:t>(</w:t>
      </w:r>
      <w:r w:rsidRPr="00C9338B">
        <w:rPr>
          <w:rFonts w:asciiTheme="majorBidi" w:hAnsiTheme="majorBidi" w:cstheme="majorBidi"/>
          <w:i/>
          <w:vertAlign w:val="superscript"/>
          <w:lang w:val="ru-RU"/>
        </w:rPr>
        <w:t>а</w:t>
      </w:r>
      <w:r w:rsidRPr="00C9338B">
        <w:rPr>
          <w:rFonts w:asciiTheme="majorBidi" w:hAnsiTheme="majorBidi" w:cstheme="majorBidi"/>
          <w:i/>
          <w:vertAlign w:val="superscript"/>
        </w:rPr>
        <w:t>b</w:t>
      </w:r>
      <w:r w:rsidRPr="00C9338B">
        <w:rPr>
          <w:rFonts w:asciiTheme="majorBidi" w:hAnsiTheme="majorBidi" w:cstheme="majorBidi"/>
          <w:vertAlign w:val="superscript"/>
        </w:rPr>
        <w:t xml:space="preserve">)2 </w:t>
      </w:r>
      <w:r w:rsidRPr="00C9338B">
        <w:rPr>
          <w:rFonts w:asciiTheme="majorBidi" w:hAnsiTheme="majorBidi" w:cstheme="majorBidi"/>
        </w:rPr>
        <w:t xml:space="preserve">= </w:t>
      </w:r>
      <w:r w:rsidRPr="00C9338B">
        <w:rPr>
          <w:rFonts w:asciiTheme="majorBidi" w:hAnsiTheme="majorBidi" w:cstheme="majorBidi"/>
          <w:b/>
          <w:i/>
        </w:rPr>
        <w:t>e</w:t>
      </w:r>
      <w:r w:rsidRPr="00C9338B">
        <w:rPr>
          <w:rFonts w:asciiTheme="majorBidi" w:hAnsiTheme="majorBidi" w:cstheme="majorBidi"/>
          <w:i/>
          <w:vertAlign w:val="subscript"/>
        </w:rPr>
        <w:t>i</w:t>
      </w:r>
      <w:r w:rsidRPr="00C9338B">
        <w:rPr>
          <w:rFonts w:asciiTheme="majorBidi" w:hAnsiTheme="majorBidi" w:cstheme="majorBidi"/>
          <w:vertAlign w:val="superscript"/>
        </w:rPr>
        <w:t>(</w:t>
      </w:r>
      <w:r w:rsidRPr="00C9338B">
        <w:rPr>
          <w:rFonts w:asciiTheme="majorBidi" w:hAnsiTheme="majorBidi" w:cstheme="majorBidi"/>
          <w:i/>
          <w:vertAlign w:val="superscript"/>
          <w:lang w:val="ru-RU"/>
        </w:rPr>
        <w:t>а</w:t>
      </w:r>
      <w:r w:rsidRPr="00C9338B">
        <w:rPr>
          <w:rFonts w:asciiTheme="majorBidi" w:hAnsiTheme="majorBidi" w:cstheme="majorBidi"/>
          <w:vertAlign w:val="superscript"/>
        </w:rPr>
        <w:t>)</w:t>
      </w:r>
      <w:r w:rsidRPr="00C9338B">
        <w:rPr>
          <w:rFonts w:asciiTheme="majorBidi" w:hAnsiTheme="majorBidi" w:cstheme="majorBidi"/>
          <w:b/>
          <w:i/>
        </w:rPr>
        <w:t>e</w:t>
      </w:r>
      <w:r w:rsidRPr="00C9338B">
        <w:rPr>
          <w:rFonts w:asciiTheme="majorBidi" w:hAnsiTheme="majorBidi" w:cstheme="majorBidi"/>
          <w:i/>
          <w:vertAlign w:val="subscript"/>
        </w:rPr>
        <w:t>j</w:t>
      </w:r>
      <w:r w:rsidRPr="00C9338B">
        <w:rPr>
          <w:rFonts w:asciiTheme="majorBidi" w:hAnsiTheme="majorBidi" w:cstheme="majorBidi"/>
          <w:vertAlign w:val="superscript"/>
        </w:rPr>
        <w:t>(</w:t>
      </w:r>
      <w:r w:rsidRPr="00C9338B">
        <w:rPr>
          <w:rFonts w:asciiTheme="majorBidi" w:hAnsiTheme="majorBidi" w:cstheme="majorBidi"/>
          <w:i/>
          <w:vertAlign w:val="superscript"/>
        </w:rPr>
        <w:t>b</w:t>
      </w:r>
      <w:r w:rsidRPr="00C9338B">
        <w:rPr>
          <w:rFonts w:asciiTheme="majorBidi" w:hAnsiTheme="majorBidi" w:cstheme="majorBidi"/>
          <w:vertAlign w:val="superscript"/>
        </w:rPr>
        <w:t xml:space="preserve">) </w:t>
      </w:r>
      <w:r w:rsidRPr="00C9338B">
        <w:rPr>
          <w:rFonts w:asciiTheme="majorBidi" w:hAnsiTheme="majorBidi" w:cstheme="majorBidi"/>
          <w:i/>
        </w:rPr>
        <w:t>dx</w:t>
      </w:r>
      <w:r w:rsidRPr="00C9338B">
        <w:rPr>
          <w:rFonts w:asciiTheme="majorBidi" w:hAnsiTheme="majorBidi" w:cstheme="majorBidi"/>
          <w:i/>
          <w:vertAlign w:val="superscript"/>
        </w:rPr>
        <w:t>i</w:t>
      </w:r>
      <w:r w:rsidRPr="00C9338B">
        <w:rPr>
          <w:rFonts w:asciiTheme="majorBidi" w:hAnsiTheme="majorBidi" w:cstheme="majorBidi"/>
          <w:vertAlign w:val="superscript"/>
        </w:rPr>
        <w:t>(</w:t>
      </w:r>
      <w:r w:rsidRPr="00C9338B">
        <w:rPr>
          <w:rFonts w:asciiTheme="majorBidi" w:hAnsiTheme="majorBidi" w:cstheme="majorBidi"/>
          <w:i/>
          <w:vertAlign w:val="superscript"/>
          <w:lang w:val="ru-RU"/>
        </w:rPr>
        <w:t>а</w:t>
      </w:r>
      <w:r w:rsidRPr="00C9338B">
        <w:rPr>
          <w:rFonts w:asciiTheme="majorBidi" w:hAnsiTheme="majorBidi" w:cstheme="majorBidi"/>
          <w:vertAlign w:val="superscript"/>
        </w:rPr>
        <w:t>)</w:t>
      </w:r>
      <w:r w:rsidRPr="00C9338B">
        <w:rPr>
          <w:rFonts w:asciiTheme="majorBidi" w:hAnsiTheme="majorBidi" w:cstheme="majorBidi"/>
          <w:i/>
        </w:rPr>
        <w:t>dx</w:t>
      </w:r>
      <w:r w:rsidRPr="00C9338B">
        <w:rPr>
          <w:rFonts w:asciiTheme="majorBidi" w:hAnsiTheme="majorBidi" w:cstheme="majorBidi"/>
          <w:i/>
          <w:vertAlign w:val="superscript"/>
        </w:rPr>
        <w:t>j</w:t>
      </w:r>
      <w:r w:rsidRPr="00C9338B">
        <w:rPr>
          <w:rFonts w:asciiTheme="majorBidi" w:hAnsiTheme="majorBidi" w:cstheme="majorBidi"/>
          <w:vertAlign w:val="superscript"/>
        </w:rPr>
        <w:t>(</w:t>
      </w:r>
      <w:r w:rsidRPr="00C9338B">
        <w:rPr>
          <w:rFonts w:asciiTheme="majorBidi" w:hAnsiTheme="majorBidi" w:cstheme="majorBidi"/>
          <w:i/>
          <w:vertAlign w:val="superscript"/>
        </w:rPr>
        <w:t>b</w:t>
      </w:r>
      <w:r w:rsidRPr="00C9338B">
        <w:rPr>
          <w:rFonts w:asciiTheme="majorBidi" w:hAnsiTheme="majorBidi" w:cstheme="majorBidi"/>
          <w:vertAlign w:val="superscript"/>
        </w:rPr>
        <w:t>)</w:t>
      </w:r>
      <w:r w:rsidRPr="00C9338B">
        <w:rPr>
          <w:rFonts w:asciiTheme="majorBidi" w:hAnsiTheme="majorBidi" w:cstheme="majorBidi"/>
        </w:rPr>
        <w:t xml:space="preserve"> with the signature </w:t>
      </w:r>
      <w:r w:rsidRPr="00C9338B">
        <w:rPr>
          <w:rFonts w:eastAsia="Times New Roman" w:cs="Times New Roman"/>
          <w:szCs w:val="24"/>
        </w:rPr>
        <w:t>(</w:t>
      </w:r>
      <w:r w:rsidRPr="00C9338B">
        <w:rPr>
          <w:rFonts w:eastAsia="Times New Roman" w:cs="Times New Roman"/>
          <w:i/>
          <w:iCs/>
        </w:rPr>
        <w:t>+</w:t>
      </w:r>
      <w:r w:rsidRPr="00C9338B">
        <w:rPr>
          <w:rFonts w:ascii="Symbol" w:eastAsia="Times New Roman" w:hAnsi="Symbol" w:cs="Times New Roman"/>
          <w:i/>
          <w:iCs/>
        </w:rPr>
        <w:t></w:t>
      </w:r>
      <w:r w:rsidRPr="00C9338B">
        <w:rPr>
          <w:rFonts w:ascii="Symbol" w:eastAsia="Times New Roman" w:hAnsi="Symbol" w:cs="Times New Roman"/>
          <w:i/>
          <w:iCs/>
        </w:rPr>
        <w:t></w:t>
      </w:r>
      <w:r w:rsidRPr="00C9338B">
        <w:rPr>
          <w:rFonts w:ascii="Symbol" w:eastAsia="Times New Roman" w:hAnsi="Symbol" w:cs="Times New Roman"/>
          <w:i/>
          <w:iCs/>
        </w:rPr>
        <w:t></w:t>
      </w:r>
      <w:r w:rsidRPr="00C9338B">
        <w:rPr>
          <w:rFonts w:ascii="Symbol" w:eastAsia="Times New Roman" w:hAnsi="Symbol" w:cs="Times New Roman"/>
          <w:i/>
          <w:iCs/>
        </w:rPr>
        <w:t></w:t>
      </w:r>
      <w:r w:rsidRPr="00C9338B">
        <w:rPr>
          <w:rFonts w:ascii="Symbol" w:eastAsia="Times New Roman" w:hAnsi="Symbol" w:cs="Times New Roman"/>
          <w:i/>
          <w:iCs/>
        </w:rPr>
        <w:t></w:t>
      </w:r>
      <w:r w:rsidRPr="00C9338B">
        <w:rPr>
          <w:rFonts w:eastAsia="Times New Roman" w:cs="Times New Roman"/>
          <w:i/>
          <w:iCs/>
        </w:rPr>
        <w:t xml:space="preserve"> </w:t>
      </w:r>
      <w:r w:rsidRPr="00C9338B">
        <w:rPr>
          <w:rFonts w:eastAsia="Times New Roman" w:cs="Times New Roman"/>
        </w:rPr>
        <w:t>)</w:t>
      </w:r>
      <w:r w:rsidR="00DC61EF" w:rsidRPr="00C9338B">
        <w:rPr>
          <w:rFonts w:eastAsia="Times New Roman" w:cs="Times New Roman"/>
        </w:rPr>
        <w:t xml:space="preserve"> </w:t>
      </w:r>
      <w:r w:rsidRPr="00C9338B">
        <w:rPr>
          <w:rFonts w:asciiTheme="majorBidi" w:hAnsiTheme="majorBidi" w:cstheme="majorBidi"/>
        </w:rPr>
        <w:t xml:space="preserve">or with the signature </w:t>
      </w:r>
      <w:r w:rsidR="00DC61EF" w:rsidRPr="00C9338B">
        <w:rPr>
          <w:rFonts w:asciiTheme="majorBidi" w:hAnsiTheme="majorBidi" w:cstheme="majorBidi"/>
        </w:rPr>
        <w:t>(</w:t>
      </w:r>
      <w:r w:rsidR="00DC61EF" w:rsidRPr="00C9338B">
        <w:rPr>
          <w:rFonts w:ascii="Symbol" w:hAnsi="Symbol" w:cstheme="majorBidi"/>
        </w:rPr>
        <w:t></w:t>
      </w:r>
      <w:r w:rsidR="00A020ED" w:rsidRPr="00C9338B">
        <w:rPr>
          <w:rFonts w:asciiTheme="majorBidi" w:hAnsiTheme="majorBidi" w:cstheme="majorBidi"/>
        </w:rPr>
        <w:t xml:space="preserve"> + + +)</w:t>
      </w:r>
      <w:r w:rsidRPr="00C9338B">
        <w:rPr>
          <w:rFonts w:asciiTheme="majorBidi" w:hAnsiTheme="majorBidi" w:cstheme="majorBidi"/>
        </w:rPr>
        <w:t xml:space="preserve"> is given, but rather</w:t>
      </w:r>
      <w:r w:rsidR="002E346D" w:rsidRPr="00C9338B">
        <w:rPr>
          <w:rFonts w:asciiTheme="majorBidi" w:hAnsiTheme="majorBidi" w:cstheme="majorBidi"/>
        </w:rPr>
        <w:t xml:space="preserve"> sixteen 4-bases (or 4-frames, or </w:t>
      </w:r>
      <w:r w:rsidR="002E346D" w:rsidRPr="00C9338B">
        <w:rPr>
          <w:rFonts w:asciiTheme="majorBidi" w:hAnsiTheme="majorBidi" w:cstheme="majorBidi"/>
          <w:i/>
          <w:iCs/>
        </w:rPr>
        <w:t>tetrads</w:t>
      </w:r>
      <w:r w:rsidR="002E346D" w:rsidRPr="00C9338B">
        <w:rPr>
          <w:rFonts w:asciiTheme="majorBidi" w:hAnsiTheme="majorBidi" w:cstheme="majorBidi"/>
        </w:rPr>
        <w:t>) (</w:t>
      </w:r>
      <w:r w:rsidRPr="00C9338B">
        <w:rPr>
          <w:rFonts w:asciiTheme="majorBidi" w:hAnsiTheme="majorBidi" w:cstheme="majorBidi"/>
        </w:rPr>
        <w:t>Fig</w:t>
      </w:r>
      <w:r w:rsidR="008B3D5D">
        <w:rPr>
          <w:rFonts w:asciiTheme="majorBidi" w:hAnsiTheme="majorBidi" w:cstheme="majorBidi"/>
        </w:rPr>
        <w:t>ure</w:t>
      </w:r>
      <w:r w:rsidRPr="00C9338B">
        <w:rPr>
          <w:rFonts w:asciiTheme="majorBidi" w:hAnsiTheme="majorBidi" w:cstheme="majorBidi"/>
        </w:rPr>
        <w:t xml:space="preserve"> 6.3), whose scalar pro</w:t>
      </w:r>
      <w:r w:rsidRPr="00C9338B">
        <w:rPr>
          <w:rFonts w:asciiTheme="majorBidi" w:hAnsiTheme="majorBidi" w:cstheme="majorBidi"/>
        </w:rPr>
        <w:t>d</w:t>
      </w:r>
      <w:r w:rsidRPr="00C9338B">
        <w:rPr>
          <w:rFonts w:asciiTheme="majorBidi" w:hAnsiTheme="majorBidi" w:cstheme="majorBidi"/>
        </w:rPr>
        <w:t>ucts form 256 metrics (10.14) with the signatures (10.15).</w:t>
      </w:r>
    </w:p>
    <w:p w:rsidR="00952203" w:rsidRPr="00A463AA" w:rsidRDefault="00952203" w:rsidP="002C65BC">
      <w:pPr>
        <w:ind w:firstLine="709"/>
        <w:jc w:val="both"/>
        <w:rPr>
          <w:rFonts w:asciiTheme="majorBidi" w:hAnsiTheme="majorBidi" w:cstheme="majorBidi"/>
        </w:rPr>
      </w:pPr>
    </w:p>
    <w:p w:rsidR="0083293A" w:rsidRPr="00304F30" w:rsidRDefault="008B3D5D" w:rsidP="0083293A">
      <w:pPr>
        <w:spacing w:line="276" w:lineRule="auto"/>
        <w:ind w:firstLine="709"/>
        <w:jc w:val="center"/>
        <w:rPr>
          <w:rFonts w:eastAsia="Times New Roman" w:cs="Times New Roman"/>
          <w:b/>
          <w:bCs/>
          <w:szCs w:val="24"/>
        </w:rPr>
      </w:pPr>
      <w:r>
        <w:rPr>
          <w:noProof/>
        </w:rPr>
        <w:lastRenderedPageBreak/>
        <w:pict>
          <v:shape id="Поле 269" o:spid="_x0000_s7506" type="#_x0000_t202" style="position:absolute;left:0;text-align:left;margin-left:255.25pt;margin-top:-11.5pt;width:235.9pt;height:332.75pt;z-index:2517882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" stroked="f">
            <v:textbox style="mso-next-textbox:#Поле 269">
              <w:txbxContent>
                <w:p w:rsidR="00BB106D" w:rsidRDefault="00BB106D" w:rsidP="00624511">
                  <w:pPr>
                    <w:pStyle w:val="11"/>
                    <w:spacing w:before="0" w:beforeAutospacing="0" w:after="0" w:afterAutospacing="0"/>
                    <w:rPr>
                      <w:rStyle w:val="normalchar"/>
                      <w:b/>
                      <w:sz w:val="20"/>
                      <w:szCs w:val="20"/>
                      <w:lang w:val="ru-RU"/>
                    </w:rPr>
                  </w:pPr>
                  <w:r>
                    <w:rPr>
                      <w:noProof/>
                      <w:lang w:val="ru-RU" w:eastAsia="ru-RU" w:bidi="ar-SA"/>
                    </w:rPr>
                    <w:drawing>
                      <wp:inline distT="0" distB="0" distL="0" distR="0" wp14:anchorId="7727CFCD" wp14:editId="4D5BD978">
                        <wp:extent cx="2639291" cy="3574472"/>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640932" cy="3576694"/>
                                </a:xfrm>
                                <a:prstGeom prst="rect">
                                  <a:avLst/>
                                </a:prstGeom>
                              </pic:spPr>
                            </pic:pic>
                          </a:graphicData>
                        </a:graphic>
                      </wp:inline>
                    </w:drawing>
                  </w:r>
                </w:p>
                <w:p w:rsidR="00BB106D" w:rsidRPr="00624511" w:rsidRDefault="00BB106D" w:rsidP="00952203">
                  <w:pPr>
                    <w:pStyle w:val="11"/>
                    <w:spacing w:before="0" w:beforeAutospacing="0" w:after="0" w:afterAutospacing="0"/>
                    <w:jc w:val="center"/>
                    <w:rPr>
                      <w:rStyle w:val="normalchar"/>
                      <w:b/>
                      <w:sz w:val="16"/>
                      <w:szCs w:val="16"/>
                      <w:lang w:val="ru-RU"/>
                    </w:rPr>
                  </w:pPr>
                </w:p>
                <w:p w:rsidR="00BB106D" w:rsidRPr="00A230E8" w:rsidRDefault="00BB106D" w:rsidP="00952203">
                  <w:pPr>
                    <w:pStyle w:val="11"/>
                    <w:spacing w:before="0" w:beforeAutospacing="0" w:after="0" w:afterAutospacing="0"/>
                    <w:jc w:val="center"/>
                    <w:rPr>
                      <w:sz w:val="20"/>
                      <w:szCs w:val="20"/>
                    </w:rPr>
                  </w:pPr>
                  <w:proofErr w:type="gramStart"/>
                  <w:r w:rsidRPr="00A230E8">
                    <w:rPr>
                      <w:rStyle w:val="normalchar"/>
                      <w:b/>
                      <w:sz w:val="20"/>
                      <w:szCs w:val="20"/>
                    </w:rPr>
                    <w:t>Fig.</w:t>
                  </w:r>
                  <w:r w:rsidRPr="00A230E8">
                    <w:rPr>
                      <w:sz w:val="20"/>
                      <w:szCs w:val="20"/>
                    </w:rPr>
                    <w:t xml:space="preserve"> </w:t>
                  </w:r>
                  <w:r w:rsidRPr="00A230E8">
                    <w:rPr>
                      <w:rStyle w:val="normalchar"/>
                      <w:b/>
                      <w:bCs/>
                      <w:sz w:val="20"/>
                      <w:szCs w:val="20"/>
                    </w:rPr>
                    <w:t>11.1</w:t>
                  </w:r>
                  <w:r w:rsidRPr="00E73AAB">
                    <w:rPr>
                      <w:rStyle w:val="normalchar"/>
                      <w:b/>
                      <w:sz w:val="20"/>
                      <w:szCs w:val="20"/>
                    </w:rPr>
                    <w:t>.</w:t>
                  </w:r>
                  <w:proofErr w:type="gramEnd"/>
                  <w:r w:rsidRPr="00E73AAB">
                    <w:rPr>
                      <w:b/>
                      <w:sz w:val="20"/>
                      <w:szCs w:val="20"/>
                    </w:rPr>
                    <w:t xml:space="preserve"> </w:t>
                  </w:r>
                  <w:r w:rsidRPr="00A230E8">
                    <w:rPr>
                      <w:rStyle w:val="normalchar"/>
                      <w:sz w:val="20"/>
                      <w:szCs w:val="20"/>
                    </w:rPr>
                    <w:t xml:space="preserve">Sixteen scalar products of 4-bases </w:t>
                  </w:r>
                  <w:proofErr w:type="gramStart"/>
                  <w:r w:rsidRPr="00A230E8">
                    <w:rPr>
                      <w:rStyle w:val="normalchar"/>
                      <w:sz w:val="20"/>
                      <w:szCs w:val="20"/>
                    </w:rPr>
                    <w:t xml:space="preserve">leading </w:t>
                  </w:r>
                  <w:r w:rsidRPr="00624511">
                    <w:rPr>
                      <w:rStyle w:val="normalchar"/>
                      <w:sz w:val="20"/>
                      <w:szCs w:val="20"/>
                    </w:rPr>
                    <w:t xml:space="preserve"> </w:t>
                  </w:r>
                  <w:r w:rsidRPr="00A230E8">
                    <w:rPr>
                      <w:rStyle w:val="normalchar"/>
                      <w:sz w:val="20"/>
                      <w:szCs w:val="20"/>
                    </w:rPr>
                    <w:t>to</w:t>
                  </w:r>
                  <w:proofErr w:type="gramEnd"/>
                  <w:r w:rsidRPr="00A230E8">
                    <w:rPr>
                      <w:rStyle w:val="normalchar"/>
                      <w:sz w:val="20"/>
                      <w:szCs w:val="20"/>
                    </w:rPr>
                    <w:t xml:space="preserve"> metrics with the same signature (</w:t>
                  </w:r>
                  <w:r w:rsidRPr="00A230E8">
                    <w:rPr>
                      <w:rStyle w:val="normalchar"/>
                      <w:rFonts w:ascii="Symbol" w:hAnsi="Symbol"/>
                      <w:sz w:val="20"/>
                      <w:szCs w:val="20"/>
                    </w:rPr>
                    <w:t></w:t>
                  </w:r>
                  <w:r w:rsidRPr="00A230E8">
                    <w:rPr>
                      <w:rStyle w:val="normalchar"/>
                      <w:sz w:val="20"/>
                      <w:szCs w:val="20"/>
                    </w:rPr>
                    <w:t xml:space="preserve"> + </w:t>
                  </w:r>
                  <w:r w:rsidRPr="00A230E8">
                    <w:rPr>
                      <w:rStyle w:val="normalchar"/>
                      <w:rFonts w:ascii="Symbol" w:hAnsi="Symbol"/>
                      <w:sz w:val="20"/>
                      <w:szCs w:val="20"/>
                    </w:rPr>
                    <w:t></w:t>
                  </w:r>
                  <w:r w:rsidRPr="00A230E8">
                    <w:rPr>
                      <w:rStyle w:val="normalchar"/>
                      <w:sz w:val="20"/>
                      <w:szCs w:val="20"/>
                    </w:rPr>
                    <w:t xml:space="preserve"> +)</w:t>
                  </w:r>
                </w:p>
                <w:p w:rsidR="00BB106D" w:rsidRPr="00624511" w:rsidRDefault="00BB106D" w:rsidP="00952203">
                  <w:pPr>
                    <w:jc w:val="center"/>
                    <w:rPr>
                      <w:sz w:val="20"/>
                      <w:szCs w:val="20"/>
                    </w:rPr>
                  </w:pPr>
                </w:p>
                <w:p w:rsidR="00BB106D" w:rsidRPr="00624511" w:rsidRDefault="00BB106D" w:rsidP="00952203">
                  <w:pPr>
                    <w:jc w:val="center"/>
                  </w:pPr>
                </w:p>
              </w:txbxContent>
            </v:textbox>
            <w10:wrap type="square"/>
          </v:shape>
        </w:pict>
      </w:r>
      <w:r w:rsidR="003F08D1" w:rsidRPr="00C9338B">
        <w:rPr>
          <w:rFonts w:eastAsia="Times New Roman" w:cs="Times New Roman"/>
          <w:b/>
          <w:bCs/>
          <w:szCs w:val="24"/>
        </w:rPr>
        <w:t xml:space="preserve">11. The first step </w:t>
      </w:r>
      <w:r w:rsidR="00DB3295" w:rsidRPr="00C9338B">
        <w:rPr>
          <w:rFonts w:eastAsia="Times New Roman" w:cs="Times New Roman"/>
          <w:b/>
          <w:bCs/>
          <w:szCs w:val="24"/>
        </w:rPr>
        <w:t xml:space="preserve">of </w:t>
      </w:r>
      <w:r w:rsidR="003F08D1" w:rsidRPr="00C9338B">
        <w:rPr>
          <w:rFonts w:eastAsia="Times New Roman" w:cs="Times New Roman"/>
          <w:b/>
          <w:bCs/>
          <w:szCs w:val="24"/>
        </w:rPr>
        <w:t>compactification</w:t>
      </w:r>
      <w:r w:rsidR="00DB3295" w:rsidRPr="00C9338B">
        <w:rPr>
          <w:rFonts w:eastAsia="Times New Roman" w:cs="Times New Roman"/>
          <w:b/>
          <w:bCs/>
          <w:szCs w:val="24"/>
        </w:rPr>
        <w:t xml:space="preserve"> </w:t>
      </w:r>
      <w:r w:rsidR="0083293A" w:rsidRPr="0083293A">
        <w:rPr>
          <w:rFonts w:eastAsia="Times New Roman" w:cs="Times New Roman"/>
          <w:b/>
          <w:bCs/>
          <w:szCs w:val="24"/>
        </w:rPr>
        <w:t xml:space="preserve">  </w:t>
      </w:r>
    </w:p>
    <w:p w:rsidR="00194ECC" w:rsidRPr="00C9338B" w:rsidRDefault="00DB3295" w:rsidP="0083293A">
      <w:pPr>
        <w:ind w:firstLine="709"/>
        <w:jc w:val="center"/>
        <w:rPr>
          <w:rFonts w:asciiTheme="majorBidi" w:hAnsiTheme="majorBidi" w:cstheme="majorBidi"/>
        </w:rPr>
      </w:pPr>
      <w:proofErr w:type="gramStart"/>
      <w:r w:rsidRPr="00C9338B">
        <w:rPr>
          <w:rFonts w:eastAsia="Times New Roman" w:cs="Times New Roman"/>
          <w:b/>
          <w:bCs/>
          <w:szCs w:val="24"/>
        </w:rPr>
        <w:t>of</w:t>
      </w:r>
      <w:proofErr w:type="gramEnd"/>
      <w:r w:rsidR="003F08D1" w:rsidRPr="00C9338B">
        <w:rPr>
          <w:rFonts w:eastAsia="Times New Roman" w:cs="Times New Roman"/>
          <w:b/>
          <w:bCs/>
          <w:szCs w:val="24"/>
        </w:rPr>
        <w:t xml:space="preserve"> additional measurements</w:t>
      </w:r>
    </w:p>
    <w:p w:rsidR="003F08D1" w:rsidRPr="00C9338B" w:rsidRDefault="003F08D1" w:rsidP="0083293A">
      <w:pPr>
        <w:ind w:firstLine="700"/>
        <w:jc w:val="both"/>
        <w:rPr>
          <w:rFonts w:eastAsia="Times New Roman" w:cs="Times New Roman"/>
          <w:szCs w:val="24"/>
        </w:rPr>
      </w:pPr>
      <w:r w:rsidRPr="00C9338B">
        <w:rPr>
          <w:rFonts w:eastAsia="Times New Roman" w:cs="Times New Roman"/>
          <w:szCs w:val="24"/>
        </w:rPr>
        <w:t>One of the main problems of any multi-dimensional theory is compactification (</w:t>
      </w:r>
      <w:r w:rsidR="00095410" w:rsidRPr="00C9338B">
        <w:rPr>
          <w:rFonts w:eastAsia="Times New Roman" w:cs="Times New Roman"/>
          <w:szCs w:val="24"/>
        </w:rPr>
        <w:t>aka</w:t>
      </w:r>
      <w:r w:rsidRPr="00C9338B">
        <w:rPr>
          <w:rFonts w:eastAsia="Times New Roman" w:cs="Times New Roman"/>
          <w:szCs w:val="24"/>
        </w:rPr>
        <w:t xml:space="preserve"> Fol</w:t>
      </w:r>
      <w:r w:rsidRPr="00C9338B">
        <w:rPr>
          <w:rFonts w:eastAsia="Times New Roman" w:cs="Times New Roman"/>
          <w:szCs w:val="24"/>
        </w:rPr>
        <w:t>d</w:t>
      </w:r>
      <w:r w:rsidRPr="00C9338B">
        <w:rPr>
          <w:rFonts w:eastAsia="Times New Roman" w:cs="Times New Roman"/>
          <w:szCs w:val="24"/>
        </w:rPr>
        <w:t xml:space="preserve">ing) </w:t>
      </w:r>
      <w:r w:rsidR="00095410" w:rsidRPr="00C9338B">
        <w:rPr>
          <w:rFonts w:eastAsia="Times New Roman" w:cs="Times New Roman"/>
          <w:szCs w:val="24"/>
        </w:rPr>
        <w:t xml:space="preserve">of </w:t>
      </w:r>
      <w:r w:rsidRPr="00C9338B">
        <w:rPr>
          <w:rFonts w:eastAsia="Times New Roman" w:cs="Times New Roman"/>
          <w:szCs w:val="24"/>
        </w:rPr>
        <w:t>additional mathematical measurements to the observed three spatial and one temporal d</w:t>
      </w:r>
      <w:r w:rsidRPr="00C9338B">
        <w:rPr>
          <w:rFonts w:eastAsia="Times New Roman" w:cs="Times New Roman"/>
          <w:szCs w:val="24"/>
        </w:rPr>
        <w:t>i</w:t>
      </w:r>
      <w:r w:rsidRPr="00C9338B">
        <w:rPr>
          <w:rFonts w:eastAsia="Times New Roman" w:cs="Times New Roman"/>
          <w:szCs w:val="24"/>
        </w:rPr>
        <w:t>me</w:t>
      </w:r>
      <w:r w:rsidR="002A0838" w:rsidRPr="00C9338B">
        <w:rPr>
          <w:rFonts w:eastAsia="Times New Roman" w:cs="Times New Roman"/>
          <w:szCs w:val="24"/>
        </w:rPr>
        <w:t>nsion</w:t>
      </w:r>
      <w:r w:rsidR="00095410" w:rsidRPr="00C9338B">
        <w:rPr>
          <w:rFonts w:eastAsia="Times New Roman" w:cs="Times New Roman"/>
          <w:szCs w:val="24"/>
        </w:rPr>
        <w:t>s</w:t>
      </w:r>
      <w:r w:rsidR="002A0838" w:rsidRPr="00C9338B">
        <w:rPr>
          <w:rFonts w:eastAsia="Times New Roman" w:cs="Times New Roman"/>
          <w:szCs w:val="24"/>
        </w:rPr>
        <w:t xml:space="preserve">. </w:t>
      </w:r>
      <w:r w:rsidR="00095410" w:rsidRPr="00C9338B">
        <w:rPr>
          <w:rFonts w:eastAsia="Times New Roman" w:cs="Times New Roman"/>
          <w:szCs w:val="24"/>
        </w:rPr>
        <w:t xml:space="preserve">The </w:t>
      </w:r>
      <w:r w:rsidR="001E057F" w:rsidRPr="00C9338B">
        <w:rPr>
          <w:rFonts w:eastAsia="Times New Roman" w:cs="Times New Roman"/>
          <w:szCs w:val="24"/>
        </w:rPr>
        <w:t>Algebra of Signatures</w:t>
      </w:r>
      <w:r w:rsidR="00095410" w:rsidRPr="00C9338B">
        <w:rPr>
          <w:rFonts w:eastAsia="Times New Roman" w:cs="Times New Roman"/>
          <w:szCs w:val="24"/>
        </w:rPr>
        <w:t xml:space="preserve"> faces a</w:t>
      </w:r>
      <w:r w:rsidR="002A0838" w:rsidRPr="00C9338B">
        <w:rPr>
          <w:rFonts w:eastAsia="Times New Roman" w:cs="Times New Roman"/>
          <w:szCs w:val="24"/>
        </w:rPr>
        <w:t xml:space="preserve"> sim</w:t>
      </w:r>
      <w:r w:rsidR="002A0838" w:rsidRPr="00C9338B">
        <w:rPr>
          <w:rFonts w:eastAsia="Times New Roman" w:cs="Times New Roman"/>
          <w:szCs w:val="24"/>
        </w:rPr>
        <w:t>i</w:t>
      </w:r>
      <w:r w:rsidR="002A0838" w:rsidRPr="00C9338B">
        <w:rPr>
          <w:rFonts w:eastAsia="Times New Roman" w:cs="Times New Roman"/>
          <w:szCs w:val="24"/>
        </w:rPr>
        <w:t>lar problem</w:t>
      </w:r>
      <w:r w:rsidRPr="00C9338B">
        <w:rPr>
          <w:rFonts w:eastAsia="Times New Roman" w:cs="Times New Roman"/>
          <w:szCs w:val="24"/>
        </w:rPr>
        <w:t xml:space="preserve">. </w:t>
      </w:r>
    </w:p>
    <w:p w:rsidR="003F08D1" w:rsidRPr="00C9338B" w:rsidRDefault="003F08D1" w:rsidP="002C65BC">
      <w:pPr>
        <w:ind w:firstLine="700"/>
        <w:jc w:val="both"/>
        <w:rPr>
          <w:rFonts w:eastAsia="Times New Roman" w:cs="Times New Roman"/>
          <w:szCs w:val="24"/>
        </w:rPr>
      </w:pPr>
      <w:r w:rsidRPr="00C9338B">
        <w:rPr>
          <w:rFonts w:eastAsia="Times New Roman" w:cs="Times New Roman"/>
          <w:szCs w:val="24"/>
        </w:rPr>
        <w:t>Note that the 16 types of scalar products of 4</w:t>
      </w:r>
      <w:r w:rsidR="003712FC" w:rsidRPr="00C9338B">
        <w:rPr>
          <w:rFonts w:eastAsia="Times New Roman" w:cs="Times New Roman"/>
          <w:szCs w:val="24"/>
        </w:rPr>
        <w:t>-</w:t>
      </w:r>
      <w:r w:rsidRPr="00C9338B">
        <w:rPr>
          <w:rFonts w:eastAsia="Times New Roman" w:cs="Times New Roman"/>
          <w:szCs w:val="24"/>
        </w:rPr>
        <w:t xml:space="preserve">bases, as shown, for example, in </w:t>
      </w:r>
      <w:r w:rsidR="008C24FB" w:rsidRPr="00C9338B">
        <w:rPr>
          <w:rFonts w:eastAsia="Times New Roman" w:cs="Times New Roman"/>
          <w:szCs w:val="24"/>
        </w:rPr>
        <w:t xml:space="preserve">Figure </w:t>
      </w:r>
      <w:r w:rsidRPr="00C9338B">
        <w:rPr>
          <w:rFonts w:eastAsia="Times New Roman" w:cs="Times New Roman"/>
          <w:szCs w:val="24"/>
        </w:rPr>
        <w:t>11.1, result in sixteen quadratic forms (metrics) (</w:t>
      </w:r>
      <w:r w:rsidR="00045AF2" w:rsidRPr="00C9338B">
        <w:rPr>
          <w:rFonts w:eastAsia="Times New Roman" w:cs="Times New Roman"/>
          <w:szCs w:val="24"/>
        </w:rPr>
        <w:t xml:space="preserve">see </w:t>
      </w:r>
      <w:r w:rsidR="00CA7F70" w:rsidRPr="00C9338B">
        <w:rPr>
          <w:rFonts w:eastAsia="Times New Roman" w:cs="Times New Roman"/>
          <w:szCs w:val="24"/>
        </w:rPr>
        <w:t xml:space="preserve">also </w:t>
      </w:r>
      <w:r w:rsidRPr="00C9338B">
        <w:rPr>
          <w:rFonts w:eastAsia="Times New Roman" w:cs="Times New Roman"/>
          <w:szCs w:val="24"/>
        </w:rPr>
        <w:t>10.14) with the same signature (</w:t>
      </w:r>
      <w:r w:rsidRPr="00C9338B">
        <w:rPr>
          <w:rFonts w:ascii="Symbol" w:eastAsia="Times New Roman" w:hAnsi="Symbol" w:cs="Times New Roman"/>
          <w:szCs w:val="24"/>
        </w:rPr>
        <w:t></w:t>
      </w:r>
      <w:r w:rsidRPr="00C9338B">
        <w:rPr>
          <w:rFonts w:eastAsia="Times New Roman" w:cs="Times New Roman"/>
          <w:szCs w:val="24"/>
        </w:rPr>
        <w:t xml:space="preserve"> + </w:t>
      </w:r>
      <w:r w:rsidRPr="00C9338B">
        <w:rPr>
          <w:rFonts w:ascii="Symbol" w:eastAsia="Times New Roman" w:hAnsi="Symbol" w:cs="Times New Roman"/>
          <w:szCs w:val="24"/>
        </w:rPr>
        <w:t></w:t>
      </w:r>
      <w:r w:rsidRPr="00C9338B">
        <w:rPr>
          <w:rFonts w:eastAsia="Times New Roman" w:cs="Times New Roman"/>
          <w:szCs w:val="24"/>
        </w:rPr>
        <w:t xml:space="preserve"> +). </w:t>
      </w:r>
    </w:p>
    <w:p w:rsidR="005379FB" w:rsidRPr="00C9338B" w:rsidRDefault="003F08D1" w:rsidP="00C36EFC">
      <w:pPr>
        <w:ind w:firstLine="700"/>
        <w:jc w:val="both"/>
        <w:rPr>
          <w:rFonts w:eastAsia="Times New Roman" w:cs="Times New Roman"/>
          <w:szCs w:val="24"/>
        </w:rPr>
      </w:pPr>
      <w:r w:rsidRPr="00C9338B">
        <w:rPr>
          <w:rFonts w:eastAsia="Times New Roman" w:cs="Times New Roman"/>
          <w:szCs w:val="24"/>
        </w:rPr>
        <w:t>After averaging metrics with identical si</w:t>
      </w:r>
      <w:r w:rsidRPr="00C9338B">
        <w:rPr>
          <w:rFonts w:eastAsia="Times New Roman" w:cs="Times New Roman"/>
          <w:szCs w:val="24"/>
        </w:rPr>
        <w:t>g</w:t>
      </w:r>
      <w:r w:rsidRPr="00C9338B">
        <w:rPr>
          <w:rFonts w:eastAsia="Times New Roman" w:cs="Times New Roman"/>
          <w:szCs w:val="24"/>
        </w:rPr>
        <w:t xml:space="preserve">natures </w:t>
      </w:r>
      <w:r w:rsidR="00095410" w:rsidRPr="00C9338B">
        <w:rPr>
          <w:rFonts w:eastAsia="Times New Roman" w:cs="Times New Roman"/>
          <w:szCs w:val="24"/>
        </w:rPr>
        <w:t xml:space="preserve">out </w:t>
      </w:r>
      <w:r w:rsidRPr="00C9338B">
        <w:rPr>
          <w:rFonts w:eastAsia="Times New Roman" w:cs="Times New Roman"/>
          <w:szCs w:val="24"/>
        </w:rPr>
        <w:t xml:space="preserve">of </w:t>
      </w:r>
      <w:r w:rsidR="00095410" w:rsidRPr="00C9338B">
        <w:rPr>
          <w:rFonts w:eastAsia="Times New Roman" w:cs="Times New Roman"/>
          <w:szCs w:val="24"/>
        </w:rPr>
        <w:t xml:space="preserve">256 </w:t>
      </w:r>
      <w:r w:rsidRPr="00C9338B">
        <w:rPr>
          <w:rFonts w:eastAsia="Times New Roman" w:cs="Times New Roman"/>
          <w:szCs w:val="24"/>
        </w:rPr>
        <w:t>subspaces</w:t>
      </w:r>
      <w:r w:rsidR="00095410" w:rsidRPr="00C9338B">
        <w:rPr>
          <w:rFonts w:eastAsia="Times New Roman" w:cs="Times New Roman"/>
          <w:szCs w:val="24"/>
        </w:rPr>
        <w:t xml:space="preserve">, we end up with </w:t>
      </w:r>
      <w:r w:rsidRPr="00C9338B">
        <w:rPr>
          <w:rFonts w:eastAsia="Times New Roman" w:cs="Times New Roman"/>
          <w:szCs w:val="24"/>
        </w:rPr>
        <w:t xml:space="preserve">only 256/16 = 16 types of </w:t>
      </w:r>
      <w:r w:rsidR="00045AF2" w:rsidRPr="00C9338B">
        <w:rPr>
          <w:rFonts w:eastAsia="Times New Roman" w:cs="Times New Roman"/>
          <w:szCs w:val="24"/>
        </w:rPr>
        <w:t>4-</w:t>
      </w:r>
      <w:r w:rsidRPr="00C9338B">
        <w:rPr>
          <w:rFonts w:eastAsia="Times New Roman" w:cs="Times New Roman"/>
          <w:szCs w:val="24"/>
        </w:rPr>
        <w:t>space with the metric</w:t>
      </w:r>
      <w:r w:rsidR="00045AF2" w:rsidRPr="00C9338B">
        <w:rPr>
          <w:rFonts w:eastAsia="Times New Roman" w:cs="Times New Roman"/>
          <w:szCs w:val="24"/>
        </w:rPr>
        <w:t>s</w:t>
      </w:r>
      <w:r w:rsidR="0050736F" w:rsidRPr="00C9338B">
        <w:rPr>
          <w:rFonts w:eastAsia="Times New Roman" w:cs="Times New Roman"/>
          <w:szCs w:val="24"/>
        </w:rPr>
        <w:t xml:space="preserve">:                                                                              </w:t>
      </w:r>
    </w:p>
    <w:p w:rsidR="00194ECC" w:rsidRPr="00C9338B" w:rsidRDefault="00785E02" w:rsidP="00785E02">
      <w:pPr>
        <w:ind w:right="240" w:firstLine="700"/>
        <w:rPr>
          <w:rFonts w:eastAsia="Times New Roman" w:cs="Times New Roman"/>
          <w:szCs w:val="24"/>
        </w:rPr>
      </w:pPr>
      <w:r w:rsidRPr="00C9338B">
        <w:rPr>
          <w:rFonts w:eastAsia="Times New Roman" w:cs="Times New Roman"/>
          <w:szCs w:val="24"/>
        </w:rPr>
        <w:t xml:space="preserve">                       </w:t>
      </w:r>
      <w:r w:rsidR="002E346D" w:rsidRPr="00C9338B">
        <w:rPr>
          <w:rFonts w:eastAsia="Times New Roman" w:cs="Times New Roman"/>
          <w:szCs w:val="24"/>
        </w:rPr>
        <w:t xml:space="preserve"> </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78"/>
        <w:gridCol w:w="4501"/>
      </w:tblGrid>
      <w:tr w:rsidR="00CA72B0" w:rsidRPr="00C9338B" w:rsidTr="00536BEB">
        <w:trPr>
          <w:jc w:val="center"/>
        </w:trPr>
        <w:tc>
          <w:tcPr>
            <w:tcW w:w="4678" w:type="dxa"/>
          </w:tcPr>
          <w:p w:rsidR="00CA72B0" w:rsidRPr="00C9338B" w:rsidRDefault="00CA72B0" w:rsidP="003A4A99">
            <w:r w:rsidRPr="00C9338B">
              <w:rPr>
                <w:i/>
              </w:rPr>
              <w:t>d</w:t>
            </w:r>
            <w:r w:rsidRPr="00C9338B">
              <w:rPr>
                <w:vanish/>
              </w:rPr>
              <w:t xml:space="preserve">              сигнатурами.ких протяженностей с различными сигнатурами.</w:t>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i/>
              </w:rPr>
              <w:t>s</w:t>
            </w:r>
            <w:r w:rsidRPr="00C9338B">
              <w:rPr>
                <w:vertAlign w:val="superscript"/>
              </w:rPr>
              <w:t xml:space="preserve">(+ + + +)2 </w:t>
            </w:r>
            <w:r w:rsidRPr="00C9338B">
              <w:t>=</w:t>
            </w:r>
            <w:r w:rsidRPr="00C9338B">
              <w:rPr>
                <w:vertAlign w:val="superscript"/>
              </w:rPr>
              <w:t xml:space="preserve">      </w:t>
            </w:r>
            <w:r w:rsidRPr="00C9338B">
              <w:rPr>
                <w:i/>
              </w:rPr>
              <w:t>dx</w:t>
            </w:r>
            <w:r w:rsidRPr="00C9338B">
              <w:rPr>
                <w:vertAlign w:val="subscript"/>
              </w:rPr>
              <w:t>0</w:t>
            </w:r>
            <w:r w:rsidRPr="00C9338B">
              <w:rPr>
                <w:vertAlign w:val="superscript"/>
              </w:rPr>
              <w:t xml:space="preserve">2 </w:t>
            </w:r>
            <w:r w:rsidRPr="00C9338B">
              <w:t xml:space="preserve">+ </w:t>
            </w:r>
            <w:r w:rsidRPr="00C9338B">
              <w:rPr>
                <w:i/>
              </w:rPr>
              <w:t>dx</w:t>
            </w:r>
            <w:r w:rsidRPr="00C9338B">
              <w:rPr>
                <w:vertAlign w:val="subscript"/>
              </w:rPr>
              <w:t>1</w:t>
            </w:r>
            <w:r w:rsidRPr="00C9338B">
              <w:rPr>
                <w:vertAlign w:val="superscript"/>
              </w:rPr>
              <w:t xml:space="preserve">2 </w:t>
            </w:r>
            <w:r w:rsidRPr="00C9338B">
              <w:t>+</w:t>
            </w:r>
            <w:r w:rsidRPr="00C9338B">
              <w:rPr>
                <w:i/>
              </w:rPr>
              <w:t xml:space="preserve"> dx</w:t>
            </w:r>
            <w:r w:rsidRPr="00C9338B">
              <w:rPr>
                <w:vertAlign w:val="subscript"/>
              </w:rPr>
              <w:t>2</w:t>
            </w:r>
            <w:r w:rsidRPr="00C9338B">
              <w:rPr>
                <w:vertAlign w:val="superscript"/>
              </w:rPr>
              <w:t xml:space="preserve">2 </w:t>
            </w:r>
            <w:r w:rsidRPr="00C9338B">
              <w:t xml:space="preserve">+ </w:t>
            </w:r>
            <w:r w:rsidRPr="00C9338B">
              <w:rPr>
                <w:i/>
              </w:rPr>
              <w:t>dx</w:t>
            </w:r>
            <w:r w:rsidRPr="00C9338B">
              <w:rPr>
                <w:vertAlign w:val="subscript"/>
              </w:rPr>
              <w:t>3</w:t>
            </w:r>
            <w:r w:rsidRPr="00C9338B">
              <w:rPr>
                <w:vertAlign w:val="superscript"/>
              </w:rPr>
              <w:t>2</w:t>
            </w:r>
            <w:r w:rsidRPr="00C9338B">
              <w:t xml:space="preserve">= 0 </w:t>
            </w:r>
          </w:p>
          <w:p w:rsidR="00CA72B0" w:rsidRPr="00C9338B" w:rsidRDefault="00CA72B0" w:rsidP="003A4A99">
            <w:pPr>
              <w:rPr>
                <w:lang w:val="fr-FR"/>
              </w:rPr>
            </w:pPr>
            <w:r w:rsidRPr="00C9338B">
              <w:rPr>
                <w:i/>
                <w:lang w:val="fr-FR"/>
              </w:rPr>
              <w:t>ds</w:t>
            </w:r>
            <w:r w:rsidRPr="00C9338B">
              <w:rPr>
                <w:vertAlign w:val="superscript"/>
                <w:lang w:val="fr-FR"/>
              </w:rPr>
              <w:t xml:space="preserve">(– – – +)2 </w:t>
            </w:r>
            <w:r w:rsidRPr="00C9338B">
              <w:rPr>
                <w:lang w:val="fr-FR"/>
              </w:rPr>
              <w:t xml:space="preserve">=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 xml:space="preserve">2 </w:t>
            </w:r>
            <w:r w:rsidRPr="00C9338B">
              <w:rPr>
                <w:lang w:val="fr-FR"/>
              </w:rPr>
              <w:t>= 0</w:t>
            </w:r>
          </w:p>
          <w:p w:rsidR="00CA72B0" w:rsidRPr="00C9338B" w:rsidRDefault="00CA72B0" w:rsidP="003A4A99">
            <w:pPr>
              <w:rPr>
                <w:lang w:val="fr-FR"/>
              </w:rPr>
            </w:pPr>
            <w:r w:rsidRPr="00C9338B">
              <w:rPr>
                <w:i/>
                <w:lang w:val="fr-FR"/>
              </w:rPr>
              <w:t>ds</w:t>
            </w:r>
            <w:r w:rsidRPr="00C9338B">
              <w:rPr>
                <w:vertAlign w:val="superscript"/>
                <w:lang w:val="fr-FR"/>
              </w:rPr>
              <w:t xml:space="preserve">(+ –  – +)2 </w:t>
            </w:r>
            <w:r w:rsidRPr="00C9338B">
              <w:rPr>
                <w:lang w:val="fr-FR"/>
              </w:rPr>
              <w:t xml:space="preserve">=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 xml:space="preserve">2 </w:t>
            </w:r>
            <w:r w:rsidRPr="00C9338B">
              <w:rPr>
                <w:lang w:val="fr-FR"/>
              </w:rPr>
              <w:t>= 0</w:t>
            </w:r>
          </w:p>
          <w:p w:rsidR="00CA72B0" w:rsidRPr="00C9338B" w:rsidRDefault="00CA72B0" w:rsidP="003A4A99">
            <w:pPr>
              <w:rPr>
                <w:lang w:val="fr-FR"/>
              </w:rPr>
            </w:pPr>
            <w:r w:rsidRPr="00C9338B">
              <w:rPr>
                <w:i/>
                <w:lang w:val="fr-FR"/>
              </w:rPr>
              <w:t>ds</w:t>
            </w:r>
            <w:r w:rsidRPr="00C9338B">
              <w:rPr>
                <w:vertAlign w:val="superscript"/>
                <w:lang w:val="fr-FR"/>
              </w:rPr>
              <w:t>(+– – –)2</w:t>
            </w:r>
            <w:r w:rsidRPr="00C9338B">
              <w:rPr>
                <w:lang w:val="fr-FR"/>
              </w:rPr>
              <w:t xml:space="preserve">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 xml:space="preserve">2 </w:t>
            </w:r>
            <w:r w:rsidRPr="00C9338B">
              <w:rPr>
                <w:lang w:val="fr-FR"/>
              </w:rPr>
              <w:t xml:space="preserve">= 0  </w:t>
            </w:r>
          </w:p>
          <w:p w:rsidR="00CA72B0" w:rsidRPr="00C9338B" w:rsidRDefault="00CA72B0" w:rsidP="003A4A99">
            <w:pPr>
              <w:rPr>
                <w:lang w:val="fr-FR"/>
              </w:rPr>
            </w:pPr>
            <w:r w:rsidRPr="00C9338B">
              <w:rPr>
                <w:i/>
                <w:lang w:val="fr-FR"/>
              </w:rPr>
              <w:t>ds</w:t>
            </w:r>
            <w:r w:rsidRPr="00C9338B">
              <w:rPr>
                <w:vertAlign w:val="superscript"/>
                <w:lang w:val="fr-FR"/>
              </w:rPr>
              <w:t>(– – + –)2</w:t>
            </w:r>
            <w:r w:rsidRPr="00C9338B">
              <w:rPr>
                <w:lang w:val="fr-FR"/>
              </w:rPr>
              <w:t xml:space="preserve"> =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w:t>
            </w:r>
            <w:r w:rsidRPr="00C9338B">
              <w:rPr>
                <w:i/>
                <w:lang w:val="fr-FR"/>
              </w:rPr>
              <w:t xml:space="preserve"> 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2</w:t>
            </w:r>
            <w:r w:rsidRPr="00C9338B">
              <w:rPr>
                <w:lang w:val="fr-FR"/>
              </w:rPr>
              <w:t>= 0</w:t>
            </w:r>
          </w:p>
          <w:p w:rsidR="00CA72B0" w:rsidRPr="00C9338B" w:rsidRDefault="00CA72B0" w:rsidP="003A4A99">
            <w:pPr>
              <w:rPr>
                <w:lang w:val="fr-FR"/>
              </w:rPr>
            </w:pPr>
            <w:r w:rsidRPr="00C9338B">
              <w:rPr>
                <w:i/>
                <w:lang w:val="fr-FR"/>
              </w:rPr>
              <w:t>ds</w:t>
            </w:r>
            <w:r w:rsidRPr="00C9338B">
              <w:rPr>
                <w:vertAlign w:val="superscript"/>
                <w:lang w:val="fr-FR"/>
              </w:rPr>
              <w:t xml:space="preserve">(– + – –)2  </w:t>
            </w:r>
            <w:r w:rsidRPr="00C9338B">
              <w:rPr>
                <w:lang w:val="fr-FR"/>
              </w:rPr>
              <w:t xml:space="preserve">=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2</w:t>
            </w:r>
            <w:r w:rsidRPr="00C9338B">
              <w:rPr>
                <w:lang w:val="fr-FR"/>
              </w:rPr>
              <w:t xml:space="preserve"> = 0</w:t>
            </w:r>
          </w:p>
          <w:p w:rsidR="00CA72B0" w:rsidRPr="00C9338B" w:rsidRDefault="00CA72B0" w:rsidP="003A4A99">
            <w:pPr>
              <w:rPr>
                <w:lang w:val="fr-FR"/>
              </w:rPr>
            </w:pPr>
            <w:r w:rsidRPr="00C9338B">
              <w:rPr>
                <w:i/>
                <w:lang w:val="fr-FR"/>
              </w:rPr>
              <w:t>ds</w:t>
            </w:r>
            <w:r w:rsidRPr="00C9338B">
              <w:rPr>
                <w:vertAlign w:val="superscript"/>
                <w:lang w:val="fr-FR"/>
              </w:rPr>
              <w:t>(+ –  + –)2</w:t>
            </w:r>
            <w:r w:rsidRPr="00C9338B">
              <w:rPr>
                <w:lang w:val="fr-FR"/>
              </w:rPr>
              <w:t xml:space="preserve">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2</w:t>
            </w:r>
            <w:r w:rsidRPr="00C9338B">
              <w:rPr>
                <w:lang w:val="fr-FR"/>
              </w:rPr>
              <w:t xml:space="preserve"> = 0</w:t>
            </w:r>
          </w:p>
          <w:p w:rsidR="00CA72B0" w:rsidRPr="00C9338B" w:rsidRDefault="00CA72B0" w:rsidP="003A4A99">
            <w:pPr>
              <w:tabs>
                <w:tab w:val="left" w:pos="504"/>
              </w:tabs>
              <w:rPr>
                <w:b/>
              </w:rPr>
            </w:pPr>
            <w:r w:rsidRPr="00C9338B">
              <w:rPr>
                <w:i/>
              </w:rPr>
              <w:t>ds</w:t>
            </w:r>
            <w:r w:rsidRPr="00C9338B">
              <w:rPr>
                <w:vertAlign w:val="superscript"/>
              </w:rPr>
              <w:t xml:space="preserve">(+ + – –)2  </w:t>
            </w:r>
            <w:r w:rsidRPr="00C9338B">
              <w:t>=</w:t>
            </w:r>
            <w:r w:rsidRPr="00C9338B">
              <w:rPr>
                <w:vertAlign w:val="superscript"/>
              </w:rPr>
              <w:t xml:space="preserve">  </w:t>
            </w:r>
            <w:r w:rsidRPr="00C9338B">
              <w:t xml:space="preserve">   </w:t>
            </w:r>
            <w:r w:rsidRPr="00C9338B">
              <w:rPr>
                <w:i/>
              </w:rPr>
              <w:t>dx</w:t>
            </w:r>
            <w:r w:rsidRPr="00C9338B">
              <w:rPr>
                <w:vertAlign w:val="subscript"/>
              </w:rPr>
              <w:t>0</w:t>
            </w:r>
            <w:r w:rsidRPr="00C9338B">
              <w:rPr>
                <w:vertAlign w:val="superscript"/>
              </w:rPr>
              <w:t xml:space="preserve">2 </w:t>
            </w:r>
            <w:r w:rsidRPr="00C9338B">
              <w:t xml:space="preserve">+ </w:t>
            </w:r>
            <w:r w:rsidRPr="00C9338B">
              <w:rPr>
                <w:i/>
              </w:rPr>
              <w:t>dx</w:t>
            </w:r>
            <w:r w:rsidRPr="00C9338B">
              <w:rPr>
                <w:vertAlign w:val="subscript"/>
              </w:rPr>
              <w:t>1</w:t>
            </w:r>
            <w:r w:rsidRPr="00C9338B">
              <w:rPr>
                <w:vertAlign w:val="superscript"/>
              </w:rPr>
              <w:t xml:space="preserve">2 </w:t>
            </w:r>
            <w:r w:rsidRPr="00C9338B">
              <w:t xml:space="preserve">– </w:t>
            </w:r>
            <w:r w:rsidRPr="00C9338B">
              <w:rPr>
                <w:i/>
              </w:rPr>
              <w:t>dx</w:t>
            </w:r>
            <w:r w:rsidRPr="00C9338B">
              <w:rPr>
                <w:vertAlign w:val="subscript"/>
              </w:rPr>
              <w:t>2</w:t>
            </w:r>
            <w:r w:rsidRPr="00C9338B">
              <w:rPr>
                <w:vertAlign w:val="superscript"/>
              </w:rPr>
              <w:t xml:space="preserve">2 </w:t>
            </w:r>
            <w:r w:rsidRPr="00C9338B">
              <w:t xml:space="preserve">– </w:t>
            </w:r>
            <w:r w:rsidRPr="00C9338B">
              <w:rPr>
                <w:i/>
              </w:rPr>
              <w:t>dx</w:t>
            </w:r>
            <w:r w:rsidRPr="00C9338B">
              <w:rPr>
                <w:vertAlign w:val="subscript"/>
              </w:rPr>
              <w:t>3</w:t>
            </w:r>
            <w:r w:rsidRPr="00C9338B">
              <w:rPr>
                <w:vertAlign w:val="superscript"/>
              </w:rPr>
              <w:t xml:space="preserve">2  </w:t>
            </w:r>
            <w:r w:rsidRPr="00C9338B">
              <w:t xml:space="preserve">= 0 </w:t>
            </w:r>
            <w:r w:rsidRPr="00C9338B">
              <w:rPr>
                <w:vertAlign w:val="superscript"/>
              </w:rPr>
              <w:t xml:space="preserve">              </w:t>
            </w:r>
          </w:p>
        </w:tc>
        <w:tc>
          <w:tcPr>
            <w:tcW w:w="4501" w:type="dxa"/>
          </w:tcPr>
          <w:p w:rsidR="00CA72B0" w:rsidRPr="00C9338B" w:rsidRDefault="00CA72B0" w:rsidP="003A4A99">
            <w:pPr>
              <w:rPr>
                <w:vertAlign w:val="subscript"/>
                <w:lang w:val="fr-FR"/>
              </w:rPr>
            </w:pPr>
            <w:r w:rsidRPr="00C9338B">
              <w:rPr>
                <w:i/>
                <w:lang w:val="fr-FR"/>
              </w:rPr>
              <w:t>ds</w:t>
            </w:r>
            <w:r w:rsidRPr="00C9338B">
              <w:rPr>
                <w:vertAlign w:val="superscript"/>
                <w:lang w:val="fr-FR"/>
              </w:rPr>
              <w:t xml:space="preserve">(– – – – )2 </w:t>
            </w:r>
            <w:r w:rsidRPr="00C9338B">
              <w:rPr>
                <w:lang w:val="fr-FR"/>
              </w:rPr>
              <w:t xml:space="preserve">=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 xml:space="preserve">2 </w:t>
            </w:r>
            <w:r w:rsidRPr="00C9338B">
              <w:rPr>
                <w:lang w:val="fr-FR"/>
              </w:rPr>
              <w:t>= 0</w:t>
            </w:r>
          </w:p>
          <w:p w:rsidR="00CA72B0" w:rsidRPr="00C9338B" w:rsidRDefault="00CA72B0" w:rsidP="003A4A99">
            <w:pPr>
              <w:rPr>
                <w:vertAlign w:val="subscript"/>
                <w:lang w:val="fr-FR"/>
              </w:rPr>
            </w:pPr>
            <w:r w:rsidRPr="00C9338B">
              <w:rPr>
                <w:i/>
                <w:lang w:val="fr-FR"/>
              </w:rPr>
              <w:t>ds</w:t>
            </w:r>
            <w:r w:rsidRPr="00C9338B">
              <w:rPr>
                <w:vertAlign w:val="superscript"/>
                <w:lang w:val="fr-FR"/>
              </w:rPr>
              <w:t xml:space="preserve">(+ + +  –)2  </w:t>
            </w:r>
            <w:r w:rsidRPr="00C9338B">
              <w:rPr>
                <w:lang w:val="fr-FR"/>
              </w:rPr>
              <w:t>=</w:t>
            </w:r>
            <w:r w:rsidRPr="00C9338B">
              <w:rPr>
                <w:vertAlign w:val="superscript"/>
                <w:lang w:val="fr-FR"/>
              </w:rPr>
              <w:t xml:space="preserve">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2</w:t>
            </w:r>
            <w:r w:rsidRPr="00C9338B">
              <w:rPr>
                <w:lang w:val="fr-FR"/>
              </w:rPr>
              <w:t xml:space="preserve"> = 0</w:t>
            </w:r>
          </w:p>
          <w:p w:rsidR="00CA72B0" w:rsidRPr="00C9338B" w:rsidRDefault="00CA72B0" w:rsidP="003A4A99">
            <w:pPr>
              <w:rPr>
                <w:vertAlign w:val="subscript"/>
                <w:lang w:val="fr-FR"/>
              </w:rPr>
            </w:pPr>
            <w:r w:rsidRPr="00C9338B">
              <w:rPr>
                <w:i/>
                <w:lang w:val="fr-FR"/>
              </w:rPr>
              <w:t>ds</w:t>
            </w:r>
            <w:r w:rsidRPr="00C9338B">
              <w:rPr>
                <w:vertAlign w:val="superscript"/>
                <w:lang w:val="fr-FR"/>
              </w:rPr>
              <w:t xml:space="preserve"> (– + + –)2</w:t>
            </w:r>
            <w:r w:rsidRPr="00C9338B">
              <w:rPr>
                <w:lang w:val="fr-FR"/>
              </w:rPr>
              <w:t xml:space="preserve"> =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w:t>
            </w:r>
            <w:r w:rsidRPr="00C9338B">
              <w:rPr>
                <w:i/>
                <w:lang w:val="fr-FR"/>
              </w:rPr>
              <w:t xml:space="preserve"> 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 xml:space="preserve">2 </w:t>
            </w:r>
            <w:r w:rsidRPr="00C9338B">
              <w:rPr>
                <w:lang w:val="fr-FR"/>
              </w:rPr>
              <w:t>= 0</w:t>
            </w:r>
          </w:p>
          <w:p w:rsidR="00CA72B0" w:rsidRPr="00C9338B" w:rsidRDefault="00CA72B0" w:rsidP="003A4A99">
            <w:pPr>
              <w:rPr>
                <w:lang w:val="fr-FR"/>
              </w:rPr>
            </w:pPr>
            <w:r w:rsidRPr="00C9338B">
              <w:rPr>
                <w:i/>
                <w:lang w:val="fr-FR"/>
              </w:rPr>
              <w:t>ds</w:t>
            </w:r>
            <w:r w:rsidRPr="00C9338B">
              <w:rPr>
                <w:vertAlign w:val="superscript"/>
                <w:lang w:val="fr-FR"/>
              </w:rPr>
              <w:t xml:space="preserve">(– + + +)2  </w:t>
            </w:r>
            <w:r w:rsidRPr="00C9338B">
              <w:rPr>
                <w:lang w:val="fr-FR"/>
              </w:rPr>
              <w:t>=</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w:t>
            </w:r>
            <w:r w:rsidRPr="00C9338B">
              <w:rPr>
                <w:i/>
                <w:lang w:val="fr-FR"/>
              </w:rPr>
              <w:t>d x</w:t>
            </w:r>
            <w:r w:rsidRPr="00C9338B">
              <w:rPr>
                <w:vertAlign w:val="subscript"/>
                <w:lang w:val="fr-FR"/>
              </w:rPr>
              <w:t>1</w:t>
            </w:r>
            <w:r w:rsidRPr="00C9338B">
              <w:rPr>
                <w:vertAlign w:val="superscript"/>
                <w:lang w:val="fr-FR"/>
              </w:rPr>
              <w:t xml:space="preserve">2 </w:t>
            </w:r>
            <w:r w:rsidRPr="00C9338B">
              <w:rPr>
                <w:lang w:val="fr-FR"/>
              </w:rPr>
              <w:t>+</w:t>
            </w:r>
            <w:r w:rsidRPr="00C9338B">
              <w:rPr>
                <w:i/>
                <w:lang w:val="fr-FR"/>
              </w:rPr>
              <w:t xml:space="preserve"> 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2</w:t>
            </w:r>
            <w:r w:rsidRPr="00C9338B">
              <w:rPr>
                <w:lang w:val="fr-FR"/>
              </w:rPr>
              <w:t xml:space="preserve"> = 0          </w:t>
            </w:r>
          </w:p>
          <w:p w:rsidR="00CA72B0" w:rsidRPr="00C9338B" w:rsidRDefault="00CA72B0" w:rsidP="003A4A99">
            <w:pPr>
              <w:rPr>
                <w:lang w:val="fr-FR"/>
              </w:rPr>
            </w:pPr>
            <w:r w:rsidRPr="00C9338B">
              <w:rPr>
                <w:i/>
                <w:lang w:val="fr-FR"/>
              </w:rPr>
              <w:t>ds</w:t>
            </w:r>
            <w:r w:rsidRPr="00C9338B">
              <w:rPr>
                <w:vertAlign w:val="superscript"/>
                <w:lang w:val="fr-FR"/>
              </w:rPr>
              <w:t xml:space="preserve">(+ + – +)2   </w:t>
            </w:r>
            <w:r w:rsidRPr="00C9338B">
              <w:rPr>
                <w:lang w:val="fr-FR"/>
              </w:rPr>
              <w:t>=</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2</w:t>
            </w:r>
            <w:r w:rsidRPr="00C9338B">
              <w:rPr>
                <w:lang w:val="fr-FR"/>
              </w:rPr>
              <w:t xml:space="preserve"> = 0</w:t>
            </w:r>
          </w:p>
          <w:p w:rsidR="00CA72B0" w:rsidRPr="00C9338B" w:rsidRDefault="00CA72B0" w:rsidP="003A4A99">
            <w:pPr>
              <w:rPr>
                <w:vertAlign w:val="superscript"/>
                <w:lang w:val="fr-FR"/>
              </w:rPr>
            </w:pPr>
            <w:r w:rsidRPr="00C9338B">
              <w:rPr>
                <w:i/>
                <w:lang w:val="fr-FR"/>
              </w:rPr>
              <w:t>ds</w:t>
            </w:r>
            <w:r w:rsidRPr="00C9338B">
              <w:rPr>
                <w:vertAlign w:val="superscript"/>
                <w:lang w:val="fr-FR"/>
              </w:rPr>
              <w:t>(+ – + +)2</w:t>
            </w:r>
            <w:r w:rsidRPr="00C9338B">
              <w:rPr>
                <w:lang w:val="fr-FR"/>
              </w:rPr>
              <w:t xml:space="preserve">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2</w:t>
            </w:r>
            <w:r w:rsidRPr="00C9338B">
              <w:rPr>
                <w:lang w:val="fr-FR"/>
              </w:rPr>
              <w:t>+</w:t>
            </w:r>
            <w:r w:rsidRPr="00C9338B">
              <w:rPr>
                <w:i/>
                <w:lang w:val="fr-FR"/>
              </w:rPr>
              <w:t xml:space="preserve"> 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 xml:space="preserve">2 </w:t>
            </w:r>
            <w:r w:rsidRPr="00C9338B">
              <w:rPr>
                <w:lang w:val="fr-FR"/>
              </w:rPr>
              <w:t>= 0</w:t>
            </w:r>
          </w:p>
          <w:p w:rsidR="00CA72B0" w:rsidRPr="00C9338B" w:rsidRDefault="00CA72B0" w:rsidP="003A4A99">
            <w:pPr>
              <w:rPr>
                <w:lang w:val="fr-FR"/>
              </w:rPr>
            </w:pPr>
            <w:r w:rsidRPr="00C9338B">
              <w:rPr>
                <w:i/>
                <w:lang w:val="fr-FR"/>
              </w:rPr>
              <w:t>ds</w:t>
            </w:r>
            <w:r w:rsidRPr="00C9338B">
              <w:rPr>
                <w:vertAlign w:val="superscript"/>
                <w:lang w:val="fr-FR"/>
              </w:rPr>
              <w:t>(– +  – +)2</w:t>
            </w:r>
            <w:r w:rsidRPr="00C9338B">
              <w:rPr>
                <w:lang w:val="fr-FR"/>
              </w:rPr>
              <w:t xml:space="preserve"> =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 xml:space="preserve">2 </w:t>
            </w:r>
            <w:r w:rsidRPr="00C9338B">
              <w:rPr>
                <w:lang w:val="fr-FR"/>
              </w:rPr>
              <w:t>= 0</w:t>
            </w:r>
          </w:p>
          <w:p w:rsidR="00CA72B0" w:rsidRPr="00C9338B" w:rsidRDefault="00CA72B0" w:rsidP="003A4A99">
            <w:pPr>
              <w:rPr>
                <w:vertAlign w:val="subscript"/>
                <w:lang w:val="fr-FR"/>
              </w:rPr>
            </w:pPr>
            <w:r w:rsidRPr="00C9338B">
              <w:rPr>
                <w:i/>
                <w:lang w:val="fr-FR"/>
              </w:rPr>
              <w:t>ds</w:t>
            </w:r>
            <w:r w:rsidRPr="00C9338B">
              <w:rPr>
                <w:vertAlign w:val="superscript"/>
                <w:lang w:val="fr-FR"/>
              </w:rPr>
              <w:t>(– – + +)2</w:t>
            </w:r>
            <w:r w:rsidRPr="00C9338B">
              <w:rPr>
                <w:lang w:val="fr-FR"/>
              </w:rPr>
              <w:t xml:space="preserve"> </w:t>
            </w:r>
            <w:r w:rsidRPr="00C9338B">
              <w:rPr>
                <w:vertAlign w:val="superscript"/>
                <w:lang w:val="fr-FR"/>
              </w:rPr>
              <w:t xml:space="preserve"> </w:t>
            </w:r>
            <w:r w:rsidRPr="00C9338B">
              <w:rPr>
                <w:lang w:val="fr-FR"/>
              </w:rPr>
              <w:t>=</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 xml:space="preserve">2 </w:t>
            </w:r>
            <w:r w:rsidRPr="00C9338B">
              <w:rPr>
                <w:lang w:val="fr-FR"/>
              </w:rPr>
              <w:t>= 0</w:t>
            </w:r>
          </w:p>
        </w:tc>
      </w:tr>
    </w:tbl>
    <w:p w:rsidR="00785E02" w:rsidRPr="00C9338B" w:rsidRDefault="00785E02" w:rsidP="003A4A99">
      <w:pPr>
        <w:jc w:val="both"/>
        <w:rPr>
          <w:rFonts w:eastAsia="Times New Roman" w:cs="Times New Roman"/>
          <w:szCs w:val="24"/>
        </w:rPr>
      </w:pPr>
      <w:bookmarkStart w:id="23" w:name="table07"/>
      <w:bookmarkEnd w:id="23"/>
      <w:r w:rsidRPr="00C9338B">
        <w:rPr>
          <w:rFonts w:eastAsia="Times New Roman" w:cs="Times New Roman"/>
          <w:szCs w:val="24"/>
          <w:lang w:val="fr-FR"/>
        </w:rPr>
        <w:t xml:space="preserve">                                                                                                                                                 </w:t>
      </w:r>
      <w:r w:rsidR="002B3F75" w:rsidRPr="008B3D5D">
        <w:rPr>
          <w:rFonts w:eastAsia="Times New Roman" w:cs="Times New Roman"/>
          <w:szCs w:val="24"/>
        </w:rPr>
        <w:t xml:space="preserve">    </w:t>
      </w:r>
      <w:r w:rsidRPr="00C9338B">
        <w:rPr>
          <w:rFonts w:eastAsia="Times New Roman" w:cs="Times New Roman"/>
          <w:szCs w:val="24"/>
        </w:rPr>
        <w:t>(11.1)</w:t>
      </w:r>
    </w:p>
    <w:p w:rsidR="00785E02" w:rsidRPr="00C9338B" w:rsidRDefault="003F08D1" w:rsidP="003A4A99">
      <w:pPr>
        <w:jc w:val="both"/>
        <w:rPr>
          <w:rFonts w:eastAsia="Times New Roman" w:cs="Times New Roman"/>
          <w:szCs w:val="24"/>
        </w:rPr>
      </w:pPr>
      <w:proofErr w:type="gramStart"/>
      <w:r w:rsidRPr="00C9338B">
        <w:rPr>
          <w:rFonts w:eastAsia="Times New Roman" w:cs="Times New Roman"/>
          <w:szCs w:val="24"/>
        </w:rPr>
        <w:t>with</w:t>
      </w:r>
      <w:proofErr w:type="gramEnd"/>
      <w:r w:rsidRPr="00C9338B">
        <w:rPr>
          <w:rFonts w:eastAsia="Times New Roman" w:cs="Times New Roman"/>
          <w:szCs w:val="24"/>
        </w:rPr>
        <w:t xml:space="preserve"> the corresponding signatures</w:t>
      </w:r>
      <w:bookmarkStart w:id="24" w:name="graphic79"/>
      <w:bookmarkStart w:id="25" w:name="graphic131"/>
      <w:bookmarkEnd w:id="24"/>
      <w:bookmarkEnd w:id="25"/>
      <w:r w:rsidRPr="00C9338B">
        <w:rPr>
          <w:rFonts w:eastAsia="Times New Roman" w:cs="Times New Roman"/>
          <w:szCs w:val="24"/>
        </w:rPr>
        <w:t xml:space="preserve"> </w:t>
      </w:r>
    </w:p>
    <w:p w:rsidR="00624511" w:rsidRPr="00A463AA" w:rsidRDefault="00741CCC" w:rsidP="003A4A99">
      <w:pPr>
        <w:jc w:val="both"/>
        <w:rPr>
          <w:rFonts w:eastAsia="Times New Roman" w:cs="Times New Roman"/>
          <w:szCs w:val="24"/>
        </w:rPr>
      </w:pPr>
      <w:r w:rsidRPr="00C9338B">
        <w:rPr>
          <w:position w:val="-64"/>
        </w:rPr>
        <w:t xml:space="preserve">                                              </w:t>
      </w:r>
      <w:r w:rsidRPr="00C9338B">
        <w:rPr>
          <w:position w:val="-64"/>
        </w:rPr>
        <w:object w:dxaOrig="4060" w:dyaOrig="1400">
          <v:shape id="_x0000_i1088" type="#_x0000_t75" style="width:218.2pt;height:74.75pt" o:ole="">
            <v:imagedata r:id="rId154" o:title=""/>
          </v:shape>
          <o:OLEObject Type="Embed" ProgID="Equation.3" ShapeID="_x0000_i1088" DrawAspect="Content" ObjectID="_1589482915" r:id="rId155"/>
        </w:object>
      </w:r>
      <w:r w:rsidRPr="00C9338B">
        <w:rPr>
          <w:rFonts w:eastAsia="Times New Roman" w:cs="Times New Roman"/>
          <w:szCs w:val="24"/>
        </w:rPr>
        <w:t xml:space="preserve"> </w:t>
      </w:r>
      <w:r w:rsidRPr="00C9338B">
        <w:rPr>
          <w:rFonts w:eastAsia="Times New Roman" w:cs="Times New Roman"/>
          <w:szCs w:val="24"/>
        </w:rPr>
        <w:tab/>
      </w:r>
    </w:p>
    <w:p w:rsidR="00741CCC" w:rsidRPr="00C9338B" w:rsidRDefault="00741CCC" w:rsidP="003A4A99">
      <w:pPr>
        <w:jc w:val="both"/>
        <w:rPr>
          <w:rFonts w:eastAsia="Times New Roman" w:cs="Times New Roman"/>
          <w:szCs w:val="24"/>
        </w:rPr>
      </w:pPr>
      <w:r w:rsidRPr="00C9338B">
        <w:rPr>
          <w:rFonts w:eastAsia="Times New Roman" w:cs="Times New Roman"/>
          <w:szCs w:val="24"/>
        </w:rPr>
        <w:tab/>
        <w:t xml:space="preserve">          </w:t>
      </w:r>
      <w:r w:rsidRPr="00C9338B">
        <w:rPr>
          <w:rFonts w:eastAsia="Times New Roman" w:cs="Times New Roman"/>
          <w:szCs w:val="24"/>
        </w:rPr>
        <w:tab/>
      </w:r>
    </w:p>
    <w:p w:rsidR="003F08D1" w:rsidRPr="00A463AA" w:rsidRDefault="003F08D1" w:rsidP="00741CCC">
      <w:pPr>
        <w:ind w:firstLine="709"/>
        <w:jc w:val="both"/>
        <w:rPr>
          <w:rFonts w:eastAsia="Times New Roman" w:cs="Times New Roman"/>
          <w:szCs w:val="24"/>
        </w:rPr>
      </w:pPr>
      <w:r w:rsidRPr="00C9338B">
        <w:rPr>
          <w:rFonts w:eastAsia="Times New Roman" w:cs="Times New Roman"/>
          <w:szCs w:val="24"/>
        </w:rPr>
        <w:t>As a result of this averaging</w:t>
      </w:r>
      <w:r w:rsidR="00095410" w:rsidRPr="00C9338B">
        <w:rPr>
          <w:rFonts w:eastAsia="Times New Roman" w:cs="Times New Roman"/>
          <w:szCs w:val="24"/>
        </w:rPr>
        <w:t>, we need</w:t>
      </w:r>
      <w:r w:rsidRPr="00C9338B">
        <w:rPr>
          <w:rFonts w:eastAsia="Times New Roman" w:cs="Times New Roman"/>
          <w:szCs w:val="24"/>
        </w:rPr>
        <w:t xml:space="preserve"> only 4 </w:t>
      </w:r>
      <w:r w:rsidR="00CA72B0" w:rsidRPr="00C9338B">
        <w:rPr>
          <w:rFonts w:ascii="Symbol" w:eastAsia="Times New Roman" w:hAnsi="Symbol" w:cs="Times New Roman"/>
          <w:szCs w:val="24"/>
        </w:rPr>
        <w:sym w:font="Symbol" w:char="F0B4"/>
      </w:r>
      <w:r w:rsidRPr="00C9338B">
        <w:rPr>
          <w:rFonts w:ascii="Symbol" w:eastAsia="Times New Roman" w:hAnsi="Symbol" w:cs="Times New Roman"/>
          <w:szCs w:val="24"/>
        </w:rPr>
        <w:t></w:t>
      </w:r>
      <w:r w:rsidRPr="00C9338B">
        <w:rPr>
          <w:rFonts w:eastAsia="Times New Roman" w:cs="Times New Roman"/>
          <w:szCs w:val="24"/>
        </w:rPr>
        <w:t>16 = 64 mathematical measurements. By class</w:t>
      </w:r>
      <w:r w:rsidRPr="00C9338B">
        <w:rPr>
          <w:rFonts w:eastAsia="Times New Roman" w:cs="Times New Roman"/>
          <w:szCs w:val="24"/>
        </w:rPr>
        <w:t>i</w:t>
      </w:r>
      <w:r w:rsidRPr="00C9338B">
        <w:rPr>
          <w:rFonts w:eastAsia="Times New Roman" w:cs="Times New Roman"/>
          <w:szCs w:val="24"/>
        </w:rPr>
        <w:t>fying metric space</w:t>
      </w:r>
      <w:r w:rsidR="00095410" w:rsidRPr="00C9338B">
        <w:rPr>
          <w:rFonts w:eastAsia="Times New Roman" w:cs="Times New Roman"/>
          <w:szCs w:val="24"/>
        </w:rPr>
        <w:t>s</w:t>
      </w:r>
      <w:r w:rsidRPr="00C9338B">
        <w:rPr>
          <w:rFonts w:eastAsia="Times New Roman" w:cs="Times New Roman"/>
          <w:szCs w:val="24"/>
        </w:rPr>
        <w:t xml:space="preserve"> with the metric (11.1)</w:t>
      </w:r>
      <w:r w:rsidR="00045AF2" w:rsidRPr="00C9338B">
        <w:rPr>
          <w:rFonts w:eastAsia="Times New Roman" w:cs="Times New Roman"/>
          <w:szCs w:val="24"/>
        </w:rPr>
        <w:t xml:space="preserve"> from</w:t>
      </w:r>
      <w:r w:rsidRPr="00C9338B">
        <w:rPr>
          <w:rFonts w:eastAsia="Times New Roman" w:cs="Times New Roman"/>
          <w:szCs w:val="24"/>
        </w:rPr>
        <w:t xml:space="preserve"> </w:t>
      </w:r>
      <w:r w:rsidR="00045AF2" w:rsidRPr="00C9338B">
        <w:rPr>
          <w:rFonts w:eastAsia="Times New Roman" w:cs="Times New Roman"/>
          <w:szCs w:val="24"/>
        </w:rPr>
        <w:t>Felix Klein [</w:t>
      </w:r>
      <w:r w:rsidR="002C0C99" w:rsidRPr="00C9338B">
        <w:rPr>
          <w:rFonts w:eastAsia="Times New Roman" w:cs="Times New Roman"/>
          <w:szCs w:val="24"/>
        </w:rPr>
        <w:t>8</w:t>
      </w:r>
      <w:r w:rsidR="00045AF2" w:rsidRPr="00C9338B">
        <w:rPr>
          <w:rFonts w:eastAsia="Times New Roman" w:cs="Times New Roman"/>
          <w:szCs w:val="24"/>
        </w:rPr>
        <w:t xml:space="preserve">], these can be </w:t>
      </w:r>
      <w:r w:rsidRPr="00C9338B">
        <w:rPr>
          <w:rFonts w:eastAsia="Times New Roman" w:cs="Times New Roman"/>
          <w:szCs w:val="24"/>
        </w:rPr>
        <w:t>divided into three topolo</w:t>
      </w:r>
      <w:r w:rsidRPr="00C9338B">
        <w:rPr>
          <w:rFonts w:eastAsia="Times New Roman" w:cs="Times New Roman"/>
          <w:szCs w:val="24"/>
        </w:rPr>
        <w:t>g</w:t>
      </w:r>
      <w:r w:rsidRPr="00C9338B">
        <w:rPr>
          <w:rFonts w:eastAsia="Times New Roman" w:cs="Times New Roman"/>
          <w:szCs w:val="24"/>
        </w:rPr>
        <w:t xml:space="preserve">ical classes: </w:t>
      </w:r>
    </w:p>
    <w:p w:rsidR="003F08D1" w:rsidRPr="00C9338B" w:rsidRDefault="00CA72B0" w:rsidP="00C36EFC">
      <w:pPr>
        <w:ind w:firstLine="709"/>
        <w:jc w:val="both"/>
        <w:rPr>
          <w:rFonts w:eastAsia="Times New Roman" w:cs="Times New Roman"/>
          <w:szCs w:val="24"/>
        </w:rPr>
      </w:pPr>
      <w:r w:rsidRPr="00C9338B">
        <w:rPr>
          <w:rFonts w:eastAsia="Times New Roman" w:cs="Times New Roman"/>
          <w:b/>
          <w:bCs/>
          <w:szCs w:val="24"/>
        </w:rPr>
        <w:lastRenderedPageBreak/>
        <w:t>Level 1</w:t>
      </w:r>
      <w:r w:rsidR="003F08D1" w:rsidRPr="00C9338B">
        <w:rPr>
          <w:rFonts w:eastAsia="Times New Roman" w:cs="Times New Roman"/>
          <w:b/>
          <w:bCs/>
          <w:szCs w:val="24"/>
        </w:rPr>
        <w:t xml:space="preserve">: </w:t>
      </w:r>
      <w:r w:rsidR="003F08D1" w:rsidRPr="00C9338B">
        <w:rPr>
          <w:rFonts w:eastAsia="Times New Roman" w:cs="Times New Roman"/>
          <w:szCs w:val="24"/>
        </w:rPr>
        <w:t>4-space, wh</w:t>
      </w:r>
      <w:r w:rsidR="00095410" w:rsidRPr="00C9338B">
        <w:rPr>
          <w:rFonts w:eastAsia="Times New Roman" w:cs="Times New Roman"/>
          <w:szCs w:val="24"/>
        </w:rPr>
        <w:t>ose</w:t>
      </w:r>
      <w:r w:rsidR="003F08D1" w:rsidRPr="00C9338B">
        <w:rPr>
          <w:rFonts w:eastAsia="Times New Roman" w:cs="Times New Roman"/>
          <w:szCs w:val="24"/>
        </w:rPr>
        <w:t xml:space="preserve"> signatures are composed of four identical characters [</w:t>
      </w:r>
      <w:r w:rsidR="002C0C99" w:rsidRPr="00C9338B">
        <w:rPr>
          <w:rFonts w:eastAsia="Times New Roman" w:cs="Times New Roman"/>
          <w:szCs w:val="24"/>
        </w:rPr>
        <w:t>8</w:t>
      </w:r>
      <w:r w:rsidR="003F08D1" w:rsidRPr="00C9338B">
        <w:rPr>
          <w:rFonts w:eastAsia="Times New Roman" w:cs="Times New Roman"/>
          <w:szCs w:val="24"/>
        </w:rPr>
        <w:t xml:space="preserve">]: </w:t>
      </w:r>
    </w:p>
    <w:p w:rsidR="00741CCC" w:rsidRPr="00C9338B" w:rsidRDefault="00741CCC" w:rsidP="00741CCC">
      <w:pPr>
        <w:widowControl w:val="0"/>
        <w:ind w:firstLine="426"/>
        <w:rPr>
          <w:bCs/>
        </w:rPr>
      </w:pPr>
      <w:r w:rsidRPr="00C9338B">
        <w:rPr>
          <w:i/>
        </w:rPr>
        <w:t xml:space="preserve">                                                </w:t>
      </w:r>
      <w:proofErr w:type="gramStart"/>
      <w:r w:rsidRPr="00C9338B">
        <w:rPr>
          <w:i/>
        </w:rPr>
        <w:t>x</w:t>
      </w:r>
      <w:r w:rsidRPr="00C9338B">
        <w:rPr>
          <w:vertAlign w:val="subscript"/>
        </w:rPr>
        <w:t>0</w:t>
      </w:r>
      <w:r w:rsidRPr="00C9338B">
        <w:rPr>
          <w:vertAlign w:val="superscript"/>
        </w:rPr>
        <w:t>2</w:t>
      </w:r>
      <w:proofErr w:type="gramEnd"/>
      <w:r w:rsidRPr="00C9338B">
        <w:rPr>
          <w:iCs/>
          <w:vertAlign w:val="superscript"/>
        </w:rPr>
        <w:t xml:space="preserve"> </w:t>
      </w:r>
      <w:r w:rsidRPr="00C9338B">
        <w:t xml:space="preserve"> + </w:t>
      </w:r>
      <w:r w:rsidRPr="00C9338B">
        <w:rPr>
          <w:i/>
        </w:rPr>
        <w:t>x</w:t>
      </w:r>
      <w:r w:rsidRPr="00C9338B">
        <w:rPr>
          <w:vertAlign w:val="subscript"/>
        </w:rPr>
        <w:t>1</w:t>
      </w:r>
      <w:r w:rsidRPr="00C9338B">
        <w:rPr>
          <w:vertAlign w:val="superscript"/>
        </w:rPr>
        <w:t xml:space="preserve">2 </w:t>
      </w:r>
      <w:r w:rsidRPr="00C9338B">
        <w:t>+</w:t>
      </w:r>
      <w:r w:rsidRPr="00C9338B">
        <w:rPr>
          <w:i/>
        </w:rPr>
        <w:t>x</w:t>
      </w:r>
      <w:r w:rsidRPr="00C9338B">
        <w:rPr>
          <w:vertAlign w:val="subscript"/>
        </w:rPr>
        <w:t>2</w:t>
      </w:r>
      <w:r w:rsidRPr="00C9338B">
        <w:rPr>
          <w:vertAlign w:val="superscript"/>
        </w:rPr>
        <w:t xml:space="preserve">2 </w:t>
      </w:r>
      <w:r w:rsidRPr="00C9338B">
        <w:t>+</w:t>
      </w:r>
      <w:r w:rsidRPr="00C9338B">
        <w:rPr>
          <w:i/>
        </w:rPr>
        <w:t>x</w:t>
      </w:r>
      <w:r w:rsidRPr="00C9338B">
        <w:rPr>
          <w:vertAlign w:val="subscript"/>
        </w:rPr>
        <w:t>3</w:t>
      </w:r>
      <w:r w:rsidRPr="00C9338B">
        <w:rPr>
          <w:vertAlign w:val="superscript"/>
        </w:rPr>
        <w:t>2</w:t>
      </w:r>
      <w:r w:rsidRPr="00C9338B">
        <w:t xml:space="preserve"> = 0        </w:t>
      </w:r>
      <w:r w:rsidR="00072653" w:rsidRPr="00C9338B">
        <w:t xml:space="preserve">(+ + + +)   </w:t>
      </w:r>
      <w:r w:rsidRPr="00C9338B">
        <w:t xml:space="preserve">                            </w:t>
      </w:r>
      <w:r w:rsidR="002B3F75" w:rsidRPr="008B3D5D">
        <w:t xml:space="preserve">   </w:t>
      </w:r>
      <w:r w:rsidRPr="00C9338B">
        <w:t xml:space="preserve">  </w:t>
      </w:r>
      <w:r w:rsidRPr="00C9338B">
        <w:rPr>
          <w:bCs/>
        </w:rPr>
        <w:t>(11.2)</w:t>
      </w:r>
    </w:p>
    <w:p w:rsidR="00785E02" w:rsidRPr="00C9338B" w:rsidRDefault="00741CCC" w:rsidP="00741CCC">
      <w:pPr>
        <w:widowControl w:val="0"/>
        <w:rPr>
          <w:bCs/>
          <w:i/>
        </w:rPr>
      </w:pPr>
      <w:r w:rsidRPr="00C9338B">
        <w:rPr>
          <w:bCs/>
        </w:rPr>
        <w:t xml:space="preserve">                                                    – </w:t>
      </w:r>
      <w:proofErr w:type="gramStart"/>
      <w:r w:rsidRPr="00C9338B">
        <w:rPr>
          <w:bCs/>
          <w:i/>
        </w:rPr>
        <w:t>x</w:t>
      </w:r>
      <w:r w:rsidRPr="00C9338B">
        <w:rPr>
          <w:bCs/>
          <w:vertAlign w:val="subscript"/>
        </w:rPr>
        <w:t>0</w:t>
      </w:r>
      <w:r w:rsidRPr="00C9338B">
        <w:rPr>
          <w:bCs/>
          <w:vertAlign w:val="superscript"/>
        </w:rPr>
        <w:t>2</w:t>
      </w:r>
      <w:proofErr w:type="gramEnd"/>
      <w:r w:rsidRPr="00C9338B">
        <w:rPr>
          <w:bCs/>
          <w:iCs/>
          <w:vertAlign w:val="superscript"/>
        </w:rPr>
        <w:t xml:space="preserve"> </w:t>
      </w:r>
      <w:r w:rsidRPr="00C9338B">
        <w:rPr>
          <w:bCs/>
        </w:rPr>
        <w:t xml:space="preserve">– </w:t>
      </w:r>
      <w:r w:rsidRPr="00C9338B">
        <w:rPr>
          <w:bCs/>
          <w:i/>
        </w:rPr>
        <w:t>x</w:t>
      </w:r>
      <w:r w:rsidRPr="00C9338B">
        <w:rPr>
          <w:bCs/>
          <w:vertAlign w:val="subscript"/>
        </w:rPr>
        <w:t>1</w:t>
      </w:r>
      <w:r w:rsidRPr="00C9338B">
        <w:rPr>
          <w:bCs/>
          <w:vertAlign w:val="superscript"/>
        </w:rPr>
        <w:t xml:space="preserve">2 </w:t>
      </w:r>
      <w:r w:rsidRPr="00C9338B">
        <w:rPr>
          <w:bCs/>
        </w:rPr>
        <w:t xml:space="preserve">– </w:t>
      </w:r>
      <w:r w:rsidRPr="00C9338B">
        <w:rPr>
          <w:bCs/>
          <w:i/>
        </w:rPr>
        <w:t>x</w:t>
      </w:r>
      <w:r w:rsidRPr="00C9338B">
        <w:rPr>
          <w:bCs/>
          <w:vertAlign w:val="subscript"/>
        </w:rPr>
        <w:t>2</w:t>
      </w:r>
      <w:r w:rsidRPr="00C9338B">
        <w:rPr>
          <w:bCs/>
          <w:vertAlign w:val="superscript"/>
        </w:rPr>
        <w:t xml:space="preserve">2 </w:t>
      </w:r>
      <w:r w:rsidRPr="00C9338B">
        <w:rPr>
          <w:bCs/>
        </w:rPr>
        <w:t xml:space="preserve">– </w:t>
      </w:r>
      <w:r w:rsidRPr="00C9338B">
        <w:rPr>
          <w:bCs/>
          <w:i/>
        </w:rPr>
        <w:t>x</w:t>
      </w:r>
      <w:r w:rsidRPr="00C9338B">
        <w:rPr>
          <w:bCs/>
          <w:vertAlign w:val="subscript"/>
        </w:rPr>
        <w:t>3</w:t>
      </w:r>
      <w:r w:rsidRPr="00C9338B">
        <w:rPr>
          <w:bCs/>
          <w:vertAlign w:val="superscript"/>
        </w:rPr>
        <w:t>2</w:t>
      </w:r>
      <w:r w:rsidRPr="00C9338B">
        <w:rPr>
          <w:bCs/>
        </w:rPr>
        <w:t xml:space="preserve"> = 0         (</w:t>
      </w:r>
      <w:r w:rsidRPr="00C9338B">
        <w:rPr>
          <w:bCs/>
          <w:i/>
        </w:rPr>
        <w:t>–</w:t>
      </w:r>
      <w:r w:rsidRPr="00C9338B">
        <w:rPr>
          <w:bCs/>
        </w:rPr>
        <w:t xml:space="preserve"> </w:t>
      </w:r>
      <w:r w:rsidRPr="00C9338B">
        <w:rPr>
          <w:bCs/>
          <w:i/>
        </w:rPr>
        <w:t>–</w:t>
      </w:r>
      <w:r w:rsidRPr="00C9338B">
        <w:rPr>
          <w:bCs/>
        </w:rPr>
        <w:t xml:space="preserve"> </w:t>
      </w:r>
      <w:r w:rsidRPr="00C9338B">
        <w:rPr>
          <w:bCs/>
          <w:i/>
        </w:rPr>
        <w:t>–</w:t>
      </w:r>
      <w:r w:rsidRPr="00C9338B">
        <w:rPr>
          <w:bCs/>
        </w:rPr>
        <w:t xml:space="preserve"> </w:t>
      </w:r>
      <w:r w:rsidRPr="00C9338B">
        <w:rPr>
          <w:bCs/>
          <w:i/>
        </w:rPr>
        <w:t>–</w:t>
      </w:r>
      <w:r w:rsidRPr="00C9338B">
        <w:rPr>
          <w:bCs/>
        </w:rPr>
        <w:t xml:space="preserve">)    </w:t>
      </w:r>
      <w:r w:rsidRPr="00C9338B">
        <w:rPr>
          <w:bCs/>
          <w:i/>
        </w:rPr>
        <w:t xml:space="preserve"> </w:t>
      </w:r>
    </w:p>
    <w:p w:rsidR="003F08D1" w:rsidRPr="00C9338B" w:rsidRDefault="002A0838" w:rsidP="003A4A99">
      <w:pPr>
        <w:jc w:val="both"/>
        <w:rPr>
          <w:rFonts w:eastAsia="Times New Roman" w:cs="Times New Roman"/>
          <w:szCs w:val="24"/>
        </w:rPr>
      </w:pPr>
      <w:proofErr w:type="gramStart"/>
      <w:r w:rsidRPr="00C9338B">
        <w:rPr>
          <w:rFonts w:eastAsia="Times New Roman" w:cs="Times New Roman"/>
          <w:szCs w:val="24"/>
        </w:rPr>
        <w:t>forming</w:t>
      </w:r>
      <w:proofErr w:type="gramEnd"/>
      <w:r w:rsidRPr="00C9338B">
        <w:rPr>
          <w:rFonts w:eastAsia="Times New Roman" w:cs="Times New Roman"/>
          <w:szCs w:val="24"/>
        </w:rPr>
        <w:t xml:space="preserve"> a</w:t>
      </w:r>
      <w:r w:rsidR="003F08D1" w:rsidRPr="00C9338B">
        <w:rPr>
          <w:rFonts w:eastAsia="Times New Roman" w:cs="Times New Roman"/>
          <w:szCs w:val="24"/>
        </w:rPr>
        <w:t xml:space="preserve"> so-called zero-metric</w:t>
      </w:r>
      <w:r w:rsidR="00045AF2" w:rsidRPr="00C9338B">
        <w:rPr>
          <w:rFonts w:eastAsia="Times New Roman" w:cs="Times New Roman"/>
          <w:szCs w:val="24"/>
        </w:rPr>
        <w:t xml:space="preserve"> 4-</w:t>
      </w:r>
      <w:r w:rsidR="003F08D1" w:rsidRPr="00C9338B">
        <w:rPr>
          <w:rFonts w:eastAsia="Times New Roman" w:cs="Times New Roman"/>
          <w:szCs w:val="24"/>
        </w:rPr>
        <w:t xml:space="preserve">space. In these spaces, there is only one valid point, located at the beginning of the light cone. All other terms </w:t>
      </w:r>
      <w:r w:rsidR="00FE7050" w:rsidRPr="00C9338B">
        <w:rPr>
          <w:rFonts w:eastAsia="Times New Roman" w:cs="Times New Roman"/>
          <w:szCs w:val="24"/>
        </w:rPr>
        <w:t>describing these spaces</w:t>
      </w:r>
      <w:r w:rsidR="003F08D1" w:rsidRPr="00C9338B">
        <w:rPr>
          <w:rFonts w:eastAsia="Times New Roman" w:cs="Times New Roman"/>
          <w:szCs w:val="24"/>
        </w:rPr>
        <w:t xml:space="preserve"> are imaginary. In fact, the first of expressions (11.2) does not describe </w:t>
      </w:r>
      <w:r w:rsidR="006F4AC5" w:rsidRPr="00C9338B">
        <w:rPr>
          <w:rFonts w:eastAsia="Times New Roman" w:cs="Times New Roman"/>
          <w:szCs w:val="24"/>
        </w:rPr>
        <w:t>a</w:t>
      </w:r>
      <w:r w:rsidR="003F08D1" w:rsidRPr="00C9338B">
        <w:rPr>
          <w:rFonts w:eastAsia="Times New Roman" w:cs="Times New Roman"/>
          <w:szCs w:val="24"/>
        </w:rPr>
        <w:t xml:space="preserve"> length, </w:t>
      </w:r>
      <w:r w:rsidR="00095410" w:rsidRPr="00C9338B">
        <w:rPr>
          <w:rFonts w:eastAsia="Times New Roman" w:cs="Times New Roman"/>
          <w:szCs w:val="24"/>
        </w:rPr>
        <w:t>but rather a</w:t>
      </w:r>
      <w:r w:rsidR="003F08D1" w:rsidRPr="00C9338B">
        <w:rPr>
          <w:rFonts w:eastAsia="Times New Roman" w:cs="Times New Roman"/>
          <w:szCs w:val="24"/>
        </w:rPr>
        <w:t xml:space="preserve"> single point</w:t>
      </w:r>
      <w:r w:rsidR="00095410" w:rsidRPr="00C9338B">
        <w:rPr>
          <w:rFonts w:eastAsia="Times New Roman" w:cs="Times New Roman"/>
          <w:szCs w:val="24"/>
        </w:rPr>
        <w:t xml:space="preserve"> (a </w:t>
      </w:r>
      <w:r w:rsidR="00D67C90" w:rsidRPr="00C9338B">
        <w:rPr>
          <w:rFonts w:eastAsia="Times New Roman" w:cs="Times New Roman"/>
          <w:szCs w:val="24"/>
        </w:rPr>
        <w:t>“</w:t>
      </w:r>
      <w:r w:rsidR="00095410" w:rsidRPr="00C9338B">
        <w:rPr>
          <w:rFonts w:eastAsia="Times New Roman" w:cs="Times New Roman"/>
          <w:szCs w:val="24"/>
        </w:rPr>
        <w:t>dot</w:t>
      </w:r>
      <w:r w:rsidR="00D67C90" w:rsidRPr="00C9338B">
        <w:rPr>
          <w:rFonts w:eastAsia="Times New Roman" w:cs="Times New Roman"/>
          <w:szCs w:val="24"/>
        </w:rPr>
        <w:t>”</w:t>
      </w:r>
      <w:r w:rsidR="00095410" w:rsidRPr="00C9338B">
        <w:rPr>
          <w:rFonts w:eastAsia="Times New Roman" w:cs="Times New Roman"/>
          <w:szCs w:val="24"/>
        </w:rPr>
        <w:t>),</w:t>
      </w:r>
      <w:r w:rsidR="003F08D1" w:rsidRPr="00C9338B">
        <w:rPr>
          <w:rFonts w:eastAsia="Times New Roman" w:cs="Times New Roman"/>
          <w:szCs w:val="24"/>
        </w:rPr>
        <w:t xml:space="preserve"> and the second </w:t>
      </w:r>
      <w:r w:rsidR="00095410" w:rsidRPr="00C9338B">
        <w:rPr>
          <w:rFonts w:eastAsia="Times New Roman" w:cs="Times New Roman"/>
          <w:szCs w:val="24"/>
        </w:rPr>
        <w:t>d</w:t>
      </w:r>
      <w:r w:rsidR="00095410" w:rsidRPr="00C9338B">
        <w:rPr>
          <w:rFonts w:eastAsia="Times New Roman" w:cs="Times New Roman"/>
          <w:szCs w:val="24"/>
        </w:rPr>
        <w:t>e</w:t>
      </w:r>
      <w:r w:rsidR="00095410" w:rsidRPr="00C9338B">
        <w:rPr>
          <w:rFonts w:eastAsia="Times New Roman" w:cs="Times New Roman"/>
          <w:szCs w:val="24"/>
        </w:rPr>
        <w:t>scribes</w:t>
      </w:r>
      <w:r w:rsidR="003F08D1" w:rsidRPr="00C9338B">
        <w:rPr>
          <w:rFonts w:eastAsia="Times New Roman" w:cs="Times New Roman"/>
          <w:szCs w:val="24"/>
        </w:rPr>
        <w:t xml:space="preserve"> </w:t>
      </w:r>
      <w:r w:rsidR="006F4AC5" w:rsidRPr="00C9338B">
        <w:rPr>
          <w:rFonts w:eastAsia="Times New Roman" w:cs="Times New Roman"/>
          <w:szCs w:val="24"/>
        </w:rPr>
        <w:t xml:space="preserve">an </w:t>
      </w:r>
      <w:r w:rsidR="003F08D1" w:rsidRPr="00C9338B">
        <w:rPr>
          <w:rFonts w:eastAsia="Times New Roman" w:cs="Times New Roman"/>
          <w:szCs w:val="24"/>
        </w:rPr>
        <w:t xml:space="preserve">antidot. </w:t>
      </w:r>
    </w:p>
    <w:p w:rsidR="003F08D1" w:rsidRPr="00C9338B" w:rsidRDefault="00CA72B0" w:rsidP="00C36EFC">
      <w:pPr>
        <w:ind w:firstLine="709"/>
        <w:jc w:val="both"/>
        <w:rPr>
          <w:rFonts w:eastAsia="Times New Roman" w:cs="Times New Roman"/>
          <w:szCs w:val="24"/>
        </w:rPr>
      </w:pPr>
      <w:r w:rsidRPr="00C9338B">
        <w:rPr>
          <w:rFonts w:eastAsia="Times New Roman" w:cs="Times New Roman"/>
          <w:b/>
          <w:bCs/>
          <w:szCs w:val="24"/>
        </w:rPr>
        <w:t>Level</w:t>
      </w:r>
      <w:r w:rsidR="003F08D1" w:rsidRPr="00C9338B">
        <w:rPr>
          <w:rFonts w:eastAsia="Times New Roman" w:cs="Times New Roman"/>
          <w:b/>
          <w:bCs/>
          <w:szCs w:val="24"/>
        </w:rPr>
        <w:t xml:space="preserve"> 2: </w:t>
      </w:r>
      <w:r w:rsidR="003F08D1" w:rsidRPr="00C9338B">
        <w:rPr>
          <w:rFonts w:eastAsia="Times New Roman" w:cs="Times New Roman"/>
          <w:szCs w:val="24"/>
        </w:rPr>
        <w:t>4-space, wh</w:t>
      </w:r>
      <w:r w:rsidR="00095410" w:rsidRPr="00C9338B">
        <w:rPr>
          <w:rFonts w:eastAsia="Times New Roman" w:cs="Times New Roman"/>
          <w:szCs w:val="24"/>
        </w:rPr>
        <w:t>ose</w:t>
      </w:r>
      <w:r w:rsidR="003F08D1" w:rsidRPr="00C9338B">
        <w:rPr>
          <w:rFonts w:eastAsia="Times New Roman" w:cs="Times New Roman"/>
          <w:szCs w:val="24"/>
        </w:rPr>
        <w:t xml:space="preserve"> signature</w:t>
      </w:r>
      <w:r w:rsidR="00095410" w:rsidRPr="00C9338B">
        <w:rPr>
          <w:rFonts w:eastAsia="Times New Roman" w:cs="Times New Roman"/>
          <w:szCs w:val="24"/>
        </w:rPr>
        <w:t>s</w:t>
      </w:r>
      <w:r w:rsidR="003F08D1" w:rsidRPr="00C9338B">
        <w:rPr>
          <w:rFonts w:eastAsia="Times New Roman" w:cs="Times New Roman"/>
          <w:szCs w:val="24"/>
        </w:rPr>
        <w:t xml:space="preserve"> </w:t>
      </w:r>
      <w:r w:rsidR="00095410" w:rsidRPr="00C9338B">
        <w:rPr>
          <w:rFonts w:eastAsia="Times New Roman" w:cs="Times New Roman"/>
          <w:szCs w:val="24"/>
        </w:rPr>
        <w:t xml:space="preserve">are </w:t>
      </w:r>
      <w:r w:rsidR="003F08D1" w:rsidRPr="00C9338B">
        <w:rPr>
          <w:rFonts w:eastAsia="Times New Roman" w:cs="Times New Roman"/>
          <w:szCs w:val="24"/>
        </w:rPr>
        <w:t>composed of two positive and two negative signs [</w:t>
      </w:r>
      <w:r w:rsidR="002C0C99" w:rsidRPr="00C9338B">
        <w:rPr>
          <w:rFonts w:eastAsia="Times New Roman" w:cs="Times New Roman"/>
          <w:szCs w:val="24"/>
        </w:rPr>
        <w:t>8</w:t>
      </w:r>
      <w:r w:rsidR="003F08D1" w:rsidRPr="00C9338B">
        <w:rPr>
          <w:rFonts w:eastAsia="Times New Roman" w:cs="Times New Roman"/>
          <w:szCs w:val="24"/>
        </w:rPr>
        <w:t xml:space="preserve">]: </w:t>
      </w:r>
    </w:p>
    <w:p w:rsidR="00CA72B0" w:rsidRPr="00C9338B" w:rsidRDefault="00CA72B0" w:rsidP="003A4A99">
      <w:pPr>
        <w:widowControl w:val="0"/>
        <w:jc w:val="both"/>
        <w:rPr>
          <w:bCs/>
        </w:rPr>
      </w:pPr>
      <w:r w:rsidRPr="00C9338B">
        <w:rPr>
          <w:bCs/>
          <w:i/>
        </w:rPr>
        <w:t xml:space="preserve">                                                      </w:t>
      </w:r>
      <w:proofErr w:type="gramStart"/>
      <w:r w:rsidRPr="00C9338B">
        <w:rPr>
          <w:bCs/>
          <w:i/>
        </w:rPr>
        <w:t>x</w:t>
      </w:r>
      <w:r w:rsidRPr="00C9338B">
        <w:rPr>
          <w:bCs/>
          <w:vertAlign w:val="subscript"/>
        </w:rPr>
        <w:t>0</w:t>
      </w:r>
      <w:r w:rsidRPr="00C9338B">
        <w:rPr>
          <w:bCs/>
          <w:vertAlign w:val="superscript"/>
        </w:rPr>
        <w:t>2</w:t>
      </w:r>
      <w:proofErr w:type="gramEnd"/>
      <w:r w:rsidRPr="00C9338B">
        <w:rPr>
          <w:bCs/>
        </w:rPr>
        <w:t xml:space="preserve"> – </w:t>
      </w:r>
      <w:r w:rsidRPr="00C9338B">
        <w:rPr>
          <w:bCs/>
          <w:i/>
        </w:rPr>
        <w:t>x</w:t>
      </w:r>
      <w:r w:rsidRPr="00C9338B">
        <w:rPr>
          <w:bCs/>
          <w:vertAlign w:val="subscript"/>
        </w:rPr>
        <w:t>1</w:t>
      </w:r>
      <w:r w:rsidRPr="00C9338B">
        <w:rPr>
          <w:bCs/>
          <w:vertAlign w:val="superscript"/>
        </w:rPr>
        <w:t xml:space="preserve">2 </w:t>
      </w:r>
      <w:r w:rsidRPr="00C9338B">
        <w:rPr>
          <w:bCs/>
        </w:rPr>
        <w:t xml:space="preserve">– </w:t>
      </w:r>
      <w:r w:rsidRPr="00C9338B">
        <w:rPr>
          <w:bCs/>
          <w:i/>
        </w:rPr>
        <w:t>x</w:t>
      </w:r>
      <w:r w:rsidRPr="00C9338B">
        <w:rPr>
          <w:bCs/>
          <w:vertAlign w:val="subscript"/>
        </w:rPr>
        <w:t>2</w:t>
      </w:r>
      <w:r w:rsidRPr="00C9338B">
        <w:rPr>
          <w:bCs/>
          <w:vertAlign w:val="superscript"/>
        </w:rPr>
        <w:t xml:space="preserve">2 </w:t>
      </w:r>
      <w:r w:rsidRPr="00C9338B">
        <w:rPr>
          <w:bCs/>
        </w:rPr>
        <w:t xml:space="preserve">+ </w:t>
      </w:r>
      <w:r w:rsidRPr="00C9338B">
        <w:rPr>
          <w:bCs/>
          <w:i/>
        </w:rPr>
        <w:t>x</w:t>
      </w:r>
      <w:r w:rsidRPr="00C9338B">
        <w:rPr>
          <w:bCs/>
          <w:vertAlign w:val="subscript"/>
        </w:rPr>
        <w:t>3</w:t>
      </w:r>
      <w:r w:rsidRPr="00C9338B">
        <w:rPr>
          <w:bCs/>
          <w:vertAlign w:val="superscript"/>
        </w:rPr>
        <w:t>2</w:t>
      </w:r>
      <w:r w:rsidRPr="00C9338B">
        <w:rPr>
          <w:bCs/>
        </w:rPr>
        <w:t xml:space="preserve"> = 0         (+ </w:t>
      </w:r>
      <w:r w:rsidRPr="00C9338B">
        <w:rPr>
          <w:bCs/>
          <w:i/>
        </w:rPr>
        <w:t>–</w:t>
      </w:r>
      <w:r w:rsidRPr="00C9338B">
        <w:rPr>
          <w:bCs/>
        </w:rPr>
        <w:t xml:space="preserve"> </w:t>
      </w:r>
      <w:r w:rsidRPr="00C9338B">
        <w:rPr>
          <w:bCs/>
          <w:i/>
        </w:rPr>
        <w:t>–</w:t>
      </w:r>
      <w:r w:rsidR="00072653" w:rsidRPr="00C9338B">
        <w:rPr>
          <w:bCs/>
        </w:rPr>
        <w:t xml:space="preserve"> +)</w:t>
      </w:r>
      <w:r w:rsidRPr="00C9338B">
        <w:rPr>
          <w:bCs/>
        </w:rPr>
        <w:t xml:space="preserve">   </w:t>
      </w:r>
    </w:p>
    <w:p w:rsidR="00CA72B0" w:rsidRPr="00C9338B" w:rsidRDefault="00CA72B0" w:rsidP="003A4A99">
      <w:pPr>
        <w:widowControl w:val="0"/>
        <w:jc w:val="both"/>
        <w:rPr>
          <w:bCs/>
        </w:rPr>
      </w:pPr>
      <w:r w:rsidRPr="00C9338B">
        <w:rPr>
          <w:bCs/>
          <w:i/>
        </w:rPr>
        <w:t xml:space="preserve">                                                      </w:t>
      </w:r>
      <w:proofErr w:type="gramStart"/>
      <w:r w:rsidRPr="00C9338B">
        <w:rPr>
          <w:bCs/>
          <w:i/>
        </w:rPr>
        <w:t>x</w:t>
      </w:r>
      <w:r w:rsidRPr="00C9338B">
        <w:rPr>
          <w:bCs/>
          <w:vertAlign w:val="subscript"/>
        </w:rPr>
        <w:t>0</w:t>
      </w:r>
      <w:r w:rsidRPr="00C9338B">
        <w:rPr>
          <w:bCs/>
          <w:vertAlign w:val="superscript"/>
        </w:rPr>
        <w:t>2</w:t>
      </w:r>
      <w:proofErr w:type="gramEnd"/>
      <w:r w:rsidRPr="00C9338B">
        <w:rPr>
          <w:bCs/>
          <w:iCs/>
          <w:vertAlign w:val="superscript"/>
        </w:rPr>
        <w:t xml:space="preserve"> </w:t>
      </w:r>
      <w:r w:rsidRPr="00C9338B">
        <w:rPr>
          <w:bCs/>
        </w:rPr>
        <w:t xml:space="preserve">+ </w:t>
      </w:r>
      <w:r w:rsidRPr="00C9338B">
        <w:rPr>
          <w:bCs/>
          <w:i/>
        </w:rPr>
        <w:t>x</w:t>
      </w:r>
      <w:r w:rsidRPr="00C9338B">
        <w:rPr>
          <w:bCs/>
          <w:vertAlign w:val="subscript"/>
        </w:rPr>
        <w:t>1</w:t>
      </w:r>
      <w:r w:rsidRPr="00C9338B">
        <w:rPr>
          <w:bCs/>
          <w:vertAlign w:val="superscript"/>
        </w:rPr>
        <w:t xml:space="preserve">2 </w:t>
      </w:r>
      <w:r w:rsidRPr="00C9338B">
        <w:rPr>
          <w:bCs/>
        </w:rPr>
        <w:t xml:space="preserve">– </w:t>
      </w:r>
      <w:r w:rsidRPr="00C9338B">
        <w:rPr>
          <w:bCs/>
          <w:i/>
        </w:rPr>
        <w:t>x</w:t>
      </w:r>
      <w:r w:rsidRPr="00C9338B">
        <w:rPr>
          <w:bCs/>
          <w:vertAlign w:val="subscript"/>
        </w:rPr>
        <w:t>2</w:t>
      </w:r>
      <w:r w:rsidRPr="00C9338B">
        <w:rPr>
          <w:bCs/>
          <w:vertAlign w:val="superscript"/>
        </w:rPr>
        <w:t xml:space="preserve">2 </w:t>
      </w:r>
      <w:r w:rsidRPr="00C9338B">
        <w:rPr>
          <w:bCs/>
        </w:rPr>
        <w:t xml:space="preserve">– </w:t>
      </w:r>
      <w:r w:rsidRPr="00C9338B">
        <w:rPr>
          <w:bCs/>
          <w:i/>
        </w:rPr>
        <w:t>x</w:t>
      </w:r>
      <w:r w:rsidRPr="00C9338B">
        <w:rPr>
          <w:bCs/>
          <w:vertAlign w:val="subscript"/>
        </w:rPr>
        <w:t>3</w:t>
      </w:r>
      <w:r w:rsidRPr="00C9338B">
        <w:rPr>
          <w:bCs/>
          <w:vertAlign w:val="superscript"/>
        </w:rPr>
        <w:t>2</w:t>
      </w:r>
      <w:r w:rsidRPr="00C9338B">
        <w:rPr>
          <w:bCs/>
        </w:rPr>
        <w:t xml:space="preserve"> = 0         (+ + </w:t>
      </w:r>
      <w:r w:rsidRPr="00C9338B">
        <w:rPr>
          <w:bCs/>
          <w:i/>
        </w:rPr>
        <w:t>–</w:t>
      </w:r>
      <w:r w:rsidRPr="00C9338B">
        <w:rPr>
          <w:bCs/>
        </w:rPr>
        <w:t xml:space="preserve"> </w:t>
      </w:r>
      <w:r w:rsidRPr="00C9338B">
        <w:rPr>
          <w:bCs/>
          <w:i/>
        </w:rPr>
        <w:t>–</w:t>
      </w:r>
      <w:r w:rsidR="00072653" w:rsidRPr="00C9338B">
        <w:rPr>
          <w:bCs/>
        </w:rPr>
        <w:t>)</w:t>
      </w:r>
      <w:r w:rsidRPr="00C9338B">
        <w:rPr>
          <w:bCs/>
        </w:rPr>
        <w:t xml:space="preserve">            </w:t>
      </w:r>
    </w:p>
    <w:p w:rsidR="00CA72B0" w:rsidRPr="00C9338B" w:rsidRDefault="00CA72B0" w:rsidP="003A4A99">
      <w:pPr>
        <w:widowControl w:val="0"/>
        <w:jc w:val="both"/>
        <w:rPr>
          <w:bCs/>
        </w:rPr>
      </w:pPr>
      <w:r w:rsidRPr="00C9338B">
        <w:rPr>
          <w:bCs/>
          <w:i/>
        </w:rPr>
        <w:t xml:space="preserve">                                                      </w:t>
      </w:r>
      <w:proofErr w:type="gramStart"/>
      <w:r w:rsidRPr="00C9338B">
        <w:rPr>
          <w:bCs/>
          <w:i/>
        </w:rPr>
        <w:t>x</w:t>
      </w:r>
      <w:r w:rsidRPr="00C9338B">
        <w:rPr>
          <w:bCs/>
          <w:vertAlign w:val="subscript"/>
        </w:rPr>
        <w:t>0</w:t>
      </w:r>
      <w:r w:rsidRPr="00C9338B">
        <w:rPr>
          <w:bCs/>
          <w:vertAlign w:val="superscript"/>
        </w:rPr>
        <w:t>2</w:t>
      </w:r>
      <w:proofErr w:type="gramEnd"/>
      <w:r w:rsidRPr="00C9338B">
        <w:rPr>
          <w:bCs/>
          <w:iCs/>
          <w:vertAlign w:val="superscript"/>
        </w:rPr>
        <w:t xml:space="preserve"> </w:t>
      </w:r>
      <w:r w:rsidRPr="00C9338B">
        <w:rPr>
          <w:bCs/>
        </w:rPr>
        <w:t xml:space="preserve">– </w:t>
      </w:r>
      <w:r w:rsidRPr="00C9338B">
        <w:rPr>
          <w:bCs/>
          <w:i/>
        </w:rPr>
        <w:t>x</w:t>
      </w:r>
      <w:r w:rsidRPr="00C9338B">
        <w:rPr>
          <w:bCs/>
          <w:vertAlign w:val="subscript"/>
        </w:rPr>
        <w:t>1</w:t>
      </w:r>
      <w:r w:rsidRPr="00C9338B">
        <w:rPr>
          <w:bCs/>
          <w:vertAlign w:val="superscript"/>
        </w:rPr>
        <w:t xml:space="preserve">2 </w:t>
      </w:r>
      <w:r w:rsidRPr="00C9338B">
        <w:rPr>
          <w:bCs/>
        </w:rPr>
        <w:t xml:space="preserve">+ </w:t>
      </w:r>
      <w:r w:rsidRPr="00C9338B">
        <w:rPr>
          <w:bCs/>
          <w:i/>
        </w:rPr>
        <w:t>x</w:t>
      </w:r>
      <w:r w:rsidRPr="00C9338B">
        <w:rPr>
          <w:bCs/>
          <w:vertAlign w:val="subscript"/>
        </w:rPr>
        <w:t>2</w:t>
      </w:r>
      <w:r w:rsidRPr="00C9338B">
        <w:rPr>
          <w:bCs/>
          <w:vertAlign w:val="superscript"/>
        </w:rPr>
        <w:t xml:space="preserve">2  </w:t>
      </w:r>
      <w:r w:rsidRPr="00C9338B">
        <w:rPr>
          <w:bCs/>
        </w:rPr>
        <w:t xml:space="preserve">– </w:t>
      </w:r>
      <w:r w:rsidRPr="00C9338B">
        <w:rPr>
          <w:bCs/>
          <w:i/>
        </w:rPr>
        <w:t>x</w:t>
      </w:r>
      <w:r w:rsidRPr="00C9338B">
        <w:rPr>
          <w:bCs/>
          <w:vertAlign w:val="subscript"/>
        </w:rPr>
        <w:t>3</w:t>
      </w:r>
      <w:r w:rsidRPr="00C9338B">
        <w:rPr>
          <w:bCs/>
          <w:vertAlign w:val="superscript"/>
        </w:rPr>
        <w:t>2</w:t>
      </w:r>
      <w:r w:rsidRPr="00C9338B">
        <w:rPr>
          <w:bCs/>
        </w:rPr>
        <w:t xml:space="preserve"> = 0        (+ </w:t>
      </w:r>
      <w:r w:rsidRPr="00C9338B">
        <w:rPr>
          <w:bCs/>
          <w:i/>
        </w:rPr>
        <w:t>–</w:t>
      </w:r>
      <w:r w:rsidRPr="00C9338B">
        <w:rPr>
          <w:bCs/>
        </w:rPr>
        <w:t xml:space="preserve"> + </w:t>
      </w:r>
      <w:r w:rsidRPr="00C9338B">
        <w:rPr>
          <w:bCs/>
          <w:i/>
        </w:rPr>
        <w:t>–</w:t>
      </w:r>
      <w:r w:rsidR="00072653" w:rsidRPr="00C9338B">
        <w:rPr>
          <w:bCs/>
        </w:rPr>
        <w:t>)</w:t>
      </w:r>
      <w:r w:rsidRPr="00C9338B">
        <w:rPr>
          <w:bCs/>
        </w:rPr>
        <w:t xml:space="preserve">                                         </w:t>
      </w:r>
    </w:p>
    <w:p w:rsidR="00CA72B0" w:rsidRPr="00C9338B" w:rsidRDefault="00CA72B0" w:rsidP="003A4A99">
      <w:pPr>
        <w:widowControl w:val="0"/>
        <w:jc w:val="both"/>
        <w:rPr>
          <w:bCs/>
        </w:rPr>
      </w:pPr>
      <w:r w:rsidRPr="00C9338B">
        <w:rPr>
          <w:bCs/>
        </w:rPr>
        <w:t xml:space="preserve">                                                   – </w:t>
      </w:r>
      <w:proofErr w:type="gramStart"/>
      <w:r w:rsidRPr="00C9338B">
        <w:rPr>
          <w:bCs/>
          <w:i/>
        </w:rPr>
        <w:t>x</w:t>
      </w:r>
      <w:r w:rsidRPr="00C9338B">
        <w:rPr>
          <w:bCs/>
          <w:vertAlign w:val="subscript"/>
        </w:rPr>
        <w:t>0</w:t>
      </w:r>
      <w:r w:rsidRPr="00C9338B">
        <w:rPr>
          <w:bCs/>
          <w:vertAlign w:val="superscript"/>
        </w:rPr>
        <w:t>2</w:t>
      </w:r>
      <w:proofErr w:type="gramEnd"/>
      <w:r w:rsidRPr="00C9338B">
        <w:rPr>
          <w:bCs/>
        </w:rPr>
        <w:t xml:space="preserve"> + </w:t>
      </w:r>
      <w:r w:rsidRPr="00C9338B">
        <w:rPr>
          <w:bCs/>
          <w:i/>
        </w:rPr>
        <w:t>x</w:t>
      </w:r>
      <w:r w:rsidRPr="00C9338B">
        <w:rPr>
          <w:bCs/>
          <w:vertAlign w:val="subscript"/>
        </w:rPr>
        <w:t>1</w:t>
      </w:r>
      <w:r w:rsidRPr="00C9338B">
        <w:rPr>
          <w:bCs/>
          <w:vertAlign w:val="superscript"/>
        </w:rPr>
        <w:t xml:space="preserve">2 </w:t>
      </w:r>
      <w:r w:rsidRPr="00C9338B">
        <w:rPr>
          <w:bCs/>
        </w:rPr>
        <w:t xml:space="preserve">+ </w:t>
      </w:r>
      <w:r w:rsidRPr="00C9338B">
        <w:rPr>
          <w:bCs/>
          <w:i/>
        </w:rPr>
        <w:t>x</w:t>
      </w:r>
      <w:r w:rsidRPr="00C9338B">
        <w:rPr>
          <w:bCs/>
          <w:vertAlign w:val="subscript"/>
        </w:rPr>
        <w:t>2</w:t>
      </w:r>
      <w:r w:rsidRPr="00C9338B">
        <w:rPr>
          <w:bCs/>
          <w:vertAlign w:val="superscript"/>
        </w:rPr>
        <w:t xml:space="preserve">2 </w:t>
      </w:r>
      <w:r w:rsidRPr="00C9338B">
        <w:rPr>
          <w:bCs/>
        </w:rPr>
        <w:t xml:space="preserve">– </w:t>
      </w:r>
      <w:r w:rsidRPr="00C9338B">
        <w:rPr>
          <w:bCs/>
          <w:i/>
        </w:rPr>
        <w:t>x</w:t>
      </w:r>
      <w:r w:rsidRPr="00C9338B">
        <w:rPr>
          <w:bCs/>
          <w:vertAlign w:val="subscript"/>
        </w:rPr>
        <w:t>3</w:t>
      </w:r>
      <w:r w:rsidRPr="00C9338B">
        <w:rPr>
          <w:bCs/>
          <w:vertAlign w:val="superscript"/>
        </w:rPr>
        <w:t xml:space="preserve">2 </w:t>
      </w:r>
      <w:r w:rsidRPr="00C9338B">
        <w:rPr>
          <w:bCs/>
        </w:rPr>
        <w:t>= 0         (</w:t>
      </w:r>
      <w:r w:rsidRPr="00C9338B">
        <w:rPr>
          <w:bCs/>
          <w:i/>
        </w:rPr>
        <w:t>–</w:t>
      </w:r>
      <w:r w:rsidRPr="00C9338B">
        <w:rPr>
          <w:bCs/>
        </w:rPr>
        <w:t xml:space="preserve"> + + </w:t>
      </w:r>
      <w:r w:rsidRPr="00C9338B">
        <w:rPr>
          <w:bCs/>
          <w:i/>
        </w:rPr>
        <w:t>–</w:t>
      </w:r>
      <w:r w:rsidR="00072653" w:rsidRPr="00C9338B">
        <w:rPr>
          <w:bCs/>
        </w:rPr>
        <w:t>)</w:t>
      </w:r>
    </w:p>
    <w:p w:rsidR="00CA72B0" w:rsidRPr="00C9338B" w:rsidRDefault="00CA72B0" w:rsidP="003A4A99">
      <w:pPr>
        <w:widowControl w:val="0"/>
        <w:jc w:val="both"/>
        <w:rPr>
          <w:bCs/>
        </w:rPr>
      </w:pPr>
      <w:r w:rsidRPr="00C9338B">
        <w:rPr>
          <w:bCs/>
        </w:rPr>
        <w:t xml:space="preserve">                                                   – </w:t>
      </w:r>
      <w:proofErr w:type="gramStart"/>
      <w:r w:rsidRPr="00C9338B">
        <w:rPr>
          <w:bCs/>
          <w:i/>
        </w:rPr>
        <w:t>x</w:t>
      </w:r>
      <w:r w:rsidRPr="00C9338B">
        <w:rPr>
          <w:bCs/>
          <w:vertAlign w:val="subscript"/>
        </w:rPr>
        <w:t>0</w:t>
      </w:r>
      <w:r w:rsidRPr="00C9338B">
        <w:rPr>
          <w:bCs/>
          <w:vertAlign w:val="superscript"/>
        </w:rPr>
        <w:t>2</w:t>
      </w:r>
      <w:proofErr w:type="gramEnd"/>
      <w:r w:rsidRPr="00C9338B">
        <w:rPr>
          <w:bCs/>
        </w:rPr>
        <w:t xml:space="preserve"> – </w:t>
      </w:r>
      <w:r w:rsidRPr="00C9338B">
        <w:rPr>
          <w:bCs/>
          <w:i/>
        </w:rPr>
        <w:t>x</w:t>
      </w:r>
      <w:r w:rsidRPr="00C9338B">
        <w:rPr>
          <w:bCs/>
          <w:vertAlign w:val="subscript"/>
        </w:rPr>
        <w:t>1</w:t>
      </w:r>
      <w:r w:rsidRPr="00C9338B">
        <w:rPr>
          <w:bCs/>
          <w:vertAlign w:val="superscript"/>
        </w:rPr>
        <w:t xml:space="preserve">2 </w:t>
      </w:r>
      <w:r w:rsidRPr="00C9338B">
        <w:rPr>
          <w:bCs/>
        </w:rPr>
        <w:t>+</w:t>
      </w:r>
      <w:r w:rsidRPr="00C9338B">
        <w:rPr>
          <w:bCs/>
          <w:iCs/>
          <w:vertAlign w:val="superscript"/>
        </w:rPr>
        <w:t xml:space="preserve">  </w:t>
      </w:r>
      <w:r w:rsidRPr="00C9338B">
        <w:rPr>
          <w:bCs/>
          <w:i/>
        </w:rPr>
        <w:t>x</w:t>
      </w:r>
      <w:r w:rsidRPr="00C9338B">
        <w:rPr>
          <w:bCs/>
          <w:vertAlign w:val="subscript"/>
        </w:rPr>
        <w:t>2</w:t>
      </w:r>
      <w:r w:rsidRPr="00C9338B">
        <w:rPr>
          <w:bCs/>
          <w:vertAlign w:val="superscript"/>
        </w:rPr>
        <w:t xml:space="preserve">2 </w:t>
      </w:r>
      <w:r w:rsidRPr="00C9338B">
        <w:rPr>
          <w:bCs/>
        </w:rPr>
        <w:t xml:space="preserve">+ </w:t>
      </w:r>
      <w:r w:rsidRPr="00C9338B">
        <w:rPr>
          <w:bCs/>
          <w:i/>
        </w:rPr>
        <w:t>x</w:t>
      </w:r>
      <w:r w:rsidRPr="00C9338B">
        <w:rPr>
          <w:bCs/>
          <w:vertAlign w:val="subscript"/>
        </w:rPr>
        <w:t>3</w:t>
      </w:r>
      <w:r w:rsidRPr="00C9338B">
        <w:rPr>
          <w:bCs/>
          <w:vertAlign w:val="superscript"/>
        </w:rPr>
        <w:t>2</w:t>
      </w:r>
      <w:r w:rsidRPr="00C9338B">
        <w:rPr>
          <w:bCs/>
        </w:rPr>
        <w:t xml:space="preserve"> = 0        (</w:t>
      </w:r>
      <w:r w:rsidRPr="00C9338B">
        <w:rPr>
          <w:bCs/>
          <w:i/>
        </w:rPr>
        <w:t>–</w:t>
      </w:r>
      <w:r w:rsidRPr="00C9338B">
        <w:rPr>
          <w:bCs/>
        </w:rPr>
        <w:t xml:space="preserve"> </w:t>
      </w:r>
      <w:r w:rsidRPr="00C9338B">
        <w:rPr>
          <w:bCs/>
          <w:i/>
        </w:rPr>
        <w:t>–</w:t>
      </w:r>
      <w:r w:rsidRPr="00C9338B">
        <w:rPr>
          <w:bCs/>
        </w:rPr>
        <w:t xml:space="preserve"> + +)</w:t>
      </w:r>
    </w:p>
    <w:p w:rsidR="00785E02" w:rsidRPr="00C9338B" w:rsidRDefault="00CA72B0" w:rsidP="003A4A99">
      <w:pPr>
        <w:widowControl w:val="0"/>
        <w:jc w:val="both"/>
        <w:rPr>
          <w:bCs/>
        </w:rPr>
      </w:pPr>
      <w:r w:rsidRPr="00C9338B">
        <w:rPr>
          <w:bCs/>
        </w:rPr>
        <w:t xml:space="preserve">                                                   – </w:t>
      </w:r>
      <w:proofErr w:type="gramStart"/>
      <w:r w:rsidRPr="00C9338B">
        <w:rPr>
          <w:bCs/>
          <w:i/>
        </w:rPr>
        <w:t>x</w:t>
      </w:r>
      <w:r w:rsidRPr="00C9338B">
        <w:rPr>
          <w:bCs/>
          <w:vertAlign w:val="subscript"/>
        </w:rPr>
        <w:t>0</w:t>
      </w:r>
      <w:r w:rsidRPr="00C9338B">
        <w:rPr>
          <w:bCs/>
          <w:vertAlign w:val="superscript"/>
        </w:rPr>
        <w:t>2</w:t>
      </w:r>
      <w:proofErr w:type="gramEnd"/>
      <w:r w:rsidRPr="00C9338B">
        <w:rPr>
          <w:bCs/>
          <w:vertAlign w:val="superscript"/>
        </w:rPr>
        <w:t xml:space="preserve"> </w:t>
      </w:r>
      <w:r w:rsidRPr="00C9338B">
        <w:rPr>
          <w:bCs/>
        </w:rPr>
        <w:t xml:space="preserve">+ </w:t>
      </w:r>
      <w:r w:rsidRPr="00C9338B">
        <w:rPr>
          <w:bCs/>
          <w:i/>
        </w:rPr>
        <w:t>x</w:t>
      </w:r>
      <w:r w:rsidRPr="00C9338B">
        <w:rPr>
          <w:bCs/>
          <w:vertAlign w:val="subscript"/>
        </w:rPr>
        <w:t>1</w:t>
      </w:r>
      <w:r w:rsidRPr="00C9338B">
        <w:rPr>
          <w:bCs/>
          <w:vertAlign w:val="superscript"/>
        </w:rPr>
        <w:t xml:space="preserve">2 </w:t>
      </w:r>
      <w:r w:rsidRPr="00C9338B">
        <w:rPr>
          <w:bCs/>
        </w:rPr>
        <w:t xml:space="preserve">– </w:t>
      </w:r>
      <w:r w:rsidRPr="00C9338B">
        <w:rPr>
          <w:bCs/>
          <w:i/>
        </w:rPr>
        <w:t>x</w:t>
      </w:r>
      <w:r w:rsidRPr="00C9338B">
        <w:rPr>
          <w:bCs/>
          <w:vertAlign w:val="subscript"/>
        </w:rPr>
        <w:t>2</w:t>
      </w:r>
      <w:r w:rsidRPr="00C9338B">
        <w:rPr>
          <w:bCs/>
          <w:vertAlign w:val="superscript"/>
        </w:rPr>
        <w:t xml:space="preserve">2 </w:t>
      </w:r>
      <w:r w:rsidRPr="00C9338B">
        <w:rPr>
          <w:bCs/>
        </w:rPr>
        <w:t xml:space="preserve">+ </w:t>
      </w:r>
      <w:r w:rsidRPr="00C9338B">
        <w:rPr>
          <w:bCs/>
          <w:i/>
        </w:rPr>
        <w:t>x</w:t>
      </w:r>
      <w:r w:rsidRPr="00C9338B">
        <w:rPr>
          <w:bCs/>
          <w:vertAlign w:val="subscript"/>
        </w:rPr>
        <w:t>3</w:t>
      </w:r>
      <w:r w:rsidRPr="00C9338B">
        <w:rPr>
          <w:bCs/>
          <w:vertAlign w:val="superscript"/>
        </w:rPr>
        <w:t>2</w:t>
      </w:r>
      <w:r w:rsidRPr="00C9338B">
        <w:rPr>
          <w:bCs/>
        </w:rPr>
        <w:t xml:space="preserve"> = 0         (</w:t>
      </w:r>
      <w:r w:rsidRPr="00C9338B">
        <w:rPr>
          <w:bCs/>
          <w:i/>
        </w:rPr>
        <w:t>–</w:t>
      </w:r>
      <w:r w:rsidRPr="00C9338B">
        <w:rPr>
          <w:bCs/>
        </w:rPr>
        <w:t xml:space="preserve"> + </w:t>
      </w:r>
      <w:r w:rsidRPr="00C9338B">
        <w:rPr>
          <w:bCs/>
          <w:i/>
        </w:rPr>
        <w:t>–</w:t>
      </w:r>
      <w:r w:rsidR="00072653" w:rsidRPr="00C9338B">
        <w:rPr>
          <w:bCs/>
        </w:rPr>
        <w:t xml:space="preserve"> +)</w:t>
      </w:r>
      <w:r w:rsidRPr="00C9338B">
        <w:rPr>
          <w:bCs/>
        </w:rPr>
        <w:t xml:space="preserve">  </w:t>
      </w:r>
      <w:r w:rsidR="0041795E" w:rsidRPr="00C9338B">
        <w:rPr>
          <w:bCs/>
        </w:rPr>
        <w:tab/>
      </w:r>
      <w:r w:rsidR="0041795E" w:rsidRPr="00C9338B">
        <w:rPr>
          <w:bCs/>
        </w:rPr>
        <w:tab/>
        <w:t xml:space="preserve"> </w:t>
      </w:r>
      <w:r w:rsidR="005554A3" w:rsidRPr="00C9338B">
        <w:rPr>
          <w:bCs/>
        </w:rPr>
        <w:t xml:space="preserve">         </w:t>
      </w:r>
      <w:r w:rsidR="002B3F75" w:rsidRPr="008B3D5D">
        <w:rPr>
          <w:bCs/>
        </w:rPr>
        <w:t xml:space="preserve">   </w:t>
      </w:r>
      <w:r w:rsidR="005554A3" w:rsidRPr="00C9338B">
        <w:rPr>
          <w:bCs/>
        </w:rPr>
        <w:t xml:space="preserve">   </w:t>
      </w:r>
      <w:r w:rsidR="0041795E" w:rsidRPr="00C9338B">
        <w:rPr>
          <w:bCs/>
        </w:rPr>
        <w:t>(11.3)</w:t>
      </w:r>
      <w:r w:rsidRPr="00C9338B">
        <w:rPr>
          <w:bCs/>
        </w:rPr>
        <w:t xml:space="preserve">  </w:t>
      </w:r>
    </w:p>
    <w:p w:rsidR="003F08D1" w:rsidRPr="00C9338B" w:rsidRDefault="002A0838" w:rsidP="003A4A99">
      <w:pPr>
        <w:jc w:val="both"/>
        <w:rPr>
          <w:rFonts w:eastAsia="Times New Roman" w:cs="Times New Roman"/>
          <w:szCs w:val="24"/>
        </w:rPr>
      </w:pPr>
      <w:proofErr w:type="gramStart"/>
      <w:r w:rsidRPr="00C9338B">
        <w:rPr>
          <w:rFonts w:eastAsia="Times New Roman" w:cs="Times New Roman"/>
          <w:szCs w:val="24"/>
        </w:rPr>
        <w:t>which</w:t>
      </w:r>
      <w:proofErr w:type="gramEnd"/>
      <w:r w:rsidRPr="00C9338B">
        <w:rPr>
          <w:rFonts w:eastAsia="Times New Roman" w:cs="Times New Roman"/>
          <w:szCs w:val="24"/>
        </w:rPr>
        <w:t xml:space="preserve"> represents</w:t>
      </w:r>
      <w:r w:rsidR="003F08D1" w:rsidRPr="00C9338B">
        <w:rPr>
          <w:rFonts w:eastAsia="Times New Roman" w:cs="Times New Roman"/>
          <w:szCs w:val="24"/>
        </w:rPr>
        <w:t xml:space="preserve"> a variety of options for </w:t>
      </w:r>
      <w:r w:rsidR="000218EF" w:rsidRPr="00C9338B">
        <w:rPr>
          <w:rFonts w:eastAsia="Times New Roman" w:cs="Times New Roman"/>
          <w:szCs w:val="24"/>
        </w:rPr>
        <w:t>3</w:t>
      </w:r>
      <w:r w:rsidR="003F08D1" w:rsidRPr="00C9338B">
        <w:rPr>
          <w:rFonts w:eastAsia="Times New Roman" w:cs="Times New Roman"/>
          <w:szCs w:val="24"/>
        </w:rPr>
        <w:t xml:space="preserve">-dimensional tori. </w:t>
      </w:r>
    </w:p>
    <w:p w:rsidR="003F08D1" w:rsidRPr="00A463AA" w:rsidRDefault="00CA72B0" w:rsidP="00C36EFC">
      <w:pPr>
        <w:ind w:firstLine="709"/>
        <w:jc w:val="both"/>
        <w:rPr>
          <w:rFonts w:eastAsia="Times New Roman" w:cs="Times New Roman"/>
          <w:szCs w:val="24"/>
        </w:rPr>
      </w:pPr>
      <w:r w:rsidRPr="00C9338B">
        <w:rPr>
          <w:rFonts w:eastAsia="Times New Roman" w:cs="Times New Roman"/>
          <w:b/>
          <w:bCs/>
          <w:szCs w:val="24"/>
        </w:rPr>
        <w:t>Level 3</w:t>
      </w:r>
      <w:r w:rsidR="003F08D1" w:rsidRPr="00C9338B">
        <w:rPr>
          <w:rFonts w:eastAsia="Times New Roman" w:cs="Times New Roman"/>
          <w:b/>
          <w:bCs/>
          <w:szCs w:val="24"/>
        </w:rPr>
        <w:t xml:space="preserve">: </w:t>
      </w:r>
      <w:r w:rsidR="003F08D1" w:rsidRPr="00C9338B">
        <w:rPr>
          <w:rFonts w:eastAsia="Times New Roman" w:cs="Times New Roman"/>
          <w:szCs w:val="24"/>
        </w:rPr>
        <w:t xml:space="preserve">4-space, the </w:t>
      </w:r>
      <w:proofErr w:type="gramStart"/>
      <w:r w:rsidR="003F08D1" w:rsidRPr="00C9338B">
        <w:rPr>
          <w:rFonts w:eastAsia="Times New Roman" w:cs="Times New Roman"/>
          <w:szCs w:val="24"/>
        </w:rPr>
        <w:t>signature of which consist</w:t>
      </w:r>
      <w:proofErr w:type="gramEnd"/>
      <w:r w:rsidR="003F08D1" w:rsidRPr="00C9338B">
        <w:rPr>
          <w:rFonts w:eastAsia="Times New Roman" w:cs="Times New Roman"/>
          <w:szCs w:val="24"/>
        </w:rPr>
        <w:t xml:space="preserve"> of three identi</w:t>
      </w:r>
      <w:r w:rsidR="00785E02" w:rsidRPr="00C9338B">
        <w:rPr>
          <w:rFonts w:eastAsia="Times New Roman" w:cs="Times New Roman"/>
          <w:szCs w:val="24"/>
        </w:rPr>
        <w:t>cal signs and the opposite one</w:t>
      </w:r>
      <w:r w:rsidR="003F08D1" w:rsidRPr="00C9338B">
        <w:rPr>
          <w:rFonts w:eastAsia="Times New Roman" w:cs="Times New Roman"/>
          <w:szCs w:val="24"/>
        </w:rPr>
        <w:t xml:space="preserve">: </w:t>
      </w:r>
    </w:p>
    <w:p w:rsidR="00CA72B0" w:rsidRPr="00C9338B" w:rsidRDefault="00CA72B0" w:rsidP="003A4A99">
      <w:pPr>
        <w:widowControl w:val="0"/>
        <w:jc w:val="both"/>
        <w:rPr>
          <w:bCs/>
        </w:rPr>
      </w:pPr>
      <w:r w:rsidRPr="00C9338B">
        <w:rPr>
          <w:bCs/>
        </w:rPr>
        <w:t xml:space="preserve">                                                  – </w:t>
      </w:r>
      <w:proofErr w:type="gramStart"/>
      <w:r w:rsidRPr="00C9338B">
        <w:rPr>
          <w:bCs/>
          <w:i/>
        </w:rPr>
        <w:t>x</w:t>
      </w:r>
      <w:r w:rsidRPr="00C9338B">
        <w:rPr>
          <w:bCs/>
          <w:vertAlign w:val="subscript"/>
        </w:rPr>
        <w:t>0</w:t>
      </w:r>
      <w:r w:rsidRPr="00C9338B">
        <w:rPr>
          <w:bCs/>
          <w:vertAlign w:val="superscript"/>
        </w:rPr>
        <w:t>2</w:t>
      </w:r>
      <w:proofErr w:type="gramEnd"/>
      <w:r w:rsidRPr="00C9338B">
        <w:rPr>
          <w:bCs/>
          <w:iCs/>
          <w:vertAlign w:val="superscript"/>
        </w:rPr>
        <w:t xml:space="preserve"> </w:t>
      </w:r>
      <w:r w:rsidRPr="00C9338B">
        <w:rPr>
          <w:bCs/>
        </w:rPr>
        <w:t xml:space="preserve"> –</w:t>
      </w:r>
      <w:r w:rsidRPr="00C9338B">
        <w:rPr>
          <w:bCs/>
          <w:i/>
        </w:rPr>
        <w:t>x</w:t>
      </w:r>
      <w:r w:rsidRPr="00C9338B">
        <w:rPr>
          <w:bCs/>
          <w:vertAlign w:val="subscript"/>
        </w:rPr>
        <w:t>1</w:t>
      </w:r>
      <w:r w:rsidRPr="00C9338B">
        <w:rPr>
          <w:bCs/>
          <w:vertAlign w:val="superscript"/>
        </w:rPr>
        <w:t xml:space="preserve">2 </w:t>
      </w:r>
      <w:r w:rsidRPr="00C9338B">
        <w:rPr>
          <w:bCs/>
        </w:rPr>
        <w:t xml:space="preserve">– </w:t>
      </w:r>
      <w:r w:rsidRPr="00C9338B">
        <w:rPr>
          <w:bCs/>
          <w:i/>
        </w:rPr>
        <w:t>x</w:t>
      </w:r>
      <w:r w:rsidRPr="00C9338B">
        <w:rPr>
          <w:bCs/>
          <w:vertAlign w:val="subscript"/>
        </w:rPr>
        <w:t>2</w:t>
      </w:r>
      <w:r w:rsidRPr="00C9338B">
        <w:rPr>
          <w:bCs/>
          <w:vertAlign w:val="superscript"/>
        </w:rPr>
        <w:t xml:space="preserve">2 </w:t>
      </w:r>
      <w:r w:rsidRPr="00C9338B">
        <w:rPr>
          <w:bCs/>
        </w:rPr>
        <w:t xml:space="preserve">+ </w:t>
      </w:r>
      <w:r w:rsidRPr="00C9338B">
        <w:rPr>
          <w:bCs/>
          <w:i/>
        </w:rPr>
        <w:t>x</w:t>
      </w:r>
      <w:r w:rsidRPr="00C9338B">
        <w:rPr>
          <w:bCs/>
          <w:vertAlign w:val="subscript"/>
        </w:rPr>
        <w:t>3</w:t>
      </w:r>
      <w:r w:rsidRPr="00C9338B">
        <w:rPr>
          <w:bCs/>
          <w:vertAlign w:val="superscript"/>
        </w:rPr>
        <w:t>2</w:t>
      </w:r>
      <w:r w:rsidRPr="00C9338B">
        <w:rPr>
          <w:bCs/>
        </w:rPr>
        <w:t xml:space="preserve"> = 0        (</w:t>
      </w:r>
      <w:r w:rsidRPr="00C9338B">
        <w:rPr>
          <w:bCs/>
          <w:i/>
        </w:rPr>
        <w:t>–</w:t>
      </w:r>
      <w:r w:rsidRPr="00C9338B">
        <w:rPr>
          <w:bCs/>
        </w:rPr>
        <w:t xml:space="preserve"> </w:t>
      </w:r>
      <w:r w:rsidRPr="00C9338B">
        <w:rPr>
          <w:bCs/>
          <w:i/>
        </w:rPr>
        <w:t>–</w:t>
      </w:r>
      <w:r w:rsidRPr="00C9338B">
        <w:rPr>
          <w:bCs/>
        </w:rPr>
        <w:t xml:space="preserve"> </w:t>
      </w:r>
      <w:r w:rsidRPr="00C9338B">
        <w:rPr>
          <w:bCs/>
          <w:i/>
        </w:rPr>
        <w:t>–</w:t>
      </w:r>
      <w:r w:rsidRPr="00C9338B">
        <w:rPr>
          <w:bCs/>
        </w:rPr>
        <w:t xml:space="preserve"> +)   </w:t>
      </w:r>
    </w:p>
    <w:p w:rsidR="00CA72B0" w:rsidRPr="00C9338B" w:rsidRDefault="00CA72B0" w:rsidP="003A4A99">
      <w:pPr>
        <w:widowControl w:val="0"/>
        <w:jc w:val="both"/>
        <w:rPr>
          <w:bCs/>
        </w:rPr>
      </w:pPr>
      <w:r w:rsidRPr="00C9338B">
        <w:rPr>
          <w:bCs/>
        </w:rPr>
        <w:t xml:space="preserve">                                                  – </w:t>
      </w:r>
      <w:proofErr w:type="gramStart"/>
      <w:r w:rsidRPr="00C9338B">
        <w:rPr>
          <w:bCs/>
          <w:i/>
        </w:rPr>
        <w:t>x</w:t>
      </w:r>
      <w:r w:rsidRPr="00C9338B">
        <w:rPr>
          <w:bCs/>
          <w:vertAlign w:val="subscript"/>
        </w:rPr>
        <w:t>0</w:t>
      </w:r>
      <w:r w:rsidRPr="00C9338B">
        <w:rPr>
          <w:bCs/>
          <w:vertAlign w:val="superscript"/>
        </w:rPr>
        <w:t>2</w:t>
      </w:r>
      <w:proofErr w:type="gramEnd"/>
      <w:r w:rsidRPr="00C9338B">
        <w:rPr>
          <w:bCs/>
          <w:iCs/>
          <w:vertAlign w:val="superscript"/>
        </w:rPr>
        <w:t xml:space="preserve"> </w:t>
      </w:r>
      <w:r w:rsidRPr="00C9338B">
        <w:rPr>
          <w:bCs/>
        </w:rPr>
        <w:t xml:space="preserve">– </w:t>
      </w:r>
      <w:r w:rsidRPr="00C9338B">
        <w:rPr>
          <w:bCs/>
          <w:i/>
        </w:rPr>
        <w:t>x</w:t>
      </w:r>
      <w:r w:rsidRPr="00C9338B">
        <w:rPr>
          <w:bCs/>
          <w:vertAlign w:val="subscript"/>
        </w:rPr>
        <w:t>1</w:t>
      </w:r>
      <w:r w:rsidRPr="00C9338B">
        <w:rPr>
          <w:bCs/>
          <w:vertAlign w:val="superscript"/>
        </w:rPr>
        <w:t xml:space="preserve">2 </w:t>
      </w:r>
      <w:r w:rsidRPr="00C9338B">
        <w:rPr>
          <w:bCs/>
        </w:rPr>
        <w:t xml:space="preserve">+ </w:t>
      </w:r>
      <w:r w:rsidRPr="00C9338B">
        <w:rPr>
          <w:bCs/>
          <w:i/>
        </w:rPr>
        <w:t>x</w:t>
      </w:r>
      <w:r w:rsidRPr="00C9338B">
        <w:rPr>
          <w:bCs/>
          <w:vertAlign w:val="subscript"/>
        </w:rPr>
        <w:t>2</w:t>
      </w:r>
      <w:r w:rsidRPr="00C9338B">
        <w:rPr>
          <w:bCs/>
          <w:vertAlign w:val="superscript"/>
        </w:rPr>
        <w:t xml:space="preserve">2 </w:t>
      </w:r>
      <w:r w:rsidRPr="00C9338B">
        <w:rPr>
          <w:bCs/>
        </w:rPr>
        <w:t xml:space="preserve">– </w:t>
      </w:r>
      <w:r w:rsidRPr="00C9338B">
        <w:rPr>
          <w:bCs/>
          <w:i/>
        </w:rPr>
        <w:t>x</w:t>
      </w:r>
      <w:r w:rsidRPr="00C9338B">
        <w:rPr>
          <w:bCs/>
          <w:vertAlign w:val="subscript"/>
        </w:rPr>
        <w:t>3</w:t>
      </w:r>
      <w:r w:rsidRPr="00C9338B">
        <w:rPr>
          <w:bCs/>
          <w:vertAlign w:val="superscript"/>
        </w:rPr>
        <w:t>2</w:t>
      </w:r>
      <w:r w:rsidRPr="00C9338B">
        <w:rPr>
          <w:bCs/>
        </w:rPr>
        <w:t xml:space="preserve"> = 0        (</w:t>
      </w:r>
      <w:r w:rsidRPr="00C9338B">
        <w:rPr>
          <w:bCs/>
          <w:i/>
        </w:rPr>
        <w:t>–</w:t>
      </w:r>
      <w:r w:rsidRPr="00C9338B">
        <w:rPr>
          <w:bCs/>
        </w:rPr>
        <w:t xml:space="preserve"> </w:t>
      </w:r>
      <w:r w:rsidRPr="00C9338B">
        <w:rPr>
          <w:bCs/>
          <w:i/>
        </w:rPr>
        <w:t>–</w:t>
      </w:r>
      <w:r w:rsidRPr="00C9338B">
        <w:rPr>
          <w:bCs/>
        </w:rPr>
        <w:t xml:space="preserve"> + </w:t>
      </w:r>
      <w:r w:rsidRPr="00C9338B">
        <w:rPr>
          <w:bCs/>
          <w:i/>
        </w:rPr>
        <w:t>–</w:t>
      </w:r>
      <w:r w:rsidR="00072653" w:rsidRPr="00C9338B">
        <w:rPr>
          <w:bCs/>
        </w:rPr>
        <w:t>)</w:t>
      </w:r>
      <w:r w:rsidRPr="00C9338B">
        <w:rPr>
          <w:bCs/>
        </w:rPr>
        <w:t xml:space="preserve">  </w:t>
      </w:r>
    </w:p>
    <w:p w:rsidR="00CA72B0" w:rsidRPr="00C9338B" w:rsidRDefault="00CA72B0" w:rsidP="003A4A99">
      <w:pPr>
        <w:widowControl w:val="0"/>
        <w:jc w:val="both"/>
        <w:rPr>
          <w:bCs/>
        </w:rPr>
      </w:pPr>
      <w:r w:rsidRPr="00C9338B">
        <w:rPr>
          <w:bCs/>
        </w:rPr>
        <w:t xml:space="preserve">                                                  – </w:t>
      </w:r>
      <w:proofErr w:type="gramStart"/>
      <w:r w:rsidRPr="00C9338B">
        <w:rPr>
          <w:bCs/>
          <w:i/>
        </w:rPr>
        <w:t>x</w:t>
      </w:r>
      <w:r w:rsidRPr="00C9338B">
        <w:rPr>
          <w:bCs/>
          <w:vertAlign w:val="subscript"/>
        </w:rPr>
        <w:t>0</w:t>
      </w:r>
      <w:r w:rsidRPr="00C9338B">
        <w:rPr>
          <w:bCs/>
          <w:vertAlign w:val="superscript"/>
        </w:rPr>
        <w:t>2</w:t>
      </w:r>
      <w:proofErr w:type="gramEnd"/>
      <w:r w:rsidRPr="00C9338B">
        <w:rPr>
          <w:bCs/>
          <w:iCs/>
          <w:vertAlign w:val="superscript"/>
        </w:rPr>
        <w:t xml:space="preserve"> </w:t>
      </w:r>
      <w:r w:rsidRPr="00C9338B">
        <w:rPr>
          <w:bCs/>
        </w:rPr>
        <w:t xml:space="preserve">+ </w:t>
      </w:r>
      <w:r w:rsidRPr="00C9338B">
        <w:rPr>
          <w:bCs/>
          <w:i/>
        </w:rPr>
        <w:t>x</w:t>
      </w:r>
      <w:r w:rsidRPr="00C9338B">
        <w:rPr>
          <w:bCs/>
          <w:vertAlign w:val="subscript"/>
        </w:rPr>
        <w:t>1</w:t>
      </w:r>
      <w:r w:rsidRPr="00C9338B">
        <w:rPr>
          <w:bCs/>
          <w:vertAlign w:val="superscript"/>
        </w:rPr>
        <w:t xml:space="preserve">2 </w:t>
      </w:r>
      <w:r w:rsidRPr="00C9338B">
        <w:rPr>
          <w:bCs/>
        </w:rPr>
        <w:t xml:space="preserve">– </w:t>
      </w:r>
      <w:r w:rsidRPr="00C9338B">
        <w:rPr>
          <w:bCs/>
          <w:i/>
        </w:rPr>
        <w:t>x</w:t>
      </w:r>
      <w:r w:rsidRPr="00C9338B">
        <w:rPr>
          <w:bCs/>
          <w:vertAlign w:val="subscript"/>
        </w:rPr>
        <w:t>2</w:t>
      </w:r>
      <w:r w:rsidRPr="00C9338B">
        <w:rPr>
          <w:bCs/>
          <w:vertAlign w:val="superscript"/>
        </w:rPr>
        <w:t xml:space="preserve">2 </w:t>
      </w:r>
      <w:r w:rsidRPr="00C9338B">
        <w:rPr>
          <w:bCs/>
        </w:rPr>
        <w:t xml:space="preserve">– </w:t>
      </w:r>
      <w:r w:rsidRPr="00C9338B">
        <w:rPr>
          <w:bCs/>
          <w:i/>
        </w:rPr>
        <w:t>x</w:t>
      </w:r>
      <w:r w:rsidRPr="00C9338B">
        <w:rPr>
          <w:bCs/>
          <w:vertAlign w:val="subscript"/>
        </w:rPr>
        <w:t>3</w:t>
      </w:r>
      <w:r w:rsidRPr="00C9338B">
        <w:rPr>
          <w:bCs/>
          <w:vertAlign w:val="superscript"/>
        </w:rPr>
        <w:t>2</w:t>
      </w:r>
      <w:r w:rsidRPr="00C9338B">
        <w:rPr>
          <w:bCs/>
        </w:rPr>
        <w:t xml:space="preserve"> = 0         (</w:t>
      </w:r>
      <w:r w:rsidRPr="00C9338B">
        <w:rPr>
          <w:bCs/>
          <w:i/>
        </w:rPr>
        <w:t>–</w:t>
      </w:r>
      <w:r w:rsidRPr="00C9338B">
        <w:rPr>
          <w:bCs/>
        </w:rPr>
        <w:t xml:space="preserve"> + </w:t>
      </w:r>
      <w:r w:rsidRPr="00C9338B">
        <w:rPr>
          <w:bCs/>
          <w:i/>
        </w:rPr>
        <w:t>–</w:t>
      </w:r>
      <w:r w:rsidRPr="00C9338B">
        <w:rPr>
          <w:bCs/>
        </w:rPr>
        <w:t xml:space="preserve"> </w:t>
      </w:r>
      <w:r w:rsidRPr="00C9338B">
        <w:rPr>
          <w:bCs/>
          <w:i/>
        </w:rPr>
        <w:t>–</w:t>
      </w:r>
      <w:r w:rsidR="00072653" w:rsidRPr="00C9338B">
        <w:rPr>
          <w:bCs/>
        </w:rPr>
        <w:t>)</w:t>
      </w:r>
      <w:r w:rsidRPr="00C9338B">
        <w:rPr>
          <w:bCs/>
        </w:rPr>
        <w:t xml:space="preserve">                                         </w:t>
      </w:r>
    </w:p>
    <w:p w:rsidR="00CA72B0" w:rsidRPr="00C9338B" w:rsidRDefault="00CA72B0" w:rsidP="003A4A99">
      <w:pPr>
        <w:widowControl w:val="0"/>
        <w:jc w:val="both"/>
        <w:rPr>
          <w:bCs/>
        </w:rPr>
      </w:pPr>
      <w:r w:rsidRPr="00C9338B">
        <w:rPr>
          <w:bCs/>
          <w:i/>
        </w:rPr>
        <w:t xml:space="preserve">                                                     </w:t>
      </w:r>
      <w:proofErr w:type="gramStart"/>
      <w:r w:rsidRPr="00C9338B">
        <w:rPr>
          <w:bCs/>
          <w:i/>
        </w:rPr>
        <w:t>x</w:t>
      </w:r>
      <w:r w:rsidRPr="00C9338B">
        <w:rPr>
          <w:bCs/>
          <w:vertAlign w:val="subscript"/>
        </w:rPr>
        <w:t>0</w:t>
      </w:r>
      <w:r w:rsidRPr="00C9338B">
        <w:rPr>
          <w:bCs/>
          <w:vertAlign w:val="superscript"/>
        </w:rPr>
        <w:t>2</w:t>
      </w:r>
      <w:proofErr w:type="gramEnd"/>
      <w:r w:rsidRPr="00C9338B">
        <w:rPr>
          <w:bCs/>
          <w:iCs/>
          <w:vertAlign w:val="superscript"/>
        </w:rPr>
        <w:t xml:space="preserve"> </w:t>
      </w:r>
      <w:r w:rsidRPr="00C9338B">
        <w:rPr>
          <w:bCs/>
        </w:rPr>
        <w:t xml:space="preserve">– </w:t>
      </w:r>
      <w:r w:rsidRPr="00C9338B">
        <w:rPr>
          <w:bCs/>
          <w:i/>
        </w:rPr>
        <w:t>x</w:t>
      </w:r>
      <w:r w:rsidRPr="00C9338B">
        <w:rPr>
          <w:bCs/>
          <w:vertAlign w:val="subscript"/>
        </w:rPr>
        <w:t>1</w:t>
      </w:r>
      <w:r w:rsidRPr="00C9338B">
        <w:rPr>
          <w:bCs/>
          <w:vertAlign w:val="superscript"/>
        </w:rPr>
        <w:t xml:space="preserve">2 </w:t>
      </w:r>
      <w:r w:rsidRPr="00C9338B">
        <w:rPr>
          <w:bCs/>
        </w:rPr>
        <w:t xml:space="preserve">– </w:t>
      </w:r>
      <w:r w:rsidRPr="00C9338B">
        <w:rPr>
          <w:bCs/>
          <w:i/>
        </w:rPr>
        <w:t>x</w:t>
      </w:r>
      <w:r w:rsidRPr="00C9338B">
        <w:rPr>
          <w:bCs/>
          <w:vertAlign w:val="subscript"/>
        </w:rPr>
        <w:t>2</w:t>
      </w:r>
      <w:r w:rsidRPr="00C9338B">
        <w:rPr>
          <w:bCs/>
          <w:vertAlign w:val="superscript"/>
        </w:rPr>
        <w:t xml:space="preserve">2 </w:t>
      </w:r>
      <w:r w:rsidRPr="00C9338B">
        <w:rPr>
          <w:bCs/>
        </w:rPr>
        <w:t xml:space="preserve">– </w:t>
      </w:r>
      <w:r w:rsidRPr="00C9338B">
        <w:rPr>
          <w:bCs/>
          <w:i/>
        </w:rPr>
        <w:t>x</w:t>
      </w:r>
      <w:r w:rsidRPr="00C9338B">
        <w:rPr>
          <w:bCs/>
          <w:vertAlign w:val="subscript"/>
        </w:rPr>
        <w:t>3</w:t>
      </w:r>
      <w:r w:rsidRPr="00C9338B">
        <w:rPr>
          <w:bCs/>
          <w:vertAlign w:val="superscript"/>
        </w:rPr>
        <w:t>2</w:t>
      </w:r>
      <w:r w:rsidRPr="00C9338B">
        <w:rPr>
          <w:bCs/>
        </w:rPr>
        <w:t xml:space="preserve"> = 0         (+ </w:t>
      </w:r>
      <w:r w:rsidRPr="00C9338B">
        <w:rPr>
          <w:bCs/>
          <w:i/>
        </w:rPr>
        <w:t>–</w:t>
      </w:r>
      <w:r w:rsidRPr="00C9338B">
        <w:rPr>
          <w:bCs/>
        </w:rPr>
        <w:t xml:space="preserve"> </w:t>
      </w:r>
      <w:r w:rsidRPr="00C9338B">
        <w:rPr>
          <w:bCs/>
          <w:i/>
        </w:rPr>
        <w:t>–</w:t>
      </w:r>
      <w:r w:rsidRPr="00C9338B">
        <w:rPr>
          <w:bCs/>
        </w:rPr>
        <w:t xml:space="preserve"> </w:t>
      </w:r>
      <w:r w:rsidRPr="00C9338B">
        <w:rPr>
          <w:bCs/>
          <w:i/>
        </w:rPr>
        <w:t>–</w:t>
      </w:r>
      <w:r w:rsidR="00072653" w:rsidRPr="00C9338B">
        <w:rPr>
          <w:bCs/>
        </w:rPr>
        <w:t>)</w:t>
      </w:r>
      <w:r w:rsidRPr="00C9338B">
        <w:rPr>
          <w:bCs/>
        </w:rPr>
        <w:t xml:space="preserve">                                     </w:t>
      </w:r>
    </w:p>
    <w:p w:rsidR="00CA72B0" w:rsidRPr="00C9338B" w:rsidRDefault="00CA72B0" w:rsidP="003A4A99">
      <w:pPr>
        <w:widowControl w:val="0"/>
        <w:jc w:val="both"/>
        <w:rPr>
          <w:bCs/>
        </w:rPr>
      </w:pPr>
      <w:r w:rsidRPr="00C9338B">
        <w:rPr>
          <w:bCs/>
          <w:i/>
        </w:rPr>
        <w:t xml:space="preserve">                                                     </w:t>
      </w:r>
      <w:proofErr w:type="gramStart"/>
      <w:r w:rsidRPr="00C9338B">
        <w:rPr>
          <w:bCs/>
          <w:i/>
        </w:rPr>
        <w:t>x</w:t>
      </w:r>
      <w:r w:rsidRPr="00C9338B">
        <w:rPr>
          <w:bCs/>
          <w:vertAlign w:val="subscript"/>
        </w:rPr>
        <w:t>0</w:t>
      </w:r>
      <w:r w:rsidRPr="00C9338B">
        <w:rPr>
          <w:bCs/>
          <w:vertAlign w:val="superscript"/>
        </w:rPr>
        <w:t>2</w:t>
      </w:r>
      <w:proofErr w:type="gramEnd"/>
      <w:r w:rsidRPr="00C9338B">
        <w:rPr>
          <w:bCs/>
          <w:iCs/>
          <w:vertAlign w:val="superscript"/>
        </w:rPr>
        <w:t xml:space="preserve"> </w:t>
      </w:r>
      <w:r w:rsidRPr="00C9338B">
        <w:rPr>
          <w:bCs/>
        </w:rPr>
        <w:t xml:space="preserve">+ </w:t>
      </w:r>
      <w:r w:rsidRPr="00C9338B">
        <w:rPr>
          <w:bCs/>
          <w:i/>
        </w:rPr>
        <w:t>x</w:t>
      </w:r>
      <w:r w:rsidRPr="00C9338B">
        <w:rPr>
          <w:bCs/>
          <w:vertAlign w:val="subscript"/>
        </w:rPr>
        <w:t>1</w:t>
      </w:r>
      <w:r w:rsidRPr="00C9338B">
        <w:rPr>
          <w:bCs/>
          <w:vertAlign w:val="superscript"/>
        </w:rPr>
        <w:t xml:space="preserve">2 </w:t>
      </w:r>
      <w:r w:rsidRPr="00C9338B">
        <w:rPr>
          <w:bCs/>
        </w:rPr>
        <w:t xml:space="preserve">+ </w:t>
      </w:r>
      <w:r w:rsidRPr="00C9338B">
        <w:rPr>
          <w:bCs/>
          <w:i/>
        </w:rPr>
        <w:t>x</w:t>
      </w:r>
      <w:r w:rsidRPr="00C9338B">
        <w:rPr>
          <w:bCs/>
          <w:vertAlign w:val="subscript"/>
        </w:rPr>
        <w:t>2</w:t>
      </w:r>
      <w:r w:rsidRPr="00C9338B">
        <w:rPr>
          <w:bCs/>
          <w:vertAlign w:val="superscript"/>
        </w:rPr>
        <w:t xml:space="preserve">2 </w:t>
      </w:r>
      <w:r w:rsidRPr="00C9338B">
        <w:rPr>
          <w:bCs/>
        </w:rPr>
        <w:t xml:space="preserve">– </w:t>
      </w:r>
      <w:r w:rsidRPr="00C9338B">
        <w:rPr>
          <w:bCs/>
          <w:i/>
        </w:rPr>
        <w:t>x</w:t>
      </w:r>
      <w:r w:rsidRPr="00C9338B">
        <w:rPr>
          <w:bCs/>
          <w:vertAlign w:val="subscript"/>
        </w:rPr>
        <w:t>3</w:t>
      </w:r>
      <w:r w:rsidRPr="00C9338B">
        <w:rPr>
          <w:bCs/>
          <w:vertAlign w:val="superscript"/>
        </w:rPr>
        <w:t>2</w:t>
      </w:r>
      <w:r w:rsidRPr="00C9338B">
        <w:rPr>
          <w:bCs/>
        </w:rPr>
        <w:t xml:space="preserve"> = 0        (+ + + </w:t>
      </w:r>
      <w:r w:rsidRPr="00C9338B">
        <w:rPr>
          <w:bCs/>
          <w:i/>
        </w:rPr>
        <w:t>–</w:t>
      </w:r>
      <w:r w:rsidR="00072653" w:rsidRPr="00C9338B">
        <w:rPr>
          <w:bCs/>
        </w:rPr>
        <w:t>)</w:t>
      </w:r>
      <w:r w:rsidRPr="00C9338B">
        <w:rPr>
          <w:bCs/>
        </w:rPr>
        <w:t xml:space="preserve">                                   </w:t>
      </w:r>
    </w:p>
    <w:p w:rsidR="00CA72B0" w:rsidRPr="00C9338B" w:rsidRDefault="00CA72B0" w:rsidP="003A4A99">
      <w:pPr>
        <w:widowControl w:val="0"/>
        <w:jc w:val="both"/>
        <w:rPr>
          <w:bCs/>
        </w:rPr>
      </w:pPr>
      <w:r w:rsidRPr="00C9338B">
        <w:rPr>
          <w:bCs/>
          <w:i/>
        </w:rPr>
        <w:t xml:space="preserve">                                                     </w:t>
      </w:r>
      <w:proofErr w:type="gramStart"/>
      <w:r w:rsidRPr="00C9338B">
        <w:rPr>
          <w:bCs/>
          <w:i/>
        </w:rPr>
        <w:t>x</w:t>
      </w:r>
      <w:r w:rsidRPr="00C9338B">
        <w:rPr>
          <w:bCs/>
          <w:vertAlign w:val="subscript"/>
        </w:rPr>
        <w:t>0</w:t>
      </w:r>
      <w:r w:rsidRPr="00C9338B">
        <w:rPr>
          <w:bCs/>
          <w:vertAlign w:val="superscript"/>
        </w:rPr>
        <w:t>2</w:t>
      </w:r>
      <w:proofErr w:type="gramEnd"/>
      <w:r w:rsidRPr="00C9338B">
        <w:rPr>
          <w:bCs/>
          <w:iCs/>
          <w:vertAlign w:val="superscript"/>
        </w:rPr>
        <w:t xml:space="preserve"> </w:t>
      </w:r>
      <w:r w:rsidRPr="00C9338B">
        <w:rPr>
          <w:bCs/>
        </w:rPr>
        <w:t xml:space="preserve">+ </w:t>
      </w:r>
      <w:r w:rsidRPr="00C9338B">
        <w:rPr>
          <w:bCs/>
          <w:i/>
        </w:rPr>
        <w:t>x</w:t>
      </w:r>
      <w:r w:rsidRPr="00C9338B">
        <w:rPr>
          <w:bCs/>
          <w:vertAlign w:val="subscript"/>
        </w:rPr>
        <w:t>1</w:t>
      </w:r>
      <w:r w:rsidRPr="00C9338B">
        <w:rPr>
          <w:bCs/>
          <w:vertAlign w:val="superscript"/>
        </w:rPr>
        <w:t xml:space="preserve">2 </w:t>
      </w:r>
      <w:r w:rsidRPr="00C9338B">
        <w:rPr>
          <w:bCs/>
        </w:rPr>
        <w:t xml:space="preserve">– </w:t>
      </w:r>
      <w:r w:rsidRPr="00C9338B">
        <w:rPr>
          <w:bCs/>
          <w:i/>
        </w:rPr>
        <w:t>x</w:t>
      </w:r>
      <w:r w:rsidRPr="00C9338B">
        <w:rPr>
          <w:bCs/>
          <w:vertAlign w:val="subscript"/>
        </w:rPr>
        <w:t>2</w:t>
      </w:r>
      <w:r w:rsidRPr="00C9338B">
        <w:rPr>
          <w:bCs/>
          <w:vertAlign w:val="superscript"/>
        </w:rPr>
        <w:t xml:space="preserve">2 </w:t>
      </w:r>
      <w:r w:rsidRPr="00C9338B">
        <w:rPr>
          <w:bCs/>
        </w:rPr>
        <w:t xml:space="preserve">+ </w:t>
      </w:r>
      <w:r w:rsidRPr="00C9338B">
        <w:rPr>
          <w:bCs/>
          <w:i/>
        </w:rPr>
        <w:t>x</w:t>
      </w:r>
      <w:r w:rsidRPr="00C9338B">
        <w:rPr>
          <w:bCs/>
          <w:vertAlign w:val="subscript"/>
        </w:rPr>
        <w:t>3</w:t>
      </w:r>
      <w:r w:rsidRPr="00C9338B">
        <w:rPr>
          <w:bCs/>
          <w:vertAlign w:val="superscript"/>
        </w:rPr>
        <w:t>2</w:t>
      </w:r>
      <w:r w:rsidRPr="00C9338B">
        <w:rPr>
          <w:bCs/>
        </w:rPr>
        <w:t xml:space="preserve"> = 0        (+ + </w:t>
      </w:r>
      <w:r w:rsidRPr="00C9338B">
        <w:rPr>
          <w:bCs/>
          <w:i/>
        </w:rPr>
        <w:t>–</w:t>
      </w:r>
      <w:r w:rsidR="00072653" w:rsidRPr="00C9338B">
        <w:rPr>
          <w:bCs/>
        </w:rPr>
        <w:t xml:space="preserve"> +)</w:t>
      </w:r>
      <w:r w:rsidRPr="00C9338B">
        <w:rPr>
          <w:bCs/>
        </w:rPr>
        <w:t xml:space="preserve">       </w:t>
      </w:r>
    </w:p>
    <w:p w:rsidR="00CA72B0" w:rsidRPr="00C9338B" w:rsidRDefault="00CA72B0" w:rsidP="003A4A99">
      <w:pPr>
        <w:widowControl w:val="0"/>
        <w:jc w:val="both"/>
        <w:rPr>
          <w:bCs/>
        </w:rPr>
      </w:pPr>
      <w:r w:rsidRPr="00C9338B">
        <w:rPr>
          <w:bCs/>
          <w:i/>
        </w:rPr>
        <w:t xml:space="preserve">                                                     </w:t>
      </w:r>
      <w:proofErr w:type="gramStart"/>
      <w:r w:rsidRPr="00C9338B">
        <w:rPr>
          <w:bCs/>
          <w:i/>
        </w:rPr>
        <w:t>x</w:t>
      </w:r>
      <w:r w:rsidRPr="00C9338B">
        <w:rPr>
          <w:bCs/>
          <w:vertAlign w:val="subscript"/>
        </w:rPr>
        <w:t>0</w:t>
      </w:r>
      <w:r w:rsidRPr="00C9338B">
        <w:rPr>
          <w:bCs/>
          <w:vertAlign w:val="superscript"/>
        </w:rPr>
        <w:t>2</w:t>
      </w:r>
      <w:proofErr w:type="gramEnd"/>
      <w:r w:rsidRPr="00C9338B">
        <w:rPr>
          <w:bCs/>
          <w:iCs/>
          <w:vertAlign w:val="superscript"/>
        </w:rPr>
        <w:t xml:space="preserve"> </w:t>
      </w:r>
      <w:r w:rsidRPr="00C9338B">
        <w:rPr>
          <w:bCs/>
        </w:rPr>
        <w:t xml:space="preserve">– </w:t>
      </w:r>
      <w:r w:rsidRPr="00C9338B">
        <w:rPr>
          <w:bCs/>
          <w:i/>
        </w:rPr>
        <w:t>x</w:t>
      </w:r>
      <w:r w:rsidRPr="00C9338B">
        <w:rPr>
          <w:bCs/>
          <w:vertAlign w:val="subscript"/>
        </w:rPr>
        <w:t>1</w:t>
      </w:r>
      <w:r w:rsidRPr="00C9338B">
        <w:rPr>
          <w:bCs/>
          <w:vertAlign w:val="superscript"/>
        </w:rPr>
        <w:t xml:space="preserve">2 </w:t>
      </w:r>
      <w:r w:rsidRPr="00C9338B">
        <w:rPr>
          <w:bCs/>
        </w:rPr>
        <w:t xml:space="preserve">+ </w:t>
      </w:r>
      <w:r w:rsidRPr="00C9338B">
        <w:rPr>
          <w:bCs/>
          <w:i/>
        </w:rPr>
        <w:t>x</w:t>
      </w:r>
      <w:r w:rsidRPr="00C9338B">
        <w:rPr>
          <w:bCs/>
          <w:vertAlign w:val="subscript"/>
        </w:rPr>
        <w:t>2</w:t>
      </w:r>
      <w:r w:rsidRPr="00C9338B">
        <w:rPr>
          <w:bCs/>
          <w:vertAlign w:val="superscript"/>
        </w:rPr>
        <w:t>2</w:t>
      </w:r>
      <w:r w:rsidRPr="00C9338B">
        <w:rPr>
          <w:bCs/>
        </w:rPr>
        <w:t xml:space="preserve"> + </w:t>
      </w:r>
      <w:r w:rsidRPr="00C9338B">
        <w:rPr>
          <w:bCs/>
          <w:i/>
        </w:rPr>
        <w:t>x</w:t>
      </w:r>
      <w:r w:rsidRPr="00C9338B">
        <w:rPr>
          <w:bCs/>
          <w:vertAlign w:val="subscript"/>
        </w:rPr>
        <w:t>3</w:t>
      </w:r>
      <w:r w:rsidRPr="00C9338B">
        <w:rPr>
          <w:bCs/>
          <w:vertAlign w:val="superscript"/>
        </w:rPr>
        <w:t>2</w:t>
      </w:r>
      <w:r w:rsidRPr="00C9338B">
        <w:rPr>
          <w:bCs/>
        </w:rPr>
        <w:t xml:space="preserve"> = 0        (+ </w:t>
      </w:r>
      <w:r w:rsidRPr="00C9338B">
        <w:rPr>
          <w:bCs/>
          <w:i/>
        </w:rPr>
        <w:t>–</w:t>
      </w:r>
      <w:r w:rsidR="00072653" w:rsidRPr="00C9338B">
        <w:rPr>
          <w:bCs/>
        </w:rPr>
        <w:t xml:space="preserve"> + +)</w:t>
      </w:r>
      <w:r w:rsidRPr="00C9338B">
        <w:rPr>
          <w:bCs/>
        </w:rPr>
        <w:t xml:space="preserve">        </w:t>
      </w:r>
    </w:p>
    <w:p w:rsidR="00072653" w:rsidRPr="00C9338B" w:rsidRDefault="00CA72B0" w:rsidP="003A4A99">
      <w:pPr>
        <w:widowControl w:val="0"/>
        <w:jc w:val="both"/>
        <w:rPr>
          <w:bCs/>
        </w:rPr>
      </w:pPr>
      <w:r w:rsidRPr="00C9338B">
        <w:rPr>
          <w:bCs/>
        </w:rPr>
        <w:t xml:space="preserve">                                                  – </w:t>
      </w:r>
      <w:proofErr w:type="gramStart"/>
      <w:r w:rsidRPr="00C9338B">
        <w:rPr>
          <w:bCs/>
          <w:i/>
        </w:rPr>
        <w:t>x</w:t>
      </w:r>
      <w:r w:rsidRPr="00C9338B">
        <w:rPr>
          <w:bCs/>
          <w:vertAlign w:val="subscript"/>
        </w:rPr>
        <w:t>0</w:t>
      </w:r>
      <w:r w:rsidRPr="00C9338B">
        <w:rPr>
          <w:bCs/>
          <w:vertAlign w:val="superscript"/>
        </w:rPr>
        <w:t>2</w:t>
      </w:r>
      <w:proofErr w:type="gramEnd"/>
      <w:r w:rsidRPr="00C9338B">
        <w:rPr>
          <w:bCs/>
          <w:iCs/>
          <w:vertAlign w:val="superscript"/>
        </w:rPr>
        <w:t xml:space="preserve"> </w:t>
      </w:r>
      <w:r w:rsidRPr="00C9338B">
        <w:rPr>
          <w:bCs/>
        </w:rPr>
        <w:t xml:space="preserve">+ </w:t>
      </w:r>
      <w:r w:rsidRPr="00C9338B">
        <w:rPr>
          <w:bCs/>
          <w:i/>
        </w:rPr>
        <w:t>x</w:t>
      </w:r>
      <w:r w:rsidRPr="00C9338B">
        <w:rPr>
          <w:bCs/>
          <w:vertAlign w:val="subscript"/>
        </w:rPr>
        <w:t>1</w:t>
      </w:r>
      <w:r w:rsidRPr="00C9338B">
        <w:rPr>
          <w:bCs/>
          <w:vertAlign w:val="superscript"/>
        </w:rPr>
        <w:t xml:space="preserve">2 </w:t>
      </w:r>
      <w:r w:rsidRPr="00C9338B">
        <w:rPr>
          <w:bCs/>
        </w:rPr>
        <w:t xml:space="preserve">+ </w:t>
      </w:r>
      <w:r w:rsidRPr="00C9338B">
        <w:rPr>
          <w:bCs/>
          <w:i/>
        </w:rPr>
        <w:t>x</w:t>
      </w:r>
      <w:r w:rsidRPr="00C9338B">
        <w:rPr>
          <w:bCs/>
          <w:vertAlign w:val="subscript"/>
        </w:rPr>
        <w:t>2</w:t>
      </w:r>
      <w:r w:rsidRPr="00C9338B">
        <w:rPr>
          <w:bCs/>
          <w:vertAlign w:val="superscript"/>
        </w:rPr>
        <w:t xml:space="preserve">2 </w:t>
      </w:r>
      <w:r w:rsidRPr="00C9338B">
        <w:rPr>
          <w:bCs/>
        </w:rPr>
        <w:t xml:space="preserve">+ </w:t>
      </w:r>
      <w:r w:rsidRPr="00C9338B">
        <w:rPr>
          <w:bCs/>
          <w:i/>
        </w:rPr>
        <w:t>x</w:t>
      </w:r>
      <w:r w:rsidRPr="00C9338B">
        <w:rPr>
          <w:bCs/>
          <w:vertAlign w:val="subscript"/>
        </w:rPr>
        <w:t>3</w:t>
      </w:r>
      <w:r w:rsidRPr="00C9338B">
        <w:rPr>
          <w:bCs/>
          <w:vertAlign w:val="superscript"/>
        </w:rPr>
        <w:t>2</w:t>
      </w:r>
      <w:r w:rsidRPr="00C9338B">
        <w:rPr>
          <w:bCs/>
        </w:rPr>
        <w:t xml:space="preserve"> = 0        </w:t>
      </w:r>
      <w:r w:rsidR="005554A3" w:rsidRPr="00C9338B">
        <w:rPr>
          <w:bCs/>
        </w:rPr>
        <w:t xml:space="preserve"> </w:t>
      </w:r>
      <w:r w:rsidRPr="00C9338B">
        <w:rPr>
          <w:bCs/>
        </w:rPr>
        <w:t>(</w:t>
      </w:r>
      <w:r w:rsidRPr="00C9338B">
        <w:rPr>
          <w:bCs/>
          <w:i/>
        </w:rPr>
        <w:t>–</w:t>
      </w:r>
      <w:r w:rsidR="00072653" w:rsidRPr="00C9338B">
        <w:rPr>
          <w:bCs/>
        </w:rPr>
        <w:t xml:space="preserve"> + + +)</w:t>
      </w:r>
      <w:r w:rsidRPr="00C9338B">
        <w:rPr>
          <w:bCs/>
        </w:rPr>
        <w:t xml:space="preserve">    </w:t>
      </w:r>
      <w:r w:rsidR="005554A3" w:rsidRPr="00C9338B">
        <w:rPr>
          <w:bCs/>
        </w:rPr>
        <w:t xml:space="preserve">                           </w:t>
      </w:r>
      <w:r w:rsidR="00072653" w:rsidRPr="00C9338B">
        <w:rPr>
          <w:bCs/>
        </w:rPr>
        <w:t xml:space="preserve"> </w:t>
      </w:r>
      <w:r w:rsidR="002B3F75" w:rsidRPr="008B3D5D">
        <w:rPr>
          <w:bCs/>
        </w:rPr>
        <w:t xml:space="preserve">    </w:t>
      </w:r>
      <w:r w:rsidR="00072653" w:rsidRPr="00C9338B">
        <w:rPr>
          <w:bCs/>
        </w:rPr>
        <w:t xml:space="preserve"> </w:t>
      </w:r>
      <w:r w:rsidR="0041795E" w:rsidRPr="00C9338B">
        <w:t>(11.4)</w:t>
      </w:r>
      <w:r w:rsidRPr="00C9338B">
        <w:rPr>
          <w:bCs/>
        </w:rPr>
        <w:t xml:space="preserve">  </w:t>
      </w:r>
    </w:p>
    <w:p w:rsidR="003F08D1" w:rsidRPr="00C9338B" w:rsidRDefault="00095410" w:rsidP="00124BC6">
      <w:pPr>
        <w:jc w:val="both"/>
        <w:rPr>
          <w:rFonts w:eastAsia="Times New Roman" w:cs="Times New Roman"/>
          <w:szCs w:val="24"/>
        </w:rPr>
      </w:pPr>
      <w:proofErr w:type="gramStart"/>
      <w:r w:rsidRPr="00C9338B">
        <w:rPr>
          <w:rFonts w:eastAsia="Times New Roman" w:cs="Times New Roman"/>
          <w:szCs w:val="24"/>
        </w:rPr>
        <w:t>rendering</w:t>
      </w:r>
      <w:proofErr w:type="gramEnd"/>
      <w:r w:rsidR="003F08D1" w:rsidRPr="00C9338B">
        <w:rPr>
          <w:rFonts w:eastAsia="Times New Roman" w:cs="Times New Roman"/>
          <w:szCs w:val="24"/>
        </w:rPr>
        <w:t xml:space="preserve"> </w:t>
      </w:r>
      <w:r w:rsidR="000218EF" w:rsidRPr="00C9338B">
        <w:rPr>
          <w:rFonts w:eastAsia="Times New Roman" w:cs="Times New Roman"/>
          <w:szCs w:val="24"/>
        </w:rPr>
        <w:t>3</w:t>
      </w:r>
      <w:r w:rsidR="003F08D1" w:rsidRPr="00C9338B">
        <w:rPr>
          <w:rFonts w:eastAsia="Times New Roman" w:cs="Times New Roman"/>
          <w:szCs w:val="24"/>
        </w:rPr>
        <w:t>-</w:t>
      </w:r>
      <w:r w:rsidR="000218EF" w:rsidRPr="00C9338B">
        <w:rPr>
          <w:rFonts w:eastAsia="Times New Roman" w:cs="Times New Roman"/>
          <w:szCs w:val="24"/>
        </w:rPr>
        <w:t xml:space="preserve">dimensional </w:t>
      </w:r>
      <w:r w:rsidR="003F08D1" w:rsidRPr="00C9338B">
        <w:rPr>
          <w:rFonts w:eastAsia="Times New Roman" w:cs="Times New Roman"/>
          <w:szCs w:val="24"/>
        </w:rPr>
        <w:t xml:space="preserve">oval surfaces:  </w:t>
      </w:r>
      <w:r w:rsidR="00CB26BB" w:rsidRPr="00C9338B">
        <w:rPr>
          <w:rFonts w:eastAsia="Times New Roman" w:cs="Times New Roman"/>
          <w:szCs w:val="24"/>
        </w:rPr>
        <w:t>ellipsoids, elliptic paraboloid,</w:t>
      </w:r>
      <w:r w:rsidR="003F08D1" w:rsidRPr="00C9338B">
        <w:rPr>
          <w:rFonts w:eastAsia="Times New Roman" w:cs="Times New Roman"/>
          <w:szCs w:val="24"/>
        </w:rPr>
        <w:t xml:space="preserve"> hyperboloids of two sheets. </w:t>
      </w:r>
    </w:p>
    <w:p w:rsidR="00BA4BEB" w:rsidRDefault="008B3D5D" w:rsidP="00BA4BEB">
      <w:pPr>
        <w:ind w:firstLine="709"/>
        <w:jc w:val="both"/>
        <w:rPr>
          <w:rFonts w:eastAsia="Times New Roman" w:cs="Times New Roman"/>
          <w:szCs w:val="24"/>
        </w:rPr>
      </w:pPr>
      <w:r>
        <w:rPr>
          <w:rFonts w:eastAsia="Times New Roman" w:cs="Times New Roman"/>
          <w:noProof/>
          <w:szCs w:val="24"/>
          <w:lang w:val="ru-RU" w:eastAsia="ru-RU" w:bidi="ar-SA"/>
        </w:rPr>
        <w:pict>
          <v:shape id="Поле 281" o:spid="_x0000_s8194" type="#_x0000_t202" style="position:absolute;left:0;text-align:left;margin-left:-2.75pt;margin-top:1.5pt;width:253.6pt;height:175.25pt;z-index:25181081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" stroked="f">
            <v:textbox>
              <w:txbxContent>
                <w:p w:rsidR="00BB106D" w:rsidRPr="002F0DE3" w:rsidRDefault="00BB106D" w:rsidP="00BA4BEB">
                  <w:pPr>
                    <w:rPr>
                      <w:b/>
                      <w:noProof/>
                      <w:lang w:val="ru-RU"/>
                    </w:rPr>
                  </w:pPr>
                  <w:r>
                    <w:rPr>
                      <w:noProof/>
                      <w:lang w:val="ru-RU" w:eastAsia="ru-RU" w:bidi="ar-SA"/>
                    </w:rPr>
                    <w:drawing>
                      <wp:inline distT="0" distB="0" distL="0" distR="0" wp14:anchorId="32459396" wp14:editId="323B9E8F">
                        <wp:extent cx="3010619" cy="888521"/>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3017283" cy="890488"/>
                                </a:xfrm>
                                <a:prstGeom prst="rect">
                                  <a:avLst/>
                                </a:prstGeom>
                              </pic:spPr>
                            </pic:pic>
                          </a:graphicData>
                        </a:graphic>
                      </wp:inline>
                    </w:drawing>
                  </w:r>
                </w:p>
                <w:p w:rsidR="00BB106D" w:rsidRPr="00252548" w:rsidRDefault="00BB106D" w:rsidP="00BA4BEB">
                  <w:pPr>
                    <w:spacing w:line="240" w:lineRule="auto"/>
                    <w:rPr>
                      <w:b/>
                      <w:sz w:val="20"/>
                      <w:szCs w:val="20"/>
                    </w:rPr>
                  </w:pPr>
                  <w:r w:rsidRPr="00252548">
                    <w:rPr>
                      <w:sz w:val="20"/>
                      <w:szCs w:val="20"/>
                    </w:rPr>
                    <w:t xml:space="preserve">a) </w:t>
                  </w:r>
                  <w:proofErr w:type="gramStart"/>
                  <w:r w:rsidRPr="00252548">
                    <w:rPr>
                      <w:sz w:val="20"/>
                      <w:szCs w:val="20"/>
                    </w:rPr>
                    <w:t>sign</w:t>
                  </w:r>
                  <w:proofErr w:type="gramEnd"/>
                  <w:r w:rsidRPr="00252548">
                    <w:rPr>
                      <w:sz w:val="20"/>
                      <w:szCs w:val="20"/>
                    </w:rPr>
                    <w:t xml:space="preserve"> (+ +);</w:t>
                  </w:r>
                  <w:r w:rsidRPr="00252548">
                    <w:rPr>
                      <w:sz w:val="20"/>
                      <w:szCs w:val="20"/>
                      <w:vertAlign w:val="subscript"/>
                    </w:rPr>
                    <w:t xml:space="preserve">                   </w:t>
                  </w:r>
                  <w:r w:rsidRPr="00252548">
                    <w:rPr>
                      <w:sz w:val="20"/>
                      <w:szCs w:val="20"/>
                    </w:rPr>
                    <w:t>b) sign (</w:t>
                  </w:r>
                  <w:r w:rsidRPr="00252548">
                    <w:rPr>
                      <w:b/>
                      <w:sz w:val="20"/>
                      <w:szCs w:val="20"/>
                    </w:rPr>
                    <w:t>–</w:t>
                  </w:r>
                  <w:r w:rsidRPr="00252548">
                    <w:rPr>
                      <w:sz w:val="20"/>
                      <w:szCs w:val="20"/>
                    </w:rPr>
                    <w:t xml:space="preserve"> +);            c) sign (+ 0)</w:t>
                  </w:r>
                </w:p>
                <w:p w:rsidR="00BB106D" w:rsidRPr="00252548" w:rsidRDefault="00BB106D" w:rsidP="00BA4BEB">
                  <w:pPr>
                    <w:spacing w:line="240" w:lineRule="auto"/>
                    <w:rPr>
                      <w:sz w:val="20"/>
                      <w:szCs w:val="20"/>
                      <w:vertAlign w:val="subscript"/>
                    </w:rPr>
                  </w:pPr>
                  <w:r w:rsidRPr="00252548">
                    <w:rPr>
                      <w:sz w:val="20"/>
                      <w:szCs w:val="20"/>
                    </w:rPr>
                    <w:t xml:space="preserve">  </w:t>
                  </w:r>
                  <w:proofErr w:type="gramStart"/>
                  <w:r w:rsidRPr="00252548">
                    <w:rPr>
                      <w:i/>
                      <w:sz w:val="20"/>
                      <w:szCs w:val="20"/>
                    </w:rPr>
                    <w:t>x</w:t>
                  </w:r>
                  <w:r w:rsidRPr="00252548">
                    <w:rPr>
                      <w:sz w:val="20"/>
                      <w:szCs w:val="20"/>
                      <w:vertAlign w:val="subscript"/>
                    </w:rPr>
                    <w:t>3</w:t>
                  </w:r>
                  <w:proofErr w:type="gramEnd"/>
                  <w:r w:rsidRPr="00252548">
                    <w:rPr>
                      <w:sz w:val="20"/>
                      <w:szCs w:val="20"/>
                      <w:vertAlign w:val="subscript"/>
                    </w:rPr>
                    <w:t xml:space="preserve"> </w:t>
                  </w:r>
                  <w:r w:rsidRPr="00252548">
                    <w:rPr>
                      <w:sz w:val="20"/>
                      <w:szCs w:val="20"/>
                    </w:rPr>
                    <w:t xml:space="preserve">= </w:t>
                  </w:r>
                  <w:r w:rsidRPr="00252548">
                    <w:rPr>
                      <w:i/>
                      <w:sz w:val="20"/>
                      <w:szCs w:val="20"/>
                    </w:rPr>
                    <w:t>x</w:t>
                  </w:r>
                  <w:r w:rsidRPr="00252548">
                    <w:rPr>
                      <w:sz w:val="20"/>
                      <w:szCs w:val="20"/>
                      <w:vertAlign w:val="subscript"/>
                    </w:rPr>
                    <w:t>1</w:t>
                  </w:r>
                  <w:r w:rsidRPr="00252548">
                    <w:rPr>
                      <w:sz w:val="20"/>
                      <w:szCs w:val="20"/>
                      <w:vertAlign w:val="superscript"/>
                    </w:rPr>
                    <w:t xml:space="preserve">2 </w:t>
                  </w:r>
                  <w:r w:rsidRPr="00252548">
                    <w:rPr>
                      <w:sz w:val="20"/>
                      <w:szCs w:val="20"/>
                    </w:rPr>
                    <w:t xml:space="preserve">+ </w:t>
                  </w:r>
                  <w:r w:rsidRPr="00252548">
                    <w:rPr>
                      <w:i/>
                      <w:sz w:val="20"/>
                      <w:szCs w:val="20"/>
                    </w:rPr>
                    <w:t>x</w:t>
                  </w:r>
                  <w:r w:rsidRPr="00252548">
                    <w:rPr>
                      <w:sz w:val="20"/>
                      <w:szCs w:val="20"/>
                      <w:vertAlign w:val="subscript"/>
                    </w:rPr>
                    <w:t>2</w:t>
                  </w:r>
                  <w:r w:rsidRPr="00252548">
                    <w:rPr>
                      <w:sz w:val="20"/>
                      <w:szCs w:val="20"/>
                      <w:vertAlign w:val="superscript"/>
                    </w:rPr>
                    <w:t>2</w:t>
                  </w:r>
                  <w:r w:rsidRPr="00252548">
                    <w:rPr>
                      <w:b/>
                      <w:sz w:val="20"/>
                      <w:szCs w:val="20"/>
                    </w:rPr>
                    <w:t xml:space="preserve">            </w:t>
                  </w:r>
                  <w:r w:rsidRPr="00252548">
                    <w:rPr>
                      <w:i/>
                      <w:sz w:val="20"/>
                      <w:szCs w:val="20"/>
                    </w:rPr>
                    <w:t>x</w:t>
                  </w:r>
                  <w:r w:rsidRPr="00252548">
                    <w:rPr>
                      <w:sz w:val="20"/>
                      <w:szCs w:val="20"/>
                      <w:vertAlign w:val="subscript"/>
                    </w:rPr>
                    <w:t xml:space="preserve">3 </w:t>
                  </w:r>
                  <w:r w:rsidRPr="00252548">
                    <w:rPr>
                      <w:sz w:val="20"/>
                      <w:szCs w:val="20"/>
                    </w:rPr>
                    <w:t xml:space="preserve">= </w:t>
                  </w:r>
                  <w:r w:rsidRPr="00252548">
                    <w:rPr>
                      <w:i/>
                      <w:sz w:val="20"/>
                      <w:szCs w:val="20"/>
                    </w:rPr>
                    <w:t>x</w:t>
                  </w:r>
                  <w:r w:rsidRPr="00252548">
                    <w:rPr>
                      <w:sz w:val="20"/>
                      <w:szCs w:val="20"/>
                      <w:vertAlign w:val="subscript"/>
                    </w:rPr>
                    <w:t>2</w:t>
                  </w:r>
                  <w:r w:rsidRPr="00252548">
                    <w:rPr>
                      <w:sz w:val="20"/>
                      <w:szCs w:val="20"/>
                      <w:vertAlign w:val="superscript"/>
                    </w:rPr>
                    <w:t xml:space="preserve">2 </w:t>
                  </w:r>
                  <w:r w:rsidRPr="00252548">
                    <w:rPr>
                      <w:b/>
                      <w:sz w:val="20"/>
                      <w:szCs w:val="20"/>
                    </w:rPr>
                    <w:t xml:space="preserve">– </w:t>
                  </w:r>
                  <w:r w:rsidRPr="00252548">
                    <w:rPr>
                      <w:i/>
                      <w:sz w:val="20"/>
                      <w:szCs w:val="20"/>
                    </w:rPr>
                    <w:t>x</w:t>
                  </w:r>
                  <w:r w:rsidRPr="00252548">
                    <w:rPr>
                      <w:sz w:val="20"/>
                      <w:szCs w:val="20"/>
                      <w:vertAlign w:val="subscript"/>
                    </w:rPr>
                    <w:t>1</w:t>
                  </w:r>
                  <w:r w:rsidRPr="00252548">
                    <w:rPr>
                      <w:sz w:val="20"/>
                      <w:szCs w:val="20"/>
                      <w:vertAlign w:val="superscript"/>
                    </w:rPr>
                    <w:t>2</w:t>
                  </w:r>
                  <w:r w:rsidRPr="00252548">
                    <w:rPr>
                      <w:sz w:val="20"/>
                      <w:szCs w:val="20"/>
                      <w:vertAlign w:val="subscript"/>
                    </w:rPr>
                    <w:t xml:space="preserve">                             </w:t>
                  </w:r>
                  <w:r w:rsidRPr="00252548">
                    <w:rPr>
                      <w:i/>
                      <w:sz w:val="20"/>
                      <w:szCs w:val="20"/>
                    </w:rPr>
                    <w:t>x</w:t>
                  </w:r>
                  <w:r w:rsidRPr="00252548">
                    <w:rPr>
                      <w:sz w:val="20"/>
                      <w:szCs w:val="20"/>
                      <w:vertAlign w:val="subscript"/>
                    </w:rPr>
                    <w:t xml:space="preserve">3 </w:t>
                  </w:r>
                  <w:r w:rsidRPr="00252548">
                    <w:rPr>
                      <w:sz w:val="20"/>
                      <w:szCs w:val="20"/>
                    </w:rPr>
                    <w:t xml:space="preserve">= </w:t>
                  </w:r>
                  <w:r w:rsidRPr="00252548">
                    <w:rPr>
                      <w:i/>
                      <w:sz w:val="20"/>
                      <w:szCs w:val="20"/>
                    </w:rPr>
                    <w:t>x</w:t>
                  </w:r>
                  <w:r w:rsidRPr="00252548">
                    <w:rPr>
                      <w:sz w:val="20"/>
                      <w:szCs w:val="20"/>
                      <w:vertAlign w:val="subscript"/>
                    </w:rPr>
                    <w:t>1</w:t>
                  </w:r>
                  <w:r w:rsidRPr="00252548">
                    <w:rPr>
                      <w:sz w:val="20"/>
                      <w:szCs w:val="20"/>
                      <w:vertAlign w:val="superscript"/>
                    </w:rPr>
                    <w:t xml:space="preserve">2 </w:t>
                  </w:r>
                </w:p>
                <w:p w:rsidR="00BB106D" w:rsidRPr="009E03AF" w:rsidRDefault="00BB106D" w:rsidP="00BA4BEB">
                  <w:pPr>
                    <w:pStyle w:val="a4"/>
                    <w:ind w:firstLine="0"/>
                    <w:rPr>
                      <w:lang w:val="en-US"/>
                    </w:rPr>
                  </w:pPr>
                  <w:r w:rsidRPr="009E03AF">
                    <w:rPr>
                      <w:lang w:val="en-US"/>
                    </w:rPr>
                    <w:t xml:space="preserve">   </w:t>
                  </w:r>
                  <w:proofErr w:type="gramStart"/>
                  <w:r w:rsidRPr="009E03AF">
                    <w:rPr>
                      <w:lang w:val="en-US"/>
                    </w:rPr>
                    <w:t>parabolic</w:t>
                  </w:r>
                  <w:proofErr w:type="gramEnd"/>
                  <w:r w:rsidRPr="009E03AF">
                    <w:rPr>
                      <w:lang w:val="en-US"/>
                    </w:rPr>
                    <w:t xml:space="preserve">                   saddle                     U-shaped</w:t>
                  </w:r>
                </w:p>
                <w:p w:rsidR="00BB106D" w:rsidRPr="009E03AF" w:rsidRDefault="00BB106D" w:rsidP="00BA4BEB">
                  <w:pPr>
                    <w:pStyle w:val="a4"/>
                    <w:ind w:firstLine="0"/>
                    <w:jc w:val="left"/>
                    <w:rPr>
                      <w:lang w:val="en-US"/>
                    </w:rPr>
                  </w:pPr>
                  <w:r w:rsidRPr="009E03AF">
                    <w:rPr>
                      <w:lang w:val="en-US"/>
                    </w:rPr>
                    <w:t xml:space="preserve">    </w:t>
                  </w:r>
                  <w:proofErr w:type="gramStart"/>
                  <w:r w:rsidRPr="009E03AF">
                    <w:rPr>
                      <w:lang w:val="en-US"/>
                    </w:rPr>
                    <w:t>surface</w:t>
                  </w:r>
                  <w:proofErr w:type="gramEnd"/>
                  <w:r w:rsidRPr="009E03AF">
                    <w:rPr>
                      <w:lang w:val="en-US"/>
                    </w:rPr>
                    <w:t xml:space="preserve">                    surface                       surface</w:t>
                  </w:r>
                </w:p>
                <w:p w:rsidR="00BB106D" w:rsidRPr="00252548" w:rsidRDefault="00BB106D" w:rsidP="00BA4BEB">
                  <w:pPr>
                    <w:pStyle w:val="a4"/>
                    <w:ind w:firstLine="0"/>
                    <w:jc w:val="center"/>
                    <w:rPr>
                      <w:lang w:val="en-US"/>
                    </w:rPr>
                  </w:pPr>
                </w:p>
                <w:p w:rsidR="00BB106D" w:rsidRDefault="00BB106D" w:rsidP="00BA4BEB">
                  <w:pPr>
                    <w:pStyle w:val="dash0410043b0441002004420435043a04410442"/>
                    <w:spacing w:before="0" w:beforeAutospacing="0" w:after="0" w:afterAutospacing="0"/>
                  </w:pPr>
                  <w:proofErr w:type="gramStart"/>
                  <w:r w:rsidRPr="00DF5121">
                    <w:rPr>
                      <w:rStyle w:val="notranslate"/>
                      <w:b/>
                      <w:sz w:val="20"/>
                      <w:szCs w:val="20"/>
                    </w:rPr>
                    <w:t>Fig.</w:t>
                  </w:r>
                  <w:r w:rsidRPr="00DF5121">
                    <w:rPr>
                      <w:sz w:val="20"/>
                      <w:szCs w:val="20"/>
                    </w:rPr>
                    <w:t xml:space="preserve"> </w:t>
                  </w:r>
                  <w:r w:rsidRPr="00DF5121">
                    <w:rPr>
                      <w:rStyle w:val="notranslate"/>
                      <w:b/>
                      <w:bCs/>
                      <w:sz w:val="20"/>
                      <w:szCs w:val="20"/>
                    </w:rPr>
                    <w:t>11.2</w:t>
                  </w:r>
                  <w:r w:rsidRPr="00DF5121">
                    <w:rPr>
                      <w:rStyle w:val="notranslate"/>
                      <w:b/>
                      <w:sz w:val="20"/>
                      <w:szCs w:val="20"/>
                    </w:rPr>
                    <w:t>.</w:t>
                  </w:r>
                  <w:proofErr w:type="gramEnd"/>
                  <w:r w:rsidRPr="00DF5121">
                    <w:rPr>
                      <w:b/>
                      <w:sz w:val="20"/>
                      <w:szCs w:val="20"/>
                    </w:rPr>
                    <w:t xml:space="preserve"> </w:t>
                  </w:r>
                  <w:r w:rsidRPr="00DF5121">
                    <w:rPr>
                      <w:rStyle w:val="notranslate"/>
                      <w:sz w:val="20"/>
                      <w:szCs w:val="20"/>
                    </w:rPr>
                    <w:t xml:space="preserve">Illustration of the connection between the </w:t>
                  </w:r>
                  <w:r>
                    <w:rPr>
                      <w:rStyle w:val="notranslate"/>
                      <w:sz w:val="20"/>
                      <w:szCs w:val="20"/>
                    </w:rPr>
                    <w:t xml:space="preserve">                 </w:t>
                  </w:r>
                  <w:r w:rsidRPr="00DF5121">
                    <w:rPr>
                      <w:rStyle w:val="notranslate"/>
                      <w:sz w:val="20"/>
                      <w:szCs w:val="20"/>
                    </w:rPr>
                    <w:t>signature of a 2-dimensional space and its topology</w:t>
                  </w:r>
                  <w:r w:rsidRPr="00DF5121">
                    <w:rPr>
                      <w:sz w:val="20"/>
                      <w:szCs w:val="20"/>
                    </w:rPr>
                    <w:t xml:space="preserve"> </w:t>
                  </w:r>
                  <w:r w:rsidRPr="00DF5121">
                    <w:rPr>
                      <w:rStyle w:val="notranslate"/>
                      <w:sz w:val="20"/>
                      <w:szCs w:val="20"/>
                    </w:rPr>
                    <w:t>[8]</w:t>
                  </w:r>
                </w:p>
                <w:p w:rsidR="00BB106D" w:rsidRPr="00252548" w:rsidRDefault="00BB106D" w:rsidP="00BA4BEB">
                  <w:pPr>
                    <w:pStyle w:val="a4"/>
                    <w:ind w:firstLine="0"/>
                    <w:jc w:val="center"/>
                    <w:rPr>
                      <w:lang w:val="en-US"/>
                    </w:rPr>
                  </w:pPr>
                </w:p>
                <w:p w:rsidR="00BB106D" w:rsidRPr="00252548" w:rsidRDefault="00BB106D" w:rsidP="00BA4BEB">
                  <w:pPr>
                    <w:pStyle w:val="a4"/>
                    <w:ind w:firstLine="0"/>
                    <w:jc w:val="left"/>
                    <w:rPr>
                      <w:i/>
                      <w:lang w:val="en-US"/>
                    </w:rPr>
                  </w:pPr>
                  <w:r w:rsidRPr="00252548">
                    <w:rPr>
                      <w:i/>
                      <w:lang w:val="en-US"/>
                    </w:rPr>
                    <w:t xml:space="preserve">               </w:t>
                  </w:r>
                </w:p>
                <w:p w:rsidR="00BB106D" w:rsidRPr="00252548" w:rsidRDefault="00BB106D" w:rsidP="00BA4BEB">
                  <w:pPr>
                    <w:jc w:val="center"/>
                  </w:pPr>
                </w:p>
              </w:txbxContent>
            </v:textbox>
            <w10:wrap type="square"/>
          </v:shape>
        </w:pict>
      </w:r>
    </w:p>
    <w:p w:rsidR="003F08D1" w:rsidRPr="00C9338B" w:rsidRDefault="00AD15B4" w:rsidP="00BA4BEB">
      <w:pPr>
        <w:ind w:firstLine="709"/>
        <w:jc w:val="both"/>
        <w:rPr>
          <w:rFonts w:eastAsia="Times New Roman" w:cs="Times New Roman"/>
          <w:szCs w:val="24"/>
        </w:rPr>
      </w:pPr>
      <w:r w:rsidRPr="00C9338B">
        <w:rPr>
          <w:rFonts w:eastAsia="Times New Roman" w:cs="Times New Roman"/>
          <w:szCs w:val="24"/>
        </w:rPr>
        <w:t>A simplified illustration of</w:t>
      </w:r>
      <w:r w:rsidR="004E2174" w:rsidRPr="00C9338B">
        <w:rPr>
          <w:rFonts w:eastAsia="Times New Roman" w:cs="Times New Roman"/>
          <w:szCs w:val="24"/>
        </w:rPr>
        <w:t xml:space="preserve"> </w:t>
      </w:r>
      <w:r w:rsidR="003F08D1" w:rsidRPr="00C9338B">
        <w:rPr>
          <w:rFonts w:eastAsia="Times New Roman" w:cs="Times New Roman"/>
          <w:szCs w:val="24"/>
        </w:rPr>
        <w:t>signatures</w:t>
      </w:r>
      <w:r w:rsidR="00095410" w:rsidRPr="00C9338B">
        <w:rPr>
          <w:rFonts w:eastAsia="Times New Roman" w:cs="Times New Roman"/>
          <w:szCs w:val="24"/>
        </w:rPr>
        <w:t xml:space="preserve"> of</w:t>
      </w:r>
      <w:r w:rsidR="00C36EFC" w:rsidRPr="00C9338B">
        <w:rPr>
          <w:rFonts w:eastAsia="Times New Roman" w:cs="Times New Roman"/>
          <w:szCs w:val="24"/>
        </w:rPr>
        <w:t xml:space="preserve"> </w:t>
      </w:r>
      <w:r w:rsidR="003F08D1" w:rsidRPr="00C9338B">
        <w:rPr>
          <w:rFonts w:eastAsia="Times New Roman" w:cs="Times New Roman"/>
          <w:szCs w:val="24"/>
        </w:rPr>
        <w:t>2-dimensional space with the</w:t>
      </w:r>
      <w:r w:rsidR="00095410" w:rsidRPr="00C9338B">
        <w:rPr>
          <w:rFonts w:eastAsia="Times New Roman" w:cs="Times New Roman"/>
          <w:szCs w:val="24"/>
        </w:rPr>
        <w:t xml:space="preserve"> corresponding</w:t>
      </w:r>
      <w:r w:rsidR="003F08D1" w:rsidRPr="00C9338B">
        <w:rPr>
          <w:rFonts w:eastAsia="Times New Roman" w:cs="Times New Roman"/>
          <w:szCs w:val="24"/>
        </w:rPr>
        <w:t xml:space="preserve"> t</w:t>
      </w:r>
      <w:r w:rsidR="003F08D1" w:rsidRPr="00C9338B">
        <w:rPr>
          <w:rFonts w:eastAsia="Times New Roman" w:cs="Times New Roman"/>
          <w:szCs w:val="24"/>
        </w:rPr>
        <w:t>o</w:t>
      </w:r>
      <w:r w:rsidR="003F08D1" w:rsidRPr="00C9338B">
        <w:rPr>
          <w:rFonts w:eastAsia="Times New Roman" w:cs="Times New Roman"/>
          <w:szCs w:val="24"/>
        </w:rPr>
        <w:t>polog</w:t>
      </w:r>
      <w:r w:rsidR="00095410" w:rsidRPr="00C9338B">
        <w:rPr>
          <w:rFonts w:eastAsia="Times New Roman" w:cs="Times New Roman"/>
          <w:szCs w:val="24"/>
        </w:rPr>
        <w:t>ies</w:t>
      </w:r>
      <w:r w:rsidR="003F08D1" w:rsidRPr="00C9338B">
        <w:rPr>
          <w:rFonts w:eastAsia="Times New Roman" w:cs="Times New Roman"/>
          <w:szCs w:val="24"/>
        </w:rPr>
        <w:t xml:space="preserve"> </w:t>
      </w:r>
      <w:r w:rsidR="00095410" w:rsidRPr="00C9338B">
        <w:rPr>
          <w:rFonts w:eastAsia="Times New Roman" w:cs="Times New Roman"/>
          <w:szCs w:val="24"/>
        </w:rPr>
        <w:t xml:space="preserve">is </w:t>
      </w:r>
      <w:r w:rsidR="003F08D1" w:rsidRPr="00C9338B">
        <w:rPr>
          <w:rFonts w:eastAsia="Times New Roman" w:cs="Times New Roman"/>
          <w:szCs w:val="24"/>
        </w:rPr>
        <w:t xml:space="preserve">shown in </w:t>
      </w:r>
      <w:r w:rsidR="000D5B16" w:rsidRPr="00C9338B">
        <w:rPr>
          <w:rFonts w:eastAsia="Times New Roman" w:cs="Times New Roman"/>
          <w:szCs w:val="24"/>
        </w:rPr>
        <w:t>Figure</w:t>
      </w:r>
      <w:r w:rsidR="003F08D1" w:rsidRPr="00C9338B">
        <w:rPr>
          <w:rFonts w:eastAsia="Times New Roman" w:cs="Times New Roman"/>
          <w:szCs w:val="24"/>
        </w:rPr>
        <w:t xml:space="preserve"> 11.2. From this fi</w:t>
      </w:r>
      <w:r w:rsidR="003F08D1" w:rsidRPr="00C9338B">
        <w:rPr>
          <w:rFonts w:eastAsia="Times New Roman" w:cs="Times New Roman"/>
          <w:szCs w:val="24"/>
        </w:rPr>
        <w:t>g</w:t>
      </w:r>
      <w:r w:rsidR="003F08D1" w:rsidRPr="00C9338B">
        <w:rPr>
          <w:rFonts w:eastAsia="Times New Roman" w:cs="Times New Roman"/>
          <w:szCs w:val="24"/>
        </w:rPr>
        <w:t>ure it can be seen that the signature of the qua</w:t>
      </w:r>
      <w:r w:rsidR="003F08D1" w:rsidRPr="00C9338B">
        <w:rPr>
          <w:rFonts w:eastAsia="Times New Roman" w:cs="Times New Roman"/>
          <w:szCs w:val="24"/>
        </w:rPr>
        <w:t>d</w:t>
      </w:r>
      <w:r w:rsidR="003F08D1" w:rsidRPr="00C9338B">
        <w:rPr>
          <w:rFonts w:eastAsia="Times New Roman" w:cs="Times New Roman"/>
          <w:szCs w:val="24"/>
        </w:rPr>
        <w:t xml:space="preserve">ratic form </w:t>
      </w:r>
      <w:r w:rsidR="00095410" w:rsidRPr="00C9338B">
        <w:rPr>
          <w:rFonts w:eastAsia="Times New Roman" w:cs="Times New Roman"/>
          <w:szCs w:val="24"/>
        </w:rPr>
        <w:t xml:space="preserve">is </w:t>
      </w:r>
      <w:r w:rsidR="003F08D1" w:rsidRPr="00C9338B">
        <w:rPr>
          <w:rFonts w:eastAsia="Times New Roman" w:cs="Times New Roman"/>
          <w:szCs w:val="24"/>
        </w:rPr>
        <w:t>uniquely related to the topology d</w:t>
      </w:r>
      <w:r w:rsidR="003F08D1" w:rsidRPr="00C9338B">
        <w:rPr>
          <w:rFonts w:eastAsia="Times New Roman" w:cs="Times New Roman"/>
          <w:szCs w:val="24"/>
        </w:rPr>
        <w:t>e</w:t>
      </w:r>
      <w:r w:rsidR="003F08D1" w:rsidRPr="00C9338B">
        <w:rPr>
          <w:rFonts w:eastAsia="Times New Roman" w:cs="Times New Roman"/>
          <w:szCs w:val="24"/>
        </w:rPr>
        <w:t xml:space="preserve">scribed by its </w:t>
      </w:r>
      <w:r w:rsidRPr="00C9338B">
        <w:rPr>
          <w:rFonts w:eastAsia="Times New Roman" w:cs="Times New Roman"/>
          <w:szCs w:val="24"/>
        </w:rPr>
        <w:t>2</w:t>
      </w:r>
      <w:r w:rsidR="003F08D1" w:rsidRPr="00C9338B">
        <w:rPr>
          <w:rFonts w:eastAsia="Times New Roman" w:cs="Times New Roman"/>
          <w:szCs w:val="24"/>
        </w:rPr>
        <w:t xml:space="preserve">-dimensional </w:t>
      </w:r>
      <w:r w:rsidR="00FE7050" w:rsidRPr="00C9338B">
        <w:rPr>
          <w:rFonts w:eastAsia="Times New Roman" w:cs="Times New Roman"/>
          <w:szCs w:val="24"/>
        </w:rPr>
        <w:t>represent</w:t>
      </w:r>
      <w:r w:rsidR="00FE7050" w:rsidRPr="00C9338B">
        <w:rPr>
          <w:rFonts w:eastAsia="Times New Roman" w:cs="Times New Roman"/>
          <w:szCs w:val="24"/>
        </w:rPr>
        <w:t>a</w:t>
      </w:r>
      <w:r w:rsidR="00FE7050" w:rsidRPr="00C9338B">
        <w:rPr>
          <w:rFonts w:eastAsia="Times New Roman" w:cs="Times New Roman"/>
          <w:szCs w:val="24"/>
        </w:rPr>
        <w:t>tion</w:t>
      </w:r>
      <w:r w:rsidR="003F08D1" w:rsidRPr="00C9338B">
        <w:rPr>
          <w:rFonts w:eastAsia="Times New Roman" w:cs="Times New Roman"/>
          <w:szCs w:val="24"/>
        </w:rPr>
        <w:t xml:space="preserve">. </w:t>
      </w:r>
    </w:p>
    <w:p w:rsidR="00C36EFC" w:rsidRPr="00C9338B" w:rsidRDefault="003F08D1" w:rsidP="00C36EFC">
      <w:pPr>
        <w:ind w:firstLine="700"/>
        <w:jc w:val="both"/>
        <w:rPr>
          <w:rFonts w:eastAsia="Times New Roman" w:cs="Times New Roman"/>
          <w:szCs w:val="24"/>
        </w:rPr>
      </w:pPr>
      <w:r w:rsidRPr="00C9338B">
        <w:rPr>
          <w:rFonts w:eastAsia="Times New Roman" w:cs="Times New Roman"/>
          <w:szCs w:val="24"/>
        </w:rPr>
        <w:t xml:space="preserve">Sixteen types of signatures (11.2) </w:t>
      </w:r>
      <w:r w:rsidR="00095410" w:rsidRPr="00C9338B">
        <w:rPr>
          <w:rFonts w:eastAsia="Times New Roman" w:cs="Times New Roman"/>
          <w:szCs w:val="24"/>
        </w:rPr>
        <w:t>to</w:t>
      </w:r>
      <w:r w:rsidRPr="00C9338B">
        <w:rPr>
          <w:rFonts w:eastAsia="Times New Roman" w:cs="Times New Roman"/>
          <w:szCs w:val="24"/>
        </w:rPr>
        <w:t xml:space="preserve"> (11.4) </w:t>
      </w:r>
      <w:r w:rsidRPr="00C9338B">
        <w:rPr>
          <w:rFonts w:eastAsia="Times New Roman" w:cs="Times New Roman"/>
          <w:szCs w:val="24"/>
        </w:rPr>
        <w:lastRenderedPageBreak/>
        <w:t xml:space="preserve">corresponding to the 16 types of </w:t>
      </w:r>
      <w:r w:rsidR="006F4AC5" w:rsidRPr="00C9338B">
        <w:rPr>
          <w:rFonts w:eastAsia="Times New Roman" w:cs="Times New Roman"/>
          <w:szCs w:val="24"/>
        </w:rPr>
        <w:t xml:space="preserve">metric space </w:t>
      </w:r>
      <w:r w:rsidRPr="00C9338B">
        <w:rPr>
          <w:rFonts w:eastAsia="Times New Roman" w:cs="Times New Roman"/>
          <w:szCs w:val="24"/>
        </w:rPr>
        <w:t>t</w:t>
      </w:r>
      <w:r w:rsidRPr="00C9338B">
        <w:rPr>
          <w:rFonts w:eastAsia="Times New Roman" w:cs="Times New Roman"/>
          <w:szCs w:val="24"/>
        </w:rPr>
        <w:t>o</w:t>
      </w:r>
      <w:r w:rsidRPr="00C9338B">
        <w:rPr>
          <w:rFonts w:eastAsia="Times New Roman" w:cs="Times New Roman"/>
          <w:szCs w:val="24"/>
        </w:rPr>
        <w:t xml:space="preserve">pologies form an </w:t>
      </w:r>
      <w:r w:rsidR="00CA72B0" w:rsidRPr="00C9338B">
        <w:rPr>
          <w:rFonts w:eastAsia="Times New Roman" w:cs="Times New Roman"/>
          <w:szCs w:val="24"/>
        </w:rPr>
        <w:t>matrix</w:t>
      </w:r>
    </w:p>
    <w:p w:rsidR="0050736F" w:rsidRPr="00C9338B" w:rsidRDefault="00C36EFC" w:rsidP="004D7510">
      <w:pPr>
        <w:ind w:firstLine="700"/>
        <w:rPr>
          <w:rFonts w:eastAsia="Times New Roman" w:cs="Times New Roman"/>
          <w:szCs w:val="24"/>
        </w:rPr>
      </w:pPr>
      <w:r w:rsidRPr="00C9338B">
        <w:rPr>
          <w:position w:val="-68"/>
          <w:szCs w:val="20"/>
        </w:rPr>
        <w:t xml:space="preserve">         </w:t>
      </w:r>
      <w:r w:rsidR="004D7510" w:rsidRPr="00C9338B">
        <w:rPr>
          <w:position w:val="-68"/>
          <w:szCs w:val="20"/>
        </w:rPr>
        <w:t xml:space="preserve">    </w:t>
      </w:r>
      <w:r w:rsidR="00CA72B0" w:rsidRPr="00C9338B">
        <w:rPr>
          <w:position w:val="-68"/>
          <w:szCs w:val="20"/>
        </w:rPr>
        <w:object w:dxaOrig="6220" w:dyaOrig="1480">
          <v:shape id="_x0000_i1089" type="#_x0000_t75" style="width:302.2pt;height:1in" o:ole="">
            <v:imagedata r:id="rId157" o:title=""/>
          </v:shape>
          <o:OLEObject Type="Embed" ProgID="Equation.3" ShapeID="_x0000_i1089" DrawAspect="Content" ObjectID="_1589482916" r:id="rId158"/>
        </w:object>
      </w:r>
      <w:r w:rsidR="00CA72B0" w:rsidRPr="00C9338B">
        <w:rPr>
          <w:rFonts w:eastAsia="Times New Roman" w:cs="Times New Roman"/>
          <w:szCs w:val="24"/>
        </w:rPr>
        <w:t xml:space="preserve"> </w:t>
      </w:r>
      <w:r w:rsidR="00C0242C" w:rsidRPr="00C9338B">
        <w:rPr>
          <w:rFonts w:eastAsia="Times New Roman" w:cs="Times New Roman"/>
          <w:szCs w:val="24"/>
        </w:rPr>
        <w:t xml:space="preserve">           </w:t>
      </w:r>
      <w:r w:rsidR="004D7510" w:rsidRPr="00C9338B">
        <w:rPr>
          <w:rFonts w:eastAsia="Times New Roman" w:cs="Times New Roman"/>
          <w:szCs w:val="24"/>
        </w:rPr>
        <w:t xml:space="preserve">    </w:t>
      </w:r>
      <w:r w:rsidR="002B3F75" w:rsidRPr="008B3D5D">
        <w:rPr>
          <w:rFonts w:eastAsia="Times New Roman" w:cs="Times New Roman"/>
          <w:szCs w:val="24"/>
        </w:rPr>
        <w:t xml:space="preserve">   </w:t>
      </w:r>
      <w:r w:rsidR="004D7510" w:rsidRPr="00C9338B">
        <w:rPr>
          <w:rFonts w:eastAsia="Times New Roman" w:cs="Times New Roman"/>
          <w:szCs w:val="24"/>
        </w:rPr>
        <w:t xml:space="preserve">  </w:t>
      </w:r>
      <w:r w:rsidRPr="00C9338B">
        <w:rPr>
          <w:rFonts w:eastAsia="Times New Roman" w:cs="Times New Roman"/>
          <w:szCs w:val="24"/>
        </w:rPr>
        <w:t xml:space="preserve"> </w:t>
      </w:r>
      <w:r w:rsidR="004D7510" w:rsidRPr="00C9338B">
        <w:rPr>
          <w:rFonts w:eastAsia="Times New Roman" w:cs="Times New Roman"/>
          <w:szCs w:val="24"/>
        </w:rPr>
        <w:t xml:space="preserve"> </w:t>
      </w:r>
      <w:r w:rsidR="003F08D1" w:rsidRPr="00C9338B">
        <w:rPr>
          <w:rFonts w:eastAsia="Times New Roman" w:cs="Times New Roman"/>
          <w:szCs w:val="24"/>
        </w:rPr>
        <w:t xml:space="preserve">(11.5)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properties</w:t>
      </w:r>
      <w:proofErr w:type="gramEnd"/>
      <w:r w:rsidRPr="00C9338B">
        <w:rPr>
          <w:rFonts w:eastAsia="Times New Roman" w:cs="Times New Roman"/>
          <w:szCs w:val="24"/>
        </w:rPr>
        <w:t xml:space="preserve"> of which coincide with the properties of the matrix </w:t>
      </w:r>
      <w:r w:rsidR="00953667" w:rsidRPr="00C9338B">
        <w:rPr>
          <w:rFonts w:eastAsia="Times New Roman" w:cs="Times New Roman"/>
          <w:szCs w:val="24"/>
        </w:rPr>
        <w:t>stignature</w:t>
      </w:r>
      <w:r w:rsidRPr="00C9338B">
        <w:rPr>
          <w:rFonts w:eastAsia="Times New Roman" w:cs="Times New Roman"/>
          <w:szCs w:val="24"/>
        </w:rPr>
        <w:t xml:space="preserve"> (8.2). </w:t>
      </w:r>
    </w:p>
    <w:p w:rsidR="00C36EFC" w:rsidRPr="00C9338B" w:rsidRDefault="00AE455F" w:rsidP="003A4A99">
      <w:pPr>
        <w:ind w:firstLine="700"/>
        <w:jc w:val="both"/>
        <w:rPr>
          <w:rFonts w:eastAsia="Times New Roman" w:cs="Times New Roman"/>
          <w:i/>
          <w:iCs/>
          <w:szCs w:val="24"/>
        </w:rPr>
      </w:pPr>
      <w:bookmarkStart w:id="26" w:name="table08"/>
      <w:bookmarkEnd w:id="26"/>
      <w:r w:rsidRPr="00C9338B">
        <w:rPr>
          <w:rFonts w:eastAsia="Times New Roman" w:cs="Times New Roman"/>
          <w:b/>
          <w:bCs/>
          <w:szCs w:val="24"/>
        </w:rPr>
        <w:t>Definition</w:t>
      </w:r>
      <w:r w:rsidR="003F08D1" w:rsidRPr="00C9338B">
        <w:rPr>
          <w:rFonts w:eastAsia="Times New Roman" w:cs="Times New Roman"/>
          <w:b/>
          <w:bCs/>
          <w:szCs w:val="24"/>
        </w:rPr>
        <w:t xml:space="preserve"> 11.1 </w:t>
      </w:r>
      <w:r w:rsidR="00462B26" w:rsidRPr="00C9338B">
        <w:rPr>
          <w:rFonts w:eastAsia="Times New Roman" w:cs="Times New Roman"/>
          <w:i/>
          <w:iCs/>
          <w:szCs w:val="24"/>
        </w:rPr>
        <w:t>The</w:t>
      </w:r>
      <w:r w:rsidR="00462B26" w:rsidRPr="00C9338B">
        <w:rPr>
          <w:rFonts w:eastAsia="Times New Roman" w:cs="Times New Roman"/>
          <w:b/>
          <w:bCs/>
          <w:szCs w:val="24"/>
        </w:rPr>
        <w:t xml:space="preserve"> </w:t>
      </w:r>
      <w:r w:rsidR="00D67C90" w:rsidRPr="00C9338B">
        <w:rPr>
          <w:rFonts w:eastAsia="Times New Roman" w:cs="Times New Roman"/>
          <w:b/>
          <w:bCs/>
          <w:i/>
          <w:iCs/>
          <w:szCs w:val="24"/>
        </w:rPr>
        <w:t>“</w:t>
      </w:r>
      <w:r w:rsidR="00C36EFC" w:rsidRPr="00C9338B">
        <w:rPr>
          <w:rFonts w:eastAsia="Times New Roman" w:cs="Times New Roman"/>
          <w:i/>
          <w:iCs/>
          <w:szCs w:val="24"/>
        </w:rPr>
        <w:t>C</w:t>
      </w:r>
      <w:r w:rsidR="003F08D1" w:rsidRPr="00C9338B">
        <w:rPr>
          <w:rFonts w:eastAsia="Times New Roman" w:cs="Times New Roman"/>
          <w:i/>
          <w:iCs/>
          <w:szCs w:val="24"/>
        </w:rPr>
        <w:t>hess analogy</w:t>
      </w:r>
      <w:r w:rsidR="00D67C90" w:rsidRPr="00C9338B">
        <w:rPr>
          <w:rFonts w:eastAsia="Times New Roman" w:cs="Times New Roman"/>
          <w:i/>
          <w:iCs/>
          <w:szCs w:val="24"/>
        </w:rPr>
        <w:t>”</w:t>
      </w:r>
      <w:r w:rsidR="003F08D1" w:rsidRPr="00C9338B">
        <w:rPr>
          <w:rFonts w:eastAsia="Times New Roman" w:cs="Times New Roman"/>
          <w:i/>
          <w:iCs/>
          <w:szCs w:val="24"/>
        </w:rPr>
        <w:t xml:space="preserve"> </w:t>
      </w:r>
      <w:r w:rsidR="00095410" w:rsidRPr="00C9338B">
        <w:rPr>
          <w:rFonts w:eastAsia="Times New Roman" w:cs="Times New Roman"/>
          <w:i/>
          <w:iCs/>
          <w:szCs w:val="24"/>
        </w:rPr>
        <w:t>refers to</w:t>
      </w:r>
      <w:r w:rsidR="003F08D1" w:rsidRPr="00C9338B">
        <w:rPr>
          <w:rFonts w:eastAsia="Times New Roman" w:cs="Times New Roman"/>
          <w:i/>
          <w:iCs/>
          <w:szCs w:val="24"/>
        </w:rPr>
        <w:t xml:space="preserve"> the similarity </w:t>
      </w:r>
      <w:r w:rsidR="00095410" w:rsidRPr="00C9338B">
        <w:rPr>
          <w:rFonts w:eastAsia="Times New Roman" w:cs="Times New Roman"/>
          <w:i/>
          <w:iCs/>
          <w:szCs w:val="24"/>
        </w:rPr>
        <w:t xml:space="preserve">between </w:t>
      </w:r>
      <w:r w:rsidR="00462B26" w:rsidRPr="00C9338B">
        <w:rPr>
          <w:rFonts w:eastAsia="Times New Roman" w:cs="Times New Roman"/>
          <w:i/>
          <w:iCs/>
          <w:szCs w:val="24"/>
        </w:rPr>
        <w:t xml:space="preserve">the </w:t>
      </w:r>
      <w:r w:rsidR="001E057F" w:rsidRPr="00C9338B">
        <w:rPr>
          <w:rFonts w:eastAsia="Times New Roman" w:cs="Times New Roman"/>
          <w:i/>
          <w:iCs/>
          <w:szCs w:val="24"/>
        </w:rPr>
        <w:t>Algebra of Sign</w:t>
      </w:r>
      <w:r w:rsidR="001E057F" w:rsidRPr="00C9338B">
        <w:rPr>
          <w:rFonts w:eastAsia="Times New Roman" w:cs="Times New Roman"/>
          <w:i/>
          <w:iCs/>
          <w:szCs w:val="24"/>
        </w:rPr>
        <w:t>a</w:t>
      </w:r>
      <w:r w:rsidR="001E057F" w:rsidRPr="00C9338B">
        <w:rPr>
          <w:rFonts w:eastAsia="Times New Roman" w:cs="Times New Roman"/>
          <w:i/>
          <w:iCs/>
          <w:szCs w:val="24"/>
        </w:rPr>
        <w:t>tures</w:t>
      </w:r>
      <w:r w:rsidR="00095410" w:rsidRPr="00C9338B">
        <w:rPr>
          <w:rFonts w:eastAsia="Times New Roman" w:cs="Times New Roman"/>
          <w:i/>
          <w:iCs/>
          <w:szCs w:val="24"/>
        </w:rPr>
        <w:t xml:space="preserve"> (AS</w:t>
      </w:r>
      <w:r w:rsidR="003F08D1" w:rsidRPr="00C9338B">
        <w:rPr>
          <w:rFonts w:eastAsia="Times New Roman" w:cs="Times New Roman"/>
          <w:i/>
          <w:iCs/>
          <w:szCs w:val="24"/>
        </w:rPr>
        <w:t xml:space="preserve">) with the world of chess. </w:t>
      </w:r>
    </w:p>
    <w:p w:rsidR="003F08D1" w:rsidRPr="00C9338B" w:rsidRDefault="00095410" w:rsidP="003A4A99">
      <w:pPr>
        <w:ind w:firstLine="700"/>
        <w:jc w:val="both"/>
        <w:rPr>
          <w:rFonts w:eastAsia="Times New Roman" w:cs="Times New Roman"/>
          <w:szCs w:val="24"/>
        </w:rPr>
      </w:pPr>
      <w:r w:rsidRPr="00C9338B">
        <w:rPr>
          <w:rFonts w:eastAsia="Times New Roman" w:cs="Times New Roman"/>
          <w:i/>
          <w:iCs/>
          <w:szCs w:val="24"/>
        </w:rPr>
        <w:t>On a</w:t>
      </w:r>
      <w:r w:rsidR="003F08D1" w:rsidRPr="00C9338B">
        <w:rPr>
          <w:rFonts w:eastAsia="Times New Roman" w:cs="Times New Roman"/>
          <w:i/>
          <w:iCs/>
          <w:szCs w:val="24"/>
        </w:rPr>
        <w:t xml:space="preserve"> checkerboard </w:t>
      </w:r>
      <w:r w:rsidRPr="00C9338B">
        <w:rPr>
          <w:rFonts w:eastAsia="Times New Roman" w:cs="Times New Roman"/>
          <w:i/>
          <w:iCs/>
          <w:szCs w:val="24"/>
        </w:rPr>
        <w:t xml:space="preserve">there are </w:t>
      </w:r>
      <w:r w:rsidR="003F08D1" w:rsidRPr="00C9338B">
        <w:rPr>
          <w:rFonts w:eastAsia="Times New Roman" w:cs="Times New Roman"/>
          <w:i/>
          <w:iCs/>
          <w:szCs w:val="24"/>
        </w:rPr>
        <w:t>8</w:t>
      </w:r>
      <w:r w:rsidR="00953667" w:rsidRPr="00C9338B">
        <w:rPr>
          <w:rFonts w:ascii="Symbol" w:eastAsia="Times New Roman" w:hAnsi="Symbol" w:cs="Times New Roman"/>
          <w:i/>
          <w:iCs/>
          <w:szCs w:val="24"/>
        </w:rPr>
        <w:sym w:font="Symbol" w:char="F0B4"/>
      </w:r>
      <w:r w:rsidR="003F08D1" w:rsidRPr="00C9338B">
        <w:rPr>
          <w:rFonts w:ascii="Symbol" w:eastAsia="Times New Roman" w:hAnsi="Symbol" w:cs="Times New Roman"/>
          <w:i/>
          <w:iCs/>
          <w:szCs w:val="24"/>
        </w:rPr>
        <w:t></w:t>
      </w:r>
      <w:r w:rsidR="003F08D1" w:rsidRPr="00C9338B">
        <w:rPr>
          <w:rFonts w:eastAsia="Times New Roman" w:cs="Times New Roman"/>
          <w:i/>
          <w:iCs/>
          <w:szCs w:val="24"/>
        </w:rPr>
        <w:t>8 cells = 64: 32 white and 32 black. Also in the matrix sign</w:t>
      </w:r>
      <w:r w:rsidR="003F08D1" w:rsidRPr="00C9338B">
        <w:rPr>
          <w:rFonts w:eastAsia="Times New Roman" w:cs="Times New Roman"/>
          <w:i/>
          <w:iCs/>
          <w:szCs w:val="24"/>
        </w:rPr>
        <w:t>a</w:t>
      </w:r>
      <w:r w:rsidR="003F08D1" w:rsidRPr="00C9338B">
        <w:rPr>
          <w:rFonts w:eastAsia="Times New Roman" w:cs="Times New Roman"/>
          <w:i/>
          <w:iCs/>
          <w:szCs w:val="24"/>
        </w:rPr>
        <w:t xml:space="preserve">tures (11.5) </w:t>
      </w:r>
      <w:r w:rsidRPr="00C9338B">
        <w:rPr>
          <w:rFonts w:eastAsia="Times New Roman" w:cs="Times New Roman"/>
          <w:i/>
          <w:iCs/>
          <w:szCs w:val="24"/>
        </w:rPr>
        <w:t xml:space="preserve">there are </w:t>
      </w:r>
      <w:r w:rsidR="003F08D1" w:rsidRPr="00C9338B">
        <w:rPr>
          <w:rFonts w:eastAsia="Times New Roman" w:cs="Times New Roman"/>
          <w:i/>
          <w:iCs/>
          <w:szCs w:val="24"/>
        </w:rPr>
        <w:t xml:space="preserve">64 characters, 32 of them plus </w:t>
      </w:r>
      <w:r w:rsidR="00D67C90" w:rsidRPr="00C9338B">
        <w:rPr>
          <w:rFonts w:eastAsia="Times New Roman" w:cs="Times New Roman"/>
          <w:i/>
          <w:iCs/>
          <w:szCs w:val="24"/>
        </w:rPr>
        <w:t>“</w:t>
      </w:r>
      <w:r w:rsidR="003F08D1" w:rsidRPr="00C9338B">
        <w:rPr>
          <w:rFonts w:eastAsia="Times New Roman" w:cs="Times New Roman"/>
          <w:i/>
          <w:iCs/>
          <w:szCs w:val="24"/>
        </w:rPr>
        <w:t>+</w:t>
      </w:r>
      <w:r w:rsidR="00D67C90" w:rsidRPr="00C9338B">
        <w:rPr>
          <w:rFonts w:eastAsia="Times New Roman" w:cs="Times New Roman"/>
          <w:i/>
          <w:iCs/>
          <w:szCs w:val="24"/>
        </w:rPr>
        <w:t>”</w:t>
      </w:r>
      <w:r w:rsidR="003F08D1" w:rsidRPr="00C9338B">
        <w:rPr>
          <w:rFonts w:eastAsia="Times New Roman" w:cs="Times New Roman"/>
          <w:i/>
          <w:iCs/>
          <w:szCs w:val="24"/>
        </w:rPr>
        <w:t xml:space="preserve"> and 32 </w:t>
      </w:r>
      <w:r w:rsidRPr="00C9338B">
        <w:rPr>
          <w:rFonts w:eastAsia="Times New Roman" w:cs="Times New Roman"/>
          <w:i/>
          <w:iCs/>
          <w:szCs w:val="24"/>
        </w:rPr>
        <w:t xml:space="preserve">minus </w:t>
      </w:r>
      <w:r w:rsidR="00D67C90" w:rsidRPr="00C9338B">
        <w:rPr>
          <w:rFonts w:eastAsia="Times New Roman" w:cs="Times New Roman"/>
          <w:i/>
          <w:iCs/>
          <w:szCs w:val="24"/>
        </w:rPr>
        <w:t>“</w:t>
      </w:r>
      <w:r w:rsidR="003F08D1" w:rsidRPr="00C9338B">
        <w:rPr>
          <w:rFonts w:ascii="Symbol" w:eastAsia="Times New Roman" w:hAnsi="Symbol" w:cs="Times New Roman"/>
          <w:i/>
          <w:iCs/>
          <w:szCs w:val="24"/>
        </w:rPr>
        <w:t></w:t>
      </w:r>
      <w:r w:rsidR="00D67C90" w:rsidRPr="00C9338B">
        <w:rPr>
          <w:rFonts w:eastAsia="Times New Roman" w:cs="Times New Roman"/>
          <w:i/>
          <w:iCs/>
          <w:szCs w:val="24"/>
        </w:rPr>
        <w:t>”</w:t>
      </w:r>
      <w:r w:rsidR="003F08D1" w:rsidRPr="00C9338B">
        <w:rPr>
          <w:rFonts w:eastAsia="Times New Roman" w:cs="Times New Roman"/>
          <w:i/>
          <w:iCs/>
          <w:szCs w:val="24"/>
        </w:rPr>
        <w:t>.</w:t>
      </w:r>
      <w:r w:rsidR="003F08D1"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i/>
          <w:iCs/>
          <w:szCs w:val="24"/>
        </w:rPr>
        <w:t xml:space="preserve">At the beginning of the game on a chess board </w:t>
      </w:r>
      <w:r w:rsidR="00462B26" w:rsidRPr="00C9338B">
        <w:rPr>
          <w:rFonts w:eastAsia="Times New Roman" w:cs="Times New Roman"/>
          <w:i/>
          <w:iCs/>
          <w:szCs w:val="24"/>
        </w:rPr>
        <w:t xml:space="preserve">there are </w:t>
      </w:r>
      <w:r w:rsidR="00095410" w:rsidRPr="00C9338B">
        <w:rPr>
          <w:rFonts w:eastAsia="Times New Roman" w:cs="Times New Roman"/>
          <w:i/>
          <w:iCs/>
          <w:szCs w:val="24"/>
        </w:rPr>
        <w:t xml:space="preserve">32 </w:t>
      </w:r>
      <w:r w:rsidRPr="00C9338B">
        <w:rPr>
          <w:rFonts w:eastAsia="Times New Roman" w:cs="Times New Roman"/>
          <w:i/>
          <w:iCs/>
          <w:szCs w:val="24"/>
        </w:rPr>
        <w:t xml:space="preserve">chess pieces present: 16 white and 16 black. Also within </w:t>
      </w:r>
      <w:r w:rsidR="00095410" w:rsidRPr="00C9338B">
        <w:rPr>
          <w:rFonts w:eastAsia="Times New Roman" w:cs="Times New Roman"/>
          <w:i/>
          <w:iCs/>
          <w:szCs w:val="24"/>
        </w:rPr>
        <w:t xml:space="preserve">the </w:t>
      </w:r>
      <w:r w:rsidR="001E057F" w:rsidRPr="00C9338B">
        <w:rPr>
          <w:rFonts w:eastAsia="Times New Roman" w:cs="Times New Roman"/>
          <w:i/>
          <w:iCs/>
          <w:szCs w:val="24"/>
        </w:rPr>
        <w:t>Algebra of Signatures</w:t>
      </w:r>
      <w:r w:rsidRPr="00C9338B">
        <w:rPr>
          <w:rFonts w:eastAsia="Times New Roman" w:cs="Times New Roman"/>
          <w:i/>
          <w:iCs/>
          <w:szCs w:val="24"/>
        </w:rPr>
        <w:t xml:space="preserve"> at each point </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i/>
          <w:iCs/>
          <w:szCs w:val="24"/>
        </w:rPr>
        <w:t>-</w:t>
      </w:r>
      <w:r w:rsidR="0041795E" w:rsidRPr="00C9338B">
        <w:rPr>
          <w:rFonts w:eastAsia="Times New Roman" w:cs="Times New Roman"/>
          <w:i/>
          <w:iCs/>
          <w:szCs w:val="24"/>
        </w:rPr>
        <w:t>vacuum</w:t>
      </w:r>
      <w:r w:rsidRPr="00C9338B">
        <w:rPr>
          <w:rFonts w:eastAsia="Times New Roman" w:cs="Times New Roman"/>
          <w:i/>
          <w:iCs/>
          <w:szCs w:val="24"/>
        </w:rPr>
        <w:t xml:space="preserve"> </w:t>
      </w:r>
      <w:r w:rsidR="00095410" w:rsidRPr="00C9338B">
        <w:rPr>
          <w:rFonts w:eastAsia="Times New Roman" w:cs="Times New Roman"/>
          <w:i/>
          <w:iCs/>
          <w:szCs w:val="24"/>
        </w:rPr>
        <w:t>there are</w:t>
      </w:r>
      <w:r w:rsidRPr="00C9338B">
        <w:rPr>
          <w:rFonts w:eastAsia="Times New Roman" w:cs="Times New Roman"/>
          <w:i/>
          <w:iCs/>
          <w:szCs w:val="24"/>
        </w:rPr>
        <w:t xml:space="preserve"> sixteen 4-bases, which consist </w:t>
      </w:r>
      <w:proofErr w:type="gramStart"/>
      <w:r w:rsidRPr="00C9338B">
        <w:rPr>
          <w:rFonts w:eastAsia="Times New Roman" w:cs="Times New Roman"/>
          <w:i/>
          <w:iCs/>
          <w:szCs w:val="24"/>
        </w:rPr>
        <w:t xml:space="preserve">of </w:t>
      </w:r>
      <w:r w:rsidR="00095410" w:rsidRPr="00C9338B">
        <w:rPr>
          <w:rFonts w:eastAsia="Times New Roman" w:cs="Times New Roman"/>
          <w:i/>
          <w:iCs/>
          <w:szCs w:val="24"/>
        </w:rPr>
        <w:t xml:space="preserve"> </w:t>
      </w:r>
      <w:r w:rsidRPr="00C9338B">
        <w:rPr>
          <w:rFonts w:eastAsia="Times New Roman" w:cs="Times New Roman"/>
          <w:i/>
          <w:iCs/>
          <w:szCs w:val="24"/>
        </w:rPr>
        <w:t>rotating</w:t>
      </w:r>
      <w:proofErr w:type="gramEnd"/>
      <w:r w:rsidRPr="00C9338B">
        <w:rPr>
          <w:rFonts w:eastAsia="Times New Roman" w:cs="Times New Roman"/>
          <w:i/>
          <w:iCs/>
          <w:szCs w:val="24"/>
        </w:rPr>
        <w:t xml:space="preserve"> electric field vectors (</w:t>
      </w:r>
      <w:r w:rsidR="000D5B16" w:rsidRPr="00C9338B">
        <w:rPr>
          <w:rFonts w:eastAsia="Times New Roman" w:cs="Times New Roman"/>
          <w:i/>
          <w:iCs/>
          <w:szCs w:val="24"/>
        </w:rPr>
        <w:t>Figure</w:t>
      </w:r>
      <w:r w:rsidRPr="00C9338B">
        <w:rPr>
          <w:rFonts w:eastAsia="Times New Roman" w:cs="Times New Roman"/>
          <w:i/>
          <w:iCs/>
          <w:szCs w:val="24"/>
        </w:rPr>
        <w:t xml:space="preserve"> 6.6), i.e. </w:t>
      </w:r>
      <w:r w:rsidR="00D67C90" w:rsidRPr="00C9338B">
        <w:rPr>
          <w:rFonts w:eastAsia="Times New Roman" w:cs="Times New Roman"/>
          <w:i/>
          <w:iCs/>
          <w:szCs w:val="24"/>
        </w:rPr>
        <w:t>“</w:t>
      </w:r>
      <w:r w:rsidR="00095410" w:rsidRPr="00C9338B">
        <w:rPr>
          <w:rFonts w:eastAsia="Times New Roman" w:cs="Times New Roman"/>
          <w:i/>
          <w:iCs/>
          <w:szCs w:val="24"/>
        </w:rPr>
        <w:t>l</w:t>
      </w:r>
      <w:r w:rsidRPr="00C9338B">
        <w:rPr>
          <w:rFonts w:eastAsia="Times New Roman" w:cs="Times New Roman"/>
          <w:i/>
          <w:iCs/>
          <w:szCs w:val="24"/>
        </w:rPr>
        <w:t>ight figures</w:t>
      </w:r>
      <w:r w:rsidR="00D67C90" w:rsidRPr="00C9338B">
        <w:rPr>
          <w:rFonts w:eastAsia="Times New Roman" w:cs="Times New Roman"/>
          <w:i/>
          <w:iCs/>
          <w:szCs w:val="24"/>
        </w:rPr>
        <w:t>”</w:t>
      </w:r>
      <w:r w:rsidR="007C55C5" w:rsidRPr="00C9338B">
        <w:rPr>
          <w:rFonts w:eastAsia="Times New Roman" w:cs="Times New Roman"/>
          <w:i/>
          <w:iCs/>
          <w:szCs w:val="24"/>
        </w:rPr>
        <w:t>,</w:t>
      </w:r>
      <w:r w:rsidRPr="00C9338B">
        <w:rPr>
          <w:rFonts w:eastAsia="Times New Roman" w:cs="Times New Roman"/>
          <w:i/>
          <w:iCs/>
          <w:szCs w:val="24"/>
        </w:rPr>
        <w:t xml:space="preserve"> and sixteen </w:t>
      </w:r>
      <w:r w:rsidR="007C55C5" w:rsidRPr="00C9338B">
        <w:rPr>
          <w:rFonts w:eastAsia="Times New Roman" w:cs="Times New Roman"/>
          <w:i/>
          <w:iCs/>
          <w:szCs w:val="24"/>
        </w:rPr>
        <w:t>4-</w:t>
      </w:r>
      <w:r w:rsidRPr="00C9338B">
        <w:rPr>
          <w:rFonts w:eastAsia="Times New Roman" w:cs="Times New Roman"/>
          <w:i/>
          <w:iCs/>
          <w:szCs w:val="24"/>
        </w:rPr>
        <w:t xml:space="preserve">bases associated with the corners of the cubic cell </w:t>
      </w:r>
      <w:r w:rsidR="00095410" w:rsidRPr="00C9338B">
        <w:rPr>
          <w:rFonts w:eastAsia="Times New Roman" w:cs="Times New Roman"/>
          <w:i/>
          <w:iCs/>
          <w:szCs w:val="24"/>
        </w:rPr>
        <w:t xml:space="preserve">of a </w:t>
      </w:r>
      <w:r w:rsidR="003D41E7" w:rsidRPr="00C9338B">
        <w:rPr>
          <w:rFonts w:eastAsia="Times New Roman" w:cs="Times New Roman"/>
          <w:i/>
          <w:iCs/>
          <w:szCs w:val="24"/>
        </w:rPr>
        <w:t>3-</w:t>
      </w:r>
      <w:r w:rsidR="00B96E46" w:rsidRPr="00C9338B">
        <w:rPr>
          <w:rFonts w:eastAsia="Times New Roman" w:cs="Times New Roman"/>
          <w:i/>
          <w:iCs/>
          <w:szCs w:val="24"/>
        </w:rPr>
        <w:t>D landscape</w:t>
      </w:r>
      <w:r w:rsidRPr="00C9338B">
        <w:rPr>
          <w:rFonts w:eastAsia="Times New Roman" w:cs="Times New Roman"/>
          <w:i/>
          <w:iCs/>
          <w:szCs w:val="24"/>
        </w:rPr>
        <w:t xml:space="preserve"> (Figure 6.2),</w:t>
      </w:r>
      <w:r w:rsidR="007C55C5" w:rsidRPr="00C9338B">
        <w:rPr>
          <w:rFonts w:eastAsia="Times New Roman" w:cs="Times New Roman"/>
          <w:i/>
          <w:iCs/>
          <w:szCs w:val="24"/>
        </w:rPr>
        <w:t xml:space="preserve"> i.e. </w:t>
      </w:r>
      <w:r w:rsidR="00D67C90" w:rsidRPr="00C9338B">
        <w:rPr>
          <w:rFonts w:eastAsia="Times New Roman" w:cs="Times New Roman"/>
          <w:i/>
          <w:iCs/>
          <w:szCs w:val="24"/>
        </w:rPr>
        <w:t>“</w:t>
      </w:r>
      <w:r w:rsidR="007C55C5" w:rsidRPr="00C9338B">
        <w:rPr>
          <w:rFonts w:eastAsia="Times New Roman" w:cs="Times New Roman"/>
          <w:i/>
          <w:iCs/>
          <w:szCs w:val="24"/>
        </w:rPr>
        <w:t>d</w:t>
      </w:r>
      <w:r w:rsidRPr="00C9338B">
        <w:rPr>
          <w:rFonts w:eastAsia="Times New Roman" w:cs="Times New Roman"/>
          <w:i/>
          <w:iCs/>
          <w:szCs w:val="24"/>
        </w:rPr>
        <w:t>arkness fi</w:t>
      </w:r>
      <w:r w:rsidRPr="00C9338B">
        <w:rPr>
          <w:rFonts w:eastAsia="Times New Roman" w:cs="Times New Roman"/>
          <w:i/>
          <w:iCs/>
          <w:szCs w:val="24"/>
        </w:rPr>
        <w:t>g</w:t>
      </w:r>
      <w:r w:rsidRPr="00C9338B">
        <w:rPr>
          <w:rFonts w:eastAsia="Times New Roman" w:cs="Times New Roman"/>
          <w:i/>
          <w:iCs/>
          <w:szCs w:val="24"/>
        </w:rPr>
        <w:t>ures</w:t>
      </w:r>
      <w:r w:rsidR="00D67C90" w:rsidRPr="00C9338B">
        <w:rPr>
          <w:rFonts w:eastAsia="Times New Roman" w:cs="Times New Roman"/>
          <w:i/>
          <w:iCs/>
          <w:szCs w:val="24"/>
        </w:rPr>
        <w:t>”</w:t>
      </w:r>
      <w:r w:rsidRPr="00C9338B">
        <w:rPr>
          <w:rFonts w:eastAsia="Times New Roman" w:cs="Times New Roman"/>
          <w:i/>
          <w:iCs/>
          <w:szCs w:val="24"/>
        </w:rPr>
        <w:t>.</w:t>
      </w:r>
      <w:r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i/>
          <w:iCs/>
          <w:szCs w:val="24"/>
        </w:rPr>
        <w:t xml:space="preserve">In addition, the signature (topology) of 16 types of metric spaces (11.2) </w:t>
      </w:r>
      <w:r w:rsidR="00095410" w:rsidRPr="00C9338B">
        <w:rPr>
          <w:rFonts w:eastAsia="Times New Roman" w:cs="Times New Roman"/>
          <w:i/>
          <w:iCs/>
          <w:szCs w:val="24"/>
        </w:rPr>
        <w:t>to</w:t>
      </w:r>
      <w:r w:rsidRPr="00C9338B">
        <w:rPr>
          <w:rFonts w:eastAsia="Times New Roman" w:cs="Times New Roman"/>
          <w:i/>
          <w:iCs/>
          <w:szCs w:val="24"/>
        </w:rPr>
        <w:t xml:space="preserve"> (11.4) </w:t>
      </w:r>
      <w:r w:rsidR="00095410" w:rsidRPr="00C9338B">
        <w:rPr>
          <w:rFonts w:eastAsia="Times New Roman" w:cs="Times New Roman"/>
          <w:i/>
          <w:iCs/>
          <w:szCs w:val="24"/>
        </w:rPr>
        <w:t xml:space="preserve">is </w:t>
      </w:r>
      <w:r w:rsidRPr="00C9338B">
        <w:rPr>
          <w:rFonts w:eastAsia="Times New Roman" w:cs="Times New Roman"/>
          <w:i/>
          <w:iCs/>
          <w:szCs w:val="24"/>
        </w:rPr>
        <w:t>similar to th</w:t>
      </w:r>
      <w:r w:rsidR="00095410" w:rsidRPr="00C9338B">
        <w:rPr>
          <w:rFonts w:eastAsia="Times New Roman" w:cs="Times New Roman"/>
          <w:i/>
          <w:iCs/>
          <w:szCs w:val="24"/>
        </w:rPr>
        <w:t>at</w:t>
      </w:r>
      <w:r w:rsidRPr="00C9338B">
        <w:rPr>
          <w:rFonts w:eastAsia="Times New Roman" w:cs="Times New Roman"/>
          <w:i/>
          <w:iCs/>
          <w:szCs w:val="24"/>
        </w:rPr>
        <w:t xml:space="preserve"> of chess pieces (Figure 11.3.):</w:t>
      </w:r>
      <w:r w:rsidRPr="00C9338B">
        <w:rPr>
          <w:rFonts w:eastAsia="Times New Roman" w:cs="Times New Roman"/>
          <w:szCs w:val="24"/>
        </w:rPr>
        <w:t xml:space="preserve"> </w:t>
      </w:r>
    </w:p>
    <w:p w:rsidR="003F08D1" w:rsidRPr="00C9338B" w:rsidRDefault="00A64644" w:rsidP="003A4A99">
      <w:pPr>
        <w:ind w:firstLine="700"/>
        <w:jc w:val="both"/>
        <w:rPr>
          <w:rFonts w:eastAsia="Times New Roman" w:cs="Times New Roman"/>
          <w:szCs w:val="24"/>
        </w:rPr>
      </w:pPr>
      <w:r w:rsidRPr="00C9338B">
        <w:rPr>
          <w:i/>
        </w:rPr>
        <w:t>–</w:t>
      </w:r>
      <w:r w:rsidR="003F08D1" w:rsidRPr="00C9338B">
        <w:rPr>
          <w:rFonts w:eastAsia="Times New Roman" w:cs="Times New Roman"/>
          <w:i/>
          <w:iCs/>
          <w:szCs w:val="24"/>
        </w:rPr>
        <w:t xml:space="preserve"> </w:t>
      </w:r>
      <w:proofErr w:type="gramStart"/>
      <w:r w:rsidR="003F08D1" w:rsidRPr="00C9338B">
        <w:rPr>
          <w:rFonts w:eastAsia="Times New Roman" w:cs="Times New Roman"/>
          <w:i/>
          <w:iCs/>
          <w:szCs w:val="24"/>
        </w:rPr>
        <w:t>zero</w:t>
      </w:r>
      <w:proofErr w:type="gramEnd"/>
      <w:r w:rsidR="003F08D1" w:rsidRPr="00C9338B">
        <w:rPr>
          <w:rFonts w:eastAsia="Times New Roman" w:cs="Times New Roman"/>
          <w:i/>
          <w:iCs/>
          <w:szCs w:val="24"/>
        </w:rPr>
        <w:t xml:space="preserve"> to two topologies (11.2) correspond to the </w:t>
      </w:r>
      <w:r w:rsidR="00D67C90" w:rsidRPr="00C9338B">
        <w:rPr>
          <w:rFonts w:eastAsia="Times New Roman" w:cs="Times New Roman"/>
          <w:i/>
          <w:iCs/>
          <w:szCs w:val="24"/>
        </w:rPr>
        <w:t>“</w:t>
      </w:r>
      <w:r w:rsidR="003F08D1" w:rsidRPr="00C9338B">
        <w:rPr>
          <w:rFonts w:eastAsia="Times New Roman" w:cs="Times New Roman"/>
          <w:i/>
          <w:iCs/>
          <w:szCs w:val="24"/>
        </w:rPr>
        <w:t>king</w:t>
      </w:r>
      <w:r w:rsidR="00D67C90" w:rsidRPr="00C9338B">
        <w:rPr>
          <w:rFonts w:eastAsia="Times New Roman" w:cs="Times New Roman"/>
          <w:i/>
          <w:iCs/>
          <w:szCs w:val="24"/>
        </w:rPr>
        <w:t>”</w:t>
      </w:r>
      <w:r w:rsidR="003F08D1" w:rsidRPr="00C9338B">
        <w:rPr>
          <w:rFonts w:eastAsia="Times New Roman" w:cs="Times New Roman"/>
          <w:i/>
          <w:iCs/>
          <w:szCs w:val="24"/>
        </w:rPr>
        <w:t xml:space="preserve"> and </w:t>
      </w:r>
      <w:r w:rsidR="00D67C90" w:rsidRPr="00C9338B">
        <w:rPr>
          <w:rFonts w:eastAsia="Times New Roman" w:cs="Times New Roman"/>
          <w:i/>
          <w:iCs/>
          <w:szCs w:val="24"/>
        </w:rPr>
        <w:t>“</w:t>
      </w:r>
      <w:r w:rsidR="003F08D1" w:rsidRPr="00C9338B">
        <w:rPr>
          <w:rFonts w:eastAsia="Times New Roman" w:cs="Times New Roman"/>
          <w:i/>
          <w:iCs/>
          <w:szCs w:val="24"/>
        </w:rPr>
        <w:t>queen</w:t>
      </w:r>
      <w:r w:rsidR="00D67C90" w:rsidRPr="00C9338B">
        <w:rPr>
          <w:rFonts w:eastAsia="Times New Roman" w:cs="Times New Roman"/>
          <w:i/>
          <w:iCs/>
          <w:szCs w:val="24"/>
        </w:rPr>
        <w:t>”</w:t>
      </w:r>
      <w:r w:rsidR="003F08D1" w:rsidRPr="00C9338B">
        <w:rPr>
          <w:rFonts w:eastAsia="Times New Roman" w:cs="Times New Roman"/>
          <w:i/>
          <w:iCs/>
          <w:szCs w:val="24"/>
        </w:rPr>
        <w:t>;</w:t>
      </w:r>
      <w:r w:rsidR="003F08D1" w:rsidRPr="00C9338B">
        <w:rPr>
          <w:rFonts w:eastAsia="Times New Roman" w:cs="Times New Roman"/>
          <w:szCs w:val="24"/>
        </w:rPr>
        <w:t xml:space="preserve"> </w:t>
      </w:r>
    </w:p>
    <w:p w:rsidR="003F08D1" w:rsidRPr="00C9338B" w:rsidRDefault="00A64644" w:rsidP="003A4A99">
      <w:pPr>
        <w:ind w:left="980" w:hanging="280"/>
        <w:jc w:val="both"/>
        <w:rPr>
          <w:rFonts w:eastAsia="Times New Roman" w:cs="Times New Roman"/>
          <w:szCs w:val="24"/>
        </w:rPr>
      </w:pPr>
      <w:r w:rsidRPr="00C9338B">
        <w:rPr>
          <w:i/>
        </w:rPr>
        <w:t>–</w:t>
      </w:r>
      <w:r w:rsidR="003F08D1" w:rsidRPr="00C9338B">
        <w:rPr>
          <w:rFonts w:eastAsia="Times New Roman" w:cs="Times New Roman"/>
          <w:i/>
          <w:iCs/>
          <w:szCs w:val="24"/>
        </w:rPr>
        <w:t xml:space="preserve"> </w:t>
      </w:r>
      <w:proofErr w:type="gramStart"/>
      <w:r w:rsidR="003F08D1" w:rsidRPr="00C9338B">
        <w:rPr>
          <w:rFonts w:eastAsia="Times New Roman" w:cs="Times New Roman"/>
          <w:i/>
          <w:iCs/>
          <w:szCs w:val="24"/>
        </w:rPr>
        <w:t>six</w:t>
      </w:r>
      <w:proofErr w:type="gramEnd"/>
      <w:r w:rsidR="003F08D1" w:rsidRPr="00C9338B">
        <w:rPr>
          <w:rFonts w:eastAsia="Times New Roman" w:cs="Times New Roman"/>
          <w:i/>
          <w:iCs/>
          <w:szCs w:val="24"/>
        </w:rPr>
        <w:t xml:space="preserve"> toroidal topolog</w:t>
      </w:r>
      <w:r w:rsidR="00AE455F" w:rsidRPr="00C9338B">
        <w:rPr>
          <w:rFonts w:eastAsia="Times New Roman" w:cs="Times New Roman"/>
          <w:i/>
          <w:iCs/>
          <w:szCs w:val="24"/>
        </w:rPr>
        <w:t>ies</w:t>
      </w:r>
      <w:r w:rsidR="003F08D1" w:rsidRPr="00C9338B">
        <w:rPr>
          <w:rFonts w:eastAsia="Times New Roman" w:cs="Times New Roman"/>
          <w:i/>
          <w:iCs/>
          <w:szCs w:val="24"/>
        </w:rPr>
        <w:t xml:space="preserve"> (11.3) correspond to the three pairs of chess</w:t>
      </w:r>
      <w:r w:rsidR="003F08D1" w:rsidRPr="00C9338B">
        <w:rPr>
          <w:rFonts w:eastAsia="Times New Roman" w:cs="Times New Roman"/>
          <w:szCs w:val="24"/>
        </w:rPr>
        <w:t xml:space="preserve"> </w:t>
      </w:r>
    </w:p>
    <w:p w:rsidR="003F08D1" w:rsidRPr="00C9338B" w:rsidRDefault="00A64644" w:rsidP="003A4A99">
      <w:pPr>
        <w:ind w:left="980" w:hanging="280"/>
        <w:jc w:val="both"/>
        <w:rPr>
          <w:rFonts w:eastAsia="Times New Roman" w:cs="Times New Roman"/>
          <w:szCs w:val="24"/>
        </w:rPr>
      </w:pPr>
      <w:r w:rsidRPr="00C9338B">
        <w:rPr>
          <w:rFonts w:eastAsia="Times New Roman" w:cs="Times New Roman"/>
          <w:i/>
          <w:iCs/>
          <w:szCs w:val="24"/>
        </w:rPr>
        <w:t xml:space="preserve">   </w:t>
      </w:r>
      <w:proofErr w:type="gramStart"/>
      <w:r w:rsidR="003F08D1" w:rsidRPr="00C9338B">
        <w:rPr>
          <w:rFonts w:eastAsia="Times New Roman" w:cs="Times New Roman"/>
          <w:i/>
          <w:iCs/>
          <w:szCs w:val="24"/>
        </w:rPr>
        <w:t>figures</w:t>
      </w:r>
      <w:proofErr w:type="gramEnd"/>
      <w:r w:rsidR="007C55C5" w:rsidRPr="00C9338B">
        <w:rPr>
          <w:rFonts w:eastAsia="Times New Roman" w:cs="Times New Roman"/>
          <w:i/>
          <w:iCs/>
          <w:szCs w:val="24"/>
        </w:rPr>
        <w:t xml:space="preserve">: </w:t>
      </w:r>
      <w:r w:rsidR="003F08D1" w:rsidRPr="00C9338B">
        <w:rPr>
          <w:rFonts w:eastAsia="Times New Roman" w:cs="Times New Roman"/>
          <w:i/>
          <w:iCs/>
          <w:szCs w:val="24"/>
        </w:rPr>
        <w:t xml:space="preserve"> 2 </w:t>
      </w:r>
      <w:r w:rsidR="00D67C90" w:rsidRPr="00C9338B">
        <w:rPr>
          <w:rFonts w:eastAsia="Times New Roman" w:cs="Times New Roman"/>
          <w:i/>
          <w:iCs/>
          <w:szCs w:val="24"/>
        </w:rPr>
        <w:t>“</w:t>
      </w:r>
      <w:r w:rsidR="00AE455F" w:rsidRPr="00C9338B">
        <w:rPr>
          <w:rFonts w:eastAsia="Times New Roman" w:cs="Times New Roman"/>
          <w:i/>
          <w:iCs/>
          <w:szCs w:val="24"/>
        </w:rPr>
        <w:t>bishops</w:t>
      </w:r>
      <w:r w:rsidR="00D67C90" w:rsidRPr="00C9338B">
        <w:rPr>
          <w:rFonts w:eastAsia="Times New Roman" w:cs="Times New Roman"/>
          <w:i/>
          <w:iCs/>
          <w:szCs w:val="24"/>
        </w:rPr>
        <w:t>”</w:t>
      </w:r>
      <w:r w:rsidR="003F08D1" w:rsidRPr="00C9338B">
        <w:rPr>
          <w:rFonts w:eastAsia="Times New Roman" w:cs="Times New Roman"/>
          <w:i/>
          <w:iCs/>
          <w:szCs w:val="24"/>
        </w:rPr>
        <w:t xml:space="preserve">, 2 </w:t>
      </w:r>
      <w:r w:rsidR="00D67C90" w:rsidRPr="00C9338B">
        <w:rPr>
          <w:rFonts w:eastAsia="Times New Roman" w:cs="Times New Roman"/>
          <w:i/>
          <w:iCs/>
          <w:szCs w:val="24"/>
        </w:rPr>
        <w:t>“</w:t>
      </w:r>
      <w:r w:rsidR="00AE455F" w:rsidRPr="00C9338B">
        <w:rPr>
          <w:rFonts w:eastAsia="Times New Roman" w:cs="Times New Roman"/>
          <w:i/>
          <w:iCs/>
          <w:szCs w:val="24"/>
        </w:rPr>
        <w:t>knights</w:t>
      </w:r>
      <w:r w:rsidR="00D67C90" w:rsidRPr="00C9338B">
        <w:rPr>
          <w:rFonts w:eastAsia="Times New Roman" w:cs="Times New Roman"/>
          <w:i/>
          <w:iCs/>
          <w:szCs w:val="24"/>
        </w:rPr>
        <w:t>”</w:t>
      </w:r>
      <w:r w:rsidR="003F08D1" w:rsidRPr="00C9338B">
        <w:rPr>
          <w:rFonts w:eastAsia="Times New Roman" w:cs="Times New Roman"/>
          <w:i/>
          <w:iCs/>
          <w:szCs w:val="24"/>
        </w:rPr>
        <w:t xml:space="preserve"> and 2 </w:t>
      </w:r>
      <w:r w:rsidR="00D67C90" w:rsidRPr="00C9338B">
        <w:rPr>
          <w:rFonts w:eastAsia="Times New Roman" w:cs="Times New Roman"/>
          <w:i/>
          <w:iCs/>
          <w:szCs w:val="24"/>
        </w:rPr>
        <w:t>“</w:t>
      </w:r>
      <w:r w:rsidR="00AE455F" w:rsidRPr="00C9338B">
        <w:rPr>
          <w:rFonts w:eastAsia="Times New Roman" w:cs="Times New Roman"/>
          <w:i/>
          <w:iCs/>
          <w:szCs w:val="24"/>
        </w:rPr>
        <w:t>r</w:t>
      </w:r>
      <w:r w:rsidR="003F08D1" w:rsidRPr="00C9338B">
        <w:rPr>
          <w:rFonts w:eastAsia="Times New Roman" w:cs="Times New Roman"/>
          <w:i/>
          <w:iCs/>
          <w:szCs w:val="24"/>
        </w:rPr>
        <w:t>ook</w:t>
      </w:r>
      <w:r w:rsidR="00AE455F" w:rsidRPr="00C9338B">
        <w:rPr>
          <w:rFonts w:eastAsia="Times New Roman" w:cs="Times New Roman"/>
          <w:i/>
          <w:iCs/>
          <w:szCs w:val="24"/>
        </w:rPr>
        <w:t>s</w:t>
      </w:r>
      <w:r w:rsidR="00D67C90" w:rsidRPr="00C9338B">
        <w:rPr>
          <w:rFonts w:eastAsia="Times New Roman" w:cs="Times New Roman"/>
          <w:i/>
          <w:iCs/>
          <w:szCs w:val="24"/>
        </w:rPr>
        <w:t>”</w:t>
      </w:r>
      <w:r w:rsidR="003F08D1" w:rsidRPr="00C9338B">
        <w:rPr>
          <w:rFonts w:eastAsia="Times New Roman" w:cs="Times New Roman"/>
          <w:i/>
          <w:iCs/>
          <w:szCs w:val="24"/>
        </w:rPr>
        <w:t>;</w:t>
      </w:r>
      <w:r w:rsidR="003F08D1" w:rsidRPr="00C9338B">
        <w:rPr>
          <w:rFonts w:eastAsia="Times New Roman" w:cs="Times New Roman"/>
          <w:szCs w:val="24"/>
        </w:rPr>
        <w:t xml:space="preserve"> </w:t>
      </w:r>
    </w:p>
    <w:p w:rsidR="008F25F0" w:rsidRPr="00C9338B" w:rsidRDefault="00A64644" w:rsidP="008F25F0">
      <w:pPr>
        <w:ind w:firstLine="700"/>
        <w:jc w:val="both"/>
        <w:rPr>
          <w:rFonts w:eastAsia="Times New Roman" w:cs="Times New Roman"/>
          <w:szCs w:val="24"/>
        </w:rPr>
      </w:pPr>
      <w:r w:rsidRPr="00C9338B">
        <w:rPr>
          <w:i/>
        </w:rPr>
        <w:t>–</w:t>
      </w:r>
      <w:r w:rsidR="003F08D1" w:rsidRPr="00C9338B">
        <w:rPr>
          <w:rFonts w:eastAsia="Times New Roman" w:cs="Times New Roman"/>
          <w:i/>
          <w:iCs/>
          <w:szCs w:val="24"/>
        </w:rPr>
        <w:t xml:space="preserve"> </w:t>
      </w:r>
      <w:proofErr w:type="gramStart"/>
      <w:r w:rsidR="00AE455F" w:rsidRPr="00C9338B">
        <w:rPr>
          <w:rFonts w:eastAsia="Times New Roman" w:cs="Times New Roman"/>
          <w:i/>
          <w:iCs/>
          <w:szCs w:val="24"/>
        </w:rPr>
        <w:t>eight</w:t>
      </w:r>
      <w:proofErr w:type="gramEnd"/>
      <w:r w:rsidR="003F08D1" w:rsidRPr="00C9338B">
        <w:rPr>
          <w:rFonts w:eastAsia="Times New Roman" w:cs="Times New Roman"/>
          <w:i/>
          <w:iCs/>
          <w:szCs w:val="24"/>
        </w:rPr>
        <w:t xml:space="preserve"> oval topologies (11.4) correspond to the eight </w:t>
      </w:r>
      <w:r w:rsidR="00D67C90" w:rsidRPr="00C9338B">
        <w:rPr>
          <w:rFonts w:eastAsia="Times New Roman" w:cs="Times New Roman"/>
          <w:i/>
          <w:iCs/>
          <w:szCs w:val="24"/>
        </w:rPr>
        <w:t>“</w:t>
      </w:r>
      <w:r w:rsidR="003F08D1" w:rsidRPr="00C9338B">
        <w:rPr>
          <w:rFonts w:eastAsia="Times New Roman" w:cs="Times New Roman"/>
          <w:i/>
          <w:iCs/>
          <w:szCs w:val="24"/>
        </w:rPr>
        <w:t>pawns</w:t>
      </w:r>
      <w:r w:rsidR="00D67C90" w:rsidRPr="00C9338B">
        <w:rPr>
          <w:rFonts w:eastAsia="Times New Roman" w:cs="Times New Roman"/>
          <w:i/>
          <w:iCs/>
          <w:szCs w:val="24"/>
        </w:rPr>
        <w:t>”</w:t>
      </w:r>
      <w:r w:rsidR="003F08D1" w:rsidRPr="00C9338B">
        <w:rPr>
          <w:rFonts w:eastAsia="Times New Roman" w:cs="Times New Roman"/>
          <w:i/>
          <w:iCs/>
          <w:szCs w:val="24"/>
        </w:rPr>
        <w:t>.</w:t>
      </w:r>
      <w:r w:rsidR="003F08D1" w:rsidRPr="00C9338B">
        <w:rPr>
          <w:rFonts w:eastAsia="Times New Roman" w:cs="Times New Roman"/>
          <w:szCs w:val="24"/>
        </w:rPr>
        <w:t xml:space="preserve"> </w:t>
      </w:r>
    </w:p>
    <w:p w:rsidR="00912B19" w:rsidRPr="00A06977" w:rsidRDefault="00912B19" w:rsidP="008F25F0">
      <w:pPr>
        <w:ind w:firstLine="700"/>
        <w:jc w:val="both"/>
        <w:rPr>
          <w:rFonts w:eastAsia="Times New Roman" w:cs="Times New Roman"/>
          <w:szCs w:val="24"/>
        </w:rPr>
      </w:pPr>
    </w:p>
    <w:tbl>
      <w:tblPr>
        <w:tblStyle w:val="a5"/>
        <w:tblW w:w="0" w:type="auto"/>
        <w:jc w:val="center"/>
        <w:tblLook w:val="04A0" w:firstRow="1" w:lastRow="0" w:firstColumn="1" w:lastColumn="0" w:noHBand="0" w:noVBand="1"/>
      </w:tblPr>
      <w:tblGrid>
        <w:gridCol w:w="1101"/>
        <w:gridCol w:w="1134"/>
        <w:gridCol w:w="1134"/>
        <w:gridCol w:w="1134"/>
        <w:gridCol w:w="1134"/>
        <w:gridCol w:w="1134"/>
        <w:gridCol w:w="1134"/>
        <w:gridCol w:w="1134"/>
      </w:tblGrid>
      <w:tr w:rsidR="00912B19" w:rsidTr="00A06977">
        <w:trPr>
          <w:jc w:val="center"/>
        </w:trPr>
        <w:tc>
          <w:tcPr>
            <w:tcW w:w="1101" w:type="dxa"/>
          </w:tcPr>
          <w:p w:rsidR="00912B19" w:rsidRPr="00832BFF" w:rsidRDefault="00912B19" w:rsidP="00A06977">
            <w:pPr>
              <w:jc w:val="center"/>
              <w:rPr>
                <w:bCs/>
              </w:rPr>
            </w:pPr>
            <w:r w:rsidRPr="00832BFF">
              <w:rPr>
                <w:bCs/>
              </w:rPr>
              <w:t xml:space="preserve">(+ </w:t>
            </w:r>
            <w:r w:rsidRPr="00832BFF">
              <w:rPr>
                <w:bCs/>
                <w:i/>
              </w:rPr>
              <w:t>–</w:t>
            </w:r>
            <w:r w:rsidRPr="00832BFF">
              <w:rPr>
                <w:bCs/>
              </w:rPr>
              <w:t xml:space="preserve"> + +)</w:t>
            </w:r>
          </w:p>
          <w:p w:rsidR="00912B19" w:rsidRPr="003B05A1" w:rsidRDefault="00912B19" w:rsidP="00A06977">
            <w:pPr>
              <w:jc w:val="center"/>
              <w:rPr>
                <w:i/>
                <w:sz w:val="20"/>
                <w:lang w:val="en-US"/>
              </w:rPr>
            </w:pPr>
            <w:r>
              <w:rPr>
                <w:bCs/>
                <w:sz w:val="20"/>
                <w:lang w:val="en-US"/>
              </w:rPr>
              <w:t>pawn</w:t>
            </w:r>
          </w:p>
        </w:tc>
        <w:tc>
          <w:tcPr>
            <w:tcW w:w="1134" w:type="dxa"/>
            <w:shd w:val="clear" w:color="auto" w:fill="000000" w:themeFill="text1"/>
          </w:tcPr>
          <w:p w:rsidR="00912B19" w:rsidRPr="00832BFF" w:rsidRDefault="00912B19" w:rsidP="00A06977">
            <w:pPr>
              <w:jc w:val="center"/>
              <w:rPr>
                <w:bCs/>
              </w:rPr>
            </w:pPr>
            <w:r w:rsidRPr="00832BFF">
              <w:rPr>
                <w:bCs/>
              </w:rPr>
              <w:t>(</w:t>
            </w:r>
            <w:r w:rsidRPr="00832BFF">
              <w:rPr>
                <w:bCs/>
                <w:i/>
              </w:rPr>
              <w:t>–</w:t>
            </w:r>
            <w:r w:rsidRPr="00832BFF">
              <w:rPr>
                <w:bCs/>
              </w:rPr>
              <w:t xml:space="preserve"> </w:t>
            </w:r>
            <w:r w:rsidRPr="00832BFF">
              <w:rPr>
                <w:bCs/>
                <w:i/>
              </w:rPr>
              <w:t>–</w:t>
            </w:r>
            <w:r w:rsidRPr="00832BFF">
              <w:rPr>
                <w:bCs/>
              </w:rPr>
              <w:t xml:space="preserve"> </w:t>
            </w:r>
            <w:r w:rsidRPr="00832BFF">
              <w:rPr>
                <w:bCs/>
                <w:i/>
              </w:rPr>
              <w:t>–</w:t>
            </w:r>
            <w:r w:rsidRPr="00832BFF">
              <w:rPr>
                <w:bCs/>
              </w:rPr>
              <w:t xml:space="preserve"> +)</w:t>
            </w:r>
          </w:p>
          <w:p w:rsidR="00912B19" w:rsidRPr="00832BFF" w:rsidRDefault="00912B19" w:rsidP="00A06977">
            <w:pPr>
              <w:jc w:val="center"/>
              <w:rPr>
                <w:i/>
                <w:sz w:val="20"/>
              </w:rPr>
            </w:pPr>
            <w:r>
              <w:rPr>
                <w:bCs/>
                <w:sz w:val="20"/>
                <w:lang w:val="en-US"/>
              </w:rPr>
              <w:t>pawn</w:t>
            </w:r>
          </w:p>
        </w:tc>
        <w:tc>
          <w:tcPr>
            <w:tcW w:w="1134" w:type="dxa"/>
          </w:tcPr>
          <w:p w:rsidR="00912B19" w:rsidRPr="00832BFF" w:rsidRDefault="00912B19" w:rsidP="00A06977">
            <w:pPr>
              <w:jc w:val="center"/>
              <w:rPr>
                <w:bCs/>
              </w:rPr>
            </w:pPr>
            <w:r w:rsidRPr="00832BFF">
              <w:rPr>
                <w:bCs/>
              </w:rPr>
              <w:t xml:space="preserve">(+ + </w:t>
            </w:r>
            <w:r w:rsidRPr="00832BFF">
              <w:rPr>
                <w:bCs/>
                <w:i/>
              </w:rPr>
              <w:t>–</w:t>
            </w:r>
            <w:r w:rsidRPr="00832BFF">
              <w:rPr>
                <w:bCs/>
              </w:rPr>
              <w:t xml:space="preserve"> +)</w:t>
            </w:r>
          </w:p>
          <w:p w:rsidR="00912B19" w:rsidRPr="00832BFF" w:rsidRDefault="00912B19" w:rsidP="00A06977">
            <w:pPr>
              <w:jc w:val="center"/>
              <w:rPr>
                <w:i/>
                <w:sz w:val="20"/>
              </w:rPr>
            </w:pPr>
            <w:r>
              <w:rPr>
                <w:bCs/>
                <w:sz w:val="20"/>
                <w:lang w:val="en-US"/>
              </w:rPr>
              <w:t>pawn</w:t>
            </w:r>
          </w:p>
        </w:tc>
        <w:tc>
          <w:tcPr>
            <w:tcW w:w="1134" w:type="dxa"/>
            <w:shd w:val="clear" w:color="auto" w:fill="000000" w:themeFill="text1"/>
          </w:tcPr>
          <w:p w:rsidR="00912B19" w:rsidRPr="00832BFF" w:rsidRDefault="00912B19" w:rsidP="00A06977">
            <w:pPr>
              <w:jc w:val="center"/>
              <w:rPr>
                <w:bCs/>
              </w:rPr>
            </w:pPr>
            <w:r w:rsidRPr="00832BFF">
              <w:rPr>
                <w:bCs/>
              </w:rPr>
              <w:t xml:space="preserve">(+ </w:t>
            </w:r>
            <w:r w:rsidRPr="00832BFF">
              <w:rPr>
                <w:bCs/>
                <w:i/>
              </w:rPr>
              <w:t>–</w:t>
            </w:r>
            <w:r w:rsidRPr="00832BFF">
              <w:rPr>
                <w:bCs/>
              </w:rPr>
              <w:t xml:space="preserve"> </w:t>
            </w:r>
            <w:r w:rsidRPr="00832BFF">
              <w:rPr>
                <w:bCs/>
                <w:i/>
              </w:rPr>
              <w:t>–</w:t>
            </w:r>
            <w:r w:rsidRPr="00832BFF">
              <w:rPr>
                <w:bCs/>
              </w:rPr>
              <w:t xml:space="preserve"> </w:t>
            </w:r>
            <w:r w:rsidRPr="00832BFF">
              <w:rPr>
                <w:bCs/>
                <w:i/>
              </w:rPr>
              <w:t>–</w:t>
            </w:r>
            <w:r w:rsidRPr="00832BFF">
              <w:rPr>
                <w:bCs/>
              </w:rPr>
              <w:t>)</w:t>
            </w:r>
          </w:p>
          <w:p w:rsidR="00912B19" w:rsidRPr="00832BFF" w:rsidRDefault="00912B19" w:rsidP="00A06977">
            <w:pPr>
              <w:jc w:val="center"/>
              <w:rPr>
                <w:i/>
                <w:sz w:val="20"/>
              </w:rPr>
            </w:pPr>
            <w:r>
              <w:rPr>
                <w:bCs/>
                <w:sz w:val="20"/>
                <w:lang w:val="en-US"/>
              </w:rPr>
              <w:t>pawn</w:t>
            </w:r>
          </w:p>
        </w:tc>
        <w:tc>
          <w:tcPr>
            <w:tcW w:w="1134" w:type="dxa"/>
          </w:tcPr>
          <w:p w:rsidR="00912B19" w:rsidRPr="00832BFF" w:rsidRDefault="00912B19" w:rsidP="00A06977">
            <w:pPr>
              <w:jc w:val="center"/>
              <w:rPr>
                <w:bCs/>
              </w:rPr>
            </w:pPr>
            <w:r w:rsidRPr="00832BFF">
              <w:rPr>
                <w:bCs/>
              </w:rPr>
              <w:t xml:space="preserve">(+ + + </w:t>
            </w:r>
            <w:r w:rsidRPr="00832BFF">
              <w:rPr>
                <w:bCs/>
                <w:i/>
              </w:rPr>
              <w:t>–</w:t>
            </w:r>
            <w:r w:rsidRPr="00832BFF">
              <w:rPr>
                <w:bCs/>
              </w:rPr>
              <w:t>)</w:t>
            </w:r>
          </w:p>
          <w:p w:rsidR="00912B19" w:rsidRPr="00832BFF" w:rsidRDefault="00912B19" w:rsidP="00A06977">
            <w:pPr>
              <w:jc w:val="center"/>
              <w:rPr>
                <w:i/>
                <w:sz w:val="20"/>
              </w:rPr>
            </w:pPr>
            <w:r>
              <w:rPr>
                <w:bCs/>
                <w:sz w:val="20"/>
                <w:lang w:val="en-US"/>
              </w:rPr>
              <w:t>pawn</w:t>
            </w:r>
          </w:p>
        </w:tc>
        <w:tc>
          <w:tcPr>
            <w:tcW w:w="1134" w:type="dxa"/>
            <w:shd w:val="clear" w:color="auto" w:fill="000000" w:themeFill="text1"/>
          </w:tcPr>
          <w:p w:rsidR="00912B19" w:rsidRPr="00832BFF" w:rsidRDefault="00912B19" w:rsidP="00A06977">
            <w:pPr>
              <w:jc w:val="center"/>
              <w:rPr>
                <w:bCs/>
              </w:rPr>
            </w:pPr>
            <w:r w:rsidRPr="00832BFF">
              <w:rPr>
                <w:bCs/>
              </w:rPr>
              <w:t>(</w:t>
            </w:r>
            <w:r w:rsidRPr="00832BFF">
              <w:rPr>
                <w:bCs/>
                <w:i/>
              </w:rPr>
              <w:t>–</w:t>
            </w:r>
            <w:r w:rsidRPr="00832BFF">
              <w:rPr>
                <w:bCs/>
              </w:rPr>
              <w:t xml:space="preserve"> + + +)</w:t>
            </w:r>
          </w:p>
          <w:p w:rsidR="00912B19" w:rsidRPr="00832BFF" w:rsidRDefault="00912B19" w:rsidP="00A06977">
            <w:pPr>
              <w:jc w:val="center"/>
              <w:rPr>
                <w:i/>
                <w:sz w:val="20"/>
              </w:rPr>
            </w:pPr>
            <w:r>
              <w:rPr>
                <w:bCs/>
                <w:sz w:val="20"/>
                <w:lang w:val="en-US"/>
              </w:rPr>
              <w:t>pawn</w:t>
            </w:r>
          </w:p>
        </w:tc>
        <w:tc>
          <w:tcPr>
            <w:tcW w:w="1134" w:type="dxa"/>
          </w:tcPr>
          <w:p w:rsidR="00912B19" w:rsidRPr="00832BFF" w:rsidRDefault="00912B19" w:rsidP="00A06977">
            <w:pPr>
              <w:jc w:val="center"/>
              <w:rPr>
                <w:bCs/>
              </w:rPr>
            </w:pPr>
            <w:r w:rsidRPr="00832BFF">
              <w:rPr>
                <w:bCs/>
              </w:rPr>
              <w:t>(</w:t>
            </w:r>
            <w:r w:rsidRPr="00832BFF">
              <w:rPr>
                <w:bCs/>
                <w:i/>
              </w:rPr>
              <w:t>–</w:t>
            </w:r>
            <w:r w:rsidRPr="00832BFF">
              <w:rPr>
                <w:bCs/>
              </w:rPr>
              <w:t xml:space="preserve"> </w:t>
            </w:r>
            <w:r w:rsidRPr="00832BFF">
              <w:rPr>
                <w:bCs/>
                <w:i/>
              </w:rPr>
              <w:t>–</w:t>
            </w:r>
            <w:r w:rsidRPr="00832BFF">
              <w:rPr>
                <w:bCs/>
              </w:rPr>
              <w:t xml:space="preserve"> + </w:t>
            </w:r>
            <w:r w:rsidRPr="00832BFF">
              <w:rPr>
                <w:bCs/>
                <w:i/>
              </w:rPr>
              <w:t>–</w:t>
            </w:r>
            <w:r w:rsidRPr="00832BFF">
              <w:rPr>
                <w:bCs/>
              </w:rPr>
              <w:t>)</w:t>
            </w:r>
          </w:p>
          <w:p w:rsidR="00912B19" w:rsidRPr="00832BFF" w:rsidRDefault="00912B19" w:rsidP="00A06977">
            <w:pPr>
              <w:jc w:val="center"/>
              <w:rPr>
                <w:i/>
                <w:sz w:val="20"/>
              </w:rPr>
            </w:pPr>
            <w:r>
              <w:rPr>
                <w:bCs/>
                <w:sz w:val="20"/>
                <w:lang w:val="en-US"/>
              </w:rPr>
              <w:t>pawn</w:t>
            </w:r>
          </w:p>
        </w:tc>
        <w:tc>
          <w:tcPr>
            <w:tcW w:w="1134" w:type="dxa"/>
            <w:shd w:val="clear" w:color="auto" w:fill="000000" w:themeFill="text1"/>
          </w:tcPr>
          <w:p w:rsidR="00912B19" w:rsidRPr="00832BFF" w:rsidRDefault="00912B19" w:rsidP="00A06977">
            <w:pPr>
              <w:jc w:val="center"/>
              <w:rPr>
                <w:i/>
                <w:sz w:val="20"/>
              </w:rPr>
            </w:pPr>
            <w:r w:rsidRPr="00832BFF">
              <w:rPr>
                <w:bCs/>
              </w:rPr>
              <w:t>(</w:t>
            </w:r>
            <w:r w:rsidRPr="00832BFF">
              <w:rPr>
                <w:bCs/>
                <w:i/>
              </w:rPr>
              <w:t>–</w:t>
            </w:r>
            <w:r w:rsidRPr="00832BFF">
              <w:rPr>
                <w:bCs/>
              </w:rPr>
              <w:t xml:space="preserve"> + </w:t>
            </w:r>
            <w:r w:rsidRPr="00832BFF">
              <w:rPr>
                <w:bCs/>
                <w:i/>
              </w:rPr>
              <w:t>–</w:t>
            </w:r>
            <w:r w:rsidRPr="00832BFF">
              <w:rPr>
                <w:bCs/>
              </w:rPr>
              <w:t xml:space="preserve"> </w:t>
            </w:r>
            <w:r w:rsidRPr="00832BFF">
              <w:rPr>
                <w:bCs/>
                <w:i/>
              </w:rPr>
              <w:t>–</w:t>
            </w:r>
            <w:r w:rsidRPr="00832BFF">
              <w:rPr>
                <w:bCs/>
              </w:rPr>
              <w:t xml:space="preserve">) </w:t>
            </w:r>
            <w:r>
              <w:rPr>
                <w:bCs/>
                <w:sz w:val="20"/>
                <w:lang w:val="en-US"/>
              </w:rPr>
              <w:t>pawn</w:t>
            </w:r>
          </w:p>
        </w:tc>
      </w:tr>
      <w:tr w:rsidR="00912B19" w:rsidRPr="003B05A1" w:rsidTr="00A06977">
        <w:trPr>
          <w:jc w:val="center"/>
        </w:trPr>
        <w:tc>
          <w:tcPr>
            <w:tcW w:w="1101" w:type="dxa"/>
            <w:shd w:val="clear" w:color="auto" w:fill="000000" w:themeFill="text1"/>
          </w:tcPr>
          <w:p w:rsidR="00912B19" w:rsidRPr="003B05A1" w:rsidRDefault="00912B19" w:rsidP="00A06977">
            <w:pPr>
              <w:jc w:val="center"/>
              <w:rPr>
                <w:i/>
                <w:lang w:val="en-US"/>
              </w:rPr>
            </w:pPr>
            <w:r w:rsidRPr="00832BFF">
              <w:rPr>
                <w:bCs/>
              </w:rPr>
              <w:t>(</w:t>
            </w:r>
            <w:r w:rsidRPr="00832BFF">
              <w:rPr>
                <w:bCs/>
                <w:i/>
              </w:rPr>
              <w:t>–</w:t>
            </w:r>
            <w:r w:rsidRPr="00832BFF">
              <w:rPr>
                <w:bCs/>
              </w:rPr>
              <w:t xml:space="preserve"> </w:t>
            </w:r>
            <w:r w:rsidRPr="00832BFF">
              <w:rPr>
                <w:bCs/>
                <w:i/>
              </w:rPr>
              <w:t>–</w:t>
            </w:r>
            <w:r w:rsidRPr="00832BFF">
              <w:rPr>
                <w:bCs/>
              </w:rPr>
              <w:t xml:space="preserve"> + +)  </w:t>
            </w:r>
            <w:r>
              <w:rPr>
                <w:bCs/>
                <w:color w:val="FFFFFF" w:themeColor="background1"/>
                <w:sz w:val="20"/>
                <w:lang w:val="en-US"/>
              </w:rPr>
              <w:t>rook</w:t>
            </w:r>
          </w:p>
        </w:tc>
        <w:tc>
          <w:tcPr>
            <w:tcW w:w="1134" w:type="dxa"/>
          </w:tcPr>
          <w:p w:rsidR="00912B19" w:rsidRPr="003B05A1" w:rsidRDefault="00912B19" w:rsidP="00A06977">
            <w:pPr>
              <w:jc w:val="center"/>
              <w:rPr>
                <w:i/>
                <w:lang w:val="en-US"/>
              </w:rPr>
            </w:pPr>
            <w:r w:rsidRPr="00832BFF">
              <w:rPr>
                <w:bCs/>
              </w:rPr>
              <w:t xml:space="preserve"> (+ </w:t>
            </w:r>
            <w:r w:rsidRPr="00832BFF">
              <w:rPr>
                <w:bCs/>
                <w:i/>
              </w:rPr>
              <w:t>–</w:t>
            </w:r>
            <w:r w:rsidRPr="00832BFF">
              <w:rPr>
                <w:bCs/>
              </w:rPr>
              <w:t xml:space="preserve"> +</w:t>
            </w:r>
            <w:r w:rsidRPr="00832BFF">
              <w:rPr>
                <w:bCs/>
                <w:i/>
              </w:rPr>
              <w:t xml:space="preserve"> –</w:t>
            </w:r>
            <w:r w:rsidRPr="00832BFF">
              <w:rPr>
                <w:bCs/>
              </w:rPr>
              <w:t xml:space="preserve">)     </w:t>
            </w:r>
            <w:r w:rsidRPr="00CA284A">
              <w:rPr>
                <w:rFonts w:cs="Times New Roman"/>
                <w:iCs/>
                <w:sz w:val="20"/>
              </w:rPr>
              <w:t>bishop</w:t>
            </w:r>
          </w:p>
        </w:tc>
        <w:tc>
          <w:tcPr>
            <w:tcW w:w="1134" w:type="dxa"/>
            <w:shd w:val="clear" w:color="auto" w:fill="000000" w:themeFill="text1"/>
          </w:tcPr>
          <w:p w:rsidR="00912B19" w:rsidRPr="003B05A1" w:rsidRDefault="00912B19" w:rsidP="00A06977">
            <w:pPr>
              <w:jc w:val="center"/>
              <w:rPr>
                <w:i/>
                <w:lang w:val="en-US"/>
              </w:rPr>
            </w:pPr>
            <w:r w:rsidRPr="00832BFF">
              <w:rPr>
                <w:bCs/>
              </w:rPr>
              <w:t>(</w:t>
            </w:r>
            <w:r w:rsidRPr="00832BFF">
              <w:rPr>
                <w:bCs/>
                <w:i/>
              </w:rPr>
              <w:t>–</w:t>
            </w:r>
            <w:r w:rsidRPr="00832BFF">
              <w:rPr>
                <w:bCs/>
              </w:rPr>
              <w:t xml:space="preserve"> + + </w:t>
            </w:r>
            <w:r w:rsidRPr="00832BFF">
              <w:rPr>
                <w:bCs/>
                <w:i/>
              </w:rPr>
              <w:t>–</w:t>
            </w:r>
            <w:r w:rsidRPr="00832BFF">
              <w:rPr>
                <w:bCs/>
              </w:rPr>
              <w:t xml:space="preserve">) </w:t>
            </w:r>
            <w:r w:rsidRPr="00CA284A">
              <w:rPr>
                <w:rFonts w:cs="Times New Roman"/>
                <w:iCs/>
                <w:sz w:val="20"/>
              </w:rPr>
              <w:t>knight</w:t>
            </w:r>
          </w:p>
        </w:tc>
        <w:tc>
          <w:tcPr>
            <w:tcW w:w="1134" w:type="dxa"/>
          </w:tcPr>
          <w:p w:rsidR="00912B19" w:rsidRPr="003B05A1" w:rsidRDefault="00912B19" w:rsidP="00A06977">
            <w:pPr>
              <w:jc w:val="center"/>
              <w:rPr>
                <w:i/>
                <w:lang w:val="en-US"/>
              </w:rPr>
            </w:pPr>
            <w:r w:rsidRPr="00832BFF">
              <w:t>(+ + + +)</w:t>
            </w:r>
            <w:r w:rsidRPr="00832BFF">
              <w:rPr>
                <w:bCs/>
              </w:rPr>
              <w:t xml:space="preserve"> </w:t>
            </w:r>
            <w:r>
              <w:rPr>
                <w:bCs/>
                <w:sz w:val="20"/>
                <w:lang w:val="en-US"/>
              </w:rPr>
              <w:t>queen</w:t>
            </w:r>
          </w:p>
        </w:tc>
        <w:tc>
          <w:tcPr>
            <w:tcW w:w="1134" w:type="dxa"/>
            <w:shd w:val="clear" w:color="auto" w:fill="000000" w:themeFill="text1"/>
          </w:tcPr>
          <w:p w:rsidR="00912B19" w:rsidRPr="003B05A1" w:rsidRDefault="00912B19" w:rsidP="00A06977">
            <w:pPr>
              <w:jc w:val="center"/>
              <w:rPr>
                <w:i/>
                <w:lang w:val="en-US"/>
              </w:rPr>
            </w:pPr>
            <w:r w:rsidRPr="00832BFF">
              <w:rPr>
                <w:bCs/>
              </w:rPr>
              <w:t>(</w:t>
            </w:r>
            <w:r w:rsidRPr="00832BFF">
              <w:rPr>
                <w:bCs/>
                <w:i/>
              </w:rPr>
              <w:t>–</w:t>
            </w:r>
            <w:r w:rsidRPr="00832BFF">
              <w:rPr>
                <w:bCs/>
              </w:rPr>
              <w:t xml:space="preserve"> </w:t>
            </w:r>
            <w:r w:rsidRPr="00832BFF">
              <w:rPr>
                <w:bCs/>
                <w:i/>
              </w:rPr>
              <w:t>–</w:t>
            </w:r>
            <w:r w:rsidRPr="00832BFF">
              <w:rPr>
                <w:bCs/>
              </w:rPr>
              <w:t xml:space="preserve"> </w:t>
            </w:r>
            <w:r w:rsidRPr="00832BFF">
              <w:rPr>
                <w:bCs/>
                <w:i/>
              </w:rPr>
              <w:t>–</w:t>
            </w:r>
            <w:r w:rsidRPr="00832BFF">
              <w:rPr>
                <w:bCs/>
              </w:rPr>
              <w:t xml:space="preserve"> </w:t>
            </w:r>
            <w:r w:rsidRPr="00832BFF">
              <w:rPr>
                <w:bCs/>
                <w:i/>
              </w:rPr>
              <w:t>–</w:t>
            </w:r>
            <w:r w:rsidRPr="00832BFF">
              <w:rPr>
                <w:bCs/>
              </w:rPr>
              <w:t>)</w:t>
            </w:r>
            <w:r w:rsidRPr="00832BFF">
              <w:t xml:space="preserve"> </w:t>
            </w:r>
            <w:r>
              <w:rPr>
                <w:sz w:val="20"/>
                <w:lang w:val="en-US"/>
              </w:rPr>
              <w:t>king</w:t>
            </w:r>
          </w:p>
        </w:tc>
        <w:tc>
          <w:tcPr>
            <w:tcW w:w="1134" w:type="dxa"/>
          </w:tcPr>
          <w:p w:rsidR="00912B19" w:rsidRPr="00832BFF" w:rsidRDefault="00912B19" w:rsidP="00A06977">
            <w:pPr>
              <w:jc w:val="center"/>
              <w:rPr>
                <w:i/>
              </w:rPr>
            </w:pPr>
            <w:r w:rsidRPr="00832BFF">
              <w:rPr>
                <w:bCs/>
              </w:rPr>
              <w:t xml:space="preserve">(+ </w:t>
            </w:r>
            <w:r w:rsidRPr="00832BFF">
              <w:rPr>
                <w:bCs/>
                <w:i/>
              </w:rPr>
              <w:t>–</w:t>
            </w:r>
            <w:r w:rsidRPr="00832BFF">
              <w:rPr>
                <w:bCs/>
              </w:rPr>
              <w:t xml:space="preserve"> </w:t>
            </w:r>
            <w:r w:rsidRPr="00832BFF">
              <w:rPr>
                <w:bCs/>
                <w:i/>
              </w:rPr>
              <w:t>–</w:t>
            </w:r>
            <w:r w:rsidRPr="00832BFF">
              <w:rPr>
                <w:bCs/>
              </w:rPr>
              <w:t xml:space="preserve"> +) </w:t>
            </w:r>
            <w:r w:rsidRPr="00CA284A">
              <w:rPr>
                <w:rFonts w:cs="Times New Roman"/>
                <w:iCs/>
                <w:sz w:val="20"/>
              </w:rPr>
              <w:t>knight</w:t>
            </w:r>
          </w:p>
        </w:tc>
        <w:tc>
          <w:tcPr>
            <w:tcW w:w="1134" w:type="dxa"/>
            <w:shd w:val="clear" w:color="auto" w:fill="000000" w:themeFill="text1"/>
          </w:tcPr>
          <w:p w:rsidR="00912B19" w:rsidRPr="00832BFF" w:rsidRDefault="00912B19" w:rsidP="00A06977">
            <w:pPr>
              <w:jc w:val="center"/>
              <w:rPr>
                <w:bCs/>
              </w:rPr>
            </w:pPr>
            <w:r w:rsidRPr="00832BFF">
              <w:rPr>
                <w:bCs/>
              </w:rPr>
              <w:t>(</w:t>
            </w:r>
            <w:r w:rsidRPr="00832BFF">
              <w:rPr>
                <w:bCs/>
                <w:i/>
              </w:rPr>
              <w:t>–</w:t>
            </w:r>
            <w:r w:rsidRPr="00832BFF">
              <w:rPr>
                <w:bCs/>
              </w:rPr>
              <w:t xml:space="preserve"> + </w:t>
            </w:r>
            <w:r w:rsidRPr="00832BFF">
              <w:rPr>
                <w:bCs/>
                <w:i/>
              </w:rPr>
              <w:t>–</w:t>
            </w:r>
            <w:r w:rsidRPr="00832BFF">
              <w:rPr>
                <w:bCs/>
              </w:rPr>
              <w:t xml:space="preserve"> +)</w:t>
            </w:r>
          </w:p>
          <w:p w:rsidR="00912B19" w:rsidRPr="00832BFF" w:rsidRDefault="00912B19" w:rsidP="00A06977">
            <w:pPr>
              <w:jc w:val="center"/>
              <w:rPr>
                <w:i/>
                <w:sz w:val="20"/>
              </w:rPr>
            </w:pPr>
            <w:r w:rsidRPr="00CA284A">
              <w:rPr>
                <w:rFonts w:cs="Times New Roman"/>
                <w:iCs/>
                <w:sz w:val="20"/>
              </w:rPr>
              <w:t>bishop</w:t>
            </w:r>
          </w:p>
        </w:tc>
        <w:tc>
          <w:tcPr>
            <w:tcW w:w="1134" w:type="dxa"/>
          </w:tcPr>
          <w:p w:rsidR="00912B19" w:rsidRPr="003B05A1" w:rsidRDefault="00912B19" w:rsidP="00A06977">
            <w:pPr>
              <w:jc w:val="center"/>
              <w:rPr>
                <w:i/>
              </w:rPr>
            </w:pPr>
            <w:r w:rsidRPr="003B05A1">
              <w:rPr>
                <w:bCs/>
              </w:rPr>
              <w:t xml:space="preserve">(+ + </w:t>
            </w:r>
            <w:r w:rsidRPr="003B05A1">
              <w:rPr>
                <w:bCs/>
                <w:i/>
              </w:rPr>
              <w:t>–</w:t>
            </w:r>
            <w:r w:rsidRPr="003B05A1">
              <w:rPr>
                <w:bCs/>
              </w:rPr>
              <w:t xml:space="preserve"> </w:t>
            </w:r>
            <w:r w:rsidRPr="003B05A1">
              <w:rPr>
                <w:bCs/>
                <w:i/>
              </w:rPr>
              <w:t>–</w:t>
            </w:r>
            <w:r w:rsidRPr="003B05A1">
              <w:rPr>
                <w:bCs/>
              </w:rPr>
              <w:t xml:space="preserve">) </w:t>
            </w:r>
            <w:r w:rsidRPr="003B05A1">
              <w:rPr>
                <w:bCs/>
                <w:sz w:val="20"/>
                <w:lang w:val="en-US"/>
              </w:rPr>
              <w:t xml:space="preserve">rook </w:t>
            </w:r>
          </w:p>
        </w:tc>
      </w:tr>
    </w:tbl>
    <w:p w:rsidR="00912B19" w:rsidRDefault="00912B19" w:rsidP="00912B19">
      <w:pPr>
        <w:pStyle w:val="11"/>
        <w:spacing w:before="0" w:beforeAutospacing="0" w:after="0" w:afterAutospacing="0"/>
        <w:jc w:val="center"/>
        <w:rPr>
          <w:rStyle w:val="normalchar"/>
          <w:b/>
          <w:sz w:val="20"/>
          <w:szCs w:val="20"/>
          <w:lang w:val="ru-RU"/>
        </w:rPr>
      </w:pPr>
    </w:p>
    <w:p w:rsidR="00912B19" w:rsidRPr="00BA4BEB" w:rsidRDefault="00912B19" w:rsidP="00912B19">
      <w:pPr>
        <w:pStyle w:val="11"/>
        <w:spacing w:before="0" w:beforeAutospacing="0" w:after="0" w:afterAutospacing="0"/>
        <w:jc w:val="center"/>
        <w:rPr>
          <w:rStyle w:val="normalchar"/>
          <w:i/>
          <w:sz w:val="20"/>
          <w:szCs w:val="20"/>
        </w:rPr>
      </w:pPr>
      <w:proofErr w:type="gramStart"/>
      <w:r w:rsidRPr="00BA4BEB">
        <w:rPr>
          <w:rStyle w:val="normalchar"/>
          <w:b/>
          <w:i/>
          <w:sz w:val="20"/>
          <w:szCs w:val="20"/>
        </w:rPr>
        <w:t>Fig.</w:t>
      </w:r>
      <w:r w:rsidRPr="00BA4BEB">
        <w:rPr>
          <w:i/>
          <w:sz w:val="20"/>
          <w:szCs w:val="20"/>
        </w:rPr>
        <w:t xml:space="preserve"> </w:t>
      </w:r>
      <w:r w:rsidRPr="00BA4BEB">
        <w:rPr>
          <w:rStyle w:val="normalchar"/>
          <w:b/>
          <w:bCs/>
          <w:i/>
          <w:sz w:val="20"/>
          <w:szCs w:val="20"/>
        </w:rPr>
        <w:t>11.3</w:t>
      </w:r>
      <w:r w:rsidRPr="00BA4BEB">
        <w:rPr>
          <w:rStyle w:val="normalchar"/>
          <w:b/>
          <w:i/>
          <w:sz w:val="20"/>
          <w:szCs w:val="20"/>
        </w:rPr>
        <w:t>.</w:t>
      </w:r>
      <w:proofErr w:type="gramEnd"/>
      <w:r w:rsidRPr="00BA4BEB">
        <w:rPr>
          <w:i/>
          <w:sz w:val="20"/>
          <w:szCs w:val="20"/>
        </w:rPr>
        <w:t xml:space="preserve"> </w:t>
      </w:r>
      <w:r w:rsidRPr="00BA4BEB">
        <w:rPr>
          <w:rStyle w:val="normalchar"/>
          <w:i/>
          <w:sz w:val="20"/>
          <w:szCs w:val="20"/>
        </w:rPr>
        <w:t>Comparison of signatures (topologies) of metric spaces with chess pieces</w:t>
      </w:r>
    </w:p>
    <w:p w:rsidR="00912B19" w:rsidRPr="00A06977" w:rsidRDefault="00912B19" w:rsidP="008F25F0">
      <w:pPr>
        <w:ind w:firstLine="700"/>
        <w:jc w:val="both"/>
        <w:rPr>
          <w:rFonts w:eastAsia="Times New Roman" w:cs="Times New Roman"/>
          <w:szCs w:val="24"/>
        </w:rPr>
      </w:pPr>
    </w:p>
    <w:p w:rsidR="00481D05" w:rsidRPr="00C9338B" w:rsidRDefault="00481D05" w:rsidP="008F25F0">
      <w:pPr>
        <w:ind w:firstLine="700"/>
        <w:jc w:val="both"/>
        <w:rPr>
          <w:rFonts w:eastAsia="Times New Roman" w:cs="Times New Roman"/>
          <w:szCs w:val="24"/>
        </w:rPr>
      </w:pPr>
      <w:r w:rsidRPr="00C9338B">
        <w:rPr>
          <w:rFonts w:eastAsia="Times New Roman" w:cs="Times New Roman"/>
          <w:szCs w:val="24"/>
        </w:rPr>
        <w:t>We should note that by addition (</w:t>
      </w:r>
      <w:r w:rsidR="008F25F0" w:rsidRPr="00C9338B">
        <w:rPr>
          <w:rFonts w:eastAsia="Times New Roman" w:cs="Times New Roman"/>
          <w:szCs w:val="24"/>
        </w:rPr>
        <w:t>and</w:t>
      </w:r>
      <w:r w:rsidRPr="00C9338B">
        <w:rPr>
          <w:rFonts w:eastAsia="Times New Roman" w:cs="Times New Roman"/>
          <w:szCs w:val="24"/>
        </w:rPr>
        <w:t xml:space="preserve"> subtraction) of signs, according to the rules:</w:t>
      </w:r>
    </w:p>
    <w:p w:rsidR="00A41A9D" w:rsidRPr="00C9338B" w:rsidRDefault="00A41A9D" w:rsidP="008F25F0">
      <w:pPr>
        <w:ind w:firstLine="700"/>
        <w:jc w:val="both"/>
        <w:rPr>
          <w:rFonts w:eastAsia="Times New Roman" w:cs="Times New Roman"/>
          <w:szCs w:val="24"/>
        </w:rPr>
      </w:pPr>
    </w:p>
    <w:tbl>
      <w:tblPr>
        <w:tblStyle w:val="a5"/>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52"/>
        <w:gridCol w:w="3970"/>
      </w:tblGrid>
      <w:tr w:rsidR="00481D05" w:rsidRPr="00C9338B" w:rsidTr="00C04ED5">
        <w:trPr>
          <w:trHeight w:val="763"/>
          <w:jc w:val="center"/>
        </w:trPr>
        <w:tc>
          <w:tcPr>
            <w:tcW w:w="4252" w:type="dxa"/>
          </w:tcPr>
          <w:p w:rsidR="00481D05" w:rsidRPr="00C9338B" w:rsidRDefault="00481D05" w:rsidP="00C04ED5">
            <w:r w:rsidRPr="00C9338B">
              <w:rPr>
                <w:lang w:val="en-US"/>
              </w:rPr>
              <w:t xml:space="preserve">  </w:t>
            </w:r>
            <w:r w:rsidRPr="00C9338B">
              <w:t xml:space="preserve">{+} + {+} = {+};     {–} + {+} = {0};       </w:t>
            </w:r>
          </w:p>
          <w:p w:rsidR="00481D05" w:rsidRPr="00C9338B" w:rsidRDefault="00481D05" w:rsidP="004E2174">
            <w:r w:rsidRPr="00C9338B">
              <w:t xml:space="preserve">  {+} + {–} = {0};  </w:t>
            </w:r>
            <w:r w:rsidR="004E2174" w:rsidRPr="00C9338B">
              <w:t xml:space="preserve"> </w:t>
            </w:r>
            <w:r w:rsidRPr="00C9338B">
              <w:t xml:space="preserve">   {–} + {–} = {–},    </w:t>
            </w:r>
          </w:p>
        </w:tc>
        <w:tc>
          <w:tcPr>
            <w:tcW w:w="3970" w:type="dxa"/>
          </w:tcPr>
          <w:p w:rsidR="00481D05" w:rsidRPr="00C9338B" w:rsidRDefault="00481D05" w:rsidP="00C04ED5">
            <w:r w:rsidRPr="00C9338B">
              <w:t xml:space="preserve">   {+} – {+} = {0};     {–} – {+} = {0};       </w:t>
            </w:r>
          </w:p>
          <w:p w:rsidR="00481D05" w:rsidRPr="00C9338B" w:rsidRDefault="00481D05" w:rsidP="00C04ED5">
            <w:r w:rsidRPr="00C9338B">
              <w:t xml:space="preserve">   {+} – {–} = {+};     {–} – {–} = {0},    </w:t>
            </w:r>
          </w:p>
        </w:tc>
      </w:tr>
    </w:tbl>
    <w:p w:rsidR="00A41A9D" w:rsidRPr="00C9338B" w:rsidRDefault="00A41A9D" w:rsidP="00481D05">
      <w:pPr>
        <w:jc w:val="both"/>
        <w:rPr>
          <w:rFonts w:eastAsia="Times New Roman" w:cs="Times New Roman"/>
          <w:szCs w:val="24"/>
        </w:rPr>
      </w:pPr>
    </w:p>
    <w:p w:rsidR="00481D05" w:rsidRPr="00C9338B" w:rsidRDefault="00481D05" w:rsidP="00481D05">
      <w:pPr>
        <w:jc w:val="both"/>
        <w:rPr>
          <w:rFonts w:eastAsia="Times New Roman" w:cs="Times New Roman"/>
          <w:szCs w:val="24"/>
        </w:rPr>
      </w:pPr>
      <w:proofErr w:type="gramStart"/>
      <w:r w:rsidRPr="00C9338B">
        <w:rPr>
          <w:rFonts w:eastAsia="Times New Roman" w:cs="Times New Roman"/>
          <w:szCs w:val="24"/>
        </w:rPr>
        <w:t>signatures</w:t>
      </w:r>
      <w:proofErr w:type="gramEnd"/>
      <w:r w:rsidRPr="00C9338B">
        <w:rPr>
          <w:rFonts w:eastAsia="Times New Roman" w:cs="Times New Roman"/>
          <w:szCs w:val="24"/>
        </w:rPr>
        <w:t xml:space="preserve"> (11.5) are a part of a wider group, consisting of 16+64+1=81 signature</w:t>
      </w:r>
      <w:r w:rsidR="008F25F0" w:rsidRPr="00C9338B">
        <w:rPr>
          <w:rFonts w:eastAsia="Times New Roman" w:cs="Times New Roman"/>
          <w:szCs w:val="24"/>
        </w:rPr>
        <w:t>s</w:t>
      </w:r>
      <w:r w:rsidRPr="00C9338B">
        <w:rPr>
          <w:rFonts w:eastAsia="Times New Roman" w:cs="Times New Roman"/>
          <w:szCs w:val="24"/>
        </w:rPr>
        <w:t xml:space="preserve">:           </w:t>
      </w:r>
    </w:p>
    <w:tbl>
      <w:tblPr>
        <w:tblStyle w:val="a5"/>
        <w:tblpPr w:leftFromText="180" w:rightFromText="180" w:vertAnchor="text" w:horzAnchor="margin" w:tblpXSpec="right" w:tblpY="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gridCol w:w="1134"/>
        <w:gridCol w:w="1134"/>
        <w:gridCol w:w="567"/>
        <w:gridCol w:w="2376"/>
      </w:tblGrid>
      <w:tr w:rsidR="00481D05" w:rsidRPr="00C9338B" w:rsidTr="00C04ED5">
        <w:tc>
          <w:tcPr>
            <w:tcW w:w="1134" w:type="dxa"/>
          </w:tcPr>
          <w:p w:rsidR="00481D05" w:rsidRPr="00C9338B" w:rsidRDefault="00481D05" w:rsidP="00C04ED5">
            <w:pPr>
              <w:jc w:val="both"/>
            </w:pPr>
            <w:r w:rsidRPr="00C9338B">
              <w:t xml:space="preserve">(+ + + +) </w:t>
            </w:r>
          </w:p>
          <w:p w:rsidR="00481D05" w:rsidRPr="00C9338B" w:rsidRDefault="00481D05" w:rsidP="00C04ED5">
            <w:pPr>
              <w:jc w:val="both"/>
            </w:pPr>
            <w:r w:rsidRPr="00C9338B">
              <w:t>(+ + + 0)</w:t>
            </w:r>
          </w:p>
          <w:p w:rsidR="00481D05" w:rsidRPr="00C9338B" w:rsidRDefault="00481D05" w:rsidP="00C04ED5">
            <w:pPr>
              <w:jc w:val="both"/>
            </w:pPr>
            <w:r w:rsidRPr="00C9338B">
              <w:t xml:space="preserve">(+ + 0 0)   </w:t>
            </w:r>
          </w:p>
          <w:p w:rsidR="00481D05" w:rsidRPr="00C9338B" w:rsidRDefault="00481D05" w:rsidP="00C04ED5">
            <w:pPr>
              <w:jc w:val="both"/>
            </w:pPr>
            <w:r w:rsidRPr="00C9338B">
              <w:lastRenderedPageBreak/>
              <w:t xml:space="preserve">(+ 0 0 0) </w:t>
            </w:r>
          </w:p>
          <w:p w:rsidR="00481D05" w:rsidRPr="00C9338B" w:rsidRDefault="00481D05" w:rsidP="00C04ED5">
            <w:pPr>
              <w:jc w:val="both"/>
            </w:pPr>
            <w:r w:rsidRPr="00C9338B">
              <w:t xml:space="preserve">(0 0 0 0)                                                                                            </w:t>
            </w:r>
          </w:p>
        </w:tc>
        <w:tc>
          <w:tcPr>
            <w:tcW w:w="1134" w:type="dxa"/>
          </w:tcPr>
          <w:p w:rsidR="00481D05" w:rsidRPr="00C9338B" w:rsidRDefault="00481D05" w:rsidP="00C04ED5">
            <w:pPr>
              <w:jc w:val="both"/>
            </w:pPr>
            <w:r w:rsidRPr="00C9338B">
              <w:lastRenderedPageBreak/>
              <w:t xml:space="preserve">(0 + + +) </w:t>
            </w:r>
          </w:p>
          <w:p w:rsidR="00481D05" w:rsidRPr="00C9338B" w:rsidRDefault="00481D05" w:rsidP="00C04ED5">
            <w:pPr>
              <w:jc w:val="both"/>
            </w:pPr>
            <w:r w:rsidRPr="00C9338B">
              <w:t>(0 0 + +)</w:t>
            </w:r>
          </w:p>
          <w:p w:rsidR="00481D05" w:rsidRPr="00C9338B" w:rsidRDefault="00481D05" w:rsidP="00C04ED5">
            <w:pPr>
              <w:jc w:val="both"/>
            </w:pPr>
            <w:r w:rsidRPr="00C9338B">
              <w:t xml:space="preserve">(0 0 0 +)   </w:t>
            </w:r>
          </w:p>
          <w:p w:rsidR="00481D05" w:rsidRPr="00C9338B" w:rsidRDefault="00481D05" w:rsidP="00C04ED5">
            <w:pPr>
              <w:jc w:val="both"/>
            </w:pPr>
            <w:r w:rsidRPr="00C9338B">
              <w:lastRenderedPageBreak/>
              <w:t xml:space="preserve">(+ 0 + +)   </w:t>
            </w:r>
          </w:p>
          <w:p w:rsidR="00481D05" w:rsidRPr="00C9338B" w:rsidRDefault="00481D05" w:rsidP="00C04ED5">
            <w:pPr>
              <w:jc w:val="both"/>
            </w:pPr>
            <w:r w:rsidRPr="00C9338B">
              <w:t xml:space="preserve">(+ + 0 +)   </w:t>
            </w:r>
          </w:p>
        </w:tc>
        <w:tc>
          <w:tcPr>
            <w:tcW w:w="1134" w:type="dxa"/>
          </w:tcPr>
          <w:p w:rsidR="00481D05" w:rsidRPr="00C9338B" w:rsidRDefault="00481D05" w:rsidP="00C04ED5">
            <w:pPr>
              <w:jc w:val="both"/>
            </w:pPr>
            <w:r w:rsidRPr="00C9338B">
              <w:lastRenderedPageBreak/>
              <w:t xml:space="preserve">(+ + + 0)   </w:t>
            </w:r>
          </w:p>
          <w:p w:rsidR="00481D05" w:rsidRPr="00C9338B" w:rsidRDefault="00481D05" w:rsidP="00C04ED5">
            <w:pPr>
              <w:jc w:val="both"/>
            </w:pPr>
            <w:r w:rsidRPr="00C9338B">
              <w:t xml:space="preserve">(+ 0 + 0)  </w:t>
            </w:r>
          </w:p>
          <w:p w:rsidR="00481D05" w:rsidRPr="00C9338B" w:rsidRDefault="00481D05" w:rsidP="00C04ED5">
            <w:pPr>
              <w:jc w:val="both"/>
            </w:pPr>
            <w:r w:rsidRPr="00C9338B">
              <w:t>(0 + 0 +)</w:t>
            </w:r>
          </w:p>
          <w:p w:rsidR="00481D05" w:rsidRPr="00C9338B" w:rsidRDefault="00481D05" w:rsidP="00C04ED5">
            <w:pPr>
              <w:jc w:val="both"/>
            </w:pPr>
            <w:r w:rsidRPr="00C9338B">
              <w:lastRenderedPageBreak/>
              <w:t>(+ 0 0 +)</w:t>
            </w:r>
          </w:p>
          <w:p w:rsidR="00481D05" w:rsidRPr="00C9338B" w:rsidRDefault="00481D05" w:rsidP="00C04ED5">
            <w:pPr>
              <w:jc w:val="both"/>
            </w:pPr>
            <w:r w:rsidRPr="00C9338B">
              <w:t xml:space="preserve">(0 + + 0)            </w:t>
            </w:r>
          </w:p>
        </w:tc>
        <w:tc>
          <w:tcPr>
            <w:tcW w:w="1134" w:type="dxa"/>
          </w:tcPr>
          <w:p w:rsidR="00481D05" w:rsidRPr="00C9338B" w:rsidRDefault="00481D05" w:rsidP="00C04ED5">
            <w:pPr>
              <w:jc w:val="both"/>
            </w:pPr>
            <w:r w:rsidRPr="00C9338B">
              <w:lastRenderedPageBreak/>
              <w:t>(</w:t>
            </w:r>
            <w:r w:rsidRPr="00C9338B">
              <w:rPr>
                <w:bCs/>
                <w:i/>
              </w:rPr>
              <w:t>– –</w:t>
            </w:r>
            <w:r w:rsidRPr="00C9338B">
              <w:t xml:space="preserve"> </w:t>
            </w:r>
            <w:r w:rsidRPr="00C9338B">
              <w:rPr>
                <w:bCs/>
                <w:i/>
              </w:rPr>
              <w:t>–</w:t>
            </w:r>
            <w:r w:rsidRPr="00C9338B">
              <w:t xml:space="preserve"> </w:t>
            </w:r>
            <w:r w:rsidRPr="00C9338B">
              <w:rPr>
                <w:bCs/>
                <w:i/>
              </w:rPr>
              <w:t>–</w:t>
            </w:r>
            <w:r w:rsidRPr="00C9338B">
              <w:t xml:space="preserve">) </w:t>
            </w:r>
          </w:p>
          <w:p w:rsidR="00481D05" w:rsidRPr="00C9338B" w:rsidRDefault="00481D05" w:rsidP="00C04ED5">
            <w:pPr>
              <w:jc w:val="both"/>
            </w:pPr>
            <w:r w:rsidRPr="00C9338B">
              <w:t>(</w:t>
            </w:r>
            <w:r w:rsidRPr="00C9338B">
              <w:rPr>
                <w:bCs/>
                <w:i/>
              </w:rPr>
              <w:t>– –</w:t>
            </w:r>
            <w:r w:rsidRPr="00C9338B">
              <w:t xml:space="preserve"> </w:t>
            </w:r>
            <w:r w:rsidRPr="00C9338B">
              <w:rPr>
                <w:bCs/>
                <w:i/>
              </w:rPr>
              <w:t>–</w:t>
            </w:r>
            <w:r w:rsidRPr="00C9338B">
              <w:t xml:space="preserve"> 0)</w:t>
            </w:r>
          </w:p>
          <w:p w:rsidR="00481D05" w:rsidRPr="00C9338B" w:rsidRDefault="00481D05" w:rsidP="00C04ED5">
            <w:pPr>
              <w:jc w:val="both"/>
            </w:pPr>
            <w:r w:rsidRPr="00C9338B">
              <w:t>(</w:t>
            </w:r>
            <w:r w:rsidRPr="00C9338B">
              <w:rPr>
                <w:bCs/>
                <w:i/>
              </w:rPr>
              <w:t>– –</w:t>
            </w:r>
            <w:r w:rsidRPr="00C9338B">
              <w:t xml:space="preserve"> 0 0)   </w:t>
            </w:r>
          </w:p>
          <w:p w:rsidR="00481D05" w:rsidRPr="00C9338B" w:rsidRDefault="00481D05" w:rsidP="00C04ED5">
            <w:pPr>
              <w:jc w:val="both"/>
            </w:pPr>
            <w:r w:rsidRPr="00C9338B">
              <w:lastRenderedPageBreak/>
              <w:t>(</w:t>
            </w:r>
            <w:r w:rsidRPr="00C9338B">
              <w:rPr>
                <w:bCs/>
                <w:i/>
              </w:rPr>
              <w:t>–</w:t>
            </w:r>
            <w:r w:rsidRPr="00C9338B">
              <w:t xml:space="preserve"> 0 0 0) </w:t>
            </w:r>
          </w:p>
          <w:p w:rsidR="00481D05" w:rsidRPr="00C9338B" w:rsidRDefault="00481D05" w:rsidP="00C04ED5">
            <w:pPr>
              <w:jc w:val="both"/>
            </w:pPr>
            <w:r w:rsidRPr="00C9338B">
              <w:t xml:space="preserve">(0 0 0 0)                                                                                            </w:t>
            </w:r>
          </w:p>
        </w:tc>
        <w:tc>
          <w:tcPr>
            <w:tcW w:w="1134" w:type="dxa"/>
          </w:tcPr>
          <w:p w:rsidR="00481D05" w:rsidRPr="00C9338B" w:rsidRDefault="00481D05" w:rsidP="00C04ED5">
            <w:pPr>
              <w:jc w:val="both"/>
            </w:pPr>
            <w:r w:rsidRPr="00C9338B">
              <w:lastRenderedPageBreak/>
              <w:t xml:space="preserve">(0 </w:t>
            </w:r>
            <w:r w:rsidRPr="00C9338B">
              <w:rPr>
                <w:bCs/>
                <w:i/>
              </w:rPr>
              <w:t>–</w:t>
            </w:r>
            <w:r w:rsidRPr="00C9338B">
              <w:t xml:space="preserve"> </w:t>
            </w:r>
            <w:r w:rsidRPr="00C9338B">
              <w:rPr>
                <w:bCs/>
                <w:i/>
              </w:rPr>
              <w:t>–</w:t>
            </w:r>
            <w:r w:rsidRPr="00C9338B">
              <w:t xml:space="preserve"> </w:t>
            </w:r>
            <w:r w:rsidRPr="00C9338B">
              <w:rPr>
                <w:bCs/>
                <w:i/>
              </w:rPr>
              <w:t>–</w:t>
            </w:r>
            <w:r w:rsidRPr="00C9338B">
              <w:t xml:space="preserve">) </w:t>
            </w:r>
          </w:p>
          <w:p w:rsidR="00481D05" w:rsidRPr="00C9338B" w:rsidRDefault="00481D05" w:rsidP="00C04ED5">
            <w:pPr>
              <w:jc w:val="both"/>
            </w:pPr>
            <w:r w:rsidRPr="00C9338B">
              <w:t xml:space="preserve">(0 0 </w:t>
            </w:r>
            <w:r w:rsidRPr="00C9338B">
              <w:rPr>
                <w:bCs/>
                <w:i/>
              </w:rPr>
              <w:t>–</w:t>
            </w:r>
            <w:r w:rsidRPr="00C9338B">
              <w:t xml:space="preserve"> </w:t>
            </w:r>
            <w:r w:rsidRPr="00C9338B">
              <w:rPr>
                <w:bCs/>
                <w:i/>
              </w:rPr>
              <w:t>–</w:t>
            </w:r>
            <w:r w:rsidRPr="00C9338B">
              <w:t>)</w:t>
            </w:r>
          </w:p>
          <w:p w:rsidR="00481D05" w:rsidRPr="00C9338B" w:rsidRDefault="00481D05" w:rsidP="00C04ED5">
            <w:pPr>
              <w:jc w:val="both"/>
            </w:pPr>
            <w:r w:rsidRPr="00C9338B">
              <w:t xml:space="preserve">(0 0 0 </w:t>
            </w:r>
            <w:r w:rsidRPr="00C9338B">
              <w:rPr>
                <w:bCs/>
                <w:i/>
              </w:rPr>
              <w:t>–</w:t>
            </w:r>
            <w:r w:rsidRPr="00C9338B">
              <w:t xml:space="preserve">)   </w:t>
            </w:r>
          </w:p>
          <w:p w:rsidR="00481D05" w:rsidRPr="00C9338B" w:rsidRDefault="00481D05" w:rsidP="00C04ED5">
            <w:pPr>
              <w:jc w:val="both"/>
            </w:pPr>
            <w:r w:rsidRPr="00C9338B">
              <w:lastRenderedPageBreak/>
              <w:t>(</w:t>
            </w:r>
            <w:r w:rsidRPr="00C9338B">
              <w:rPr>
                <w:bCs/>
                <w:i/>
              </w:rPr>
              <w:t>–</w:t>
            </w:r>
            <w:r w:rsidRPr="00C9338B">
              <w:t xml:space="preserve"> 0 </w:t>
            </w:r>
            <w:r w:rsidRPr="00C9338B">
              <w:rPr>
                <w:bCs/>
                <w:i/>
              </w:rPr>
              <w:t>–</w:t>
            </w:r>
            <w:r w:rsidRPr="00C9338B">
              <w:t xml:space="preserve"> </w:t>
            </w:r>
            <w:r w:rsidRPr="00C9338B">
              <w:rPr>
                <w:bCs/>
                <w:i/>
              </w:rPr>
              <w:t>–</w:t>
            </w:r>
            <w:r w:rsidRPr="00C9338B">
              <w:t xml:space="preserve">)   </w:t>
            </w:r>
          </w:p>
          <w:p w:rsidR="00481D05" w:rsidRPr="00C9338B" w:rsidRDefault="00481D05" w:rsidP="00C04ED5">
            <w:pPr>
              <w:jc w:val="both"/>
            </w:pPr>
            <w:r w:rsidRPr="00C9338B">
              <w:t>(</w:t>
            </w:r>
            <w:r w:rsidRPr="00C9338B">
              <w:rPr>
                <w:bCs/>
                <w:i/>
              </w:rPr>
              <w:t>– –</w:t>
            </w:r>
            <w:r w:rsidRPr="00C9338B">
              <w:t xml:space="preserve"> 0 </w:t>
            </w:r>
            <w:r w:rsidRPr="00C9338B">
              <w:rPr>
                <w:bCs/>
                <w:i/>
              </w:rPr>
              <w:t>–</w:t>
            </w:r>
            <w:r w:rsidRPr="00C9338B">
              <w:t xml:space="preserve">)   </w:t>
            </w:r>
          </w:p>
        </w:tc>
        <w:tc>
          <w:tcPr>
            <w:tcW w:w="1134" w:type="dxa"/>
          </w:tcPr>
          <w:p w:rsidR="00481D05" w:rsidRPr="00C9338B" w:rsidRDefault="00481D05" w:rsidP="00C04ED5">
            <w:pPr>
              <w:jc w:val="both"/>
            </w:pPr>
            <w:r w:rsidRPr="00C9338B">
              <w:lastRenderedPageBreak/>
              <w:t>(</w:t>
            </w:r>
            <w:r w:rsidRPr="00C9338B">
              <w:rPr>
                <w:bCs/>
                <w:i/>
              </w:rPr>
              <w:t>– – –</w:t>
            </w:r>
            <w:r w:rsidRPr="00C9338B">
              <w:t xml:space="preserve"> 0)   </w:t>
            </w:r>
          </w:p>
          <w:p w:rsidR="00481D05" w:rsidRPr="00C9338B" w:rsidRDefault="00481D05" w:rsidP="00C04ED5">
            <w:pPr>
              <w:jc w:val="both"/>
            </w:pPr>
            <w:r w:rsidRPr="00C9338B">
              <w:t>(</w:t>
            </w:r>
            <w:r w:rsidRPr="00C9338B">
              <w:rPr>
                <w:bCs/>
                <w:i/>
              </w:rPr>
              <w:t>–</w:t>
            </w:r>
            <w:r w:rsidRPr="00C9338B">
              <w:t xml:space="preserve"> 0 </w:t>
            </w:r>
            <w:r w:rsidRPr="00C9338B">
              <w:rPr>
                <w:bCs/>
                <w:i/>
              </w:rPr>
              <w:t>–</w:t>
            </w:r>
            <w:r w:rsidRPr="00C9338B">
              <w:t xml:space="preserve"> 0)  </w:t>
            </w:r>
          </w:p>
          <w:p w:rsidR="00481D05" w:rsidRPr="00C9338B" w:rsidRDefault="00481D05" w:rsidP="00C04ED5">
            <w:pPr>
              <w:jc w:val="both"/>
            </w:pPr>
            <w:r w:rsidRPr="00C9338B">
              <w:t xml:space="preserve">(0 </w:t>
            </w:r>
            <w:r w:rsidRPr="00C9338B">
              <w:rPr>
                <w:bCs/>
                <w:i/>
              </w:rPr>
              <w:t>–</w:t>
            </w:r>
            <w:r w:rsidRPr="00C9338B">
              <w:t xml:space="preserve"> 0 </w:t>
            </w:r>
            <w:r w:rsidRPr="00C9338B">
              <w:rPr>
                <w:bCs/>
                <w:i/>
              </w:rPr>
              <w:t>–</w:t>
            </w:r>
            <w:r w:rsidRPr="00C9338B">
              <w:t>)</w:t>
            </w:r>
          </w:p>
          <w:p w:rsidR="00481D05" w:rsidRPr="00C9338B" w:rsidRDefault="00481D05" w:rsidP="00C04ED5">
            <w:pPr>
              <w:jc w:val="both"/>
            </w:pPr>
            <w:r w:rsidRPr="00C9338B">
              <w:lastRenderedPageBreak/>
              <w:t>(</w:t>
            </w:r>
            <w:r w:rsidRPr="00C9338B">
              <w:rPr>
                <w:bCs/>
                <w:i/>
              </w:rPr>
              <w:t>–</w:t>
            </w:r>
            <w:r w:rsidRPr="00C9338B">
              <w:t xml:space="preserve"> 0 0 </w:t>
            </w:r>
            <w:r w:rsidRPr="00C9338B">
              <w:rPr>
                <w:bCs/>
                <w:i/>
              </w:rPr>
              <w:t>–</w:t>
            </w:r>
            <w:r w:rsidRPr="00C9338B">
              <w:t>)</w:t>
            </w:r>
          </w:p>
          <w:p w:rsidR="00481D05" w:rsidRPr="00C9338B" w:rsidRDefault="00481D05" w:rsidP="00C04ED5">
            <w:pPr>
              <w:jc w:val="both"/>
            </w:pPr>
            <w:r w:rsidRPr="00C9338B">
              <w:t xml:space="preserve">(0 </w:t>
            </w:r>
            <w:r w:rsidRPr="00C9338B">
              <w:rPr>
                <w:bCs/>
                <w:i/>
              </w:rPr>
              <w:t>–</w:t>
            </w:r>
            <w:r w:rsidRPr="00C9338B">
              <w:t xml:space="preserve"> </w:t>
            </w:r>
            <w:r w:rsidRPr="00C9338B">
              <w:rPr>
                <w:bCs/>
                <w:i/>
              </w:rPr>
              <w:t>–</w:t>
            </w:r>
            <w:r w:rsidRPr="00C9338B">
              <w:t xml:space="preserve"> 0)            </w:t>
            </w:r>
          </w:p>
        </w:tc>
        <w:tc>
          <w:tcPr>
            <w:tcW w:w="567" w:type="dxa"/>
          </w:tcPr>
          <w:p w:rsidR="00481D05" w:rsidRPr="00C9338B" w:rsidRDefault="00481D05" w:rsidP="00C04ED5">
            <w:pPr>
              <w:jc w:val="both"/>
            </w:pPr>
            <w:r w:rsidRPr="00C9338B">
              <w:lastRenderedPageBreak/>
              <w:t>…</w:t>
            </w:r>
          </w:p>
          <w:p w:rsidR="00481D05" w:rsidRPr="00C9338B" w:rsidRDefault="00481D05" w:rsidP="00C04ED5">
            <w:pPr>
              <w:jc w:val="both"/>
            </w:pPr>
            <w:r w:rsidRPr="00C9338B">
              <w:t xml:space="preserve">…   …  </w:t>
            </w:r>
            <w:r w:rsidRPr="00C9338B">
              <w:lastRenderedPageBreak/>
              <w:t>…</w:t>
            </w:r>
          </w:p>
          <w:p w:rsidR="00481D05" w:rsidRPr="00C9338B" w:rsidRDefault="00481D05" w:rsidP="00C04ED5">
            <w:pPr>
              <w:jc w:val="both"/>
            </w:pPr>
            <w:r w:rsidRPr="00C9338B">
              <w:t>…</w:t>
            </w:r>
          </w:p>
        </w:tc>
        <w:tc>
          <w:tcPr>
            <w:tcW w:w="2376" w:type="dxa"/>
          </w:tcPr>
          <w:p w:rsidR="00481D05" w:rsidRPr="00C9338B" w:rsidRDefault="00481D05" w:rsidP="00C04ED5">
            <w:pPr>
              <w:jc w:val="both"/>
            </w:pPr>
            <w:r w:rsidRPr="00C9338B">
              <w:lastRenderedPageBreak/>
              <w:t>(</w:t>
            </w:r>
            <w:r w:rsidRPr="00C9338B">
              <w:rPr>
                <w:bCs/>
                <w:i/>
              </w:rPr>
              <w:t>– + –</w:t>
            </w:r>
            <w:r w:rsidRPr="00C9338B">
              <w:t xml:space="preserve"> 0)   </w:t>
            </w:r>
          </w:p>
          <w:p w:rsidR="00481D05" w:rsidRPr="00C9338B" w:rsidRDefault="00481D05" w:rsidP="00C04ED5">
            <w:pPr>
              <w:jc w:val="both"/>
            </w:pPr>
            <w:r w:rsidRPr="00C9338B">
              <w:t>(</w:t>
            </w:r>
            <w:r w:rsidRPr="00C9338B">
              <w:rPr>
                <w:bCs/>
                <w:i/>
              </w:rPr>
              <w:t>–</w:t>
            </w:r>
            <w:r w:rsidRPr="00C9338B">
              <w:t xml:space="preserve"> 0 </w:t>
            </w:r>
            <w:r w:rsidRPr="00C9338B">
              <w:rPr>
                <w:bCs/>
                <w:i/>
              </w:rPr>
              <w:t>+</w:t>
            </w:r>
            <w:r w:rsidRPr="00C9338B">
              <w:t xml:space="preserve"> 0)   </w:t>
            </w:r>
            <w:r w:rsidR="002E75B4" w:rsidRPr="00C9338B">
              <w:t xml:space="preserve"> </w:t>
            </w:r>
            <w:r w:rsidRPr="00C9338B">
              <w:t xml:space="preserve"> (11.6)</w:t>
            </w:r>
          </w:p>
          <w:p w:rsidR="00481D05" w:rsidRPr="00C9338B" w:rsidRDefault="00481D05" w:rsidP="00C04ED5">
            <w:pPr>
              <w:jc w:val="both"/>
            </w:pPr>
            <w:r w:rsidRPr="00C9338B">
              <w:t xml:space="preserve">(0 </w:t>
            </w:r>
            <w:r w:rsidRPr="00C9338B">
              <w:rPr>
                <w:bCs/>
                <w:i/>
              </w:rPr>
              <w:t>+</w:t>
            </w:r>
            <w:r w:rsidRPr="00C9338B">
              <w:t xml:space="preserve"> 0 </w:t>
            </w:r>
            <w:r w:rsidRPr="00C9338B">
              <w:rPr>
                <w:bCs/>
                <w:i/>
              </w:rPr>
              <w:t>–</w:t>
            </w:r>
            <w:r w:rsidRPr="00C9338B">
              <w:t>)</w:t>
            </w:r>
          </w:p>
          <w:p w:rsidR="00481D05" w:rsidRPr="00C9338B" w:rsidRDefault="00481D05" w:rsidP="00C04ED5">
            <w:pPr>
              <w:jc w:val="both"/>
            </w:pPr>
            <w:r w:rsidRPr="00C9338B">
              <w:lastRenderedPageBreak/>
              <w:t>(</w:t>
            </w:r>
            <w:r w:rsidRPr="00C9338B">
              <w:rPr>
                <w:bCs/>
                <w:i/>
              </w:rPr>
              <w:t>–</w:t>
            </w:r>
            <w:r w:rsidRPr="00C9338B">
              <w:t xml:space="preserve"> 0 0 </w:t>
            </w:r>
            <w:r w:rsidRPr="00C9338B">
              <w:rPr>
                <w:bCs/>
                <w:i/>
              </w:rPr>
              <w:t>+</w:t>
            </w:r>
            <w:r w:rsidRPr="00C9338B">
              <w:t>)</w:t>
            </w:r>
          </w:p>
          <w:p w:rsidR="00481D05" w:rsidRPr="00C9338B" w:rsidRDefault="00481D05" w:rsidP="00C04ED5">
            <w:pPr>
              <w:jc w:val="both"/>
            </w:pPr>
            <w:r w:rsidRPr="00C9338B">
              <w:t xml:space="preserve">(0 </w:t>
            </w:r>
            <w:r w:rsidRPr="00C9338B">
              <w:rPr>
                <w:bCs/>
                <w:i/>
              </w:rPr>
              <w:t>–</w:t>
            </w:r>
            <w:r w:rsidRPr="00C9338B">
              <w:t xml:space="preserve"> </w:t>
            </w:r>
            <w:r w:rsidRPr="00C9338B">
              <w:rPr>
                <w:bCs/>
                <w:i/>
              </w:rPr>
              <w:t>+</w:t>
            </w:r>
            <w:r w:rsidRPr="00C9338B">
              <w:t xml:space="preserve"> 0) </w:t>
            </w:r>
          </w:p>
          <w:p w:rsidR="00481D05" w:rsidRPr="00C9338B" w:rsidRDefault="00481D05" w:rsidP="00C04ED5">
            <w:pPr>
              <w:jc w:val="both"/>
            </w:pPr>
            <w:r w:rsidRPr="00C9338B">
              <w:t xml:space="preserve">           </w:t>
            </w:r>
          </w:p>
        </w:tc>
      </w:tr>
    </w:tbl>
    <w:p w:rsidR="00481D05" w:rsidRPr="00C9338B" w:rsidRDefault="00481D05" w:rsidP="00481D05">
      <w:pPr>
        <w:jc w:val="both"/>
      </w:pPr>
      <w:proofErr w:type="gramStart"/>
      <w:r w:rsidRPr="00C9338B">
        <w:lastRenderedPageBreak/>
        <w:t>among</w:t>
      </w:r>
      <w:proofErr w:type="gramEnd"/>
      <w:r w:rsidRPr="00C9338B">
        <w:t xml:space="preserve"> them 16 signatures without zero, 64 signatures with zero and one zero signature (0000).</w:t>
      </w:r>
    </w:p>
    <w:p w:rsidR="00481D05" w:rsidRPr="00C9338B" w:rsidRDefault="00481D05" w:rsidP="002E75B4">
      <w:pPr>
        <w:ind w:firstLine="709"/>
        <w:jc w:val="both"/>
      </w:pPr>
      <w:r w:rsidRPr="00C9338B">
        <w:t xml:space="preserve">The signature implicitly takes part </w:t>
      </w:r>
      <w:r w:rsidR="008F25F0" w:rsidRPr="00C9338B">
        <w:t>in</w:t>
      </w:r>
      <w:r w:rsidRPr="00C9338B">
        <w:t xml:space="preserve"> the operations which are carried out with the help of </w:t>
      </w:r>
      <w:r w:rsidR="008F25F0" w:rsidRPr="00C9338B">
        <w:t xml:space="preserve">the </w:t>
      </w:r>
      <w:r w:rsidRPr="00C9338B">
        <w:t>antisymmetric unit tensor (</w:t>
      </w:r>
      <w:r w:rsidR="008F25F0" w:rsidRPr="00C9338B">
        <w:t xml:space="preserve">using the </w:t>
      </w:r>
      <w:r w:rsidRPr="00C9338B">
        <w:t>Levi-Civita</w:t>
      </w:r>
      <w:r w:rsidR="008F25F0" w:rsidRPr="00C9338B">
        <w:t xml:space="preserve"> </w:t>
      </w:r>
      <w:r w:rsidRPr="00C9338B">
        <w:t xml:space="preserve">symbol) </w:t>
      </w:r>
      <m:oMath>
        <m:sSub>
          <m:sSubPr>
            <m:ctrlPr>
              <w:rPr>
                <w:rFonts w:ascii="Cambria Math" w:hAnsi="Cambria Math"/>
                <w:i/>
                <w:vertAlign w:val="subscript"/>
              </w:rPr>
            </m:ctrlPr>
          </m:sSubPr>
          <m:e>
            <m:r>
              <w:rPr>
                <w:rFonts w:ascii="Cambria Math" w:hAnsi="Cambria Math"/>
                <w:vertAlign w:val="subscript"/>
              </w:rPr>
              <m:t>ε</m:t>
            </m:r>
          </m:e>
          <m:sub>
            <m:r>
              <w:rPr>
                <w:rFonts w:ascii="Cambria Math" w:hAnsi="Cambria Math"/>
                <w:vertAlign w:val="subscript"/>
              </w:rPr>
              <m:t>123…n</m:t>
            </m:r>
          </m:sub>
        </m:sSub>
      </m:oMath>
      <w:r w:rsidRPr="00C9338B">
        <w:t xml:space="preserve"> in </w:t>
      </w:r>
      <w:r w:rsidRPr="00C9338B">
        <w:rPr>
          <w:i/>
        </w:rPr>
        <w:t>n</w:t>
      </w:r>
      <w:r w:rsidRPr="00C9338B">
        <w:t>-dimensional space</w:t>
      </w:r>
      <w:r w:rsidR="008F25F0" w:rsidRPr="00C9338B">
        <w:t>,</w:t>
      </w:r>
      <w:r w:rsidRPr="00C9338B">
        <w:t xml:space="preserve"> defined as </w:t>
      </w:r>
    </w:p>
    <w:p w:rsidR="00A41A9D" w:rsidRPr="00C9338B" w:rsidRDefault="00A41A9D" w:rsidP="008F25F0">
      <w:pPr>
        <w:ind w:firstLine="709"/>
      </w:pPr>
    </w:p>
    <w:p w:rsidR="00481D05" w:rsidRPr="00C9338B" w:rsidRDefault="00A41A9D" w:rsidP="000F14DB">
      <w:pPr>
        <w:jc w:val="center"/>
      </w:pPr>
      <w:r w:rsidRPr="00C9338B">
        <w:rPr>
          <w:sz w:val="20"/>
          <w:szCs w:val="20"/>
          <w:vertAlign w:val="subscript"/>
        </w:rPr>
        <w:t xml:space="preserve">                                                               </w:t>
      </w:r>
      <m:oMath>
        <m:sSub>
          <m:sSubPr>
            <m:ctrlPr>
              <w:rPr>
                <w:rFonts w:ascii="Cambria Math" w:hAnsi="Cambria Math"/>
                <w:i/>
                <w:sz w:val="20"/>
                <w:szCs w:val="20"/>
                <w:vertAlign w:val="subscript"/>
              </w:rPr>
            </m:ctrlPr>
          </m:sSubPr>
          <m:e>
            <m:r>
              <w:rPr>
                <w:rFonts w:ascii="Cambria Math" w:hAnsi="Cambria Math"/>
                <w:sz w:val="20"/>
                <w:szCs w:val="20"/>
                <w:vertAlign w:val="subscript"/>
              </w:rPr>
              <m:t>ε</m:t>
            </m:r>
          </m:e>
          <m:sub>
            <m:r>
              <w:rPr>
                <w:rFonts w:ascii="Cambria Math" w:hAnsi="Cambria Math"/>
                <w:sz w:val="20"/>
                <w:szCs w:val="20"/>
                <w:vertAlign w:val="subscript"/>
              </w:rPr>
              <m:t>123…n</m:t>
            </m:r>
          </m:sub>
        </m:sSub>
        <m:r>
          <w:rPr>
            <w:rFonts w:ascii="Cambria Math" w:hAnsi="Cambria Math"/>
            <w:sz w:val="20"/>
            <w:szCs w:val="20"/>
            <w:vertAlign w:val="subscript"/>
          </w:rPr>
          <m:t>=</m:t>
        </m:r>
        <m:d>
          <m:dPr>
            <m:begChr m:val="{"/>
            <m:endChr m:val=""/>
            <m:ctrlPr>
              <w:rPr>
                <w:rFonts w:ascii="Cambria Math" w:hAnsi="Cambria Math"/>
                <w:i/>
                <w:sz w:val="20"/>
                <w:szCs w:val="20"/>
                <w:vertAlign w:val="subscript"/>
              </w:rPr>
            </m:ctrlPr>
          </m:dPr>
          <m:e>
            <m:eqArr>
              <m:eqArrPr>
                <m:ctrlPr>
                  <w:rPr>
                    <w:rFonts w:ascii="Cambria Math" w:hAnsi="Cambria Math"/>
                    <w:i/>
                    <w:sz w:val="20"/>
                    <w:szCs w:val="20"/>
                    <w:vertAlign w:val="subscript"/>
                  </w:rPr>
                </m:ctrlPr>
              </m:eqArrPr>
              <m:e>
                <m:r>
                  <w:rPr>
                    <w:rFonts w:ascii="Cambria Math" w:hAnsi="Cambria Math"/>
                    <w:sz w:val="20"/>
                    <w:szCs w:val="20"/>
                    <w:vertAlign w:val="subscript"/>
                  </w:rPr>
                  <m:t xml:space="preserve">+1  </m:t>
                </m:r>
                <m:r>
                  <w:rPr>
                    <w:rFonts w:ascii="Cambria Math" w:hAnsi="Cambria Math"/>
                    <w:sz w:val="20"/>
                    <w:szCs w:val="20"/>
                    <w:vertAlign w:val="subscript"/>
                    <w:lang w:val="ru-RU"/>
                  </w:rPr>
                  <m:t>if</m:t>
                </m:r>
                <m:r>
                  <w:rPr>
                    <w:rFonts w:ascii="Cambria Math" w:hAnsi="Cambria Math"/>
                    <w:sz w:val="20"/>
                    <w:szCs w:val="20"/>
                    <w:vertAlign w:val="subscript"/>
                  </w:rPr>
                  <m:t xml:space="preserve"> </m:t>
                </m:r>
                <m:r>
                  <w:rPr>
                    <w:rFonts w:ascii="Cambria Math" w:hAnsi="Cambria Math"/>
                    <w:sz w:val="20"/>
                    <w:szCs w:val="20"/>
                    <w:vertAlign w:val="subscript"/>
                    <w:lang w:val="ru-RU"/>
                  </w:rPr>
                  <m:t>even</m:t>
                </m:r>
                <m:r>
                  <w:rPr>
                    <w:rFonts w:ascii="Cambria Math" w:hAnsi="Cambria Math"/>
                    <w:sz w:val="20"/>
                    <w:szCs w:val="20"/>
                    <w:vertAlign w:val="subscript"/>
                  </w:rPr>
                  <m:t xml:space="preserve"> </m:t>
                </m:r>
                <m:r>
                  <w:rPr>
                    <w:rFonts w:ascii="Cambria Math" w:hAnsi="Cambria Math"/>
                    <w:sz w:val="20"/>
                    <w:szCs w:val="20"/>
                    <w:vertAlign w:val="subscript"/>
                    <w:lang w:val="ru-RU"/>
                  </w:rPr>
                  <m:t>permutation</m:t>
                </m:r>
                <m:r>
                  <w:rPr>
                    <w:rFonts w:ascii="Cambria Math" w:hAnsi="Cambria Math"/>
                    <w:sz w:val="20"/>
                    <w:szCs w:val="20"/>
                    <w:vertAlign w:val="subscript"/>
                  </w:rPr>
                  <m:t xml:space="preserve"> </m:t>
                </m:r>
                <m:r>
                  <w:rPr>
                    <w:rFonts w:ascii="Cambria Math" w:hAnsi="Cambria Math"/>
                    <w:sz w:val="20"/>
                    <w:szCs w:val="20"/>
                    <w:vertAlign w:val="subscript"/>
                    <w:lang w:val="ru-RU"/>
                  </w:rPr>
                  <m:t>of</m:t>
                </m:r>
                <m:r>
                  <w:rPr>
                    <w:rFonts w:ascii="Cambria Math" w:hAnsi="Cambria Math"/>
                    <w:sz w:val="20"/>
                    <w:szCs w:val="20"/>
                    <w:vertAlign w:val="subscript"/>
                  </w:rPr>
                  <m:t xml:space="preserve"> 1,2,3,…,n;</m:t>
                </m:r>
              </m:e>
              <m:e>
                <m:r>
                  <w:rPr>
                    <w:rFonts w:ascii="Cambria Math" w:hAnsi="Cambria Math"/>
                    <w:sz w:val="20"/>
                    <w:szCs w:val="20"/>
                    <w:vertAlign w:val="subscript"/>
                  </w:rPr>
                  <m:t xml:space="preserve">-1  </m:t>
                </m:r>
                <m:r>
                  <w:rPr>
                    <w:rFonts w:ascii="Cambria Math" w:hAnsi="Cambria Math"/>
                    <w:sz w:val="20"/>
                    <w:szCs w:val="20"/>
                    <w:vertAlign w:val="subscript"/>
                    <w:lang w:val="ru-RU"/>
                  </w:rPr>
                  <m:t>if</m:t>
                </m:r>
                <m:r>
                  <w:rPr>
                    <w:rFonts w:ascii="Cambria Math" w:hAnsi="Cambria Math"/>
                    <w:sz w:val="20"/>
                    <w:szCs w:val="20"/>
                    <w:vertAlign w:val="subscript"/>
                  </w:rPr>
                  <m:t xml:space="preserve"> </m:t>
                </m:r>
                <m:r>
                  <w:rPr>
                    <w:rFonts w:ascii="Cambria Math" w:hAnsi="Cambria Math"/>
                    <w:sz w:val="20"/>
                    <w:szCs w:val="20"/>
                    <w:vertAlign w:val="subscript"/>
                    <w:lang w:val="ru-RU"/>
                  </w:rPr>
                  <m:t>odd</m:t>
                </m:r>
                <m:r>
                  <w:rPr>
                    <w:rFonts w:ascii="Cambria Math" w:hAnsi="Cambria Math"/>
                    <w:sz w:val="20"/>
                    <w:szCs w:val="20"/>
                    <w:vertAlign w:val="subscript"/>
                  </w:rPr>
                  <m:t xml:space="preserve"> </m:t>
                </m:r>
                <m:r>
                  <w:rPr>
                    <w:rFonts w:ascii="Cambria Math" w:hAnsi="Cambria Math"/>
                    <w:sz w:val="20"/>
                    <w:szCs w:val="20"/>
                    <w:vertAlign w:val="subscript"/>
                    <w:lang w:val="ru-RU"/>
                  </w:rPr>
                  <m:t>permutation</m:t>
                </m:r>
                <m:r>
                  <w:rPr>
                    <w:rFonts w:ascii="Cambria Math" w:hAnsi="Cambria Math"/>
                    <w:sz w:val="20"/>
                    <w:szCs w:val="20"/>
                    <w:vertAlign w:val="subscript"/>
                  </w:rPr>
                  <m:t xml:space="preserve"> </m:t>
                </m:r>
                <m:r>
                  <w:rPr>
                    <w:rFonts w:ascii="Cambria Math" w:hAnsi="Cambria Math"/>
                    <w:sz w:val="20"/>
                    <w:szCs w:val="20"/>
                    <w:vertAlign w:val="subscript"/>
                    <w:lang w:val="ru-RU"/>
                  </w:rPr>
                  <m:t>of</m:t>
                </m:r>
                <m:r>
                  <w:rPr>
                    <w:rFonts w:ascii="Cambria Math" w:hAnsi="Cambria Math"/>
                    <w:sz w:val="20"/>
                    <w:szCs w:val="20"/>
                    <w:vertAlign w:val="subscript"/>
                  </w:rPr>
                  <m:t xml:space="preserve">  1,2,3,…,n;</m:t>
                </m:r>
                <m:ctrlPr>
                  <w:rPr>
                    <w:rFonts w:ascii="Cambria Math" w:eastAsia="Cambria Math" w:hAnsi="Cambria Math" w:cs="Cambria Math"/>
                    <w:i/>
                    <w:sz w:val="20"/>
                    <w:szCs w:val="20"/>
                    <w:vertAlign w:val="subscript"/>
                  </w:rPr>
                </m:ctrlPr>
              </m:e>
              <m:e>
                <m:r>
                  <w:rPr>
                    <w:rFonts w:ascii="Cambria Math" w:hAnsi="Cambria Math"/>
                    <w:sz w:val="20"/>
                    <w:szCs w:val="20"/>
                    <w:vertAlign w:val="subscript"/>
                  </w:rPr>
                  <m:t xml:space="preserve">0  if any index is repeated .              </m:t>
                </m:r>
                <m:ctrlPr>
                  <w:rPr>
                    <w:rFonts w:ascii="Cambria Math" w:eastAsia="Cambria Math" w:hAnsi="Cambria Math" w:cs="Cambria Math"/>
                    <w:i/>
                    <w:sz w:val="20"/>
                    <w:szCs w:val="20"/>
                    <w:vertAlign w:val="subscript"/>
                  </w:rPr>
                </m:ctrlPr>
              </m:e>
              <m:e>
                <m:r>
                  <w:rPr>
                    <w:rFonts w:ascii="Cambria Math" w:hAnsi="Cambria Math"/>
                    <w:sz w:val="20"/>
                    <w:szCs w:val="20"/>
                    <w:vertAlign w:val="subscript"/>
                  </w:rPr>
                  <m:t xml:space="preserve"> </m:t>
                </m:r>
              </m:e>
            </m:eqArr>
          </m:e>
        </m:d>
      </m:oMath>
      <w:r w:rsidR="00481D05" w:rsidRPr="00C9338B">
        <w:rPr>
          <w:sz w:val="20"/>
          <w:szCs w:val="20"/>
          <w:vertAlign w:val="subscript"/>
        </w:rPr>
        <w:t xml:space="preserve">                                   </w:t>
      </w:r>
      <w:r w:rsidRPr="00C9338B">
        <w:rPr>
          <w:sz w:val="20"/>
          <w:szCs w:val="20"/>
          <w:vertAlign w:val="subscript"/>
        </w:rPr>
        <w:t xml:space="preserve">       </w:t>
      </w:r>
      <w:r w:rsidR="00481D05" w:rsidRPr="00C9338B">
        <w:rPr>
          <w:sz w:val="20"/>
          <w:szCs w:val="20"/>
          <w:vertAlign w:val="subscript"/>
        </w:rPr>
        <w:t xml:space="preserve">      </w:t>
      </w:r>
      <w:r w:rsidR="00481D05" w:rsidRPr="00C9338B">
        <w:t xml:space="preserve">    </w:t>
      </w:r>
      <w:r w:rsidR="008B3D5D">
        <w:t xml:space="preserve">   </w:t>
      </w:r>
      <w:r w:rsidR="00785E02" w:rsidRPr="00C9338B">
        <w:t xml:space="preserve"> </w:t>
      </w:r>
      <w:r w:rsidR="00481D05" w:rsidRPr="00C9338B">
        <w:t>(11.7)</w:t>
      </w:r>
    </w:p>
    <w:p w:rsidR="00481D05" w:rsidRPr="00C9338B" w:rsidRDefault="00481D05" w:rsidP="00481D05">
      <w:pPr>
        <w:ind w:firstLine="709"/>
      </w:pPr>
      <w:r w:rsidRPr="00C9338B">
        <w:t xml:space="preserve">For a tensor </w:t>
      </w:r>
      <m:oMath>
        <m:sSub>
          <m:sSubPr>
            <m:ctrlPr>
              <w:rPr>
                <w:rFonts w:ascii="Cambria Math" w:hAnsi="Cambria Math"/>
                <w:i/>
                <w:vertAlign w:val="subscript"/>
              </w:rPr>
            </m:ctrlPr>
          </m:sSubPr>
          <m:e>
            <m:r>
              <w:rPr>
                <w:rFonts w:ascii="Cambria Math" w:hAnsi="Cambria Math"/>
                <w:vertAlign w:val="subscript"/>
              </w:rPr>
              <m:t>ε</m:t>
            </m:r>
          </m:e>
          <m:sub>
            <m:r>
              <w:rPr>
                <w:rFonts w:ascii="Cambria Math" w:hAnsi="Cambria Math"/>
                <w:vertAlign w:val="subscript"/>
              </w:rPr>
              <m:t>123…n</m:t>
            </m:r>
          </m:sub>
        </m:sSub>
        <m:r>
          <w:rPr>
            <w:rFonts w:ascii="Cambria Math" w:hAnsi="Cambria Math"/>
            <w:vertAlign w:val="subscript"/>
          </w:rPr>
          <m:t xml:space="preserve">  </m:t>
        </m:r>
      </m:oMath>
      <w:r w:rsidRPr="00C9338B">
        <w:t>the following identity is valid</w:t>
      </w:r>
      <w:r w:rsidR="000F14DB" w:rsidRPr="00C9338B">
        <w:t>,</w:t>
      </w:r>
      <w:r w:rsidRPr="00C9338B">
        <w:t xml:space="preserve"> with indirect participation of a signature:</w:t>
      </w:r>
    </w:p>
    <w:p w:rsidR="00A41A9D" w:rsidRPr="00C9338B" w:rsidRDefault="00A41A9D" w:rsidP="00481D05">
      <w:pPr>
        <w:ind w:firstLine="709"/>
      </w:pPr>
    </w:p>
    <w:p w:rsidR="00481D05" w:rsidRPr="00C9338B" w:rsidRDefault="00481D05" w:rsidP="00481D05">
      <w:r w:rsidRPr="00C9338B">
        <w:t xml:space="preserve">                                      </w:t>
      </w:r>
      <w:r w:rsidR="00A41A9D" w:rsidRPr="00C9338B">
        <w:t xml:space="preserve">          </w:t>
      </w:r>
      <w:r w:rsidRPr="00C9338B">
        <w:t xml:space="preserve">   </w:t>
      </w:r>
      <m:oMath>
        <m:sSub>
          <m:sSubPr>
            <m:ctrlPr>
              <w:rPr>
                <w:rFonts w:ascii="Cambria Math" w:hAnsi="Cambria Math"/>
                <w:i/>
                <w:sz w:val="20"/>
                <w:szCs w:val="20"/>
                <w:vertAlign w:val="subscript"/>
              </w:rPr>
            </m:ctrlPr>
          </m:sSubPr>
          <m:e>
            <m:r>
              <w:rPr>
                <w:rFonts w:ascii="Cambria Math" w:hAnsi="Cambria Math"/>
                <w:sz w:val="20"/>
                <w:szCs w:val="20"/>
                <w:vertAlign w:val="subscript"/>
              </w:rPr>
              <m:t>ε</m:t>
            </m:r>
          </m:e>
          <m:sub>
            <m:r>
              <w:rPr>
                <w:rFonts w:ascii="Cambria Math" w:hAnsi="Cambria Math"/>
                <w:sz w:val="20"/>
                <w:szCs w:val="20"/>
                <w:vertAlign w:val="subscript"/>
              </w:rPr>
              <m:t>123…n</m:t>
            </m:r>
          </m:sub>
        </m:sSub>
        <m:sSup>
          <m:sSupPr>
            <m:ctrlPr>
              <w:rPr>
                <w:rFonts w:ascii="Cambria Math" w:hAnsi="Cambria Math"/>
                <w:i/>
                <w:sz w:val="20"/>
                <w:szCs w:val="20"/>
                <w:vertAlign w:val="subscript"/>
              </w:rPr>
            </m:ctrlPr>
          </m:sSupPr>
          <m:e>
            <m:r>
              <w:rPr>
                <w:rFonts w:ascii="Cambria Math" w:hAnsi="Cambria Math"/>
                <w:sz w:val="20"/>
                <w:szCs w:val="20"/>
                <w:vertAlign w:val="subscript"/>
              </w:rPr>
              <m:t>ε</m:t>
            </m:r>
          </m:e>
          <m:sup>
            <m:r>
              <w:rPr>
                <w:rFonts w:ascii="Cambria Math" w:hAnsi="Cambria Math"/>
                <w:sz w:val="20"/>
                <w:szCs w:val="20"/>
                <w:vertAlign w:val="subscript"/>
              </w:rPr>
              <m:t>123…n</m:t>
            </m:r>
          </m:sup>
        </m:sSup>
        <m:r>
          <w:rPr>
            <w:rFonts w:ascii="Cambria Math" w:hAnsi="Cambria Math"/>
            <w:sz w:val="20"/>
            <w:szCs w:val="20"/>
            <w:vertAlign w:val="subscript"/>
          </w:rPr>
          <m:t>=</m:t>
        </m:r>
        <m:sSup>
          <m:sSupPr>
            <m:ctrlPr>
              <w:rPr>
                <w:rFonts w:ascii="Cambria Math" w:hAnsi="Cambria Math"/>
                <w:i/>
                <w:sz w:val="20"/>
                <w:szCs w:val="20"/>
                <w:vertAlign w:val="subscript"/>
              </w:rPr>
            </m:ctrlPr>
          </m:sSupPr>
          <m:e>
            <m:d>
              <m:dPr>
                <m:ctrlPr>
                  <w:rPr>
                    <w:rFonts w:ascii="Cambria Math" w:hAnsi="Cambria Math"/>
                    <w:i/>
                    <w:sz w:val="20"/>
                    <w:szCs w:val="20"/>
                    <w:vertAlign w:val="subscript"/>
                  </w:rPr>
                </m:ctrlPr>
              </m:dPr>
              <m:e>
                <m:r>
                  <w:rPr>
                    <w:rFonts w:ascii="Cambria Math" w:hAnsi="Cambria Math"/>
                    <w:sz w:val="20"/>
                    <w:szCs w:val="20"/>
                    <w:vertAlign w:val="subscript"/>
                  </w:rPr>
                  <m:t>-1</m:t>
                </m:r>
              </m:e>
            </m:d>
          </m:e>
          <m:sup>
            <m:r>
              <w:rPr>
                <w:rFonts w:ascii="Cambria Math" w:hAnsi="Cambria Math"/>
                <w:sz w:val="20"/>
                <w:szCs w:val="20"/>
                <w:vertAlign w:val="subscript"/>
              </w:rPr>
              <m:t>S</m:t>
            </m:r>
          </m:sup>
        </m:sSup>
        <m:d>
          <m:dPr>
            <m:begChr m:val="|"/>
            <m:endChr m:val="|"/>
            <m:ctrlPr>
              <w:rPr>
                <w:rFonts w:ascii="Cambria Math" w:hAnsi="Cambria Math"/>
                <w:i/>
                <w:sz w:val="20"/>
                <w:szCs w:val="20"/>
                <w:vertAlign w:val="subscript"/>
              </w:rPr>
            </m:ctrlPr>
          </m:dPr>
          <m:e>
            <m:m>
              <m:mPr>
                <m:mcs>
                  <m:mc>
                    <m:mcPr>
                      <m:count m:val="3"/>
                      <m:mcJc m:val="center"/>
                    </m:mcPr>
                  </m:mc>
                </m:mcs>
                <m:ctrlPr>
                  <w:rPr>
                    <w:rFonts w:ascii="Cambria Math" w:hAnsi="Cambria Math"/>
                    <w:i/>
                    <w:sz w:val="20"/>
                    <w:szCs w:val="20"/>
                    <w:vertAlign w:val="subscript"/>
                  </w:rPr>
                </m:ctrlPr>
              </m:mPr>
              <m:mr>
                <m:e>
                  <m:m>
                    <m:mPr>
                      <m:mcs>
                        <m:mc>
                          <m:mcPr>
                            <m:count m:val="2"/>
                            <m:mcJc m:val="center"/>
                          </m:mcPr>
                        </m:mc>
                      </m:mcs>
                      <m:ctrlPr>
                        <w:rPr>
                          <w:rFonts w:ascii="Cambria Math" w:hAnsi="Cambria Math"/>
                          <w:i/>
                          <w:sz w:val="20"/>
                          <w:szCs w:val="20"/>
                          <w:vertAlign w:val="subscript"/>
                        </w:rPr>
                      </m:ctrlPr>
                    </m:mPr>
                    <m:mr>
                      <m:e>
                        <m:sSubSup>
                          <m:sSubSupPr>
                            <m:ctrlPr>
                              <w:rPr>
                                <w:rFonts w:ascii="Cambria Math" w:hAnsi="Cambria Math"/>
                                <w:i/>
                                <w:sz w:val="20"/>
                                <w:szCs w:val="20"/>
                                <w:vertAlign w:val="subscript"/>
                              </w:rPr>
                            </m:ctrlPr>
                          </m:sSubSupPr>
                          <m:e>
                            <m:r>
                              <w:rPr>
                                <w:rFonts w:ascii="Cambria Math" w:hAnsi="Cambria Math"/>
                                <w:sz w:val="20"/>
                                <w:szCs w:val="20"/>
                                <w:vertAlign w:val="subscript"/>
                              </w:rPr>
                              <m:t>δ</m:t>
                            </m:r>
                          </m:e>
                          <m:sub>
                            <m:r>
                              <w:rPr>
                                <w:rFonts w:ascii="Cambria Math" w:hAnsi="Cambria Math"/>
                                <w:sz w:val="20"/>
                                <w:szCs w:val="20"/>
                                <w:vertAlign w:val="subscript"/>
                              </w:rPr>
                              <m:t>1</m:t>
                            </m:r>
                          </m:sub>
                          <m:sup>
                            <m:r>
                              <w:rPr>
                                <w:rFonts w:ascii="Cambria Math" w:hAnsi="Cambria Math"/>
                                <w:sz w:val="20"/>
                                <w:szCs w:val="20"/>
                                <w:vertAlign w:val="subscript"/>
                              </w:rPr>
                              <m:t>1</m:t>
                            </m:r>
                          </m:sup>
                        </m:sSubSup>
                      </m:e>
                      <m:e>
                        <m:sSubSup>
                          <m:sSubSupPr>
                            <m:ctrlPr>
                              <w:rPr>
                                <w:rFonts w:ascii="Cambria Math" w:hAnsi="Cambria Math"/>
                                <w:i/>
                                <w:sz w:val="20"/>
                                <w:szCs w:val="20"/>
                                <w:vertAlign w:val="subscript"/>
                              </w:rPr>
                            </m:ctrlPr>
                          </m:sSubSupPr>
                          <m:e>
                            <m:r>
                              <w:rPr>
                                <w:rFonts w:ascii="Cambria Math" w:hAnsi="Cambria Math"/>
                                <w:sz w:val="20"/>
                                <w:szCs w:val="20"/>
                                <w:vertAlign w:val="subscript"/>
                              </w:rPr>
                              <m:t>δ</m:t>
                            </m:r>
                          </m:e>
                          <m:sub>
                            <m:r>
                              <w:rPr>
                                <w:rFonts w:ascii="Cambria Math" w:hAnsi="Cambria Math"/>
                                <w:sz w:val="20"/>
                                <w:szCs w:val="20"/>
                                <w:vertAlign w:val="subscript"/>
                              </w:rPr>
                              <m:t>1</m:t>
                            </m:r>
                          </m:sub>
                          <m:sup>
                            <m:r>
                              <w:rPr>
                                <w:rFonts w:ascii="Cambria Math" w:hAnsi="Cambria Math"/>
                                <w:sz w:val="20"/>
                                <w:szCs w:val="20"/>
                                <w:vertAlign w:val="subscript"/>
                              </w:rPr>
                              <m:t>2</m:t>
                            </m:r>
                          </m:sup>
                        </m:sSubSup>
                      </m:e>
                    </m:mr>
                  </m:m>
                </m:e>
                <m:e>
                  <m:r>
                    <w:rPr>
                      <w:rFonts w:ascii="Cambria Math" w:hAnsi="Cambria Math"/>
                      <w:sz w:val="20"/>
                      <w:szCs w:val="20"/>
                      <w:vertAlign w:val="subscript"/>
                    </w:rPr>
                    <m:t>⋯</m:t>
                  </m:r>
                </m:e>
                <m:e>
                  <m:sSubSup>
                    <m:sSubSupPr>
                      <m:ctrlPr>
                        <w:rPr>
                          <w:rFonts w:ascii="Cambria Math" w:hAnsi="Cambria Math"/>
                          <w:i/>
                          <w:sz w:val="20"/>
                          <w:szCs w:val="20"/>
                          <w:vertAlign w:val="subscript"/>
                        </w:rPr>
                      </m:ctrlPr>
                    </m:sSubSupPr>
                    <m:e>
                      <m:r>
                        <w:rPr>
                          <w:rFonts w:ascii="Cambria Math" w:hAnsi="Cambria Math"/>
                          <w:sz w:val="20"/>
                          <w:szCs w:val="20"/>
                          <w:vertAlign w:val="subscript"/>
                        </w:rPr>
                        <m:t>δ</m:t>
                      </m:r>
                    </m:e>
                    <m:sub>
                      <m:r>
                        <w:rPr>
                          <w:rFonts w:ascii="Cambria Math" w:hAnsi="Cambria Math"/>
                          <w:sz w:val="20"/>
                          <w:szCs w:val="20"/>
                          <w:vertAlign w:val="subscript"/>
                        </w:rPr>
                        <m:t>1</m:t>
                      </m:r>
                    </m:sub>
                    <m:sup>
                      <m:r>
                        <w:rPr>
                          <w:rFonts w:ascii="Cambria Math" w:hAnsi="Cambria Math"/>
                          <w:sz w:val="20"/>
                          <w:szCs w:val="20"/>
                          <w:vertAlign w:val="subscript"/>
                        </w:rPr>
                        <m:t>n</m:t>
                      </m:r>
                    </m:sup>
                  </m:sSubSup>
                </m:e>
              </m:mr>
              <m:mr>
                <m:e>
                  <m:m>
                    <m:mPr>
                      <m:mcs>
                        <m:mc>
                          <m:mcPr>
                            <m:count m:val="2"/>
                            <m:mcJc m:val="center"/>
                          </m:mcPr>
                        </m:mc>
                      </m:mcs>
                      <m:ctrlPr>
                        <w:rPr>
                          <w:rFonts w:ascii="Cambria Math" w:hAnsi="Cambria Math"/>
                          <w:i/>
                          <w:sz w:val="20"/>
                          <w:szCs w:val="20"/>
                          <w:vertAlign w:val="subscript"/>
                        </w:rPr>
                      </m:ctrlPr>
                    </m:mPr>
                    <m:mr>
                      <m:e>
                        <m:sSubSup>
                          <m:sSubSupPr>
                            <m:ctrlPr>
                              <w:rPr>
                                <w:rFonts w:ascii="Cambria Math" w:hAnsi="Cambria Math"/>
                                <w:i/>
                                <w:sz w:val="20"/>
                                <w:szCs w:val="20"/>
                                <w:vertAlign w:val="subscript"/>
                              </w:rPr>
                            </m:ctrlPr>
                          </m:sSubSupPr>
                          <m:e>
                            <m:r>
                              <w:rPr>
                                <w:rFonts w:ascii="Cambria Math" w:hAnsi="Cambria Math"/>
                                <w:sz w:val="20"/>
                                <w:szCs w:val="20"/>
                                <w:vertAlign w:val="subscript"/>
                              </w:rPr>
                              <m:t>δ</m:t>
                            </m:r>
                          </m:e>
                          <m:sub>
                            <m:r>
                              <w:rPr>
                                <w:rFonts w:ascii="Cambria Math" w:hAnsi="Cambria Math"/>
                                <w:sz w:val="20"/>
                                <w:szCs w:val="20"/>
                                <w:vertAlign w:val="subscript"/>
                              </w:rPr>
                              <m:t>2</m:t>
                            </m:r>
                          </m:sub>
                          <m:sup>
                            <m:r>
                              <w:rPr>
                                <w:rFonts w:ascii="Cambria Math" w:hAnsi="Cambria Math"/>
                                <w:sz w:val="20"/>
                                <w:szCs w:val="20"/>
                                <w:vertAlign w:val="subscript"/>
                              </w:rPr>
                              <m:t>1</m:t>
                            </m:r>
                          </m:sup>
                        </m:sSubSup>
                      </m:e>
                      <m:e>
                        <m:sSubSup>
                          <m:sSubSupPr>
                            <m:ctrlPr>
                              <w:rPr>
                                <w:rFonts w:ascii="Cambria Math" w:hAnsi="Cambria Math"/>
                                <w:i/>
                                <w:sz w:val="20"/>
                                <w:szCs w:val="20"/>
                                <w:vertAlign w:val="subscript"/>
                              </w:rPr>
                            </m:ctrlPr>
                          </m:sSubSupPr>
                          <m:e>
                            <m:r>
                              <w:rPr>
                                <w:rFonts w:ascii="Cambria Math" w:hAnsi="Cambria Math"/>
                                <w:sz w:val="20"/>
                                <w:szCs w:val="20"/>
                                <w:vertAlign w:val="subscript"/>
                              </w:rPr>
                              <m:t>δ</m:t>
                            </m:r>
                          </m:e>
                          <m:sub>
                            <m:r>
                              <w:rPr>
                                <w:rFonts w:ascii="Cambria Math" w:hAnsi="Cambria Math"/>
                                <w:sz w:val="20"/>
                                <w:szCs w:val="20"/>
                                <w:vertAlign w:val="subscript"/>
                              </w:rPr>
                              <m:t>2</m:t>
                            </m:r>
                          </m:sub>
                          <m:sup>
                            <m:r>
                              <w:rPr>
                                <w:rFonts w:ascii="Cambria Math" w:hAnsi="Cambria Math"/>
                                <w:sz w:val="20"/>
                                <w:szCs w:val="20"/>
                                <w:vertAlign w:val="subscript"/>
                              </w:rPr>
                              <m:t>2</m:t>
                            </m:r>
                          </m:sup>
                        </m:sSubSup>
                      </m:e>
                    </m:mr>
                  </m:m>
                </m:e>
                <m:e>
                  <m:r>
                    <w:rPr>
                      <w:rFonts w:ascii="Cambria Math" w:hAnsi="Cambria Math"/>
                      <w:sz w:val="20"/>
                      <w:szCs w:val="20"/>
                      <w:vertAlign w:val="subscript"/>
                    </w:rPr>
                    <m:t>⋯</m:t>
                  </m:r>
                </m:e>
                <m:e>
                  <m:sSubSup>
                    <m:sSubSupPr>
                      <m:ctrlPr>
                        <w:rPr>
                          <w:rFonts w:ascii="Cambria Math" w:hAnsi="Cambria Math"/>
                          <w:i/>
                          <w:sz w:val="20"/>
                          <w:szCs w:val="20"/>
                          <w:vertAlign w:val="subscript"/>
                        </w:rPr>
                      </m:ctrlPr>
                    </m:sSubSupPr>
                    <m:e>
                      <m:r>
                        <w:rPr>
                          <w:rFonts w:ascii="Cambria Math" w:hAnsi="Cambria Math"/>
                          <w:sz w:val="20"/>
                          <w:szCs w:val="20"/>
                          <w:vertAlign w:val="subscript"/>
                        </w:rPr>
                        <m:t>δ</m:t>
                      </m:r>
                    </m:e>
                    <m:sub>
                      <m:r>
                        <w:rPr>
                          <w:rFonts w:ascii="Cambria Math" w:hAnsi="Cambria Math"/>
                          <w:sz w:val="20"/>
                          <w:szCs w:val="20"/>
                          <w:vertAlign w:val="subscript"/>
                        </w:rPr>
                        <m:t>2</m:t>
                      </m:r>
                    </m:sub>
                    <m:sup>
                      <m:r>
                        <w:rPr>
                          <w:rFonts w:ascii="Cambria Math" w:hAnsi="Cambria Math"/>
                          <w:sz w:val="20"/>
                          <w:szCs w:val="20"/>
                          <w:vertAlign w:val="subscript"/>
                        </w:rPr>
                        <m:t>n</m:t>
                      </m:r>
                    </m:sup>
                  </m:sSubSup>
                </m:e>
              </m:mr>
              <m:mr>
                <m:e>
                  <m:m>
                    <m:mPr>
                      <m:mcs>
                        <m:mc>
                          <m:mcPr>
                            <m:count m:val="2"/>
                            <m:mcJc m:val="center"/>
                          </m:mcPr>
                        </m:mc>
                      </m:mcs>
                      <m:ctrlPr>
                        <w:rPr>
                          <w:rFonts w:ascii="Cambria Math" w:hAnsi="Cambria Math"/>
                          <w:i/>
                          <w:sz w:val="20"/>
                          <w:szCs w:val="20"/>
                          <w:vertAlign w:val="subscript"/>
                        </w:rPr>
                      </m:ctrlPr>
                    </m:mPr>
                    <m:mr>
                      <m:e>
                        <m:m>
                          <m:mPr>
                            <m:mcs>
                              <m:mc>
                                <m:mcPr>
                                  <m:count m:val="1"/>
                                  <m:mcJc m:val="center"/>
                                </m:mcPr>
                              </m:mc>
                            </m:mcs>
                            <m:ctrlPr>
                              <w:rPr>
                                <w:rFonts w:ascii="Cambria Math" w:hAnsi="Cambria Math"/>
                                <w:i/>
                                <w:sz w:val="20"/>
                                <w:szCs w:val="20"/>
                                <w:vertAlign w:val="subscript"/>
                              </w:rPr>
                            </m:ctrlPr>
                          </m:mPr>
                          <m:mr>
                            <m:e>
                              <m:sSubSup>
                                <m:sSubSupPr>
                                  <m:ctrlPr>
                                    <w:rPr>
                                      <w:rFonts w:ascii="Cambria Math" w:hAnsi="Cambria Math"/>
                                      <w:i/>
                                      <w:sz w:val="20"/>
                                      <w:szCs w:val="20"/>
                                      <w:vertAlign w:val="subscript"/>
                                    </w:rPr>
                                  </m:ctrlPr>
                                </m:sSubSupPr>
                                <m:e>
                                  <m:r>
                                    <w:rPr>
                                      <w:rFonts w:ascii="Cambria Math" w:hAnsi="Cambria Math"/>
                                      <w:sz w:val="20"/>
                                      <w:szCs w:val="20"/>
                                      <w:vertAlign w:val="subscript"/>
                                    </w:rPr>
                                    <m:t>δ</m:t>
                                  </m:r>
                                </m:e>
                                <m:sub>
                                  <m:r>
                                    <w:rPr>
                                      <w:rFonts w:ascii="Cambria Math" w:hAnsi="Cambria Math"/>
                                      <w:sz w:val="20"/>
                                      <w:szCs w:val="20"/>
                                      <w:vertAlign w:val="subscript"/>
                                    </w:rPr>
                                    <m:t>3</m:t>
                                  </m:r>
                                </m:sub>
                                <m:sup>
                                  <m:r>
                                    <w:rPr>
                                      <w:rFonts w:ascii="Cambria Math" w:hAnsi="Cambria Math"/>
                                      <w:sz w:val="20"/>
                                      <w:szCs w:val="20"/>
                                      <w:vertAlign w:val="subscript"/>
                                    </w:rPr>
                                    <m:t>1</m:t>
                                  </m:r>
                                </m:sup>
                              </m:sSubSup>
                            </m:e>
                          </m:mr>
                          <m:mr>
                            <m:e>
                              <m:m>
                                <m:mPr>
                                  <m:mcs>
                                    <m:mc>
                                      <m:mcPr>
                                        <m:count m:val="1"/>
                                        <m:mcJc m:val="center"/>
                                      </m:mcPr>
                                    </m:mc>
                                  </m:mcs>
                                  <m:ctrlPr>
                                    <w:rPr>
                                      <w:rFonts w:ascii="Cambria Math" w:hAnsi="Cambria Math"/>
                                      <w:i/>
                                      <w:sz w:val="20"/>
                                      <w:szCs w:val="20"/>
                                      <w:vertAlign w:val="subscript"/>
                                    </w:rPr>
                                  </m:ctrlPr>
                                </m:mPr>
                                <m:mr>
                                  <m:e>
                                    <m:r>
                                      <w:rPr>
                                        <w:rFonts w:ascii="Cambria Math" w:hAnsi="Cambria Math"/>
                                        <w:sz w:val="20"/>
                                        <w:szCs w:val="20"/>
                                        <w:vertAlign w:val="subscript"/>
                                      </w:rPr>
                                      <m:t>⋮</m:t>
                                    </m:r>
                                  </m:e>
                                </m:mr>
                                <m:mr>
                                  <m:e>
                                    <m:sSubSup>
                                      <m:sSubSupPr>
                                        <m:ctrlPr>
                                          <w:rPr>
                                            <w:rFonts w:ascii="Cambria Math" w:hAnsi="Cambria Math"/>
                                            <w:i/>
                                            <w:sz w:val="20"/>
                                            <w:szCs w:val="20"/>
                                            <w:vertAlign w:val="subscript"/>
                                          </w:rPr>
                                        </m:ctrlPr>
                                      </m:sSubSupPr>
                                      <m:e>
                                        <m:r>
                                          <w:rPr>
                                            <w:rFonts w:ascii="Cambria Math" w:hAnsi="Cambria Math"/>
                                            <w:sz w:val="20"/>
                                            <w:szCs w:val="20"/>
                                            <w:vertAlign w:val="subscript"/>
                                          </w:rPr>
                                          <m:t>δ</m:t>
                                        </m:r>
                                      </m:e>
                                      <m:sub>
                                        <m:r>
                                          <w:rPr>
                                            <w:rFonts w:ascii="Cambria Math" w:hAnsi="Cambria Math"/>
                                            <w:sz w:val="20"/>
                                            <w:szCs w:val="20"/>
                                            <w:vertAlign w:val="subscript"/>
                                          </w:rPr>
                                          <m:t>n</m:t>
                                        </m:r>
                                      </m:sub>
                                      <m:sup>
                                        <m:r>
                                          <w:rPr>
                                            <w:rFonts w:ascii="Cambria Math" w:hAnsi="Cambria Math"/>
                                            <w:sz w:val="20"/>
                                            <w:szCs w:val="20"/>
                                            <w:vertAlign w:val="subscript"/>
                                          </w:rPr>
                                          <m:t>1</m:t>
                                        </m:r>
                                      </m:sup>
                                    </m:sSubSup>
                                  </m:e>
                                </m:mr>
                              </m:m>
                            </m:e>
                          </m:mr>
                        </m:m>
                      </m:e>
                      <m:e>
                        <m:m>
                          <m:mPr>
                            <m:mcs>
                              <m:mc>
                                <m:mcPr>
                                  <m:count m:val="1"/>
                                  <m:mcJc m:val="center"/>
                                </m:mcPr>
                              </m:mc>
                            </m:mcs>
                            <m:ctrlPr>
                              <w:rPr>
                                <w:rFonts w:ascii="Cambria Math" w:hAnsi="Cambria Math"/>
                                <w:i/>
                                <w:sz w:val="20"/>
                                <w:szCs w:val="20"/>
                                <w:vertAlign w:val="subscript"/>
                              </w:rPr>
                            </m:ctrlPr>
                          </m:mPr>
                          <m:mr>
                            <m:e>
                              <m:sSubSup>
                                <m:sSubSupPr>
                                  <m:ctrlPr>
                                    <w:rPr>
                                      <w:rFonts w:ascii="Cambria Math" w:hAnsi="Cambria Math"/>
                                      <w:i/>
                                      <w:sz w:val="20"/>
                                      <w:szCs w:val="20"/>
                                      <w:vertAlign w:val="subscript"/>
                                    </w:rPr>
                                  </m:ctrlPr>
                                </m:sSubSupPr>
                                <m:e>
                                  <m:r>
                                    <w:rPr>
                                      <w:rFonts w:ascii="Cambria Math" w:hAnsi="Cambria Math"/>
                                      <w:sz w:val="20"/>
                                      <w:szCs w:val="20"/>
                                      <w:vertAlign w:val="subscript"/>
                                    </w:rPr>
                                    <m:t>δ</m:t>
                                  </m:r>
                                </m:e>
                                <m:sub>
                                  <m:r>
                                    <w:rPr>
                                      <w:rFonts w:ascii="Cambria Math" w:hAnsi="Cambria Math"/>
                                      <w:sz w:val="20"/>
                                      <w:szCs w:val="20"/>
                                      <w:vertAlign w:val="subscript"/>
                                    </w:rPr>
                                    <m:t>3</m:t>
                                  </m:r>
                                </m:sub>
                                <m:sup>
                                  <m:r>
                                    <w:rPr>
                                      <w:rFonts w:ascii="Cambria Math" w:hAnsi="Cambria Math"/>
                                      <w:sz w:val="20"/>
                                      <w:szCs w:val="20"/>
                                      <w:vertAlign w:val="subscript"/>
                                    </w:rPr>
                                    <m:t>2</m:t>
                                  </m:r>
                                </m:sup>
                              </m:sSubSup>
                            </m:e>
                          </m:mr>
                          <m:mr>
                            <m:e>
                              <m:m>
                                <m:mPr>
                                  <m:mcs>
                                    <m:mc>
                                      <m:mcPr>
                                        <m:count m:val="1"/>
                                        <m:mcJc m:val="center"/>
                                      </m:mcPr>
                                    </m:mc>
                                  </m:mcs>
                                  <m:ctrlPr>
                                    <w:rPr>
                                      <w:rFonts w:ascii="Cambria Math" w:hAnsi="Cambria Math"/>
                                      <w:i/>
                                      <w:sz w:val="20"/>
                                      <w:szCs w:val="20"/>
                                      <w:vertAlign w:val="subscript"/>
                                    </w:rPr>
                                  </m:ctrlPr>
                                </m:mPr>
                                <m:mr>
                                  <m:e>
                                    <m:r>
                                      <w:rPr>
                                        <w:rFonts w:ascii="Cambria Math" w:hAnsi="Cambria Math"/>
                                        <w:sz w:val="20"/>
                                        <w:szCs w:val="20"/>
                                        <w:vertAlign w:val="subscript"/>
                                      </w:rPr>
                                      <m:t>⋮</m:t>
                                    </m:r>
                                  </m:e>
                                </m:mr>
                                <m:mr>
                                  <m:e>
                                    <m:sSubSup>
                                      <m:sSubSupPr>
                                        <m:ctrlPr>
                                          <w:rPr>
                                            <w:rFonts w:ascii="Cambria Math" w:hAnsi="Cambria Math"/>
                                            <w:i/>
                                            <w:sz w:val="20"/>
                                            <w:szCs w:val="20"/>
                                            <w:vertAlign w:val="subscript"/>
                                          </w:rPr>
                                        </m:ctrlPr>
                                      </m:sSubSupPr>
                                      <m:e>
                                        <m:r>
                                          <w:rPr>
                                            <w:rFonts w:ascii="Cambria Math" w:hAnsi="Cambria Math"/>
                                            <w:sz w:val="20"/>
                                            <w:szCs w:val="20"/>
                                            <w:vertAlign w:val="subscript"/>
                                          </w:rPr>
                                          <m:t>δ</m:t>
                                        </m:r>
                                      </m:e>
                                      <m:sub>
                                        <m:r>
                                          <w:rPr>
                                            <w:rFonts w:ascii="Cambria Math" w:hAnsi="Cambria Math"/>
                                            <w:sz w:val="20"/>
                                            <w:szCs w:val="20"/>
                                            <w:vertAlign w:val="subscript"/>
                                          </w:rPr>
                                          <m:t>n</m:t>
                                        </m:r>
                                      </m:sub>
                                      <m:sup>
                                        <m:r>
                                          <w:rPr>
                                            <w:rFonts w:ascii="Cambria Math" w:hAnsi="Cambria Math"/>
                                            <w:sz w:val="20"/>
                                            <w:szCs w:val="20"/>
                                            <w:vertAlign w:val="subscript"/>
                                          </w:rPr>
                                          <m:t>2</m:t>
                                        </m:r>
                                      </m:sup>
                                    </m:sSubSup>
                                  </m:e>
                                </m:mr>
                              </m:m>
                            </m:e>
                          </m:mr>
                        </m:m>
                      </m:e>
                    </m:mr>
                  </m:m>
                </m:e>
                <m:e>
                  <m:m>
                    <m:mPr>
                      <m:mcs>
                        <m:mc>
                          <m:mcPr>
                            <m:count m:val="1"/>
                            <m:mcJc m:val="center"/>
                          </m:mcPr>
                        </m:mc>
                      </m:mcs>
                      <m:ctrlPr>
                        <w:rPr>
                          <w:rFonts w:ascii="Cambria Math" w:hAnsi="Cambria Math"/>
                          <w:i/>
                          <w:sz w:val="20"/>
                          <w:szCs w:val="20"/>
                          <w:vertAlign w:val="subscript"/>
                        </w:rPr>
                      </m:ctrlPr>
                    </m:mPr>
                    <m:mr>
                      <m:e>
                        <m:r>
                          <w:rPr>
                            <w:rFonts w:ascii="Cambria Math" w:hAnsi="Cambria Math"/>
                            <w:sz w:val="20"/>
                            <w:szCs w:val="20"/>
                            <w:vertAlign w:val="subscript"/>
                          </w:rPr>
                          <m:t>⋯</m:t>
                        </m:r>
                      </m:e>
                    </m:mr>
                    <m:mr>
                      <m:e>
                        <m:m>
                          <m:mPr>
                            <m:mcs>
                              <m:mc>
                                <m:mcPr>
                                  <m:count m:val="1"/>
                                  <m:mcJc m:val="center"/>
                                </m:mcPr>
                              </m:mc>
                            </m:mcs>
                            <m:ctrlPr>
                              <w:rPr>
                                <w:rFonts w:ascii="Cambria Math" w:hAnsi="Cambria Math"/>
                                <w:i/>
                                <w:sz w:val="20"/>
                                <w:szCs w:val="20"/>
                                <w:vertAlign w:val="subscript"/>
                              </w:rPr>
                            </m:ctrlPr>
                          </m:mPr>
                          <m:mr>
                            <m:e>
                              <m:r>
                                <w:rPr>
                                  <w:rFonts w:ascii="Cambria Math" w:hAnsi="Cambria Math"/>
                                  <w:sz w:val="20"/>
                                  <w:szCs w:val="20"/>
                                  <w:vertAlign w:val="subscript"/>
                                </w:rPr>
                                <m:t>⋱</m:t>
                              </m:r>
                            </m:e>
                          </m:mr>
                          <m:mr>
                            <m:e>
                              <m:r>
                                <w:rPr>
                                  <w:rFonts w:ascii="Cambria Math" w:hAnsi="Cambria Math"/>
                                  <w:sz w:val="20"/>
                                  <w:szCs w:val="20"/>
                                  <w:vertAlign w:val="subscript"/>
                                </w:rPr>
                                <m:t>⋯</m:t>
                              </m:r>
                            </m:e>
                          </m:mr>
                        </m:m>
                      </m:e>
                    </m:mr>
                  </m:m>
                </m:e>
                <m:e>
                  <m:m>
                    <m:mPr>
                      <m:mcs>
                        <m:mc>
                          <m:mcPr>
                            <m:count m:val="1"/>
                            <m:mcJc m:val="center"/>
                          </m:mcPr>
                        </m:mc>
                      </m:mcs>
                      <m:ctrlPr>
                        <w:rPr>
                          <w:rFonts w:ascii="Cambria Math" w:hAnsi="Cambria Math"/>
                          <w:i/>
                          <w:sz w:val="20"/>
                          <w:szCs w:val="20"/>
                          <w:vertAlign w:val="subscript"/>
                        </w:rPr>
                      </m:ctrlPr>
                    </m:mPr>
                    <m:mr>
                      <m:e>
                        <m:sSubSup>
                          <m:sSubSupPr>
                            <m:ctrlPr>
                              <w:rPr>
                                <w:rFonts w:ascii="Cambria Math" w:hAnsi="Cambria Math"/>
                                <w:i/>
                                <w:sz w:val="20"/>
                                <w:szCs w:val="20"/>
                                <w:vertAlign w:val="subscript"/>
                              </w:rPr>
                            </m:ctrlPr>
                          </m:sSubSupPr>
                          <m:e>
                            <m:r>
                              <w:rPr>
                                <w:rFonts w:ascii="Cambria Math" w:hAnsi="Cambria Math"/>
                                <w:sz w:val="20"/>
                                <w:szCs w:val="20"/>
                                <w:vertAlign w:val="subscript"/>
                              </w:rPr>
                              <m:t>δ</m:t>
                            </m:r>
                          </m:e>
                          <m:sub>
                            <m:r>
                              <w:rPr>
                                <w:rFonts w:ascii="Cambria Math" w:hAnsi="Cambria Math"/>
                                <w:sz w:val="20"/>
                                <w:szCs w:val="20"/>
                                <w:vertAlign w:val="subscript"/>
                              </w:rPr>
                              <m:t>3</m:t>
                            </m:r>
                          </m:sub>
                          <m:sup>
                            <m:r>
                              <w:rPr>
                                <w:rFonts w:ascii="Cambria Math" w:hAnsi="Cambria Math"/>
                                <w:sz w:val="20"/>
                                <w:szCs w:val="20"/>
                                <w:vertAlign w:val="subscript"/>
                              </w:rPr>
                              <m:t>n</m:t>
                            </m:r>
                          </m:sup>
                        </m:sSubSup>
                      </m:e>
                    </m:mr>
                    <m:mr>
                      <m:e>
                        <m:m>
                          <m:mPr>
                            <m:mcs>
                              <m:mc>
                                <m:mcPr>
                                  <m:count m:val="1"/>
                                  <m:mcJc m:val="center"/>
                                </m:mcPr>
                              </m:mc>
                            </m:mcs>
                            <m:ctrlPr>
                              <w:rPr>
                                <w:rFonts w:ascii="Cambria Math" w:hAnsi="Cambria Math"/>
                                <w:i/>
                                <w:sz w:val="20"/>
                                <w:szCs w:val="20"/>
                                <w:vertAlign w:val="subscript"/>
                              </w:rPr>
                            </m:ctrlPr>
                          </m:mPr>
                          <m:mr>
                            <m:e>
                              <m:r>
                                <w:rPr>
                                  <w:rFonts w:ascii="Cambria Math" w:hAnsi="Cambria Math"/>
                                  <w:sz w:val="20"/>
                                  <w:szCs w:val="20"/>
                                  <w:vertAlign w:val="subscript"/>
                                </w:rPr>
                                <m:t>⋮</m:t>
                              </m:r>
                            </m:e>
                          </m:mr>
                          <m:mr>
                            <m:e>
                              <m:sSubSup>
                                <m:sSubSupPr>
                                  <m:ctrlPr>
                                    <w:rPr>
                                      <w:rFonts w:ascii="Cambria Math" w:hAnsi="Cambria Math"/>
                                      <w:i/>
                                      <w:sz w:val="20"/>
                                      <w:szCs w:val="20"/>
                                      <w:vertAlign w:val="subscript"/>
                                    </w:rPr>
                                  </m:ctrlPr>
                                </m:sSubSupPr>
                                <m:e>
                                  <m:r>
                                    <w:rPr>
                                      <w:rFonts w:ascii="Cambria Math" w:hAnsi="Cambria Math"/>
                                      <w:sz w:val="20"/>
                                      <w:szCs w:val="20"/>
                                      <w:vertAlign w:val="subscript"/>
                                    </w:rPr>
                                    <m:t>δ</m:t>
                                  </m:r>
                                </m:e>
                                <m:sub>
                                  <m:r>
                                    <w:rPr>
                                      <w:rFonts w:ascii="Cambria Math" w:hAnsi="Cambria Math"/>
                                      <w:sz w:val="20"/>
                                      <w:szCs w:val="20"/>
                                      <w:vertAlign w:val="subscript"/>
                                    </w:rPr>
                                    <m:t>n</m:t>
                                  </m:r>
                                </m:sub>
                                <m:sup>
                                  <m:r>
                                    <w:rPr>
                                      <w:rFonts w:ascii="Cambria Math" w:hAnsi="Cambria Math"/>
                                      <w:sz w:val="20"/>
                                      <w:szCs w:val="20"/>
                                      <w:vertAlign w:val="subscript"/>
                                    </w:rPr>
                                    <m:t>n</m:t>
                                  </m:r>
                                </m:sup>
                              </m:sSubSup>
                            </m:e>
                          </m:mr>
                        </m:m>
                      </m:e>
                    </m:mr>
                  </m:m>
                </m:e>
              </m:mr>
            </m:m>
          </m:e>
        </m:d>
      </m:oMath>
      <w:r w:rsidRPr="00C9338B">
        <w:rPr>
          <w:vertAlign w:val="subscript"/>
        </w:rPr>
        <w:t xml:space="preserve">  </w:t>
      </w:r>
      <w:r w:rsidR="00A41A9D" w:rsidRPr="00C9338B">
        <w:t>,</w:t>
      </w:r>
      <w:r w:rsidRPr="00C9338B">
        <w:t xml:space="preserve">      </w:t>
      </w:r>
      <w:r w:rsidRPr="00C9338B">
        <w:rPr>
          <w:vertAlign w:val="subscript"/>
        </w:rPr>
        <w:t xml:space="preserve">                              </w:t>
      </w:r>
      <w:r w:rsidR="00A41A9D" w:rsidRPr="00C9338B">
        <w:rPr>
          <w:vertAlign w:val="subscript"/>
        </w:rPr>
        <w:t xml:space="preserve">  </w:t>
      </w:r>
      <w:r w:rsidRPr="00C9338B">
        <w:rPr>
          <w:vertAlign w:val="subscript"/>
        </w:rPr>
        <w:t xml:space="preserve">  </w:t>
      </w:r>
      <w:r w:rsidR="00A41A9D" w:rsidRPr="00C9338B">
        <w:rPr>
          <w:vertAlign w:val="subscript"/>
        </w:rPr>
        <w:t xml:space="preserve"> </w:t>
      </w:r>
      <w:r w:rsidRPr="00C9338B">
        <w:rPr>
          <w:vertAlign w:val="subscript"/>
        </w:rPr>
        <w:t xml:space="preserve">      </w:t>
      </w:r>
      <w:r w:rsidR="008B3D5D">
        <w:rPr>
          <w:vertAlign w:val="subscript"/>
        </w:rPr>
        <w:t xml:space="preserve">     </w:t>
      </w:r>
      <w:r w:rsidRPr="00C9338B">
        <w:rPr>
          <w:vertAlign w:val="subscript"/>
        </w:rPr>
        <w:t xml:space="preserve"> </w:t>
      </w:r>
      <w:r w:rsidRPr="00C9338B">
        <w:t>(11.8)</w:t>
      </w:r>
    </w:p>
    <w:p w:rsidR="00A41A9D" w:rsidRPr="00C9338B" w:rsidRDefault="00A41A9D" w:rsidP="00481D05">
      <w:pPr>
        <w:rPr>
          <w:vertAlign w:val="subscript"/>
        </w:rPr>
      </w:pPr>
    </w:p>
    <w:p w:rsidR="00481D05" w:rsidRPr="00C9338B" w:rsidRDefault="00481D05" w:rsidP="000F14DB">
      <w:proofErr w:type="gramStart"/>
      <w:r w:rsidRPr="00C9338B">
        <w:t>where</w:t>
      </w:r>
      <w:proofErr w:type="gramEnd"/>
      <w:r w:rsidRPr="00C9338B">
        <w:t xml:space="preserve"> </w:t>
      </w:r>
      <w:r w:rsidRPr="00C9338B">
        <w:rPr>
          <w:i/>
        </w:rPr>
        <w:t>S</w:t>
      </w:r>
      <w:r w:rsidRPr="00C9338B">
        <w:t xml:space="preserve"> is </w:t>
      </w:r>
      <w:r w:rsidR="000F14DB" w:rsidRPr="00C9338B">
        <w:t>the</w:t>
      </w:r>
      <w:r w:rsidRPr="00C9338B">
        <w:t xml:space="preserve"> </w:t>
      </w:r>
      <w:r w:rsidR="000F14DB" w:rsidRPr="00C9338B">
        <w:t>number</w:t>
      </w:r>
      <w:r w:rsidRPr="00C9338B">
        <w:t xml:space="preserve"> of </w:t>
      </w:r>
      <w:r w:rsidR="000F14DB" w:rsidRPr="00C9338B">
        <w:t>negative</w:t>
      </w:r>
      <w:r w:rsidRPr="00C9338B">
        <w:t xml:space="preserve"> signs in </w:t>
      </w:r>
      <w:r w:rsidR="000F14DB" w:rsidRPr="00C9338B">
        <w:t>the</w:t>
      </w:r>
      <w:r w:rsidRPr="00C9338B">
        <w:t xml:space="preserve"> signature of </w:t>
      </w:r>
      <w:r w:rsidR="000F14DB" w:rsidRPr="00C9338B">
        <w:t>the</w:t>
      </w:r>
      <w:r w:rsidRPr="00C9338B">
        <w:t xml:space="preserve"> metric</w:t>
      </w:r>
      <w:r w:rsidR="000F14DB" w:rsidRPr="00C9338B">
        <w:t xml:space="preserve"> </w:t>
      </w:r>
      <w:r w:rsidRPr="00C9338B">
        <w:t>of the space in question.</w:t>
      </w:r>
    </w:p>
    <w:p w:rsidR="003F08D1" w:rsidRPr="00C9338B" w:rsidRDefault="00BC3ECE" w:rsidP="006D6985">
      <w:pPr>
        <w:ind w:firstLine="700"/>
        <w:jc w:val="both"/>
        <w:rPr>
          <w:rFonts w:eastAsia="Times New Roman" w:cs="Times New Roman"/>
        </w:rPr>
      </w:pPr>
      <w:r w:rsidRPr="00C9338B">
        <w:rPr>
          <w:rFonts w:eastAsia="Times New Roman" w:cs="Times New Roman"/>
          <w:b/>
          <w:bCs/>
          <w:szCs w:val="24"/>
        </w:rPr>
        <w:t>Definition</w:t>
      </w:r>
      <w:r w:rsidR="003F08D1" w:rsidRPr="00C9338B">
        <w:rPr>
          <w:rFonts w:eastAsia="Times New Roman" w:cs="Times New Roman"/>
          <w:b/>
          <w:bCs/>
          <w:szCs w:val="24"/>
        </w:rPr>
        <w:t xml:space="preserve"> 11.2 </w:t>
      </w:r>
      <w:r w:rsidR="00095410" w:rsidRPr="00C9338B">
        <w:rPr>
          <w:rFonts w:eastAsia="Times New Roman" w:cs="Times New Roman"/>
          <w:i/>
          <w:iCs/>
          <w:szCs w:val="24"/>
        </w:rPr>
        <w:t>The</w:t>
      </w:r>
      <w:r w:rsidR="00095410" w:rsidRPr="00C9338B">
        <w:rPr>
          <w:rFonts w:eastAsia="Times New Roman" w:cs="Times New Roman"/>
          <w:b/>
          <w:bCs/>
          <w:szCs w:val="24"/>
        </w:rPr>
        <w:t xml:space="preserve"> </w:t>
      </w:r>
      <w:r w:rsidR="001E057F" w:rsidRPr="00C9338B">
        <w:rPr>
          <w:rFonts w:eastAsia="Times New Roman" w:cs="Times New Roman"/>
          <w:i/>
          <w:iCs/>
          <w:szCs w:val="24"/>
        </w:rPr>
        <w:t>Algebra of Signatures</w:t>
      </w:r>
      <w:r w:rsidR="003F08D1" w:rsidRPr="00C9338B">
        <w:rPr>
          <w:rFonts w:eastAsia="Times New Roman" w:cs="Times New Roman"/>
          <w:i/>
          <w:iCs/>
          <w:szCs w:val="24"/>
        </w:rPr>
        <w:t xml:space="preserve"> (A</w:t>
      </w:r>
      <w:r w:rsidR="00AE455F" w:rsidRPr="00C9338B">
        <w:rPr>
          <w:rFonts w:eastAsia="Times New Roman" w:cs="Times New Roman"/>
          <w:i/>
          <w:iCs/>
          <w:szCs w:val="24"/>
        </w:rPr>
        <w:t>S</w:t>
      </w:r>
      <w:r w:rsidR="003F08D1" w:rsidRPr="00C9338B">
        <w:rPr>
          <w:rFonts w:eastAsia="Times New Roman" w:cs="Times New Roman"/>
          <w:i/>
          <w:iCs/>
          <w:szCs w:val="24"/>
        </w:rPr>
        <w:t>) is an axiomatic system of arithmetic and alg</w:t>
      </w:r>
      <w:r w:rsidR="003F08D1" w:rsidRPr="00C9338B">
        <w:rPr>
          <w:rFonts w:eastAsia="Times New Roman" w:cs="Times New Roman"/>
          <w:i/>
          <w:iCs/>
          <w:szCs w:val="24"/>
        </w:rPr>
        <w:t>e</w:t>
      </w:r>
      <w:r w:rsidR="003F08D1" w:rsidRPr="00C9338B">
        <w:rPr>
          <w:rFonts w:eastAsia="Times New Roman" w:cs="Times New Roman"/>
          <w:i/>
          <w:iCs/>
          <w:szCs w:val="24"/>
        </w:rPr>
        <w:t xml:space="preserve">braic operations as part of a complete set of </w:t>
      </w:r>
      <w:r w:rsidR="00953667" w:rsidRPr="00C9338B">
        <w:rPr>
          <w:rFonts w:eastAsia="Times New Roman" w:cs="Times New Roman"/>
          <w:i/>
          <w:iCs/>
          <w:szCs w:val="24"/>
        </w:rPr>
        <w:t>stignature</w:t>
      </w:r>
      <w:r w:rsidR="00095410" w:rsidRPr="00C9338B">
        <w:rPr>
          <w:rFonts w:eastAsia="Times New Roman" w:cs="Times New Roman"/>
          <w:i/>
          <w:iCs/>
          <w:szCs w:val="24"/>
        </w:rPr>
        <w:t>s of</w:t>
      </w:r>
      <w:r w:rsidR="003F08D1" w:rsidRPr="00C9338B">
        <w:rPr>
          <w:rFonts w:eastAsia="Times New Roman" w:cs="Times New Roman"/>
          <w:i/>
          <w:iCs/>
          <w:szCs w:val="24"/>
        </w:rPr>
        <w:t xml:space="preserve"> affine spaces and signature</w:t>
      </w:r>
      <w:r w:rsidR="00095410" w:rsidRPr="00C9338B">
        <w:rPr>
          <w:rFonts w:eastAsia="Times New Roman" w:cs="Times New Roman"/>
          <w:i/>
          <w:iCs/>
          <w:szCs w:val="24"/>
        </w:rPr>
        <w:t>s</w:t>
      </w:r>
      <w:r w:rsidR="003F08D1" w:rsidRPr="00C9338B">
        <w:rPr>
          <w:rFonts w:eastAsia="Times New Roman" w:cs="Times New Roman"/>
          <w:i/>
          <w:iCs/>
          <w:szCs w:val="24"/>
        </w:rPr>
        <w:t xml:space="preserve"> of metric spa</w:t>
      </w:r>
      <w:r w:rsidR="003F08D1" w:rsidRPr="00C9338B">
        <w:rPr>
          <w:rFonts w:eastAsia="Times New Roman" w:cs="Times New Roman"/>
          <w:i/>
          <w:iCs/>
          <w:szCs w:val="24"/>
        </w:rPr>
        <w:t>c</w:t>
      </w:r>
      <w:r w:rsidR="003F08D1" w:rsidRPr="00C9338B">
        <w:rPr>
          <w:rFonts w:eastAsia="Times New Roman" w:cs="Times New Roman"/>
          <w:i/>
          <w:iCs/>
          <w:szCs w:val="24"/>
        </w:rPr>
        <w:t xml:space="preserve">es. </w:t>
      </w:r>
      <w:r w:rsidR="006D6985" w:rsidRPr="00C9338B">
        <w:rPr>
          <w:rFonts w:eastAsia="Times New Roman" w:cs="Times New Roman"/>
          <w:i/>
          <w:iCs/>
          <w:szCs w:val="24"/>
        </w:rPr>
        <w:t xml:space="preserve">The </w:t>
      </w:r>
      <w:r w:rsidR="003F08D1" w:rsidRPr="00C9338B">
        <w:rPr>
          <w:rFonts w:eastAsia="Times New Roman" w:cs="Times New Roman"/>
          <w:i/>
          <w:iCs/>
          <w:szCs w:val="24"/>
        </w:rPr>
        <w:t xml:space="preserve">Algebra </w:t>
      </w:r>
      <w:r w:rsidR="002E75B4" w:rsidRPr="00C9338B">
        <w:rPr>
          <w:rFonts w:eastAsia="Times New Roman" w:cs="Times New Roman"/>
          <w:i/>
          <w:iCs/>
          <w:szCs w:val="24"/>
        </w:rPr>
        <w:t>of S</w:t>
      </w:r>
      <w:r w:rsidR="00953667" w:rsidRPr="00C9338B">
        <w:rPr>
          <w:rFonts w:eastAsia="Times New Roman" w:cs="Times New Roman"/>
          <w:i/>
          <w:iCs/>
          <w:szCs w:val="24"/>
        </w:rPr>
        <w:t>tignature</w:t>
      </w:r>
      <w:r w:rsidR="007C55C5" w:rsidRPr="00C9338B">
        <w:rPr>
          <w:rFonts w:eastAsia="Times New Roman" w:cs="Times New Roman"/>
          <w:i/>
          <w:iCs/>
          <w:szCs w:val="24"/>
        </w:rPr>
        <w:t>s</w:t>
      </w:r>
      <w:r w:rsidR="003F08D1" w:rsidRPr="00C9338B">
        <w:rPr>
          <w:rFonts w:eastAsia="Times New Roman" w:cs="Times New Roman"/>
          <w:i/>
          <w:iCs/>
          <w:szCs w:val="24"/>
        </w:rPr>
        <w:t xml:space="preserve"> </w:t>
      </w:r>
      <w:r w:rsidR="006D6985" w:rsidRPr="00C9338B">
        <w:rPr>
          <w:rFonts w:eastAsia="Times New Roman" w:cs="Times New Roman"/>
          <w:i/>
          <w:iCs/>
          <w:szCs w:val="24"/>
        </w:rPr>
        <w:t>is</w:t>
      </w:r>
      <w:r w:rsidR="00095410" w:rsidRPr="00C9338B">
        <w:rPr>
          <w:rFonts w:eastAsia="Times New Roman" w:cs="Times New Roman"/>
          <w:i/>
          <w:iCs/>
          <w:szCs w:val="24"/>
        </w:rPr>
        <w:t xml:space="preserve"> equipped with </w:t>
      </w:r>
      <w:r w:rsidR="00E173D2" w:rsidRPr="00C9338B">
        <w:rPr>
          <w:rFonts w:eastAsia="Times New Roman" w:cs="Times New Roman"/>
          <w:i/>
          <w:iCs/>
          <w:szCs w:val="24"/>
        </w:rPr>
        <w:t xml:space="preserve">the </w:t>
      </w:r>
      <w:r w:rsidR="003F08D1" w:rsidRPr="00C9338B">
        <w:rPr>
          <w:rFonts w:eastAsia="Times New Roman" w:cs="Times New Roman"/>
          <w:i/>
          <w:iCs/>
          <w:szCs w:val="24"/>
        </w:rPr>
        <w:t>basic operation</w:t>
      </w:r>
      <w:r w:rsidR="006D6985" w:rsidRPr="00C9338B">
        <w:rPr>
          <w:rFonts w:eastAsia="Times New Roman" w:cs="Times New Roman"/>
          <w:i/>
          <w:iCs/>
          <w:szCs w:val="24"/>
        </w:rPr>
        <w:t>(s</w:t>
      </w:r>
      <w:proofErr w:type="gramStart"/>
      <w:r w:rsidR="006D6985" w:rsidRPr="00C9338B">
        <w:rPr>
          <w:rFonts w:eastAsia="Times New Roman" w:cs="Times New Roman"/>
          <w:i/>
          <w:iCs/>
          <w:szCs w:val="24"/>
        </w:rPr>
        <w:t xml:space="preserve">) </w:t>
      </w:r>
      <w:r w:rsidR="00E173D2" w:rsidRPr="00C9338B">
        <w:rPr>
          <w:rFonts w:eastAsia="Times New Roman" w:cs="Times New Roman"/>
          <w:i/>
          <w:iCs/>
          <w:szCs w:val="24"/>
        </w:rPr>
        <w:t xml:space="preserve"> of</w:t>
      </w:r>
      <w:proofErr w:type="gramEnd"/>
      <w:r w:rsidR="003F08D1" w:rsidRPr="00C9338B">
        <w:rPr>
          <w:rFonts w:eastAsia="Times New Roman" w:cs="Times New Roman"/>
          <w:i/>
          <w:iCs/>
          <w:szCs w:val="24"/>
        </w:rPr>
        <w:t xml:space="preserve"> multiplication (div</w:t>
      </w:r>
      <w:r w:rsidR="003F08D1" w:rsidRPr="00C9338B">
        <w:rPr>
          <w:rFonts w:eastAsia="Times New Roman" w:cs="Times New Roman"/>
          <w:i/>
          <w:iCs/>
          <w:szCs w:val="24"/>
        </w:rPr>
        <w:t>i</w:t>
      </w:r>
      <w:r w:rsidR="003F08D1" w:rsidRPr="00C9338B">
        <w:rPr>
          <w:rFonts w:eastAsia="Times New Roman" w:cs="Times New Roman"/>
          <w:i/>
          <w:iCs/>
          <w:szCs w:val="24"/>
        </w:rPr>
        <w:t xml:space="preserve">sion) </w:t>
      </w:r>
      <w:r w:rsidR="00630DCA" w:rsidRPr="00C9338B">
        <w:rPr>
          <w:rFonts w:eastAsia="Times New Roman" w:cs="Times New Roman"/>
          <w:i/>
          <w:iCs/>
          <w:szCs w:val="24"/>
        </w:rPr>
        <w:t xml:space="preserve">and </w:t>
      </w:r>
      <w:r w:rsidR="006D6985" w:rsidRPr="00C9338B">
        <w:rPr>
          <w:rFonts w:eastAsia="Times New Roman" w:cs="Times New Roman"/>
          <w:i/>
          <w:iCs/>
          <w:szCs w:val="24"/>
        </w:rPr>
        <w:t xml:space="preserve">the </w:t>
      </w:r>
      <w:r w:rsidR="00630DCA" w:rsidRPr="00C9338B">
        <w:rPr>
          <w:rFonts w:eastAsia="Times New Roman" w:cs="Times New Roman"/>
          <w:i/>
          <w:iCs/>
          <w:szCs w:val="24"/>
        </w:rPr>
        <w:t xml:space="preserve">Algebra </w:t>
      </w:r>
      <w:r w:rsidR="00E173D2" w:rsidRPr="00C9338B">
        <w:rPr>
          <w:rFonts w:eastAsia="Times New Roman" w:cs="Times New Roman"/>
          <w:i/>
          <w:iCs/>
          <w:szCs w:val="24"/>
        </w:rPr>
        <w:t xml:space="preserve">of </w:t>
      </w:r>
      <w:r w:rsidR="006D6985" w:rsidRPr="00C9338B">
        <w:rPr>
          <w:rFonts w:eastAsia="Times New Roman" w:cs="Times New Roman"/>
          <w:i/>
          <w:iCs/>
          <w:szCs w:val="24"/>
        </w:rPr>
        <w:t>S</w:t>
      </w:r>
      <w:r w:rsidR="00630DCA" w:rsidRPr="00C9338B">
        <w:rPr>
          <w:rFonts w:eastAsia="Times New Roman" w:cs="Times New Roman"/>
          <w:i/>
          <w:iCs/>
          <w:szCs w:val="24"/>
        </w:rPr>
        <w:t xml:space="preserve">ignatures </w:t>
      </w:r>
      <w:r w:rsidR="006D6985" w:rsidRPr="00C9338B">
        <w:rPr>
          <w:rFonts w:eastAsia="Times New Roman" w:cs="Times New Roman"/>
          <w:i/>
          <w:iCs/>
          <w:szCs w:val="24"/>
        </w:rPr>
        <w:t>is</w:t>
      </w:r>
      <w:r w:rsidR="00630DCA" w:rsidRPr="00C9338B">
        <w:rPr>
          <w:rFonts w:eastAsia="Times New Roman" w:cs="Times New Roman"/>
          <w:i/>
          <w:iCs/>
          <w:szCs w:val="24"/>
        </w:rPr>
        <w:t xml:space="preserve"> </w:t>
      </w:r>
      <w:r w:rsidR="00E173D2" w:rsidRPr="00C9338B">
        <w:rPr>
          <w:rFonts w:eastAsia="Times New Roman" w:cs="Times New Roman"/>
          <w:i/>
          <w:iCs/>
          <w:szCs w:val="24"/>
        </w:rPr>
        <w:t>equipped with the</w:t>
      </w:r>
      <w:r w:rsidR="003F08D1" w:rsidRPr="00C9338B">
        <w:rPr>
          <w:rFonts w:eastAsia="Times New Roman" w:cs="Times New Roman"/>
          <w:i/>
          <w:iCs/>
          <w:szCs w:val="24"/>
        </w:rPr>
        <w:t xml:space="preserve"> basic operation</w:t>
      </w:r>
      <w:r w:rsidR="006D6985" w:rsidRPr="00C9338B">
        <w:rPr>
          <w:rFonts w:eastAsia="Times New Roman" w:cs="Times New Roman"/>
          <w:i/>
          <w:iCs/>
          <w:szCs w:val="24"/>
        </w:rPr>
        <w:t>(</w:t>
      </w:r>
      <w:r w:rsidR="003F08D1" w:rsidRPr="00C9338B">
        <w:rPr>
          <w:rFonts w:eastAsia="Times New Roman" w:cs="Times New Roman"/>
          <w:i/>
          <w:iCs/>
          <w:szCs w:val="24"/>
        </w:rPr>
        <w:t>s</w:t>
      </w:r>
      <w:r w:rsidR="006D6985" w:rsidRPr="00C9338B">
        <w:rPr>
          <w:rFonts w:eastAsia="Times New Roman" w:cs="Times New Roman"/>
          <w:i/>
          <w:iCs/>
          <w:szCs w:val="24"/>
        </w:rPr>
        <w:t>)</w:t>
      </w:r>
      <w:r w:rsidR="003F08D1" w:rsidRPr="00C9338B">
        <w:rPr>
          <w:rFonts w:eastAsia="Times New Roman" w:cs="Times New Roman"/>
          <w:i/>
          <w:iCs/>
          <w:szCs w:val="24"/>
        </w:rPr>
        <w:t xml:space="preserve"> of addition (subtraction) of sign</w:t>
      </w:r>
      <w:r w:rsidR="003F08D1" w:rsidRPr="00C9338B">
        <w:rPr>
          <w:rFonts w:eastAsia="Times New Roman" w:cs="Times New Roman"/>
          <w:i/>
          <w:iCs/>
          <w:szCs w:val="24"/>
        </w:rPr>
        <w:t>a</w:t>
      </w:r>
      <w:r w:rsidR="003F08D1" w:rsidRPr="00C9338B">
        <w:rPr>
          <w:rFonts w:eastAsia="Times New Roman" w:cs="Times New Roman"/>
          <w:i/>
          <w:iCs/>
          <w:szCs w:val="24"/>
        </w:rPr>
        <w:t>tures.</w:t>
      </w:r>
      <w:r w:rsidR="003F08D1" w:rsidRPr="00C9338B">
        <w:rPr>
          <w:rFonts w:eastAsia="Times New Roman" w:cs="Times New Roman"/>
          <w:szCs w:val="24"/>
        </w:rPr>
        <w:t xml:space="preserve"> </w:t>
      </w:r>
      <w:r w:rsidR="003F08D1" w:rsidRPr="00C9338B">
        <w:rPr>
          <w:rFonts w:eastAsia="Times New Roman" w:cs="Times New Roman"/>
        </w:rPr>
        <w:t> </w:t>
      </w:r>
    </w:p>
    <w:p w:rsidR="003F08D1" w:rsidRPr="00C9338B" w:rsidRDefault="003F08D1" w:rsidP="00FD7611">
      <w:pPr>
        <w:spacing w:line="240" w:lineRule="auto"/>
        <w:jc w:val="center"/>
        <w:rPr>
          <w:rFonts w:eastAsia="Times New Roman" w:cs="Times New Roman"/>
          <w:szCs w:val="24"/>
        </w:rPr>
      </w:pPr>
      <w:r w:rsidRPr="00C9338B">
        <w:rPr>
          <w:rFonts w:eastAsia="Times New Roman" w:cs="Times New Roman"/>
          <w:b/>
          <w:bCs/>
          <w:szCs w:val="24"/>
        </w:rPr>
        <w:t>12. The second step of the compactification of extra dimensions.</w:t>
      </w:r>
    </w:p>
    <w:p w:rsidR="003F08D1" w:rsidRPr="00C9338B" w:rsidRDefault="00D67C90" w:rsidP="00FD7611">
      <w:pPr>
        <w:jc w:val="center"/>
        <w:rPr>
          <w:rFonts w:eastAsia="Times New Roman" w:cs="Times New Roman"/>
          <w:szCs w:val="24"/>
        </w:rPr>
      </w:pPr>
      <w:r w:rsidRPr="00C9338B">
        <w:rPr>
          <w:rFonts w:eastAsia="Times New Roman" w:cs="Times New Roman"/>
          <w:b/>
          <w:bCs/>
          <w:szCs w:val="24"/>
        </w:rPr>
        <w:t>“</w:t>
      </w:r>
      <w:r w:rsidR="003F08D1" w:rsidRPr="00C9338B">
        <w:rPr>
          <w:rFonts w:eastAsia="Times New Roman" w:cs="Times New Roman"/>
          <w:b/>
          <w:bCs/>
          <w:szCs w:val="24"/>
        </w:rPr>
        <w:t>Vacuum balance</w:t>
      </w:r>
      <w:r w:rsidRPr="00C9338B">
        <w:rPr>
          <w:rFonts w:eastAsia="Times New Roman" w:cs="Times New Roman"/>
          <w:b/>
          <w:bCs/>
          <w:szCs w:val="24"/>
        </w:rPr>
        <w:t>”</w:t>
      </w:r>
      <w:r w:rsidR="003F08D1" w:rsidRPr="00C9338B">
        <w:rPr>
          <w:rFonts w:eastAsia="Times New Roman" w:cs="Times New Roman"/>
          <w:b/>
          <w:bCs/>
          <w:szCs w:val="24"/>
        </w:rPr>
        <w:t xml:space="preserve"> and </w:t>
      </w:r>
      <w:r w:rsidRPr="00C9338B">
        <w:rPr>
          <w:rFonts w:eastAsia="Times New Roman" w:cs="Times New Roman"/>
          <w:b/>
          <w:bCs/>
          <w:szCs w:val="24"/>
        </w:rPr>
        <w:t>“</w:t>
      </w:r>
      <w:r w:rsidR="003F08D1" w:rsidRPr="00C9338B">
        <w:rPr>
          <w:rFonts w:eastAsia="Times New Roman" w:cs="Times New Roman"/>
          <w:b/>
          <w:bCs/>
          <w:szCs w:val="24"/>
        </w:rPr>
        <w:t>vacuum condition</w:t>
      </w:r>
      <w:r w:rsidRPr="00C9338B">
        <w:rPr>
          <w:rFonts w:eastAsia="Times New Roman" w:cs="Times New Roman"/>
          <w:b/>
          <w:bCs/>
          <w:szCs w:val="24"/>
        </w:rPr>
        <w:t>”</w:t>
      </w:r>
    </w:p>
    <w:p w:rsidR="00D20E1F" w:rsidRDefault="003F08D1" w:rsidP="00A41A9D">
      <w:pPr>
        <w:ind w:firstLine="700"/>
        <w:jc w:val="both"/>
        <w:rPr>
          <w:rFonts w:eastAsia="Times New Roman" w:cs="Times New Roman"/>
          <w:szCs w:val="24"/>
        </w:rPr>
      </w:pPr>
      <w:r w:rsidRPr="00C9338B">
        <w:rPr>
          <w:rFonts w:eastAsia="Times New Roman" w:cs="Times New Roman"/>
          <w:szCs w:val="24"/>
        </w:rPr>
        <w:t xml:space="preserve">In the second stage </w:t>
      </w:r>
      <w:r w:rsidR="006D3952" w:rsidRPr="00C9338B">
        <w:rPr>
          <w:rFonts w:eastAsia="Times New Roman" w:cs="Times New Roman"/>
          <w:szCs w:val="24"/>
        </w:rPr>
        <w:t xml:space="preserve">for </w:t>
      </w:r>
      <w:r w:rsidRPr="00C9338B">
        <w:rPr>
          <w:rFonts w:eastAsia="Times New Roman" w:cs="Times New Roman"/>
          <w:szCs w:val="24"/>
        </w:rPr>
        <w:t xml:space="preserve">compactification </w:t>
      </w:r>
      <w:r w:rsidR="006D3952" w:rsidRPr="00C9338B">
        <w:rPr>
          <w:rFonts w:eastAsia="Times New Roman" w:cs="Times New Roman"/>
          <w:szCs w:val="24"/>
        </w:rPr>
        <w:t xml:space="preserve">of </w:t>
      </w:r>
      <w:r w:rsidRPr="00C9338B">
        <w:rPr>
          <w:rFonts w:eastAsia="Times New Roman" w:cs="Times New Roman"/>
          <w:szCs w:val="24"/>
        </w:rPr>
        <w:t>additional measurements</w:t>
      </w:r>
      <w:r w:rsidR="006D3952" w:rsidRPr="00C9338B">
        <w:rPr>
          <w:rFonts w:eastAsia="Times New Roman" w:cs="Times New Roman"/>
          <w:szCs w:val="24"/>
        </w:rPr>
        <w:t>, we</w:t>
      </w:r>
      <w:r w:rsidRPr="00C9338B">
        <w:rPr>
          <w:rFonts w:eastAsia="Times New Roman" w:cs="Times New Roman"/>
          <w:szCs w:val="24"/>
        </w:rPr>
        <w:t xml:space="preserve"> define </w:t>
      </w:r>
      <w:r w:rsidR="00AE455F" w:rsidRPr="00C9338B">
        <w:rPr>
          <w:rFonts w:eastAsia="Times New Roman" w:cs="Times New Roman"/>
          <w:szCs w:val="24"/>
        </w:rPr>
        <w:t xml:space="preserve">16 </w:t>
      </w:r>
      <w:r w:rsidRPr="00C9338B">
        <w:rPr>
          <w:rFonts w:eastAsia="Times New Roman" w:cs="Times New Roman"/>
          <w:szCs w:val="24"/>
        </w:rPr>
        <w:t>additive s</w:t>
      </w:r>
      <w:r w:rsidRPr="00C9338B">
        <w:rPr>
          <w:rFonts w:eastAsia="Times New Roman" w:cs="Times New Roman"/>
          <w:szCs w:val="24"/>
        </w:rPr>
        <w:t>u</w:t>
      </w:r>
      <w:r w:rsidRPr="00C9338B">
        <w:rPr>
          <w:rFonts w:eastAsia="Times New Roman" w:cs="Times New Roman"/>
          <w:szCs w:val="24"/>
        </w:rPr>
        <w:t xml:space="preserve">perposition metrics (11.1) </w:t>
      </w:r>
    </w:p>
    <w:p w:rsidR="00BA4BEB" w:rsidRPr="00C9338B" w:rsidRDefault="00BA4BEB" w:rsidP="00A41A9D">
      <w:pPr>
        <w:ind w:firstLine="700"/>
        <w:jc w:val="both"/>
        <w:rPr>
          <w:rFonts w:eastAsia="Times New Roman" w:cs="Times New Roman"/>
          <w:szCs w:val="24"/>
        </w:rPr>
      </w:pPr>
    </w:p>
    <w:p w:rsidR="00AE455F" w:rsidRPr="00C9338B" w:rsidRDefault="00AE455F" w:rsidP="003A4A99">
      <w:pPr>
        <w:ind w:left="1440"/>
        <w:jc w:val="both"/>
        <w:rPr>
          <w:lang w:val="fr-FR"/>
        </w:rPr>
      </w:pPr>
      <w:r w:rsidRPr="00C9338B">
        <w:rPr>
          <w:i/>
          <w:lang w:val="fr-FR"/>
        </w:rPr>
        <w:t>ds</w:t>
      </w:r>
      <w:r w:rsidRPr="00C9338B">
        <w:rPr>
          <w:vertAlign w:val="subscript"/>
        </w:rPr>
        <w:sym w:font="Symbol" w:char="F053"/>
      </w:r>
      <w:r w:rsidRPr="00C9338B">
        <w:rPr>
          <w:vertAlign w:val="superscript"/>
          <w:lang w:val="fr-FR"/>
        </w:rPr>
        <w:t>2</w:t>
      </w:r>
      <w:r w:rsidRPr="00C9338B">
        <w:rPr>
          <w:lang w:val="fr-FR"/>
        </w:rPr>
        <w:t xml:space="preserve">  </w:t>
      </w:r>
      <w:r w:rsidRPr="00C9338B">
        <w:rPr>
          <w:i/>
          <w:lang w:val="fr-FR"/>
        </w:rPr>
        <w:t>=  ds</w:t>
      </w:r>
      <w:r w:rsidRPr="00C9338B">
        <w:rPr>
          <w:vertAlign w:val="superscript"/>
          <w:lang w:val="fr-FR"/>
        </w:rPr>
        <w:t>(+</w:t>
      </w:r>
      <w:r w:rsidR="005E518D" w:rsidRPr="00C9338B">
        <w:rPr>
          <w:vertAlign w:val="superscript"/>
          <w:lang w:val="fr-FR"/>
        </w:rPr>
        <w:t xml:space="preserve"> </w:t>
      </w:r>
      <w:r w:rsidRPr="00C9338B">
        <w:rPr>
          <w:vertAlign w:val="superscript"/>
          <w:lang w:val="fr-FR"/>
        </w:rPr>
        <w:t>– – –)2</w:t>
      </w:r>
      <w:r w:rsidRPr="00C9338B">
        <w:rPr>
          <w:lang w:val="fr-FR"/>
        </w:rPr>
        <w:t xml:space="preserve">  +   </w:t>
      </w:r>
      <w:r w:rsidRPr="00C9338B">
        <w:rPr>
          <w:i/>
          <w:lang w:val="fr-FR"/>
        </w:rPr>
        <w:t>ds</w:t>
      </w:r>
      <w:r w:rsidRPr="00C9338B">
        <w:rPr>
          <w:vertAlign w:val="superscript"/>
          <w:lang w:val="fr-FR"/>
        </w:rPr>
        <w:t xml:space="preserve">(+ + + +)2   </w:t>
      </w:r>
      <w:r w:rsidRPr="00C9338B">
        <w:rPr>
          <w:lang w:val="fr-FR"/>
        </w:rPr>
        <w:t xml:space="preserve">+ </w:t>
      </w:r>
      <w:r w:rsidRPr="00C9338B">
        <w:rPr>
          <w:vertAlign w:val="superscript"/>
          <w:lang w:val="fr-FR"/>
        </w:rPr>
        <w:t xml:space="preserve"> </w:t>
      </w:r>
      <w:r w:rsidRPr="00C9338B">
        <w:rPr>
          <w:lang w:val="fr-FR"/>
        </w:rPr>
        <w:t xml:space="preserve"> </w:t>
      </w:r>
      <w:r w:rsidRPr="00C9338B">
        <w:rPr>
          <w:i/>
          <w:lang w:val="fr-FR"/>
        </w:rPr>
        <w:t>ds</w:t>
      </w:r>
      <w:r w:rsidRPr="00C9338B">
        <w:rPr>
          <w:vertAlign w:val="superscript"/>
          <w:lang w:val="fr-FR"/>
        </w:rPr>
        <w:t xml:space="preserve">(– – – +)2 </w:t>
      </w:r>
      <w:r w:rsidRPr="00C9338B">
        <w:rPr>
          <w:lang w:val="fr-FR"/>
        </w:rPr>
        <w:t xml:space="preserve"> +  </w:t>
      </w:r>
      <w:r w:rsidRPr="00C9338B">
        <w:rPr>
          <w:i/>
          <w:lang w:val="fr-FR"/>
        </w:rPr>
        <w:t>ds</w:t>
      </w:r>
      <w:r w:rsidRPr="00C9338B">
        <w:rPr>
          <w:vertAlign w:val="superscript"/>
          <w:lang w:val="fr-FR"/>
        </w:rPr>
        <w:t xml:space="preserve">(+ –  – +)2 </w:t>
      </w:r>
      <w:r w:rsidRPr="00C9338B">
        <w:rPr>
          <w:lang w:val="fr-FR"/>
        </w:rPr>
        <w:t xml:space="preserve"> + </w:t>
      </w:r>
    </w:p>
    <w:p w:rsidR="00AE455F" w:rsidRPr="00C9338B" w:rsidRDefault="00AE455F" w:rsidP="003A4A99">
      <w:pPr>
        <w:jc w:val="both"/>
        <w:rPr>
          <w:lang w:val="fr-FR"/>
        </w:rPr>
      </w:pPr>
      <w:r w:rsidRPr="00C9338B">
        <w:rPr>
          <w:lang w:val="fr-FR"/>
        </w:rPr>
        <w:t xml:space="preserve">                                 +  </w:t>
      </w:r>
      <w:r w:rsidRPr="00C9338B">
        <w:rPr>
          <w:i/>
          <w:lang w:val="fr-FR"/>
        </w:rPr>
        <w:t>ds</w:t>
      </w:r>
      <w:r w:rsidRPr="00C9338B">
        <w:rPr>
          <w:vertAlign w:val="superscript"/>
          <w:lang w:val="fr-FR"/>
        </w:rPr>
        <w:t>(– – + –)2</w:t>
      </w:r>
      <w:r w:rsidRPr="00C9338B">
        <w:rPr>
          <w:lang w:val="fr-FR"/>
        </w:rPr>
        <w:t xml:space="preserve">  +   </w:t>
      </w:r>
      <w:r w:rsidRPr="00C9338B">
        <w:rPr>
          <w:i/>
          <w:lang w:val="fr-FR"/>
        </w:rPr>
        <w:t>ds</w:t>
      </w:r>
      <w:r w:rsidRPr="00C9338B">
        <w:rPr>
          <w:vertAlign w:val="superscript"/>
          <w:lang w:val="fr-FR"/>
        </w:rPr>
        <w:t xml:space="preserve">(+ + – –)2    </w:t>
      </w:r>
      <w:r w:rsidRPr="00C9338B">
        <w:rPr>
          <w:lang w:val="fr-FR"/>
        </w:rPr>
        <w:t xml:space="preserve">+  </w:t>
      </w:r>
      <w:r w:rsidRPr="00C9338B">
        <w:rPr>
          <w:i/>
          <w:lang w:val="fr-FR"/>
        </w:rPr>
        <w:t>ds</w:t>
      </w:r>
      <w:r w:rsidRPr="00C9338B">
        <w:rPr>
          <w:vertAlign w:val="superscript"/>
          <w:lang w:val="fr-FR"/>
        </w:rPr>
        <w:t>(– + – –)2</w:t>
      </w:r>
      <w:r w:rsidRPr="00C9338B">
        <w:rPr>
          <w:lang w:val="fr-FR"/>
        </w:rPr>
        <w:t xml:space="preserve">  +  </w:t>
      </w:r>
      <w:r w:rsidRPr="00C9338B">
        <w:rPr>
          <w:i/>
          <w:lang w:val="fr-FR"/>
        </w:rPr>
        <w:t>ds</w:t>
      </w:r>
      <w:r w:rsidRPr="00C9338B">
        <w:rPr>
          <w:vertAlign w:val="superscript"/>
          <w:lang w:val="fr-FR"/>
        </w:rPr>
        <w:t>(+ –  + –)2</w:t>
      </w:r>
      <w:r w:rsidRPr="00C9338B">
        <w:rPr>
          <w:lang w:val="fr-FR"/>
        </w:rPr>
        <w:t xml:space="preserve">  +                      </w:t>
      </w:r>
    </w:p>
    <w:p w:rsidR="00AE455F" w:rsidRPr="00C9338B" w:rsidRDefault="00AE455F" w:rsidP="003A4A99">
      <w:pPr>
        <w:jc w:val="both"/>
        <w:rPr>
          <w:lang w:val="fr-FR"/>
        </w:rPr>
      </w:pPr>
      <w:r w:rsidRPr="00C9338B">
        <w:rPr>
          <w:lang w:val="fr-FR"/>
        </w:rPr>
        <w:t xml:space="preserve">                                +</w:t>
      </w:r>
      <w:r w:rsidRPr="00C9338B">
        <w:rPr>
          <w:i/>
          <w:lang w:val="fr-FR"/>
        </w:rPr>
        <w:t xml:space="preserve">  ds</w:t>
      </w:r>
      <w:r w:rsidRPr="00C9338B">
        <w:rPr>
          <w:vertAlign w:val="superscript"/>
          <w:lang w:val="fr-FR"/>
        </w:rPr>
        <w:t>(– + + +)2</w:t>
      </w:r>
      <w:r w:rsidRPr="00C9338B">
        <w:rPr>
          <w:lang w:val="fr-FR"/>
        </w:rPr>
        <w:t xml:space="preserve">  +</w:t>
      </w:r>
      <w:r w:rsidRPr="00C9338B">
        <w:rPr>
          <w:vertAlign w:val="superscript"/>
          <w:lang w:val="fr-FR"/>
        </w:rPr>
        <w:t xml:space="preserve">    </w:t>
      </w:r>
      <w:r w:rsidRPr="00C9338B">
        <w:rPr>
          <w:i/>
          <w:lang w:val="fr-FR"/>
        </w:rPr>
        <w:t>ds</w:t>
      </w:r>
      <w:r w:rsidRPr="00C9338B">
        <w:rPr>
          <w:vertAlign w:val="superscript"/>
          <w:lang w:val="fr-FR"/>
        </w:rPr>
        <w:t>(– – – – )2</w:t>
      </w:r>
      <w:r w:rsidRPr="00C9338B">
        <w:rPr>
          <w:lang w:val="fr-FR"/>
        </w:rPr>
        <w:t xml:space="preserve">  +  </w:t>
      </w:r>
      <w:r w:rsidRPr="00C9338B">
        <w:rPr>
          <w:i/>
          <w:lang w:val="fr-FR"/>
        </w:rPr>
        <w:t>ds</w:t>
      </w:r>
      <w:r w:rsidRPr="00C9338B">
        <w:rPr>
          <w:vertAlign w:val="superscript"/>
          <w:lang w:val="fr-FR"/>
        </w:rPr>
        <w:t>(+ + +  –)2</w:t>
      </w:r>
      <w:r w:rsidRPr="00C9338B">
        <w:rPr>
          <w:lang w:val="fr-FR"/>
        </w:rPr>
        <w:t xml:space="preserve"> +  </w:t>
      </w:r>
      <w:r w:rsidRPr="00C9338B">
        <w:rPr>
          <w:i/>
          <w:lang w:val="fr-FR"/>
        </w:rPr>
        <w:t>ds</w:t>
      </w:r>
      <w:r w:rsidRPr="00C9338B">
        <w:rPr>
          <w:vertAlign w:val="superscript"/>
          <w:lang w:val="fr-FR"/>
        </w:rPr>
        <w:t xml:space="preserve"> (– + + –)2</w:t>
      </w:r>
      <w:r w:rsidRPr="00C9338B">
        <w:rPr>
          <w:lang w:val="fr-FR"/>
        </w:rPr>
        <w:t xml:space="preserve">  +</w:t>
      </w:r>
    </w:p>
    <w:p w:rsidR="00D20E1F" w:rsidRPr="00C9338B" w:rsidRDefault="00AE455F" w:rsidP="00A41A9D">
      <w:pPr>
        <w:ind w:firstLine="360"/>
        <w:jc w:val="both"/>
      </w:pPr>
      <w:r w:rsidRPr="00C9338B">
        <w:rPr>
          <w:lang w:val="fr-FR"/>
        </w:rPr>
        <w:t xml:space="preserve">                          </w:t>
      </w:r>
      <w:r w:rsidRPr="00C9338B">
        <w:t xml:space="preserve">+  </w:t>
      </w:r>
      <w:r w:rsidRPr="00C9338B">
        <w:rPr>
          <w:i/>
        </w:rPr>
        <w:t>ds</w:t>
      </w:r>
      <w:r w:rsidRPr="00C9338B">
        <w:rPr>
          <w:vertAlign w:val="superscript"/>
        </w:rPr>
        <w:t>(+ + – +)2</w:t>
      </w:r>
      <w:r w:rsidRPr="00C9338B">
        <w:t xml:space="preserve">  +</w:t>
      </w:r>
      <w:r w:rsidRPr="00C9338B">
        <w:rPr>
          <w:vertAlign w:val="superscript"/>
        </w:rPr>
        <w:t xml:space="preserve">    </w:t>
      </w:r>
      <w:r w:rsidRPr="00C9338B">
        <w:rPr>
          <w:i/>
        </w:rPr>
        <w:t>ds</w:t>
      </w:r>
      <w:r w:rsidRPr="00C9338B">
        <w:rPr>
          <w:vertAlign w:val="superscript"/>
        </w:rPr>
        <w:t>(– – + +)2</w:t>
      </w:r>
      <w:r w:rsidRPr="00C9338B">
        <w:t xml:space="preserve">  +  </w:t>
      </w:r>
      <w:r w:rsidRPr="00C9338B">
        <w:rPr>
          <w:i/>
        </w:rPr>
        <w:t>ds</w:t>
      </w:r>
      <w:r w:rsidRPr="00C9338B">
        <w:rPr>
          <w:vertAlign w:val="superscript"/>
        </w:rPr>
        <w:t xml:space="preserve">(+ – + +)2 </w:t>
      </w:r>
      <w:r w:rsidRPr="00C9338B">
        <w:t xml:space="preserve"> +   </w:t>
      </w:r>
      <w:r w:rsidRPr="00C9338B">
        <w:rPr>
          <w:i/>
        </w:rPr>
        <w:t>ds</w:t>
      </w:r>
      <w:r w:rsidRPr="00C9338B">
        <w:rPr>
          <w:vertAlign w:val="superscript"/>
        </w:rPr>
        <w:t>(– +  – +)2</w:t>
      </w:r>
      <w:r w:rsidRPr="00C9338B">
        <w:t xml:space="preserve"> = 0</w:t>
      </w:r>
      <w:r w:rsidR="00A41A9D" w:rsidRPr="00C9338B">
        <w:t>.</w:t>
      </w:r>
      <w:r w:rsidRPr="00C9338B">
        <w:t xml:space="preserve">  </w:t>
      </w:r>
      <w:r w:rsidR="0014268A" w:rsidRPr="00C9338B">
        <w:t xml:space="preserve">                    </w:t>
      </w:r>
      <w:r w:rsidR="002546D4">
        <w:t xml:space="preserve">   </w:t>
      </w:r>
      <w:r w:rsidR="0014268A" w:rsidRPr="00C9338B">
        <w:t xml:space="preserve">  (12.1)</w:t>
      </w:r>
    </w:p>
    <w:p w:rsidR="00BA4BEB" w:rsidRDefault="00BA4BEB" w:rsidP="00A41A9D">
      <w:pPr>
        <w:ind w:firstLine="700"/>
        <w:jc w:val="both"/>
        <w:rPr>
          <w:rFonts w:eastAsia="Times New Roman" w:cs="Times New Roman"/>
          <w:szCs w:val="24"/>
        </w:rPr>
      </w:pPr>
    </w:p>
    <w:p w:rsidR="00D20E1F" w:rsidRDefault="003F08D1" w:rsidP="00A41A9D">
      <w:pPr>
        <w:ind w:firstLine="700"/>
        <w:jc w:val="both"/>
        <w:rPr>
          <w:rFonts w:eastAsia="Times New Roman" w:cs="Times New Roman"/>
          <w:szCs w:val="24"/>
        </w:rPr>
      </w:pPr>
      <w:r w:rsidRPr="00C9338B">
        <w:rPr>
          <w:rFonts w:eastAsia="Times New Roman" w:cs="Times New Roman"/>
          <w:szCs w:val="24"/>
        </w:rPr>
        <w:t xml:space="preserve">Indeed, adding the metric (11.1), we obtain </w:t>
      </w:r>
    </w:p>
    <w:p w:rsidR="002546D4" w:rsidRDefault="002546D4" w:rsidP="00A41A9D">
      <w:pPr>
        <w:ind w:firstLine="700"/>
        <w:jc w:val="both"/>
        <w:rPr>
          <w:rFonts w:eastAsia="Times New Roman" w:cs="Times New Roman"/>
          <w:szCs w:val="24"/>
        </w:rPr>
      </w:pPr>
    </w:p>
    <w:p w:rsidR="002546D4" w:rsidRPr="00C9338B" w:rsidRDefault="002546D4" w:rsidP="00A41A9D">
      <w:pPr>
        <w:ind w:firstLine="700"/>
        <w:jc w:val="both"/>
        <w:rPr>
          <w:rFonts w:eastAsia="Times New Roman" w:cs="Times New Roman"/>
          <w:szCs w:val="24"/>
        </w:rPr>
      </w:pPr>
    </w:p>
    <w:p w:rsidR="00AE455F" w:rsidRPr="00C9338B" w:rsidRDefault="00AE455F" w:rsidP="003A4A99">
      <w:pPr>
        <w:jc w:val="both"/>
        <w:rPr>
          <w:lang w:val="fr-FR"/>
        </w:rPr>
      </w:pPr>
      <w:r w:rsidRPr="00C9338B">
        <w:rPr>
          <w:i/>
        </w:rPr>
        <w:lastRenderedPageBreak/>
        <w:t xml:space="preserve">        </w:t>
      </w:r>
      <w:r w:rsidRPr="00C9338B">
        <w:rPr>
          <w:i/>
          <w:lang w:val="fr-FR"/>
        </w:rPr>
        <w:t>ds</w:t>
      </w:r>
      <w:r w:rsidRPr="00C9338B">
        <w:rPr>
          <w:vertAlign w:val="subscript"/>
        </w:rPr>
        <w:sym w:font="Symbol" w:char="F053"/>
      </w:r>
      <w:r w:rsidRPr="00C9338B">
        <w:rPr>
          <w:vertAlign w:val="superscript"/>
          <w:lang w:val="fr-FR"/>
        </w:rPr>
        <w:t>2</w:t>
      </w:r>
      <w:r w:rsidR="009A259F" w:rsidRPr="00C9338B">
        <w:rPr>
          <w:vertAlign w:val="superscript"/>
          <w:lang w:val="fr-FR"/>
        </w:rPr>
        <w:t xml:space="preserve"> </w:t>
      </w:r>
      <w:r w:rsidRPr="00C9338B">
        <w:rPr>
          <w:vertAlign w:val="superscript"/>
          <w:lang w:val="fr-FR"/>
        </w:rPr>
        <w:t xml:space="preserve"> </w:t>
      </w:r>
      <w:r w:rsidRPr="00C9338B">
        <w:rPr>
          <w:lang w:val="fr-FR"/>
        </w:rPr>
        <w:t>= (</w:t>
      </w:r>
      <w:r w:rsidR="0014268A" w:rsidRPr="00C9338B">
        <w:rPr>
          <w:lang w:val="fr-FR"/>
        </w:rPr>
        <w:t xml:space="preserve"> </w:t>
      </w:r>
      <w:r w:rsidRPr="00C9338B">
        <w:rPr>
          <w:i/>
          <w:lang w:val="fr-FR"/>
        </w:rPr>
        <w:t>dx</w:t>
      </w:r>
      <w:r w:rsidRPr="00C9338B">
        <w:rPr>
          <w:vertAlign w:val="subscript"/>
          <w:lang w:val="fr-FR"/>
        </w:rPr>
        <w:t>0</w:t>
      </w:r>
      <w:r w:rsidRPr="00C9338B">
        <w:rPr>
          <w:i/>
          <w:lang w:val="fr-FR"/>
        </w:rPr>
        <w:t>dx</w:t>
      </w:r>
      <w:r w:rsidRPr="00C9338B">
        <w:rPr>
          <w:vertAlign w:val="subscript"/>
          <w:lang w:val="fr-FR"/>
        </w:rPr>
        <w:t>0</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1</w:t>
      </w:r>
      <w:r w:rsidRPr="00C9338B">
        <w:rPr>
          <w:i/>
          <w:lang w:val="fr-FR"/>
        </w:rPr>
        <w:t>dx</w:t>
      </w:r>
      <w:r w:rsidRPr="00C9338B">
        <w:rPr>
          <w:vertAlign w:val="subscript"/>
          <w:lang w:val="fr-FR"/>
        </w:rPr>
        <w:t>1</w:t>
      </w:r>
      <w:r w:rsidRPr="00C9338B">
        <w:rPr>
          <w:vertAlign w:val="superscript"/>
          <w:lang w:val="fr-FR"/>
        </w:rPr>
        <w:t xml:space="preserve"> </w:t>
      </w:r>
      <w:r w:rsidRPr="00C9338B">
        <w:rPr>
          <w:lang w:val="fr-FR"/>
        </w:rPr>
        <w:t>–</w:t>
      </w:r>
      <w:r w:rsidRPr="00C9338B">
        <w:rPr>
          <w:i/>
          <w:lang w:val="fr-FR"/>
        </w:rPr>
        <w:t xml:space="preserve"> dx</w:t>
      </w:r>
      <w:r w:rsidRPr="00C9338B">
        <w:rPr>
          <w:vertAlign w:val="subscript"/>
          <w:lang w:val="fr-FR"/>
        </w:rPr>
        <w:t>2</w:t>
      </w:r>
      <w:r w:rsidRPr="00C9338B">
        <w:rPr>
          <w:i/>
          <w:lang w:val="fr-FR"/>
        </w:rPr>
        <w:t>dx</w:t>
      </w:r>
      <w:r w:rsidRPr="00C9338B">
        <w:rPr>
          <w:vertAlign w:val="subscript"/>
          <w:lang w:val="fr-FR"/>
        </w:rPr>
        <w:t>2</w:t>
      </w:r>
      <w:r w:rsidRPr="00C9338B">
        <w:rPr>
          <w:vertAlign w:val="superscript"/>
          <w:lang w:val="fr-FR"/>
        </w:rPr>
        <w:t xml:space="preserve"> </w:t>
      </w:r>
      <w:r w:rsidRPr="00C9338B">
        <w:rPr>
          <w:lang w:val="fr-FR"/>
        </w:rPr>
        <w:t xml:space="preserve">– </w:t>
      </w:r>
      <w:r w:rsidRPr="00C9338B">
        <w:rPr>
          <w:i/>
          <w:lang w:val="fr-FR"/>
        </w:rPr>
        <w:t>dx</w:t>
      </w:r>
      <w:r w:rsidR="003D41E7" w:rsidRPr="00C9338B">
        <w:rPr>
          <w:vertAlign w:val="subscript"/>
          <w:lang w:val="fr-FR"/>
        </w:rPr>
        <w:t>3</w:t>
      </w:r>
      <w:r w:rsidR="009A259F" w:rsidRPr="00C9338B">
        <w:rPr>
          <w:i/>
          <w:lang w:val="fr-FR"/>
        </w:rPr>
        <w:t>d</w:t>
      </w:r>
      <w:r w:rsidRPr="00C9338B">
        <w:rPr>
          <w:i/>
          <w:lang w:val="fr-FR"/>
        </w:rPr>
        <w:t>x</w:t>
      </w:r>
      <w:r w:rsidRPr="00C9338B">
        <w:rPr>
          <w:vertAlign w:val="subscript"/>
          <w:lang w:val="fr-FR"/>
        </w:rPr>
        <w:t>3</w:t>
      </w:r>
      <w:r w:rsidRPr="00C9338B">
        <w:rPr>
          <w:lang w:val="fr-FR"/>
        </w:rPr>
        <w:t>)  +  (</w:t>
      </w:r>
      <w:r w:rsidRPr="00C9338B">
        <w:rPr>
          <w:i/>
          <w:lang w:val="fr-FR"/>
        </w:rPr>
        <w:t>dx</w:t>
      </w:r>
      <w:r w:rsidRPr="00C9338B">
        <w:rPr>
          <w:vertAlign w:val="subscript"/>
          <w:lang w:val="fr-FR"/>
        </w:rPr>
        <w:t>0</w:t>
      </w:r>
      <w:r w:rsidRPr="00C9338B">
        <w:rPr>
          <w:i/>
          <w:lang w:val="fr-FR"/>
        </w:rPr>
        <w:t>dx</w:t>
      </w:r>
      <w:r w:rsidRPr="00C9338B">
        <w:rPr>
          <w:vertAlign w:val="subscript"/>
          <w:lang w:val="fr-FR"/>
        </w:rPr>
        <w:t>0</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1</w:t>
      </w:r>
      <w:r w:rsidRPr="00C9338B">
        <w:rPr>
          <w:i/>
          <w:lang w:val="fr-FR"/>
        </w:rPr>
        <w:t>dx</w:t>
      </w:r>
      <w:r w:rsidRPr="00C9338B">
        <w:rPr>
          <w:vertAlign w:val="subscript"/>
          <w:lang w:val="fr-FR"/>
        </w:rPr>
        <w:t>1</w:t>
      </w:r>
      <w:r w:rsidRPr="00C9338B">
        <w:rPr>
          <w:vertAlign w:val="superscript"/>
          <w:lang w:val="fr-FR"/>
        </w:rPr>
        <w:t xml:space="preserve"> </w:t>
      </w:r>
      <w:r w:rsidRPr="00C9338B">
        <w:rPr>
          <w:lang w:val="fr-FR"/>
        </w:rPr>
        <w:t>+</w:t>
      </w:r>
      <w:r w:rsidRPr="00C9338B">
        <w:rPr>
          <w:i/>
          <w:lang w:val="fr-FR"/>
        </w:rPr>
        <w:t xml:space="preserve"> dx</w:t>
      </w:r>
      <w:r w:rsidRPr="00C9338B">
        <w:rPr>
          <w:vertAlign w:val="subscript"/>
          <w:lang w:val="fr-FR"/>
        </w:rPr>
        <w:t>2</w:t>
      </w:r>
      <w:r w:rsidRPr="00C9338B">
        <w:rPr>
          <w:i/>
          <w:lang w:val="fr-FR"/>
        </w:rPr>
        <w:t>dx</w:t>
      </w:r>
      <w:r w:rsidRPr="00C9338B">
        <w:rPr>
          <w:vertAlign w:val="subscript"/>
          <w:lang w:val="fr-FR"/>
        </w:rPr>
        <w:t>2</w:t>
      </w:r>
      <w:r w:rsidRPr="00C9338B">
        <w:rPr>
          <w:vertAlign w:val="superscript"/>
          <w:lang w:val="fr-FR"/>
        </w:rPr>
        <w:t xml:space="preserve"> </w:t>
      </w:r>
      <w:r w:rsidRPr="00C9338B">
        <w:rPr>
          <w:lang w:val="fr-FR"/>
        </w:rPr>
        <w:t xml:space="preserve">+ </w:t>
      </w:r>
      <w:r w:rsidRPr="00C9338B">
        <w:rPr>
          <w:i/>
          <w:lang w:val="fr-FR"/>
        </w:rPr>
        <w:t>dx</w:t>
      </w:r>
      <w:r w:rsidR="003D41E7" w:rsidRPr="00C9338B">
        <w:rPr>
          <w:vertAlign w:val="subscript"/>
          <w:lang w:val="fr-FR"/>
        </w:rPr>
        <w:t>3</w:t>
      </w:r>
      <w:r w:rsidR="009A259F" w:rsidRPr="00C9338B">
        <w:rPr>
          <w:i/>
          <w:lang w:val="fr-FR"/>
        </w:rPr>
        <w:t>d</w:t>
      </w:r>
      <w:r w:rsidRPr="00C9338B">
        <w:rPr>
          <w:i/>
          <w:lang w:val="fr-FR"/>
        </w:rPr>
        <w:t>x</w:t>
      </w:r>
      <w:r w:rsidRPr="00C9338B">
        <w:rPr>
          <w:vertAlign w:val="subscript"/>
          <w:lang w:val="fr-FR"/>
        </w:rPr>
        <w:t>3</w:t>
      </w:r>
      <w:r w:rsidRPr="00C9338B">
        <w:rPr>
          <w:lang w:val="fr-FR"/>
        </w:rPr>
        <w:t>) +</w:t>
      </w:r>
    </w:p>
    <w:p w:rsidR="00AE455F" w:rsidRPr="00C9338B" w:rsidRDefault="00AE455F" w:rsidP="003A4A99">
      <w:pPr>
        <w:jc w:val="both"/>
        <w:rPr>
          <w:lang w:val="fr-FR"/>
        </w:rPr>
      </w:pPr>
      <w:r w:rsidRPr="00C9338B">
        <w:rPr>
          <w:lang w:val="fr-FR"/>
        </w:rPr>
        <w:t xml:space="preserve">            </w:t>
      </w:r>
      <w:r w:rsidR="0014268A" w:rsidRPr="00C9338B">
        <w:rPr>
          <w:lang w:val="fr-FR"/>
        </w:rPr>
        <w:t xml:space="preserve"> </w:t>
      </w:r>
      <w:r w:rsidRPr="00C9338B">
        <w:rPr>
          <w:lang w:val="fr-FR"/>
        </w:rPr>
        <w:t xml:space="preserve">   + (– </w:t>
      </w:r>
      <w:r w:rsidRPr="00C9338B">
        <w:rPr>
          <w:i/>
          <w:lang w:val="fr-FR"/>
        </w:rPr>
        <w:t>dx</w:t>
      </w:r>
      <w:r w:rsidRPr="00C9338B">
        <w:rPr>
          <w:vertAlign w:val="subscript"/>
          <w:lang w:val="fr-FR"/>
        </w:rPr>
        <w:t>0</w:t>
      </w:r>
      <w:r w:rsidRPr="00C9338B">
        <w:rPr>
          <w:i/>
          <w:lang w:val="fr-FR"/>
        </w:rPr>
        <w:t>dx</w:t>
      </w:r>
      <w:r w:rsidRPr="00C9338B">
        <w:rPr>
          <w:vertAlign w:val="subscript"/>
          <w:lang w:val="fr-FR"/>
        </w:rPr>
        <w:t>0</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1</w:t>
      </w:r>
      <w:r w:rsidRPr="00C9338B">
        <w:rPr>
          <w:i/>
          <w:lang w:val="fr-FR"/>
        </w:rPr>
        <w:t>dx</w:t>
      </w:r>
      <w:r w:rsidRPr="00C9338B">
        <w:rPr>
          <w:vertAlign w:val="subscript"/>
          <w:lang w:val="fr-FR"/>
        </w:rPr>
        <w:t>1</w:t>
      </w:r>
      <w:r w:rsidRPr="00C9338B">
        <w:rPr>
          <w:vertAlign w:val="superscript"/>
          <w:lang w:val="fr-FR"/>
        </w:rPr>
        <w:t xml:space="preserve"> </w:t>
      </w:r>
      <w:r w:rsidRPr="00C9338B">
        <w:rPr>
          <w:lang w:val="fr-FR"/>
        </w:rPr>
        <w:t>+</w:t>
      </w:r>
      <w:r w:rsidRPr="00C9338B">
        <w:rPr>
          <w:i/>
          <w:lang w:val="fr-FR"/>
        </w:rPr>
        <w:t xml:space="preserve"> dx</w:t>
      </w:r>
      <w:r w:rsidRPr="00C9338B">
        <w:rPr>
          <w:vertAlign w:val="subscript"/>
          <w:lang w:val="fr-FR"/>
        </w:rPr>
        <w:t>2</w:t>
      </w:r>
      <w:r w:rsidRPr="00C9338B">
        <w:rPr>
          <w:i/>
          <w:lang w:val="fr-FR"/>
        </w:rPr>
        <w:t>dx</w:t>
      </w:r>
      <w:r w:rsidRPr="00C9338B">
        <w:rPr>
          <w:vertAlign w:val="subscript"/>
          <w:lang w:val="fr-FR"/>
        </w:rPr>
        <w:t>2</w:t>
      </w:r>
      <w:r w:rsidRPr="00C9338B">
        <w:rPr>
          <w:vertAlign w:val="superscript"/>
          <w:lang w:val="fr-FR"/>
        </w:rPr>
        <w:t xml:space="preserve"> </w:t>
      </w:r>
      <w:r w:rsidRPr="00C9338B">
        <w:rPr>
          <w:lang w:val="fr-FR"/>
        </w:rPr>
        <w:t xml:space="preserve">– </w:t>
      </w:r>
      <w:r w:rsidRPr="00C9338B">
        <w:rPr>
          <w:i/>
          <w:lang w:val="fr-FR"/>
        </w:rPr>
        <w:t>dx</w:t>
      </w:r>
      <w:r w:rsidR="009A259F" w:rsidRPr="00C9338B">
        <w:rPr>
          <w:vertAlign w:val="subscript"/>
          <w:lang w:val="fr-FR"/>
        </w:rPr>
        <w:t>3</w:t>
      </w:r>
      <w:r w:rsidR="009A259F" w:rsidRPr="00C9338B">
        <w:rPr>
          <w:i/>
          <w:lang w:val="fr-FR"/>
        </w:rPr>
        <w:t>d</w:t>
      </w:r>
      <w:r w:rsidRPr="00C9338B">
        <w:rPr>
          <w:i/>
          <w:lang w:val="fr-FR"/>
        </w:rPr>
        <w:t>x</w:t>
      </w:r>
      <w:r w:rsidRPr="00C9338B">
        <w:rPr>
          <w:vertAlign w:val="subscript"/>
          <w:lang w:val="fr-FR"/>
        </w:rPr>
        <w:t>3</w:t>
      </w:r>
      <w:r w:rsidRPr="00C9338B">
        <w:rPr>
          <w:lang w:val="fr-FR"/>
        </w:rPr>
        <w:t>) + (</w:t>
      </w:r>
      <w:r w:rsidRPr="00C9338B">
        <w:rPr>
          <w:i/>
          <w:lang w:val="fr-FR"/>
        </w:rPr>
        <w:t>dx</w:t>
      </w:r>
      <w:r w:rsidRPr="00C9338B">
        <w:rPr>
          <w:vertAlign w:val="subscript"/>
          <w:lang w:val="fr-FR"/>
        </w:rPr>
        <w:t>0</w:t>
      </w:r>
      <w:r w:rsidRPr="00C9338B">
        <w:rPr>
          <w:i/>
          <w:lang w:val="fr-FR"/>
        </w:rPr>
        <w:t>dx</w:t>
      </w:r>
      <w:r w:rsidRPr="00C9338B">
        <w:rPr>
          <w:vertAlign w:val="subscript"/>
          <w:lang w:val="fr-FR"/>
        </w:rPr>
        <w:t>0</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1</w:t>
      </w:r>
      <w:r w:rsidRPr="00C9338B">
        <w:rPr>
          <w:i/>
          <w:lang w:val="fr-FR"/>
        </w:rPr>
        <w:t>dx</w:t>
      </w:r>
      <w:r w:rsidRPr="00C9338B">
        <w:rPr>
          <w:vertAlign w:val="subscript"/>
          <w:lang w:val="fr-FR"/>
        </w:rPr>
        <w:t>1</w:t>
      </w:r>
      <w:r w:rsidRPr="00C9338B">
        <w:rPr>
          <w:vertAlign w:val="superscript"/>
          <w:lang w:val="fr-FR"/>
        </w:rPr>
        <w:t xml:space="preserve"> </w:t>
      </w:r>
      <w:r w:rsidRPr="00C9338B">
        <w:rPr>
          <w:lang w:val="fr-FR"/>
        </w:rPr>
        <w:t>–</w:t>
      </w:r>
      <w:r w:rsidRPr="00C9338B">
        <w:rPr>
          <w:i/>
          <w:lang w:val="fr-FR"/>
        </w:rPr>
        <w:t xml:space="preserve"> dx</w:t>
      </w:r>
      <w:r w:rsidRPr="00C9338B">
        <w:rPr>
          <w:vertAlign w:val="subscript"/>
          <w:lang w:val="fr-FR"/>
        </w:rPr>
        <w:t>2</w:t>
      </w:r>
      <w:r w:rsidRPr="00C9338B">
        <w:rPr>
          <w:i/>
          <w:lang w:val="fr-FR"/>
        </w:rPr>
        <w:t>dx</w:t>
      </w:r>
      <w:r w:rsidRPr="00C9338B">
        <w:rPr>
          <w:vertAlign w:val="subscript"/>
          <w:lang w:val="fr-FR"/>
        </w:rPr>
        <w:t>2</w:t>
      </w:r>
      <w:r w:rsidRPr="00C9338B">
        <w:rPr>
          <w:vertAlign w:val="superscript"/>
          <w:lang w:val="fr-FR"/>
        </w:rPr>
        <w:t xml:space="preserve"> </w:t>
      </w:r>
      <w:r w:rsidRPr="00C9338B">
        <w:rPr>
          <w:lang w:val="fr-FR"/>
        </w:rPr>
        <w:t>+</w:t>
      </w:r>
      <w:r w:rsidRPr="00C9338B">
        <w:rPr>
          <w:i/>
          <w:lang w:val="fr-FR"/>
        </w:rPr>
        <w:t>dx</w:t>
      </w:r>
      <w:r w:rsidR="003D41E7" w:rsidRPr="00C9338B">
        <w:rPr>
          <w:vertAlign w:val="subscript"/>
          <w:lang w:val="fr-FR"/>
        </w:rPr>
        <w:t>3</w:t>
      </w:r>
      <w:r w:rsidR="009A259F" w:rsidRPr="00C9338B">
        <w:rPr>
          <w:i/>
          <w:lang w:val="fr-FR"/>
        </w:rPr>
        <w:t>d</w:t>
      </w:r>
      <w:r w:rsidR="003D41E7" w:rsidRPr="00C9338B">
        <w:rPr>
          <w:vertAlign w:val="subscript"/>
          <w:lang w:val="fr-FR"/>
        </w:rPr>
        <w:t>D</w:t>
      </w:r>
      <w:r w:rsidRPr="00C9338B">
        <w:rPr>
          <w:i/>
          <w:lang w:val="fr-FR"/>
        </w:rPr>
        <w:t>x</w:t>
      </w:r>
      <w:r w:rsidRPr="00C9338B">
        <w:rPr>
          <w:vertAlign w:val="subscript"/>
          <w:lang w:val="fr-FR"/>
        </w:rPr>
        <w:t>3</w:t>
      </w:r>
      <w:r w:rsidRPr="00C9338B">
        <w:rPr>
          <w:lang w:val="fr-FR"/>
        </w:rPr>
        <w:t xml:space="preserve">) + </w:t>
      </w:r>
    </w:p>
    <w:p w:rsidR="00AE455F" w:rsidRPr="00C9338B" w:rsidRDefault="00AE455F" w:rsidP="003A4A99">
      <w:pPr>
        <w:jc w:val="both"/>
        <w:rPr>
          <w:lang w:val="fr-FR"/>
        </w:rPr>
      </w:pPr>
      <w:r w:rsidRPr="00C9338B">
        <w:rPr>
          <w:lang w:val="fr-FR"/>
        </w:rPr>
        <w:t xml:space="preserve">                + (–</w:t>
      </w:r>
      <w:r w:rsidRPr="00C9338B">
        <w:rPr>
          <w:i/>
          <w:lang w:val="fr-FR"/>
        </w:rPr>
        <w:t xml:space="preserve"> dx</w:t>
      </w:r>
      <w:r w:rsidRPr="00C9338B">
        <w:rPr>
          <w:vertAlign w:val="subscript"/>
          <w:lang w:val="fr-FR"/>
        </w:rPr>
        <w:t>0</w:t>
      </w:r>
      <w:r w:rsidRPr="00C9338B">
        <w:rPr>
          <w:i/>
          <w:lang w:val="fr-FR"/>
        </w:rPr>
        <w:t>dx</w:t>
      </w:r>
      <w:r w:rsidRPr="00C9338B">
        <w:rPr>
          <w:vertAlign w:val="subscript"/>
          <w:lang w:val="fr-FR"/>
        </w:rPr>
        <w:t>0</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1</w:t>
      </w:r>
      <w:r w:rsidRPr="00C9338B">
        <w:rPr>
          <w:i/>
          <w:lang w:val="fr-FR"/>
        </w:rPr>
        <w:t>dx</w:t>
      </w:r>
      <w:r w:rsidRPr="00C9338B">
        <w:rPr>
          <w:vertAlign w:val="subscript"/>
          <w:lang w:val="fr-FR"/>
        </w:rPr>
        <w:t>1</w:t>
      </w:r>
      <w:r w:rsidRPr="00C9338B">
        <w:rPr>
          <w:vertAlign w:val="superscript"/>
          <w:lang w:val="fr-FR"/>
        </w:rPr>
        <w:t xml:space="preserve"> </w:t>
      </w:r>
      <w:r w:rsidRPr="00C9338B">
        <w:rPr>
          <w:lang w:val="fr-FR"/>
        </w:rPr>
        <w:t>+</w:t>
      </w:r>
      <w:r w:rsidRPr="00C9338B">
        <w:rPr>
          <w:i/>
          <w:lang w:val="fr-FR"/>
        </w:rPr>
        <w:t xml:space="preserve"> dx</w:t>
      </w:r>
      <w:r w:rsidRPr="00C9338B">
        <w:rPr>
          <w:vertAlign w:val="subscript"/>
          <w:lang w:val="fr-FR"/>
        </w:rPr>
        <w:t>2</w:t>
      </w:r>
      <w:r w:rsidRPr="00C9338B">
        <w:rPr>
          <w:i/>
          <w:lang w:val="fr-FR"/>
        </w:rPr>
        <w:t>dx</w:t>
      </w:r>
      <w:r w:rsidRPr="00C9338B">
        <w:rPr>
          <w:vertAlign w:val="subscript"/>
          <w:lang w:val="fr-FR"/>
        </w:rPr>
        <w:t>2</w:t>
      </w:r>
      <w:r w:rsidRPr="00C9338B">
        <w:rPr>
          <w:vertAlign w:val="superscript"/>
          <w:lang w:val="fr-FR"/>
        </w:rPr>
        <w:t xml:space="preserve"> </w:t>
      </w:r>
      <w:r w:rsidRPr="00C9338B">
        <w:rPr>
          <w:lang w:val="fr-FR"/>
        </w:rPr>
        <w:t xml:space="preserve">– </w:t>
      </w:r>
      <w:r w:rsidRPr="00C9338B">
        <w:rPr>
          <w:i/>
          <w:lang w:val="fr-FR"/>
        </w:rPr>
        <w:t>dx</w:t>
      </w:r>
      <w:r w:rsidR="009A259F" w:rsidRPr="00C9338B">
        <w:rPr>
          <w:vertAlign w:val="subscript"/>
          <w:lang w:val="fr-FR"/>
        </w:rPr>
        <w:t>3</w:t>
      </w:r>
      <w:r w:rsidR="009A259F" w:rsidRPr="00C9338B">
        <w:rPr>
          <w:i/>
          <w:lang w:val="fr-FR"/>
        </w:rPr>
        <w:t>d</w:t>
      </w:r>
      <w:r w:rsidRPr="00C9338B">
        <w:rPr>
          <w:i/>
          <w:lang w:val="fr-FR"/>
        </w:rPr>
        <w:t>x</w:t>
      </w:r>
      <w:r w:rsidRPr="00C9338B">
        <w:rPr>
          <w:vertAlign w:val="subscript"/>
          <w:lang w:val="fr-FR"/>
        </w:rPr>
        <w:t>3</w:t>
      </w:r>
      <w:r w:rsidRPr="00C9338B">
        <w:rPr>
          <w:lang w:val="fr-FR"/>
        </w:rPr>
        <w:t>) + (</w:t>
      </w:r>
      <w:r w:rsidRPr="00C9338B">
        <w:rPr>
          <w:i/>
          <w:lang w:val="fr-FR"/>
        </w:rPr>
        <w:t>dx</w:t>
      </w:r>
      <w:r w:rsidRPr="00C9338B">
        <w:rPr>
          <w:vertAlign w:val="subscript"/>
          <w:lang w:val="fr-FR"/>
        </w:rPr>
        <w:t>0</w:t>
      </w:r>
      <w:r w:rsidRPr="00C9338B">
        <w:rPr>
          <w:i/>
          <w:lang w:val="fr-FR"/>
        </w:rPr>
        <w:t>dx</w:t>
      </w:r>
      <w:r w:rsidRPr="00C9338B">
        <w:rPr>
          <w:vertAlign w:val="subscript"/>
          <w:lang w:val="fr-FR"/>
        </w:rPr>
        <w:t>0</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1</w:t>
      </w:r>
      <w:r w:rsidRPr="00C9338B">
        <w:rPr>
          <w:i/>
          <w:lang w:val="fr-FR"/>
        </w:rPr>
        <w:t>dx</w:t>
      </w:r>
      <w:r w:rsidRPr="00C9338B">
        <w:rPr>
          <w:vertAlign w:val="subscript"/>
          <w:lang w:val="fr-FR"/>
        </w:rPr>
        <w:t>1</w:t>
      </w:r>
      <w:r w:rsidRPr="00C9338B">
        <w:rPr>
          <w:vertAlign w:val="superscript"/>
          <w:lang w:val="fr-FR"/>
        </w:rPr>
        <w:t xml:space="preserve"> </w:t>
      </w:r>
      <w:r w:rsidRPr="00C9338B">
        <w:rPr>
          <w:lang w:val="fr-FR"/>
        </w:rPr>
        <w:t>–</w:t>
      </w:r>
      <w:r w:rsidRPr="00C9338B">
        <w:rPr>
          <w:i/>
          <w:lang w:val="fr-FR"/>
        </w:rPr>
        <w:t xml:space="preserve"> dx</w:t>
      </w:r>
      <w:r w:rsidRPr="00C9338B">
        <w:rPr>
          <w:vertAlign w:val="subscript"/>
          <w:lang w:val="fr-FR"/>
        </w:rPr>
        <w:t>2</w:t>
      </w:r>
      <w:r w:rsidRPr="00C9338B">
        <w:rPr>
          <w:i/>
          <w:lang w:val="fr-FR"/>
        </w:rPr>
        <w:t>dx</w:t>
      </w:r>
      <w:r w:rsidRPr="00C9338B">
        <w:rPr>
          <w:vertAlign w:val="subscript"/>
          <w:lang w:val="fr-FR"/>
        </w:rPr>
        <w:t>2</w:t>
      </w:r>
      <w:r w:rsidRPr="00C9338B">
        <w:rPr>
          <w:vertAlign w:val="superscript"/>
          <w:lang w:val="fr-FR"/>
        </w:rPr>
        <w:t xml:space="preserve"> </w:t>
      </w:r>
      <w:r w:rsidRPr="00C9338B">
        <w:rPr>
          <w:lang w:val="fr-FR"/>
        </w:rPr>
        <w:t xml:space="preserve">– </w:t>
      </w:r>
      <w:r w:rsidRPr="00C9338B">
        <w:rPr>
          <w:i/>
          <w:lang w:val="fr-FR"/>
        </w:rPr>
        <w:t>dx</w:t>
      </w:r>
      <w:r w:rsidR="003D41E7" w:rsidRPr="00C9338B">
        <w:rPr>
          <w:vertAlign w:val="subscript"/>
          <w:lang w:val="fr-FR"/>
        </w:rPr>
        <w:t>3</w:t>
      </w:r>
      <w:r w:rsidR="009A259F" w:rsidRPr="00C9338B">
        <w:rPr>
          <w:i/>
          <w:lang w:val="fr-FR"/>
        </w:rPr>
        <w:t>d</w:t>
      </w:r>
      <w:r w:rsidRPr="00C9338B">
        <w:rPr>
          <w:i/>
          <w:lang w:val="fr-FR"/>
        </w:rPr>
        <w:t>x</w:t>
      </w:r>
      <w:r w:rsidRPr="00C9338B">
        <w:rPr>
          <w:vertAlign w:val="subscript"/>
          <w:lang w:val="fr-FR"/>
        </w:rPr>
        <w:t>3</w:t>
      </w:r>
      <w:r w:rsidRPr="00C9338B">
        <w:rPr>
          <w:lang w:val="fr-FR"/>
        </w:rPr>
        <w:t xml:space="preserve">) + </w:t>
      </w:r>
    </w:p>
    <w:p w:rsidR="00AE455F" w:rsidRPr="00C9338B" w:rsidRDefault="00AE455F" w:rsidP="003A4A99">
      <w:pPr>
        <w:jc w:val="both"/>
        <w:rPr>
          <w:lang w:val="fr-FR"/>
        </w:rPr>
      </w:pPr>
      <w:r w:rsidRPr="00C9338B">
        <w:rPr>
          <w:lang w:val="fr-FR"/>
        </w:rPr>
        <w:t xml:space="preserve">                + (– </w:t>
      </w:r>
      <w:r w:rsidRPr="00C9338B">
        <w:rPr>
          <w:i/>
          <w:lang w:val="fr-FR"/>
        </w:rPr>
        <w:t>dx</w:t>
      </w:r>
      <w:r w:rsidRPr="00C9338B">
        <w:rPr>
          <w:vertAlign w:val="subscript"/>
          <w:lang w:val="fr-FR"/>
        </w:rPr>
        <w:t>0</w:t>
      </w:r>
      <w:r w:rsidRPr="00C9338B">
        <w:rPr>
          <w:i/>
          <w:lang w:val="fr-FR"/>
        </w:rPr>
        <w:t>dx</w:t>
      </w:r>
      <w:r w:rsidRPr="00C9338B">
        <w:rPr>
          <w:vertAlign w:val="subscript"/>
          <w:lang w:val="fr-FR"/>
        </w:rPr>
        <w:t>0</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1</w:t>
      </w:r>
      <w:r w:rsidRPr="00C9338B">
        <w:rPr>
          <w:i/>
          <w:lang w:val="fr-FR"/>
        </w:rPr>
        <w:t>dx</w:t>
      </w:r>
      <w:r w:rsidRPr="00C9338B">
        <w:rPr>
          <w:vertAlign w:val="subscript"/>
          <w:lang w:val="fr-FR"/>
        </w:rPr>
        <w:t>1</w:t>
      </w:r>
      <w:r w:rsidRPr="00C9338B">
        <w:rPr>
          <w:vertAlign w:val="superscript"/>
          <w:lang w:val="fr-FR"/>
        </w:rPr>
        <w:t xml:space="preserve"> </w:t>
      </w:r>
      <w:r w:rsidRPr="00C9338B">
        <w:rPr>
          <w:lang w:val="fr-FR"/>
        </w:rPr>
        <w:t>–</w:t>
      </w:r>
      <w:r w:rsidRPr="00C9338B">
        <w:rPr>
          <w:i/>
          <w:lang w:val="fr-FR"/>
        </w:rPr>
        <w:t xml:space="preserve"> dx</w:t>
      </w:r>
      <w:r w:rsidRPr="00C9338B">
        <w:rPr>
          <w:vertAlign w:val="subscript"/>
          <w:lang w:val="fr-FR"/>
        </w:rPr>
        <w:t>2</w:t>
      </w:r>
      <w:r w:rsidRPr="00C9338B">
        <w:rPr>
          <w:i/>
          <w:lang w:val="fr-FR"/>
        </w:rPr>
        <w:t>dx</w:t>
      </w:r>
      <w:r w:rsidRPr="00C9338B">
        <w:rPr>
          <w:vertAlign w:val="subscript"/>
          <w:lang w:val="fr-FR"/>
        </w:rPr>
        <w:t>2</w:t>
      </w:r>
      <w:r w:rsidRPr="00C9338B">
        <w:rPr>
          <w:vertAlign w:val="superscript"/>
          <w:lang w:val="fr-FR"/>
        </w:rPr>
        <w:t xml:space="preserve"> </w:t>
      </w:r>
      <w:r w:rsidRPr="00C9338B">
        <w:rPr>
          <w:lang w:val="fr-FR"/>
        </w:rPr>
        <w:t xml:space="preserve">– </w:t>
      </w:r>
      <w:r w:rsidRPr="00C9338B">
        <w:rPr>
          <w:i/>
          <w:lang w:val="fr-FR"/>
        </w:rPr>
        <w:t>dx</w:t>
      </w:r>
      <w:r w:rsidR="003D41E7" w:rsidRPr="00C9338B">
        <w:rPr>
          <w:vertAlign w:val="subscript"/>
          <w:lang w:val="fr-FR"/>
        </w:rPr>
        <w:t>3</w:t>
      </w:r>
      <w:r w:rsidR="009A259F" w:rsidRPr="00C9338B">
        <w:rPr>
          <w:i/>
          <w:lang w:val="fr-FR"/>
        </w:rPr>
        <w:t>d</w:t>
      </w:r>
      <w:r w:rsidRPr="00C9338B">
        <w:rPr>
          <w:i/>
          <w:lang w:val="fr-FR"/>
        </w:rPr>
        <w:t>x</w:t>
      </w:r>
      <w:r w:rsidRPr="00C9338B">
        <w:rPr>
          <w:vertAlign w:val="subscript"/>
          <w:lang w:val="fr-FR"/>
        </w:rPr>
        <w:t>3</w:t>
      </w:r>
      <w:r w:rsidRPr="00C9338B">
        <w:rPr>
          <w:lang w:val="fr-FR"/>
        </w:rPr>
        <w:t>) + (</w:t>
      </w:r>
      <w:r w:rsidRPr="00C9338B">
        <w:rPr>
          <w:i/>
          <w:lang w:val="fr-FR"/>
        </w:rPr>
        <w:t>dx</w:t>
      </w:r>
      <w:r w:rsidRPr="00C9338B">
        <w:rPr>
          <w:vertAlign w:val="subscript"/>
          <w:lang w:val="fr-FR"/>
        </w:rPr>
        <w:t>0</w:t>
      </w:r>
      <w:r w:rsidRPr="00C9338B">
        <w:rPr>
          <w:i/>
          <w:lang w:val="fr-FR"/>
        </w:rPr>
        <w:t>dx</w:t>
      </w:r>
      <w:r w:rsidRPr="00C9338B">
        <w:rPr>
          <w:vertAlign w:val="subscript"/>
          <w:lang w:val="fr-FR"/>
        </w:rPr>
        <w:t>0</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1</w:t>
      </w:r>
      <w:r w:rsidRPr="00C9338B">
        <w:rPr>
          <w:i/>
          <w:lang w:val="fr-FR"/>
        </w:rPr>
        <w:t>dx</w:t>
      </w:r>
      <w:r w:rsidRPr="00C9338B">
        <w:rPr>
          <w:vertAlign w:val="subscript"/>
          <w:lang w:val="fr-FR"/>
        </w:rPr>
        <w:t>1</w:t>
      </w:r>
      <w:r w:rsidRPr="00C9338B">
        <w:rPr>
          <w:vertAlign w:val="superscript"/>
          <w:lang w:val="fr-FR"/>
        </w:rPr>
        <w:t xml:space="preserve"> </w:t>
      </w:r>
      <w:r w:rsidRPr="00C9338B">
        <w:rPr>
          <w:lang w:val="fr-FR"/>
        </w:rPr>
        <w:t>+</w:t>
      </w:r>
      <w:r w:rsidRPr="00C9338B">
        <w:rPr>
          <w:i/>
          <w:lang w:val="fr-FR"/>
        </w:rPr>
        <w:t xml:space="preserve"> dx</w:t>
      </w:r>
      <w:r w:rsidRPr="00C9338B">
        <w:rPr>
          <w:vertAlign w:val="subscript"/>
          <w:lang w:val="fr-FR"/>
        </w:rPr>
        <w:t>2</w:t>
      </w:r>
      <w:r w:rsidRPr="00C9338B">
        <w:rPr>
          <w:i/>
          <w:lang w:val="fr-FR"/>
        </w:rPr>
        <w:t>dx</w:t>
      </w:r>
      <w:r w:rsidRPr="00C9338B">
        <w:rPr>
          <w:vertAlign w:val="subscript"/>
          <w:lang w:val="fr-FR"/>
        </w:rPr>
        <w:t>2</w:t>
      </w:r>
      <w:r w:rsidRPr="00C9338B">
        <w:rPr>
          <w:vertAlign w:val="superscript"/>
          <w:lang w:val="fr-FR"/>
        </w:rPr>
        <w:t xml:space="preserve"> </w:t>
      </w:r>
      <w:r w:rsidRPr="00C9338B">
        <w:rPr>
          <w:lang w:val="fr-FR"/>
        </w:rPr>
        <w:t xml:space="preserve">– </w:t>
      </w:r>
      <w:r w:rsidRPr="00C9338B">
        <w:rPr>
          <w:i/>
          <w:lang w:val="fr-FR"/>
        </w:rPr>
        <w:t>dx</w:t>
      </w:r>
      <w:r w:rsidR="003D41E7" w:rsidRPr="00C9338B">
        <w:rPr>
          <w:vertAlign w:val="subscript"/>
          <w:lang w:val="fr-FR"/>
        </w:rPr>
        <w:t>3</w:t>
      </w:r>
      <w:r w:rsidR="009A259F" w:rsidRPr="00C9338B">
        <w:rPr>
          <w:i/>
          <w:lang w:val="fr-FR"/>
        </w:rPr>
        <w:t>d</w:t>
      </w:r>
      <w:r w:rsidRPr="00C9338B">
        <w:rPr>
          <w:i/>
          <w:lang w:val="fr-FR"/>
        </w:rPr>
        <w:t>x</w:t>
      </w:r>
      <w:r w:rsidRPr="00C9338B">
        <w:rPr>
          <w:vertAlign w:val="subscript"/>
          <w:lang w:val="fr-FR"/>
        </w:rPr>
        <w:t>3</w:t>
      </w:r>
      <w:r w:rsidRPr="00C9338B">
        <w:rPr>
          <w:vertAlign w:val="superscript"/>
          <w:lang w:val="fr-FR"/>
        </w:rPr>
        <w:t xml:space="preserve"> </w:t>
      </w:r>
      <w:r w:rsidRPr="00C9338B">
        <w:rPr>
          <w:lang w:val="fr-FR"/>
        </w:rPr>
        <w:t xml:space="preserve">) +          </w:t>
      </w:r>
    </w:p>
    <w:p w:rsidR="00AE455F" w:rsidRPr="00C9338B" w:rsidRDefault="00AE455F" w:rsidP="003A4A99">
      <w:pPr>
        <w:jc w:val="both"/>
        <w:rPr>
          <w:lang w:val="fr-FR"/>
        </w:rPr>
      </w:pPr>
      <w:r w:rsidRPr="00C9338B">
        <w:rPr>
          <w:lang w:val="fr-FR"/>
        </w:rPr>
        <w:t xml:space="preserve">                + (– </w:t>
      </w:r>
      <w:r w:rsidRPr="00C9338B">
        <w:rPr>
          <w:i/>
          <w:lang w:val="fr-FR"/>
        </w:rPr>
        <w:t>dx</w:t>
      </w:r>
      <w:r w:rsidRPr="00C9338B">
        <w:rPr>
          <w:vertAlign w:val="subscript"/>
          <w:lang w:val="fr-FR"/>
        </w:rPr>
        <w:t>0</w:t>
      </w:r>
      <w:r w:rsidRPr="00C9338B">
        <w:rPr>
          <w:i/>
          <w:lang w:val="fr-FR"/>
        </w:rPr>
        <w:t>dx</w:t>
      </w:r>
      <w:r w:rsidRPr="00C9338B">
        <w:rPr>
          <w:vertAlign w:val="subscript"/>
          <w:lang w:val="fr-FR"/>
        </w:rPr>
        <w:t>0</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1</w:t>
      </w:r>
      <w:r w:rsidRPr="00C9338B">
        <w:rPr>
          <w:i/>
          <w:lang w:val="fr-FR"/>
        </w:rPr>
        <w:t>dx</w:t>
      </w:r>
      <w:r w:rsidRPr="00C9338B">
        <w:rPr>
          <w:vertAlign w:val="subscript"/>
          <w:lang w:val="fr-FR"/>
        </w:rPr>
        <w:t>1</w:t>
      </w:r>
      <w:r w:rsidRPr="00C9338B">
        <w:rPr>
          <w:vertAlign w:val="superscript"/>
          <w:lang w:val="fr-FR"/>
        </w:rPr>
        <w:t xml:space="preserve"> </w:t>
      </w:r>
      <w:r w:rsidRPr="00C9338B">
        <w:rPr>
          <w:lang w:val="fr-FR"/>
        </w:rPr>
        <w:t>+</w:t>
      </w:r>
      <w:r w:rsidRPr="00C9338B">
        <w:rPr>
          <w:i/>
          <w:lang w:val="fr-FR"/>
        </w:rPr>
        <w:t xml:space="preserve"> dx</w:t>
      </w:r>
      <w:r w:rsidRPr="00C9338B">
        <w:rPr>
          <w:vertAlign w:val="subscript"/>
          <w:lang w:val="fr-FR"/>
        </w:rPr>
        <w:t>2</w:t>
      </w:r>
      <w:r w:rsidRPr="00C9338B">
        <w:rPr>
          <w:i/>
          <w:lang w:val="fr-FR"/>
        </w:rPr>
        <w:t>dx</w:t>
      </w:r>
      <w:r w:rsidRPr="00C9338B">
        <w:rPr>
          <w:vertAlign w:val="subscript"/>
          <w:lang w:val="fr-FR"/>
        </w:rPr>
        <w:t>2</w:t>
      </w:r>
      <w:r w:rsidRPr="00C9338B">
        <w:rPr>
          <w:vertAlign w:val="superscript"/>
          <w:lang w:val="fr-FR"/>
        </w:rPr>
        <w:t xml:space="preserve"> </w:t>
      </w:r>
      <w:r w:rsidRPr="00C9338B">
        <w:rPr>
          <w:lang w:val="fr-FR"/>
        </w:rPr>
        <w:t>+</w:t>
      </w:r>
      <w:r w:rsidRPr="00C9338B">
        <w:rPr>
          <w:i/>
          <w:lang w:val="fr-FR"/>
        </w:rPr>
        <w:t>dx</w:t>
      </w:r>
      <w:r w:rsidR="009A259F" w:rsidRPr="00C9338B">
        <w:rPr>
          <w:vertAlign w:val="subscript"/>
          <w:lang w:val="fr-FR"/>
        </w:rPr>
        <w:t>3</w:t>
      </w:r>
      <w:r w:rsidR="009A259F" w:rsidRPr="00C9338B">
        <w:rPr>
          <w:i/>
          <w:lang w:val="fr-FR"/>
        </w:rPr>
        <w:t>d</w:t>
      </w:r>
      <w:r w:rsidRPr="00C9338B">
        <w:rPr>
          <w:i/>
          <w:lang w:val="fr-FR"/>
        </w:rPr>
        <w:t>x</w:t>
      </w:r>
      <w:r w:rsidRPr="00C9338B">
        <w:rPr>
          <w:vertAlign w:val="subscript"/>
          <w:lang w:val="fr-FR"/>
        </w:rPr>
        <w:t>3</w:t>
      </w:r>
      <w:r w:rsidRPr="00C9338B">
        <w:rPr>
          <w:lang w:val="fr-FR"/>
        </w:rPr>
        <w:t xml:space="preserve">) + (– </w:t>
      </w:r>
      <w:r w:rsidRPr="00C9338B">
        <w:rPr>
          <w:i/>
          <w:lang w:val="fr-FR"/>
        </w:rPr>
        <w:t>dx</w:t>
      </w:r>
      <w:r w:rsidRPr="00C9338B">
        <w:rPr>
          <w:vertAlign w:val="subscript"/>
          <w:lang w:val="fr-FR"/>
        </w:rPr>
        <w:t>0</w:t>
      </w:r>
      <w:r w:rsidRPr="00C9338B">
        <w:rPr>
          <w:i/>
          <w:lang w:val="fr-FR"/>
        </w:rPr>
        <w:t>dx</w:t>
      </w:r>
      <w:r w:rsidRPr="00C9338B">
        <w:rPr>
          <w:vertAlign w:val="subscript"/>
          <w:lang w:val="fr-FR"/>
        </w:rPr>
        <w:t>0</w:t>
      </w:r>
      <w:r w:rsidRPr="00C9338B">
        <w:rPr>
          <w:vertAlign w:val="superscript"/>
          <w:lang w:val="fr-FR"/>
        </w:rPr>
        <w:t xml:space="preserve"> </w:t>
      </w:r>
      <w:r w:rsidRPr="00C9338B">
        <w:rPr>
          <w:lang w:val="fr-FR"/>
        </w:rPr>
        <w:t>–</w:t>
      </w:r>
      <w:r w:rsidRPr="00C9338B">
        <w:rPr>
          <w:i/>
          <w:lang w:val="fr-FR"/>
        </w:rPr>
        <w:t>dx</w:t>
      </w:r>
      <w:r w:rsidRPr="00C9338B">
        <w:rPr>
          <w:vertAlign w:val="subscript"/>
          <w:lang w:val="fr-FR"/>
        </w:rPr>
        <w:t>1</w:t>
      </w:r>
      <w:r w:rsidRPr="00C9338B">
        <w:rPr>
          <w:i/>
          <w:lang w:val="fr-FR"/>
        </w:rPr>
        <w:t>dx</w:t>
      </w:r>
      <w:r w:rsidRPr="00C9338B">
        <w:rPr>
          <w:vertAlign w:val="subscript"/>
          <w:lang w:val="fr-FR"/>
        </w:rPr>
        <w:t>1</w:t>
      </w:r>
      <w:r w:rsidRPr="00C9338B">
        <w:rPr>
          <w:lang w:val="fr-FR"/>
        </w:rPr>
        <w:t xml:space="preserve">– </w:t>
      </w:r>
      <w:r w:rsidRPr="00C9338B">
        <w:rPr>
          <w:i/>
          <w:lang w:val="fr-FR"/>
        </w:rPr>
        <w:t>dx</w:t>
      </w:r>
      <w:r w:rsidRPr="00C9338B">
        <w:rPr>
          <w:vertAlign w:val="subscript"/>
          <w:lang w:val="fr-FR"/>
        </w:rPr>
        <w:t>2</w:t>
      </w:r>
      <w:r w:rsidRPr="00C9338B">
        <w:rPr>
          <w:i/>
          <w:lang w:val="fr-FR"/>
        </w:rPr>
        <w:t>dx</w:t>
      </w:r>
      <w:r w:rsidRPr="00C9338B">
        <w:rPr>
          <w:vertAlign w:val="subscript"/>
          <w:lang w:val="fr-FR"/>
        </w:rPr>
        <w:t>2</w:t>
      </w:r>
      <w:r w:rsidRPr="00C9338B">
        <w:rPr>
          <w:vertAlign w:val="superscript"/>
          <w:lang w:val="fr-FR"/>
        </w:rPr>
        <w:t xml:space="preserve"> </w:t>
      </w:r>
      <w:r w:rsidRPr="00C9338B">
        <w:rPr>
          <w:lang w:val="fr-FR"/>
        </w:rPr>
        <w:t>–</w:t>
      </w:r>
      <w:r w:rsidRPr="00C9338B">
        <w:rPr>
          <w:i/>
          <w:lang w:val="fr-FR"/>
        </w:rPr>
        <w:t>dx</w:t>
      </w:r>
      <w:r w:rsidR="009A259F" w:rsidRPr="00C9338B">
        <w:rPr>
          <w:vertAlign w:val="subscript"/>
          <w:lang w:val="fr-FR"/>
        </w:rPr>
        <w:t>3</w:t>
      </w:r>
      <w:r w:rsidR="009A259F" w:rsidRPr="00C9338B">
        <w:rPr>
          <w:i/>
          <w:lang w:val="fr-FR"/>
        </w:rPr>
        <w:t>d</w:t>
      </w:r>
      <w:r w:rsidRPr="00C9338B">
        <w:rPr>
          <w:i/>
          <w:lang w:val="fr-FR"/>
        </w:rPr>
        <w:t>x</w:t>
      </w:r>
      <w:r w:rsidRPr="00C9338B">
        <w:rPr>
          <w:vertAlign w:val="subscript"/>
          <w:lang w:val="fr-FR"/>
        </w:rPr>
        <w:t>3</w:t>
      </w:r>
      <w:r w:rsidRPr="00C9338B">
        <w:rPr>
          <w:lang w:val="fr-FR"/>
        </w:rPr>
        <w:t xml:space="preserve">) + </w:t>
      </w:r>
    </w:p>
    <w:p w:rsidR="00AE455F" w:rsidRPr="00C9338B" w:rsidRDefault="00AE455F" w:rsidP="003A4A99">
      <w:pPr>
        <w:jc w:val="both"/>
        <w:rPr>
          <w:lang w:val="fr-FR"/>
        </w:rPr>
      </w:pPr>
      <w:r w:rsidRPr="00C9338B">
        <w:rPr>
          <w:lang w:val="fr-FR"/>
        </w:rPr>
        <w:t xml:space="preserve">                + (</w:t>
      </w:r>
      <w:r w:rsidRPr="00C9338B">
        <w:rPr>
          <w:i/>
          <w:lang w:val="fr-FR"/>
        </w:rPr>
        <w:t>dx</w:t>
      </w:r>
      <w:r w:rsidRPr="00C9338B">
        <w:rPr>
          <w:vertAlign w:val="subscript"/>
          <w:lang w:val="fr-FR"/>
        </w:rPr>
        <w:t>0</w:t>
      </w:r>
      <w:r w:rsidRPr="00C9338B">
        <w:rPr>
          <w:i/>
          <w:lang w:val="fr-FR"/>
        </w:rPr>
        <w:t>dx</w:t>
      </w:r>
      <w:r w:rsidRPr="00C9338B">
        <w:rPr>
          <w:vertAlign w:val="subscript"/>
          <w:lang w:val="fr-FR"/>
        </w:rPr>
        <w:t>0</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1</w:t>
      </w:r>
      <w:r w:rsidRPr="00C9338B">
        <w:rPr>
          <w:i/>
          <w:lang w:val="fr-FR"/>
        </w:rPr>
        <w:t>dx</w:t>
      </w:r>
      <w:r w:rsidRPr="00C9338B">
        <w:rPr>
          <w:vertAlign w:val="subscript"/>
          <w:lang w:val="fr-FR"/>
        </w:rPr>
        <w:t>1</w:t>
      </w:r>
      <w:r w:rsidRPr="00C9338B">
        <w:rPr>
          <w:vertAlign w:val="superscript"/>
          <w:lang w:val="fr-FR"/>
        </w:rPr>
        <w:t xml:space="preserve"> </w:t>
      </w:r>
      <w:r w:rsidRPr="00C9338B">
        <w:rPr>
          <w:lang w:val="fr-FR"/>
        </w:rPr>
        <w:t>+</w:t>
      </w:r>
      <w:r w:rsidRPr="00C9338B">
        <w:rPr>
          <w:i/>
          <w:lang w:val="fr-FR"/>
        </w:rPr>
        <w:t xml:space="preserve"> dx</w:t>
      </w:r>
      <w:r w:rsidRPr="00C9338B">
        <w:rPr>
          <w:vertAlign w:val="subscript"/>
          <w:lang w:val="fr-FR"/>
        </w:rPr>
        <w:t>2</w:t>
      </w:r>
      <w:r w:rsidRPr="00C9338B">
        <w:rPr>
          <w:i/>
          <w:lang w:val="fr-FR"/>
        </w:rPr>
        <w:t>dx</w:t>
      </w:r>
      <w:r w:rsidRPr="00C9338B">
        <w:rPr>
          <w:vertAlign w:val="subscript"/>
          <w:lang w:val="fr-FR"/>
        </w:rPr>
        <w:t>2</w:t>
      </w:r>
      <w:r w:rsidRPr="00C9338B">
        <w:rPr>
          <w:vertAlign w:val="superscript"/>
          <w:lang w:val="fr-FR"/>
        </w:rPr>
        <w:t xml:space="preserve"> </w:t>
      </w:r>
      <w:r w:rsidRPr="00C9338B">
        <w:rPr>
          <w:lang w:val="fr-FR"/>
        </w:rPr>
        <w:t xml:space="preserve">– </w:t>
      </w:r>
      <w:r w:rsidRPr="00C9338B">
        <w:rPr>
          <w:i/>
          <w:lang w:val="fr-FR"/>
        </w:rPr>
        <w:t>dx</w:t>
      </w:r>
      <w:r w:rsidR="009A259F" w:rsidRPr="00C9338B">
        <w:rPr>
          <w:vertAlign w:val="subscript"/>
          <w:lang w:val="fr-FR"/>
        </w:rPr>
        <w:t>3</w:t>
      </w:r>
      <w:r w:rsidR="009A259F" w:rsidRPr="00C9338B">
        <w:rPr>
          <w:i/>
          <w:lang w:val="fr-FR"/>
        </w:rPr>
        <w:t>d</w:t>
      </w:r>
      <w:r w:rsidRPr="00C9338B">
        <w:rPr>
          <w:i/>
          <w:lang w:val="fr-FR"/>
        </w:rPr>
        <w:t>x</w:t>
      </w:r>
      <w:r w:rsidRPr="00C9338B">
        <w:rPr>
          <w:vertAlign w:val="subscript"/>
          <w:lang w:val="fr-FR"/>
        </w:rPr>
        <w:t>3</w:t>
      </w:r>
      <w:r w:rsidRPr="00C9338B">
        <w:rPr>
          <w:lang w:val="fr-FR"/>
        </w:rPr>
        <w:t>)  +  (–</w:t>
      </w:r>
      <w:r w:rsidRPr="00C9338B">
        <w:rPr>
          <w:i/>
          <w:lang w:val="fr-FR"/>
        </w:rPr>
        <w:t xml:space="preserve"> dx</w:t>
      </w:r>
      <w:r w:rsidRPr="00C9338B">
        <w:rPr>
          <w:vertAlign w:val="subscript"/>
          <w:lang w:val="fr-FR"/>
        </w:rPr>
        <w:t>0</w:t>
      </w:r>
      <w:r w:rsidRPr="00C9338B">
        <w:rPr>
          <w:i/>
          <w:lang w:val="fr-FR"/>
        </w:rPr>
        <w:t>dx</w:t>
      </w:r>
      <w:r w:rsidRPr="00C9338B">
        <w:rPr>
          <w:vertAlign w:val="subscript"/>
          <w:lang w:val="fr-FR"/>
        </w:rPr>
        <w:t>0</w:t>
      </w:r>
      <w:r w:rsidRPr="00C9338B">
        <w:rPr>
          <w:vertAlign w:val="superscript"/>
          <w:lang w:val="fr-FR"/>
        </w:rPr>
        <w:t xml:space="preserve"> </w:t>
      </w:r>
      <w:r w:rsidRPr="00C9338B">
        <w:rPr>
          <w:lang w:val="fr-FR"/>
        </w:rPr>
        <w:t>+</w:t>
      </w:r>
      <w:r w:rsidRPr="00C9338B">
        <w:rPr>
          <w:i/>
          <w:lang w:val="fr-FR"/>
        </w:rPr>
        <w:t>dx</w:t>
      </w:r>
      <w:r w:rsidRPr="00C9338B">
        <w:rPr>
          <w:vertAlign w:val="subscript"/>
          <w:lang w:val="fr-FR"/>
        </w:rPr>
        <w:t>1</w:t>
      </w:r>
      <w:r w:rsidRPr="00C9338B">
        <w:rPr>
          <w:i/>
          <w:lang w:val="fr-FR"/>
        </w:rPr>
        <w:t>dx</w:t>
      </w:r>
      <w:r w:rsidRPr="00C9338B">
        <w:rPr>
          <w:vertAlign w:val="subscript"/>
          <w:lang w:val="fr-FR"/>
        </w:rPr>
        <w:t>1</w:t>
      </w:r>
      <w:r w:rsidRPr="00C9338B">
        <w:rPr>
          <w:vertAlign w:val="superscript"/>
          <w:lang w:val="fr-FR"/>
        </w:rPr>
        <w:t xml:space="preserve"> </w:t>
      </w:r>
      <w:r w:rsidRPr="00C9338B">
        <w:rPr>
          <w:lang w:val="fr-FR"/>
        </w:rPr>
        <w:t>+</w:t>
      </w:r>
      <w:r w:rsidRPr="00C9338B">
        <w:rPr>
          <w:i/>
          <w:lang w:val="fr-FR"/>
        </w:rPr>
        <w:t>dx</w:t>
      </w:r>
      <w:r w:rsidRPr="00C9338B">
        <w:rPr>
          <w:vertAlign w:val="subscript"/>
          <w:lang w:val="fr-FR"/>
        </w:rPr>
        <w:t>2</w:t>
      </w:r>
      <w:r w:rsidRPr="00C9338B">
        <w:rPr>
          <w:i/>
          <w:lang w:val="fr-FR"/>
        </w:rPr>
        <w:t>dx</w:t>
      </w:r>
      <w:r w:rsidRPr="00C9338B">
        <w:rPr>
          <w:vertAlign w:val="subscript"/>
          <w:lang w:val="fr-FR"/>
        </w:rPr>
        <w:t>2</w:t>
      </w:r>
      <w:r w:rsidRPr="00C9338B">
        <w:rPr>
          <w:vertAlign w:val="superscript"/>
          <w:lang w:val="fr-FR"/>
        </w:rPr>
        <w:t xml:space="preserve"> </w:t>
      </w:r>
      <w:r w:rsidRPr="00C9338B">
        <w:rPr>
          <w:lang w:val="fr-FR"/>
        </w:rPr>
        <w:t xml:space="preserve">– </w:t>
      </w:r>
      <w:r w:rsidRPr="00C9338B">
        <w:rPr>
          <w:i/>
          <w:lang w:val="fr-FR"/>
        </w:rPr>
        <w:t>dx</w:t>
      </w:r>
      <w:r w:rsidR="009A259F" w:rsidRPr="00C9338B">
        <w:rPr>
          <w:vertAlign w:val="subscript"/>
          <w:lang w:val="fr-FR"/>
        </w:rPr>
        <w:t>3</w:t>
      </w:r>
      <w:r w:rsidR="009A259F" w:rsidRPr="00C9338B">
        <w:rPr>
          <w:i/>
          <w:lang w:val="fr-FR"/>
        </w:rPr>
        <w:t>d</w:t>
      </w:r>
      <w:r w:rsidRPr="00C9338B">
        <w:rPr>
          <w:i/>
          <w:lang w:val="fr-FR"/>
        </w:rPr>
        <w:t>x</w:t>
      </w:r>
      <w:r w:rsidRPr="00C9338B">
        <w:rPr>
          <w:vertAlign w:val="subscript"/>
          <w:lang w:val="fr-FR"/>
        </w:rPr>
        <w:t>3</w:t>
      </w:r>
      <w:r w:rsidRPr="00C9338B">
        <w:rPr>
          <w:lang w:val="fr-FR"/>
        </w:rPr>
        <w:t xml:space="preserve">) + </w:t>
      </w:r>
    </w:p>
    <w:p w:rsidR="00AE455F" w:rsidRPr="00C9338B" w:rsidRDefault="00AE455F" w:rsidP="003A4A99">
      <w:pPr>
        <w:jc w:val="both"/>
        <w:rPr>
          <w:lang w:val="fr-FR"/>
        </w:rPr>
      </w:pPr>
      <w:r w:rsidRPr="00C9338B">
        <w:rPr>
          <w:lang w:val="fr-FR"/>
        </w:rPr>
        <w:t xml:space="preserve">                + (</w:t>
      </w:r>
      <w:r w:rsidRPr="00C9338B">
        <w:rPr>
          <w:i/>
          <w:lang w:val="fr-FR"/>
        </w:rPr>
        <w:t>dx</w:t>
      </w:r>
      <w:r w:rsidRPr="00C9338B">
        <w:rPr>
          <w:vertAlign w:val="subscript"/>
          <w:lang w:val="fr-FR"/>
        </w:rPr>
        <w:t>0</w:t>
      </w:r>
      <w:r w:rsidRPr="00C9338B">
        <w:rPr>
          <w:i/>
          <w:lang w:val="fr-FR"/>
        </w:rPr>
        <w:t>dx</w:t>
      </w:r>
      <w:r w:rsidRPr="00C9338B">
        <w:rPr>
          <w:vertAlign w:val="subscript"/>
          <w:lang w:val="fr-FR"/>
        </w:rPr>
        <w:t>0</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1</w:t>
      </w:r>
      <w:r w:rsidRPr="00C9338B">
        <w:rPr>
          <w:i/>
          <w:lang w:val="fr-FR"/>
        </w:rPr>
        <w:t>dx</w:t>
      </w:r>
      <w:r w:rsidRPr="00C9338B">
        <w:rPr>
          <w:vertAlign w:val="subscript"/>
          <w:lang w:val="fr-FR"/>
        </w:rPr>
        <w:t>1</w:t>
      </w:r>
      <w:r w:rsidRPr="00C9338B">
        <w:rPr>
          <w:vertAlign w:val="superscript"/>
          <w:lang w:val="fr-FR"/>
        </w:rPr>
        <w:t xml:space="preserve"> </w:t>
      </w:r>
      <w:r w:rsidRPr="00C9338B">
        <w:rPr>
          <w:lang w:val="fr-FR"/>
        </w:rPr>
        <w:t>–</w:t>
      </w:r>
      <w:r w:rsidRPr="00C9338B">
        <w:rPr>
          <w:i/>
          <w:lang w:val="fr-FR"/>
        </w:rPr>
        <w:t xml:space="preserve"> dx</w:t>
      </w:r>
      <w:r w:rsidRPr="00C9338B">
        <w:rPr>
          <w:vertAlign w:val="subscript"/>
          <w:lang w:val="fr-FR"/>
        </w:rPr>
        <w:t>2</w:t>
      </w:r>
      <w:r w:rsidRPr="00C9338B">
        <w:rPr>
          <w:i/>
          <w:lang w:val="fr-FR"/>
        </w:rPr>
        <w:t>dx</w:t>
      </w:r>
      <w:r w:rsidRPr="00C9338B">
        <w:rPr>
          <w:vertAlign w:val="subscript"/>
          <w:lang w:val="fr-FR"/>
        </w:rPr>
        <w:t>2</w:t>
      </w:r>
      <w:r w:rsidRPr="00C9338B">
        <w:rPr>
          <w:vertAlign w:val="superscript"/>
          <w:lang w:val="fr-FR"/>
        </w:rPr>
        <w:t xml:space="preserve"> </w:t>
      </w:r>
      <w:r w:rsidRPr="00C9338B">
        <w:rPr>
          <w:lang w:val="fr-FR"/>
        </w:rPr>
        <w:t xml:space="preserve">+ </w:t>
      </w:r>
      <w:r w:rsidRPr="00C9338B">
        <w:rPr>
          <w:i/>
          <w:lang w:val="fr-FR"/>
        </w:rPr>
        <w:t>dx</w:t>
      </w:r>
      <w:r w:rsidR="009A259F" w:rsidRPr="00C9338B">
        <w:rPr>
          <w:vertAlign w:val="subscript"/>
          <w:lang w:val="fr-FR"/>
        </w:rPr>
        <w:t>3</w:t>
      </w:r>
      <w:r w:rsidR="009A259F" w:rsidRPr="00C9338B">
        <w:rPr>
          <w:i/>
          <w:lang w:val="fr-FR"/>
        </w:rPr>
        <w:t>d</w:t>
      </w:r>
      <w:r w:rsidRPr="00C9338B">
        <w:rPr>
          <w:i/>
          <w:lang w:val="fr-FR"/>
        </w:rPr>
        <w:t>x</w:t>
      </w:r>
      <w:r w:rsidRPr="00C9338B">
        <w:rPr>
          <w:vertAlign w:val="subscript"/>
          <w:lang w:val="fr-FR"/>
        </w:rPr>
        <w:t>3</w:t>
      </w:r>
      <w:r w:rsidRPr="00C9338B">
        <w:rPr>
          <w:lang w:val="fr-FR"/>
        </w:rPr>
        <w:t xml:space="preserve">)  +  (– </w:t>
      </w:r>
      <w:r w:rsidRPr="00C9338B">
        <w:rPr>
          <w:i/>
          <w:lang w:val="fr-FR"/>
        </w:rPr>
        <w:t>dx</w:t>
      </w:r>
      <w:r w:rsidRPr="00C9338B">
        <w:rPr>
          <w:vertAlign w:val="subscript"/>
          <w:lang w:val="fr-FR"/>
        </w:rPr>
        <w:t>0</w:t>
      </w:r>
      <w:r w:rsidRPr="00C9338B">
        <w:rPr>
          <w:i/>
          <w:lang w:val="fr-FR"/>
        </w:rPr>
        <w:t>dx</w:t>
      </w:r>
      <w:r w:rsidRPr="00C9338B">
        <w:rPr>
          <w:vertAlign w:val="subscript"/>
          <w:lang w:val="fr-FR"/>
        </w:rPr>
        <w:t>0</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1</w:t>
      </w:r>
      <w:r w:rsidRPr="00C9338B">
        <w:rPr>
          <w:i/>
          <w:lang w:val="fr-FR"/>
        </w:rPr>
        <w:t>dx</w:t>
      </w:r>
      <w:r w:rsidRPr="00C9338B">
        <w:rPr>
          <w:vertAlign w:val="subscript"/>
          <w:lang w:val="fr-FR"/>
        </w:rPr>
        <w:t>1</w:t>
      </w:r>
      <w:r w:rsidRPr="00C9338B">
        <w:rPr>
          <w:lang w:val="fr-FR"/>
        </w:rPr>
        <w:t>+</w:t>
      </w:r>
      <w:r w:rsidRPr="00C9338B">
        <w:rPr>
          <w:i/>
          <w:lang w:val="fr-FR"/>
        </w:rPr>
        <w:t xml:space="preserve"> dx</w:t>
      </w:r>
      <w:r w:rsidRPr="00C9338B">
        <w:rPr>
          <w:vertAlign w:val="subscript"/>
          <w:lang w:val="fr-FR"/>
        </w:rPr>
        <w:t>2</w:t>
      </w:r>
      <w:r w:rsidRPr="00C9338B">
        <w:rPr>
          <w:i/>
          <w:lang w:val="fr-FR"/>
        </w:rPr>
        <w:t>dx</w:t>
      </w:r>
      <w:r w:rsidRPr="00C9338B">
        <w:rPr>
          <w:vertAlign w:val="subscript"/>
          <w:lang w:val="fr-FR"/>
        </w:rPr>
        <w:t>2</w:t>
      </w:r>
      <w:r w:rsidRPr="00C9338B">
        <w:rPr>
          <w:vertAlign w:val="superscript"/>
          <w:lang w:val="fr-FR"/>
        </w:rPr>
        <w:t xml:space="preserve"> </w:t>
      </w:r>
      <w:r w:rsidRPr="00C9338B">
        <w:rPr>
          <w:lang w:val="fr-FR"/>
        </w:rPr>
        <w:t>+</w:t>
      </w:r>
      <w:r w:rsidRPr="00C9338B">
        <w:rPr>
          <w:i/>
          <w:lang w:val="fr-FR"/>
        </w:rPr>
        <w:t>dx</w:t>
      </w:r>
      <w:r w:rsidR="009A259F" w:rsidRPr="00C9338B">
        <w:rPr>
          <w:vertAlign w:val="subscript"/>
          <w:lang w:val="fr-FR"/>
        </w:rPr>
        <w:t>3</w:t>
      </w:r>
      <w:r w:rsidR="009A259F" w:rsidRPr="00C9338B">
        <w:rPr>
          <w:i/>
          <w:lang w:val="fr-FR"/>
        </w:rPr>
        <w:t>d</w:t>
      </w:r>
      <w:r w:rsidRPr="00C9338B">
        <w:rPr>
          <w:i/>
          <w:lang w:val="fr-FR"/>
        </w:rPr>
        <w:t>x</w:t>
      </w:r>
      <w:r w:rsidRPr="00C9338B">
        <w:rPr>
          <w:vertAlign w:val="subscript"/>
          <w:lang w:val="fr-FR"/>
        </w:rPr>
        <w:t>3</w:t>
      </w:r>
      <w:r w:rsidRPr="00C9338B">
        <w:rPr>
          <w:lang w:val="fr-FR"/>
        </w:rPr>
        <w:t>) +</w:t>
      </w:r>
    </w:p>
    <w:p w:rsidR="003F08D1" w:rsidRPr="00C9338B" w:rsidRDefault="00AE455F" w:rsidP="002C387B">
      <w:pPr>
        <w:jc w:val="both"/>
        <w:rPr>
          <w:rFonts w:eastAsia="Times New Roman" w:cs="Times New Roman"/>
          <w:szCs w:val="24"/>
        </w:rPr>
      </w:pPr>
      <w:r w:rsidRPr="00C9338B">
        <w:rPr>
          <w:lang w:val="fr-FR"/>
        </w:rPr>
        <w:t xml:space="preserve">                + (</w:t>
      </w:r>
      <w:r w:rsidRPr="00C9338B">
        <w:rPr>
          <w:i/>
          <w:lang w:val="fr-FR"/>
        </w:rPr>
        <w:t>dx</w:t>
      </w:r>
      <w:r w:rsidRPr="00C9338B">
        <w:rPr>
          <w:vertAlign w:val="subscript"/>
          <w:lang w:val="fr-FR"/>
        </w:rPr>
        <w:t>0</w:t>
      </w:r>
      <w:r w:rsidRPr="00C9338B">
        <w:rPr>
          <w:i/>
          <w:lang w:val="fr-FR"/>
        </w:rPr>
        <w:t>dx</w:t>
      </w:r>
      <w:r w:rsidRPr="00C9338B">
        <w:rPr>
          <w:vertAlign w:val="subscript"/>
          <w:lang w:val="fr-FR"/>
        </w:rPr>
        <w:t>0</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1</w:t>
      </w:r>
      <w:r w:rsidRPr="00C9338B">
        <w:rPr>
          <w:i/>
          <w:lang w:val="fr-FR"/>
        </w:rPr>
        <w:t>dx</w:t>
      </w:r>
      <w:r w:rsidRPr="00C9338B">
        <w:rPr>
          <w:vertAlign w:val="subscript"/>
          <w:lang w:val="fr-FR"/>
        </w:rPr>
        <w:t>1</w:t>
      </w:r>
      <w:r w:rsidRPr="00C9338B">
        <w:rPr>
          <w:vertAlign w:val="superscript"/>
          <w:lang w:val="fr-FR"/>
        </w:rPr>
        <w:t xml:space="preserve"> </w:t>
      </w:r>
      <w:r w:rsidRPr="00C9338B">
        <w:rPr>
          <w:lang w:val="fr-FR"/>
        </w:rPr>
        <w:t>+</w:t>
      </w:r>
      <w:r w:rsidRPr="00C9338B">
        <w:rPr>
          <w:i/>
          <w:lang w:val="fr-FR"/>
        </w:rPr>
        <w:t xml:space="preserve"> dx</w:t>
      </w:r>
      <w:r w:rsidRPr="00C9338B">
        <w:rPr>
          <w:vertAlign w:val="subscript"/>
          <w:lang w:val="fr-FR"/>
        </w:rPr>
        <w:t>2</w:t>
      </w:r>
      <w:r w:rsidRPr="00C9338B">
        <w:rPr>
          <w:i/>
          <w:lang w:val="fr-FR"/>
        </w:rPr>
        <w:t>dx</w:t>
      </w:r>
      <w:r w:rsidRPr="00C9338B">
        <w:rPr>
          <w:vertAlign w:val="subscript"/>
          <w:lang w:val="fr-FR"/>
        </w:rPr>
        <w:t>2</w:t>
      </w:r>
      <w:r w:rsidRPr="00C9338B">
        <w:rPr>
          <w:vertAlign w:val="superscript"/>
          <w:lang w:val="fr-FR"/>
        </w:rPr>
        <w:t xml:space="preserve"> </w:t>
      </w:r>
      <w:r w:rsidRPr="00C9338B">
        <w:rPr>
          <w:lang w:val="fr-FR"/>
        </w:rPr>
        <w:t xml:space="preserve">+ </w:t>
      </w:r>
      <w:r w:rsidRPr="00C9338B">
        <w:rPr>
          <w:i/>
          <w:lang w:val="fr-FR"/>
        </w:rPr>
        <w:t>dx</w:t>
      </w:r>
      <w:r w:rsidR="009A259F" w:rsidRPr="00C9338B">
        <w:rPr>
          <w:vertAlign w:val="subscript"/>
          <w:lang w:val="fr-FR"/>
        </w:rPr>
        <w:t>3</w:t>
      </w:r>
      <w:r w:rsidR="009A259F" w:rsidRPr="00C9338B">
        <w:rPr>
          <w:i/>
          <w:lang w:val="fr-FR"/>
        </w:rPr>
        <w:t>d</w:t>
      </w:r>
      <w:r w:rsidRPr="00C9338B">
        <w:rPr>
          <w:i/>
          <w:lang w:val="fr-FR"/>
        </w:rPr>
        <w:t>x</w:t>
      </w:r>
      <w:r w:rsidRPr="00C9338B">
        <w:rPr>
          <w:vertAlign w:val="subscript"/>
          <w:lang w:val="fr-FR"/>
        </w:rPr>
        <w:t>3</w:t>
      </w:r>
      <w:r w:rsidRPr="00C9338B">
        <w:rPr>
          <w:lang w:val="fr-FR"/>
        </w:rPr>
        <w:t xml:space="preserve">)  + (– </w:t>
      </w:r>
      <w:r w:rsidRPr="00C9338B">
        <w:rPr>
          <w:i/>
          <w:lang w:val="fr-FR"/>
        </w:rPr>
        <w:t>dx</w:t>
      </w:r>
      <w:r w:rsidRPr="00C9338B">
        <w:rPr>
          <w:vertAlign w:val="subscript"/>
          <w:lang w:val="fr-FR"/>
        </w:rPr>
        <w:t>0</w:t>
      </w:r>
      <w:r w:rsidRPr="00C9338B">
        <w:rPr>
          <w:i/>
          <w:lang w:val="fr-FR"/>
        </w:rPr>
        <w:t>dx</w:t>
      </w:r>
      <w:r w:rsidRPr="00C9338B">
        <w:rPr>
          <w:vertAlign w:val="subscript"/>
          <w:lang w:val="fr-FR"/>
        </w:rPr>
        <w:t>0</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1</w:t>
      </w:r>
      <w:r w:rsidRPr="00C9338B">
        <w:rPr>
          <w:i/>
          <w:lang w:val="fr-FR"/>
        </w:rPr>
        <w:t>dx</w:t>
      </w:r>
      <w:r w:rsidRPr="00C9338B">
        <w:rPr>
          <w:vertAlign w:val="subscript"/>
          <w:lang w:val="fr-FR"/>
        </w:rPr>
        <w:t>1</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2</w:t>
      </w:r>
      <w:r w:rsidRPr="00C9338B">
        <w:rPr>
          <w:i/>
          <w:lang w:val="fr-FR"/>
        </w:rPr>
        <w:t>dx</w:t>
      </w:r>
      <w:r w:rsidRPr="00C9338B">
        <w:rPr>
          <w:vertAlign w:val="subscript"/>
          <w:lang w:val="fr-FR"/>
        </w:rPr>
        <w:t>2</w:t>
      </w:r>
      <w:r w:rsidRPr="00C9338B">
        <w:rPr>
          <w:vertAlign w:val="superscript"/>
          <w:lang w:val="fr-FR"/>
        </w:rPr>
        <w:t xml:space="preserve"> </w:t>
      </w:r>
      <w:r w:rsidRPr="00C9338B">
        <w:rPr>
          <w:lang w:val="fr-FR"/>
        </w:rPr>
        <w:t xml:space="preserve">+ </w:t>
      </w:r>
      <w:r w:rsidRPr="00C9338B">
        <w:rPr>
          <w:i/>
          <w:lang w:val="fr-FR"/>
        </w:rPr>
        <w:t>dx</w:t>
      </w:r>
      <w:r w:rsidR="009A259F" w:rsidRPr="00C9338B">
        <w:rPr>
          <w:vertAlign w:val="subscript"/>
          <w:lang w:val="fr-FR"/>
        </w:rPr>
        <w:t>3</w:t>
      </w:r>
      <w:r w:rsidR="009A259F" w:rsidRPr="00C9338B">
        <w:rPr>
          <w:i/>
          <w:lang w:val="fr-FR"/>
        </w:rPr>
        <w:t>d</w:t>
      </w:r>
      <w:r w:rsidRPr="00C9338B">
        <w:rPr>
          <w:i/>
          <w:lang w:val="fr-FR"/>
        </w:rPr>
        <w:t>x</w:t>
      </w:r>
      <w:r w:rsidRPr="00C9338B">
        <w:rPr>
          <w:vertAlign w:val="subscript"/>
          <w:lang w:val="fr-FR"/>
        </w:rPr>
        <w:t>3</w:t>
      </w:r>
      <w:r w:rsidRPr="00C9338B">
        <w:rPr>
          <w:lang w:val="fr-FR"/>
        </w:rPr>
        <w:t>) = 0.</w:t>
      </w:r>
      <w:r w:rsidR="0014268A" w:rsidRPr="00C9338B">
        <w:rPr>
          <w:lang w:val="fr-FR"/>
        </w:rPr>
        <w:t xml:space="preserve"> </w:t>
      </w:r>
      <w:r w:rsidR="00BB106D">
        <w:rPr>
          <w:lang w:val="fr-FR"/>
        </w:rPr>
        <w:t xml:space="preserve">   </w:t>
      </w:r>
      <w:r w:rsidR="0014268A" w:rsidRPr="00C9338B">
        <w:t>(12.2)</w:t>
      </w:r>
      <w:r w:rsidR="009A259F" w:rsidRPr="00C9338B">
        <w:rPr>
          <w:rFonts w:eastAsia="Times New Roman" w:cs="Times New Roman"/>
          <w:szCs w:val="24"/>
        </w:rPr>
        <w:t xml:space="preserve">  </w:t>
      </w:r>
    </w:p>
    <w:p w:rsidR="002970C7" w:rsidRPr="00C9338B" w:rsidRDefault="003F08D1" w:rsidP="00A41A9D">
      <w:pPr>
        <w:ind w:firstLine="709"/>
        <w:jc w:val="both"/>
        <w:rPr>
          <w:rFonts w:eastAsia="Times New Roman" w:cs="Times New Roman"/>
          <w:szCs w:val="24"/>
        </w:rPr>
      </w:pPr>
      <w:r w:rsidRPr="00C9338B">
        <w:rPr>
          <w:rFonts w:eastAsia="Times New Roman" w:cs="Times New Roman"/>
          <w:szCs w:val="24"/>
        </w:rPr>
        <w:t xml:space="preserve">Instead of summing homogeneous terms in the expression (12.2), we can only sum up the signs facing these terms. Therefore, for brevity the expression (12.2) can be represented in an equivalent </w:t>
      </w:r>
      <w:r w:rsidR="00AE455F" w:rsidRPr="00C9338B">
        <w:rPr>
          <w:rFonts w:eastAsia="Times New Roman" w:cs="Times New Roman"/>
          <w:szCs w:val="24"/>
        </w:rPr>
        <w:t xml:space="preserve">ranked </w:t>
      </w:r>
      <w:r w:rsidRPr="00C9338B">
        <w:rPr>
          <w:rFonts w:eastAsia="Times New Roman" w:cs="Times New Roman"/>
          <w:szCs w:val="24"/>
        </w:rPr>
        <w:t xml:space="preserve">form: </w:t>
      </w:r>
    </w:p>
    <w:tbl>
      <w:tblPr>
        <w:tblW w:w="5253" w:type="dxa"/>
        <w:jc w:val="center"/>
        <w:tblLayout w:type="fixed"/>
        <w:tblLook w:val="01E0" w:firstRow="1" w:lastRow="1" w:firstColumn="1" w:lastColumn="1" w:noHBand="0" w:noVBand="0"/>
      </w:tblPr>
      <w:tblGrid>
        <w:gridCol w:w="593"/>
        <w:gridCol w:w="1701"/>
        <w:gridCol w:w="692"/>
        <w:gridCol w:w="1559"/>
        <w:gridCol w:w="708"/>
      </w:tblGrid>
      <w:tr w:rsidR="00AE455F" w:rsidRPr="00C9338B" w:rsidTr="00536BEB">
        <w:trPr>
          <w:trHeight w:val="77"/>
          <w:jc w:val="center"/>
        </w:trPr>
        <w:tc>
          <w:tcPr>
            <w:tcW w:w="593" w:type="dxa"/>
            <w:vAlign w:val="center"/>
          </w:tcPr>
          <w:p w:rsidR="00AE455F" w:rsidRPr="00C9338B" w:rsidRDefault="00AE455F" w:rsidP="009A259F">
            <w:pPr>
              <w:spacing w:line="240" w:lineRule="auto"/>
              <w:textAlignment w:val="baseline"/>
            </w:pPr>
            <w:bookmarkStart w:id="27" w:name="table09"/>
            <w:bookmarkEnd w:id="27"/>
            <w:r w:rsidRPr="00C9338B">
              <w:t xml:space="preserve">0 = </w:t>
            </w:r>
          </w:p>
          <w:p w:rsidR="00AE455F" w:rsidRPr="00C9338B" w:rsidRDefault="00AE455F" w:rsidP="009A259F">
            <w:pPr>
              <w:spacing w:line="240" w:lineRule="auto"/>
              <w:textAlignment w:val="baseline"/>
            </w:pPr>
            <w:r w:rsidRPr="00C9338B">
              <w:t>0 =</w:t>
            </w:r>
          </w:p>
          <w:p w:rsidR="00AE455F" w:rsidRPr="00C9338B" w:rsidRDefault="00AE455F" w:rsidP="009A259F">
            <w:pPr>
              <w:spacing w:line="240" w:lineRule="auto"/>
              <w:textAlignment w:val="baseline"/>
            </w:pPr>
            <w:r w:rsidRPr="00C9338B">
              <w:t>0 =</w:t>
            </w:r>
          </w:p>
          <w:p w:rsidR="00AE455F" w:rsidRPr="00C9338B" w:rsidRDefault="00AE455F" w:rsidP="009A259F">
            <w:pPr>
              <w:spacing w:line="240" w:lineRule="auto"/>
              <w:textAlignment w:val="baseline"/>
            </w:pPr>
            <w:r w:rsidRPr="00C9338B">
              <w:t>0 =</w:t>
            </w:r>
          </w:p>
          <w:p w:rsidR="00AE455F" w:rsidRPr="00C9338B" w:rsidRDefault="00AE455F" w:rsidP="009A259F">
            <w:pPr>
              <w:spacing w:line="240" w:lineRule="auto"/>
              <w:textAlignment w:val="baseline"/>
            </w:pPr>
            <w:r w:rsidRPr="00C9338B">
              <w:t xml:space="preserve">0 =                                                           </w:t>
            </w:r>
          </w:p>
          <w:p w:rsidR="00AE455F" w:rsidRPr="00C9338B" w:rsidRDefault="00AE455F" w:rsidP="009A259F">
            <w:pPr>
              <w:spacing w:line="240" w:lineRule="auto"/>
              <w:textAlignment w:val="baseline"/>
            </w:pPr>
            <w:r w:rsidRPr="00C9338B">
              <w:t>0 =</w:t>
            </w:r>
          </w:p>
          <w:p w:rsidR="00AE455F" w:rsidRPr="00C9338B" w:rsidRDefault="00AE455F" w:rsidP="009A259F">
            <w:pPr>
              <w:spacing w:line="240" w:lineRule="auto"/>
              <w:textAlignment w:val="baseline"/>
            </w:pPr>
            <w:r w:rsidRPr="00C9338B">
              <w:t>0 =</w:t>
            </w:r>
          </w:p>
          <w:p w:rsidR="00AE455F" w:rsidRPr="00C9338B" w:rsidRDefault="00AE455F" w:rsidP="009A259F">
            <w:pPr>
              <w:spacing w:line="240" w:lineRule="auto"/>
              <w:textAlignment w:val="baseline"/>
            </w:pPr>
            <w:r w:rsidRPr="00C9338B">
              <w:t>0 =</w:t>
            </w:r>
          </w:p>
          <w:p w:rsidR="00AE455F" w:rsidRPr="00C9338B" w:rsidRDefault="00AE455F" w:rsidP="009A259F">
            <w:pPr>
              <w:spacing w:line="240" w:lineRule="auto"/>
              <w:textAlignment w:val="baseline"/>
            </w:pPr>
            <w:r w:rsidRPr="00C9338B">
              <w:t>0 =</w:t>
            </w:r>
          </w:p>
          <w:p w:rsidR="00AE455F" w:rsidRPr="00C9338B" w:rsidRDefault="00AE455F" w:rsidP="009A259F">
            <w:pPr>
              <w:spacing w:line="240" w:lineRule="auto"/>
              <w:textAlignment w:val="baseline"/>
              <w:rPr>
                <w:b/>
              </w:rPr>
            </w:pPr>
            <w:r w:rsidRPr="00C9338B">
              <w:t xml:space="preserve">0 = </w:t>
            </w:r>
          </w:p>
        </w:tc>
        <w:tc>
          <w:tcPr>
            <w:tcW w:w="1701" w:type="dxa"/>
            <w:vAlign w:val="center"/>
          </w:tcPr>
          <w:p w:rsidR="00AE455F" w:rsidRPr="00C9338B" w:rsidRDefault="00AE455F" w:rsidP="009A259F">
            <w:pPr>
              <w:spacing w:line="240" w:lineRule="auto"/>
              <w:textAlignment w:val="baseline"/>
              <w:rPr>
                <w:u w:val="single"/>
              </w:rPr>
            </w:pPr>
            <w:r w:rsidRPr="00C9338B">
              <w:rPr>
                <w:u w:val="single"/>
                <w:vertAlign w:val="superscript"/>
              </w:rPr>
              <w:t xml:space="preserve"> </w:t>
            </w:r>
            <w:r w:rsidRPr="00C9338B">
              <w:rPr>
                <w:u w:val="single"/>
              </w:rPr>
              <w:t>( 0   0   0   0)</w:t>
            </w:r>
          </w:p>
          <w:p w:rsidR="00AE455F" w:rsidRPr="00C9338B" w:rsidRDefault="00AE455F" w:rsidP="009A259F">
            <w:pPr>
              <w:spacing w:line="240" w:lineRule="auto"/>
              <w:textAlignment w:val="baseline"/>
            </w:pPr>
            <w:r w:rsidRPr="00C9338B">
              <w:t xml:space="preserve"> (+   +   +   +)</w:t>
            </w:r>
          </w:p>
          <w:p w:rsidR="00AE455F" w:rsidRPr="00C9338B" w:rsidRDefault="00AE455F" w:rsidP="009A259F">
            <w:pPr>
              <w:spacing w:line="240" w:lineRule="auto"/>
              <w:textAlignment w:val="baseline"/>
            </w:pPr>
            <w:r w:rsidRPr="00C9338B">
              <w:t xml:space="preserve"> (–   –   –   + )</w:t>
            </w:r>
          </w:p>
          <w:p w:rsidR="00AE455F" w:rsidRPr="00C9338B" w:rsidRDefault="00AE455F" w:rsidP="009A259F">
            <w:pPr>
              <w:spacing w:line="240" w:lineRule="auto"/>
              <w:textAlignment w:val="baseline"/>
            </w:pPr>
            <w:r w:rsidRPr="00C9338B">
              <w:t xml:space="preserve"> (+   –   –   + )</w:t>
            </w:r>
          </w:p>
          <w:p w:rsidR="00AE455F" w:rsidRPr="00C9338B" w:rsidRDefault="00AE455F" w:rsidP="009A259F">
            <w:pPr>
              <w:spacing w:line="240" w:lineRule="auto"/>
              <w:textAlignment w:val="baseline"/>
            </w:pPr>
            <w:r w:rsidRPr="00C9338B">
              <w:t xml:space="preserve"> (–   –   +   – )</w:t>
            </w:r>
          </w:p>
          <w:p w:rsidR="00AE455F" w:rsidRPr="00C9338B" w:rsidRDefault="00AE455F" w:rsidP="009A259F">
            <w:pPr>
              <w:spacing w:line="240" w:lineRule="auto"/>
              <w:textAlignment w:val="baseline"/>
            </w:pPr>
            <w:r w:rsidRPr="00C9338B">
              <w:t xml:space="preserve"> (+   +   –   – )</w:t>
            </w:r>
          </w:p>
          <w:p w:rsidR="00AE455F" w:rsidRPr="00C9338B" w:rsidRDefault="00AE455F" w:rsidP="009A259F">
            <w:pPr>
              <w:spacing w:line="240" w:lineRule="auto"/>
              <w:textAlignment w:val="baseline"/>
            </w:pPr>
            <w:r w:rsidRPr="00C9338B">
              <w:t xml:space="preserve"> (–   +   –   – )</w:t>
            </w:r>
          </w:p>
          <w:p w:rsidR="00AE455F" w:rsidRPr="00C9338B" w:rsidRDefault="00AE455F" w:rsidP="009A259F">
            <w:pPr>
              <w:spacing w:line="240" w:lineRule="auto"/>
              <w:textAlignment w:val="baseline"/>
            </w:pPr>
            <w:r w:rsidRPr="00C9338B">
              <w:t xml:space="preserve"> (+   –   +   – )</w:t>
            </w:r>
          </w:p>
          <w:p w:rsidR="00AE455F" w:rsidRPr="00C9338B" w:rsidRDefault="00AE455F" w:rsidP="009A259F">
            <w:pPr>
              <w:spacing w:line="240" w:lineRule="auto"/>
              <w:textAlignment w:val="baseline"/>
              <w:rPr>
                <w:u w:val="single"/>
              </w:rPr>
            </w:pPr>
            <w:r w:rsidRPr="00C9338B">
              <w:rPr>
                <w:u w:val="single"/>
              </w:rPr>
              <w:t xml:space="preserve"> (–   +   +   +)</w:t>
            </w:r>
          </w:p>
          <w:p w:rsidR="00AE455F" w:rsidRPr="00C9338B" w:rsidRDefault="00AE455F" w:rsidP="009A259F">
            <w:pPr>
              <w:spacing w:line="240" w:lineRule="auto"/>
              <w:textAlignment w:val="baseline"/>
            </w:pPr>
            <w:r w:rsidRPr="00C9338B">
              <w:t xml:space="preserve"> (0   0    0   0) </w:t>
            </w:r>
            <w:r w:rsidRPr="00C9338B">
              <w:rPr>
                <w:vertAlign w:val="subscript"/>
              </w:rPr>
              <w:t>+</w:t>
            </w:r>
          </w:p>
        </w:tc>
        <w:tc>
          <w:tcPr>
            <w:tcW w:w="692" w:type="dxa"/>
            <w:vAlign w:val="center"/>
          </w:tcPr>
          <w:p w:rsidR="00AE455F" w:rsidRPr="00C9338B" w:rsidRDefault="00AE455F" w:rsidP="009A259F">
            <w:pPr>
              <w:spacing w:line="240" w:lineRule="auto"/>
              <w:textAlignment w:val="baseline"/>
            </w:pPr>
            <w:r w:rsidRPr="00C9338B">
              <w:t>+</w:t>
            </w:r>
          </w:p>
          <w:p w:rsidR="00AE455F" w:rsidRPr="00C9338B" w:rsidRDefault="00AE455F" w:rsidP="009A259F">
            <w:pPr>
              <w:spacing w:line="240" w:lineRule="auto"/>
              <w:textAlignment w:val="baseline"/>
            </w:pPr>
            <w:r w:rsidRPr="00C9338B">
              <w:t>+</w:t>
            </w:r>
          </w:p>
          <w:p w:rsidR="00AE455F" w:rsidRPr="00C9338B" w:rsidRDefault="00AE455F" w:rsidP="009A259F">
            <w:pPr>
              <w:spacing w:line="240" w:lineRule="auto"/>
              <w:textAlignment w:val="baseline"/>
            </w:pPr>
            <w:r w:rsidRPr="00C9338B">
              <w:t>+</w:t>
            </w:r>
          </w:p>
          <w:p w:rsidR="00AE455F" w:rsidRPr="00C9338B" w:rsidRDefault="00AE455F" w:rsidP="009A259F">
            <w:pPr>
              <w:spacing w:line="240" w:lineRule="auto"/>
              <w:textAlignment w:val="baseline"/>
            </w:pPr>
            <w:r w:rsidRPr="00C9338B">
              <w:t>+</w:t>
            </w:r>
          </w:p>
          <w:p w:rsidR="00AE455F" w:rsidRPr="00C9338B" w:rsidRDefault="00AE455F" w:rsidP="009A259F">
            <w:pPr>
              <w:spacing w:line="240" w:lineRule="auto"/>
              <w:textAlignment w:val="baseline"/>
            </w:pPr>
            <w:r w:rsidRPr="00C9338B">
              <w:t>+</w:t>
            </w:r>
          </w:p>
          <w:p w:rsidR="00AE455F" w:rsidRPr="00C9338B" w:rsidRDefault="00AE455F" w:rsidP="009A259F">
            <w:pPr>
              <w:spacing w:line="240" w:lineRule="auto"/>
              <w:textAlignment w:val="baseline"/>
            </w:pPr>
            <w:r w:rsidRPr="00C9338B">
              <w:t>+</w:t>
            </w:r>
          </w:p>
          <w:p w:rsidR="00AE455F" w:rsidRPr="00C9338B" w:rsidRDefault="00AE455F" w:rsidP="009A259F">
            <w:pPr>
              <w:spacing w:line="240" w:lineRule="auto"/>
              <w:textAlignment w:val="baseline"/>
            </w:pPr>
            <w:r w:rsidRPr="00C9338B">
              <w:t>+</w:t>
            </w:r>
          </w:p>
          <w:p w:rsidR="00AE455F" w:rsidRPr="00C9338B" w:rsidRDefault="00AE455F" w:rsidP="009A259F">
            <w:pPr>
              <w:spacing w:line="240" w:lineRule="auto"/>
              <w:textAlignment w:val="baseline"/>
            </w:pPr>
            <w:r w:rsidRPr="00C9338B">
              <w:t>+</w:t>
            </w:r>
          </w:p>
          <w:p w:rsidR="00AE455F" w:rsidRPr="00C9338B" w:rsidRDefault="00AE455F" w:rsidP="009A259F">
            <w:pPr>
              <w:spacing w:line="240" w:lineRule="auto"/>
              <w:textAlignment w:val="baseline"/>
            </w:pPr>
            <w:r w:rsidRPr="00C9338B">
              <w:t>+</w:t>
            </w:r>
          </w:p>
          <w:p w:rsidR="00AE455F" w:rsidRPr="00C9338B" w:rsidRDefault="00AE455F" w:rsidP="009A259F">
            <w:pPr>
              <w:spacing w:line="240" w:lineRule="auto"/>
              <w:textAlignment w:val="baseline"/>
            </w:pPr>
            <w:r w:rsidRPr="00C9338B">
              <w:t>+</w:t>
            </w:r>
          </w:p>
        </w:tc>
        <w:tc>
          <w:tcPr>
            <w:tcW w:w="1559" w:type="dxa"/>
            <w:vAlign w:val="center"/>
          </w:tcPr>
          <w:p w:rsidR="00AE455F" w:rsidRPr="00C9338B" w:rsidRDefault="00AE455F" w:rsidP="009A259F">
            <w:pPr>
              <w:spacing w:line="240" w:lineRule="auto"/>
              <w:textAlignment w:val="baseline"/>
              <w:rPr>
                <w:u w:val="single"/>
              </w:rPr>
            </w:pPr>
            <w:r w:rsidRPr="00C9338B">
              <w:rPr>
                <w:u w:val="single"/>
              </w:rPr>
              <w:t>(0   0   0   0)</w:t>
            </w:r>
          </w:p>
          <w:p w:rsidR="00AE455F" w:rsidRPr="00C9338B" w:rsidRDefault="00AE455F" w:rsidP="009A259F">
            <w:pPr>
              <w:spacing w:line="240" w:lineRule="auto"/>
              <w:textAlignment w:val="baseline"/>
            </w:pPr>
            <w:r w:rsidRPr="00C9338B">
              <w:t>(–  –   –   – )</w:t>
            </w:r>
          </w:p>
          <w:p w:rsidR="00AE455F" w:rsidRPr="00C9338B" w:rsidRDefault="00AE455F" w:rsidP="009A259F">
            <w:pPr>
              <w:spacing w:line="240" w:lineRule="auto"/>
              <w:textAlignment w:val="baseline"/>
            </w:pPr>
            <w:r w:rsidRPr="00C9338B">
              <w:t>(+  +   +  – )</w:t>
            </w:r>
          </w:p>
          <w:p w:rsidR="00AE455F" w:rsidRPr="00C9338B" w:rsidRDefault="00AE455F" w:rsidP="009A259F">
            <w:pPr>
              <w:spacing w:line="240" w:lineRule="auto"/>
              <w:textAlignment w:val="baseline"/>
            </w:pPr>
            <w:r w:rsidRPr="00C9338B">
              <w:t>(–  +   +  – )</w:t>
            </w:r>
          </w:p>
          <w:p w:rsidR="00AE455F" w:rsidRPr="00C9338B" w:rsidRDefault="00AE455F" w:rsidP="009A259F">
            <w:pPr>
              <w:spacing w:line="240" w:lineRule="auto"/>
              <w:textAlignment w:val="baseline"/>
            </w:pPr>
            <w:r w:rsidRPr="00C9338B">
              <w:t>(+  +   –   +)</w:t>
            </w:r>
          </w:p>
          <w:p w:rsidR="00AE455F" w:rsidRPr="00C9338B" w:rsidRDefault="00AE455F" w:rsidP="009A259F">
            <w:pPr>
              <w:spacing w:line="240" w:lineRule="auto"/>
              <w:textAlignment w:val="baseline"/>
            </w:pPr>
            <w:r w:rsidRPr="00C9338B">
              <w:t>(–   –   +  +)</w:t>
            </w:r>
          </w:p>
          <w:p w:rsidR="00AE455F" w:rsidRPr="00C9338B" w:rsidRDefault="00AE455F" w:rsidP="009A259F">
            <w:pPr>
              <w:spacing w:line="240" w:lineRule="auto"/>
              <w:textAlignment w:val="baseline"/>
            </w:pPr>
            <w:r w:rsidRPr="00C9338B">
              <w:t>(+  –    +  +)</w:t>
            </w:r>
          </w:p>
          <w:p w:rsidR="00AE455F" w:rsidRPr="00C9338B" w:rsidRDefault="00AE455F" w:rsidP="009A259F">
            <w:pPr>
              <w:spacing w:line="240" w:lineRule="auto"/>
              <w:textAlignment w:val="baseline"/>
            </w:pPr>
            <w:r w:rsidRPr="00C9338B">
              <w:t>(–   +   –  +)</w:t>
            </w:r>
          </w:p>
          <w:p w:rsidR="00AE455F" w:rsidRPr="00C9338B" w:rsidRDefault="00AE455F" w:rsidP="009A259F">
            <w:pPr>
              <w:spacing w:line="240" w:lineRule="auto"/>
              <w:textAlignment w:val="baseline"/>
              <w:rPr>
                <w:u w:val="single"/>
              </w:rPr>
            </w:pPr>
            <w:r w:rsidRPr="00C9338B">
              <w:rPr>
                <w:u w:val="single"/>
              </w:rPr>
              <w:t>(+   –   –  –)</w:t>
            </w:r>
          </w:p>
          <w:p w:rsidR="00AE455F" w:rsidRPr="00C9338B" w:rsidRDefault="00AE455F" w:rsidP="009A259F">
            <w:pPr>
              <w:spacing w:line="240" w:lineRule="auto"/>
              <w:textAlignment w:val="baseline"/>
              <w:rPr>
                <w:u w:val="single"/>
              </w:rPr>
            </w:pPr>
            <w:r w:rsidRPr="00C9338B">
              <w:t xml:space="preserve">(0   0   0   0) </w:t>
            </w:r>
            <w:r w:rsidRPr="00C9338B">
              <w:rPr>
                <w:vertAlign w:val="subscript"/>
              </w:rPr>
              <w:t>+</w:t>
            </w:r>
          </w:p>
        </w:tc>
        <w:tc>
          <w:tcPr>
            <w:tcW w:w="708" w:type="dxa"/>
            <w:vAlign w:val="center"/>
          </w:tcPr>
          <w:p w:rsidR="00AE455F" w:rsidRPr="00C9338B" w:rsidRDefault="00AE455F" w:rsidP="009A259F">
            <w:pPr>
              <w:spacing w:line="240" w:lineRule="auto"/>
              <w:textAlignment w:val="baseline"/>
            </w:pPr>
            <w:r w:rsidRPr="00C9338B">
              <w:t>= 0</w:t>
            </w:r>
          </w:p>
          <w:p w:rsidR="00AE455F" w:rsidRPr="00C9338B" w:rsidRDefault="00AE455F" w:rsidP="009A259F">
            <w:pPr>
              <w:spacing w:line="240" w:lineRule="auto"/>
              <w:textAlignment w:val="baseline"/>
            </w:pPr>
            <w:r w:rsidRPr="00C9338B">
              <w:t>= 0</w:t>
            </w:r>
          </w:p>
          <w:p w:rsidR="00AE455F" w:rsidRPr="00C9338B" w:rsidRDefault="00AE455F" w:rsidP="009A259F">
            <w:pPr>
              <w:spacing w:line="240" w:lineRule="auto"/>
              <w:textAlignment w:val="baseline"/>
            </w:pPr>
            <w:r w:rsidRPr="00C9338B">
              <w:t>= 0</w:t>
            </w:r>
          </w:p>
          <w:p w:rsidR="00AE455F" w:rsidRPr="00C9338B" w:rsidRDefault="00AE455F" w:rsidP="009A259F">
            <w:pPr>
              <w:spacing w:line="240" w:lineRule="auto"/>
              <w:textAlignment w:val="baseline"/>
            </w:pPr>
            <w:r w:rsidRPr="00C9338B">
              <w:t>= 0</w:t>
            </w:r>
          </w:p>
          <w:p w:rsidR="00AE455F" w:rsidRPr="00C9338B" w:rsidRDefault="00AE455F" w:rsidP="009A259F">
            <w:pPr>
              <w:spacing w:line="240" w:lineRule="auto"/>
              <w:textAlignment w:val="baseline"/>
            </w:pPr>
            <w:r w:rsidRPr="00C9338B">
              <w:t xml:space="preserve">= 0                                                             </w:t>
            </w:r>
          </w:p>
          <w:p w:rsidR="00AE455F" w:rsidRPr="00C9338B" w:rsidRDefault="00AE455F" w:rsidP="009A259F">
            <w:pPr>
              <w:spacing w:line="240" w:lineRule="auto"/>
              <w:textAlignment w:val="baseline"/>
            </w:pPr>
            <w:r w:rsidRPr="00C9338B">
              <w:t>= 0</w:t>
            </w:r>
          </w:p>
          <w:p w:rsidR="00AE455F" w:rsidRPr="00C9338B" w:rsidRDefault="00AE455F" w:rsidP="009A259F">
            <w:pPr>
              <w:spacing w:line="240" w:lineRule="auto"/>
              <w:textAlignment w:val="baseline"/>
            </w:pPr>
            <w:r w:rsidRPr="00C9338B">
              <w:t>= 0</w:t>
            </w:r>
          </w:p>
          <w:p w:rsidR="00AE455F" w:rsidRPr="00C9338B" w:rsidRDefault="00AE455F" w:rsidP="009A259F">
            <w:pPr>
              <w:spacing w:line="240" w:lineRule="auto"/>
              <w:textAlignment w:val="baseline"/>
            </w:pPr>
            <w:r w:rsidRPr="00C9338B">
              <w:t>= 0</w:t>
            </w:r>
          </w:p>
          <w:p w:rsidR="00AE455F" w:rsidRPr="00C9338B" w:rsidRDefault="00AE455F" w:rsidP="009A259F">
            <w:pPr>
              <w:spacing w:line="240" w:lineRule="auto"/>
              <w:textAlignment w:val="baseline"/>
            </w:pPr>
            <w:r w:rsidRPr="00C9338B">
              <w:t>= 0</w:t>
            </w:r>
          </w:p>
          <w:p w:rsidR="00AE455F" w:rsidRPr="00C9338B" w:rsidRDefault="00AE455F" w:rsidP="009A259F">
            <w:pPr>
              <w:spacing w:line="240" w:lineRule="auto"/>
              <w:textAlignment w:val="baseline"/>
            </w:pPr>
            <w:r w:rsidRPr="00C9338B">
              <w:t xml:space="preserve">= </w:t>
            </w:r>
            <w:proofErr w:type="gramStart"/>
            <w:r w:rsidRPr="00C9338B">
              <w:t>0 .</w:t>
            </w:r>
            <w:proofErr w:type="gramEnd"/>
          </w:p>
        </w:tc>
      </w:tr>
    </w:tbl>
    <w:p w:rsidR="003F08D1" w:rsidRPr="00C9338B" w:rsidRDefault="00BB106D" w:rsidP="00A41A9D">
      <w:pPr>
        <w:ind w:left="7920" w:right="480" w:firstLine="720"/>
        <w:jc w:val="both"/>
        <w:rPr>
          <w:rFonts w:eastAsia="Times New Roman" w:cs="Times New Roman"/>
          <w:szCs w:val="24"/>
          <w:lang w:val="ru-RU"/>
        </w:rPr>
      </w:pPr>
      <w:r>
        <w:rPr>
          <w:rFonts w:eastAsia="Times New Roman" w:cs="Times New Roman"/>
          <w:szCs w:val="24"/>
        </w:rPr>
        <w:t xml:space="preserve">   </w:t>
      </w:r>
      <w:r w:rsidR="009A259F" w:rsidRPr="00C9338B">
        <w:rPr>
          <w:rFonts w:eastAsia="Times New Roman" w:cs="Times New Roman"/>
          <w:szCs w:val="24"/>
          <w:lang w:val="ru-RU"/>
        </w:rPr>
        <w:t xml:space="preserve"> </w:t>
      </w:r>
      <w:r w:rsidR="009A259F" w:rsidRPr="00C9338B">
        <w:rPr>
          <w:rFonts w:eastAsia="Times New Roman" w:cs="Times New Roman"/>
          <w:szCs w:val="24"/>
        </w:rPr>
        <w:t xml:space="preserve">(12.3) </w:t>
      </w:r>
      <w:r w:rsidR="009A259F" w:rsidRPr="00C9338B">
        <w:rPr>
          <w:rFonts w:eastAsia="Times New Roman" w:cs="Times New Roman"/>
          <w:szCs w:val="24"/>
          <w:lang w:val="ru-RU"/>
        </w:rPr>
        <w:t xml:space="preserve">                                                                                                                                                                                                               </w:t>
      </w:r>
      <w:r w:rsidR="00AE455F" w:rsidRPr="00C9338B">
        <w:rPr>
          <w:rFonts w:eastAsia="Times New Roman" w:cs="Times New Roman"/>
          <w:szCs w:val="24"/>
        </w:rPr>
        <w:t xml:space="preserve"> </w:t>
      </w:r>
      <w:r w:rsidR="009A259F" w:rsidRPr="00C9338B">
        <w:rPr>
          <w:rFonts w:eastAsia="Times New Roman" w:cs="Times New Roman"/>
          <w:szCs w:val="24"/>
          <w:lang w:val="ru-RU"/>
        </w:rPr>
        <w:t xml:space="preserve"> </w:t>
      </w:r>
    </w:p>
    <w:p w:rsidR="003F08D1" w:rsidRPr="00C9338B" w:rsidRDefault="003F08D1" w:rsidP="006D6985">
      <w:pPr>
        <w:ind w:firstLine="709"/>
        <w:jc w:val="both"/>
        <w:rPr>
          <w:rFonts w:eastAsia="Times New Roman" w:cs="Times New Roman"/>
          <w:szCs w:val="24"/>
        </w:rPr>
      </w:pPr>
      <w:r w:rsidRPr="00C9338B">
        <w:rPr>
          <w:rFonts w:eastAsia="Times New Roman" w:cs="Times New Roman"/>
          <w:szCs w:val="24"/>
        </w:rPr>
        <w:t xml:space="preserve">Adding </w:t>
      </w:r>
      <w:r w:rsidR="00837D84" w:rsidRPr="00C9338B">
        <w:rPr>
          <w:rFonts w:eastAsia="Times New Roman" w:cs="Times New Roman"/>
          <w:szCs w:val="24"/>
        </w:rPr>
        <w:t>signs</w:t>
      </w:r>
      <w:r w:rsidRPr="00C9338B">
        <w:rPr>
          <w:rFonts w:eastAsia="Times New Roman" w:cs="Times New Roman"/>
          <w:szCs w:val="24"/>
        </w:rPr>
        <w:t xml:space="preserve"> as ranked by columns (12.3) and </w:t>
      </w:r>
      <w:r w:rsidR="006D3952" w:rsidRPr="00C9338B">
        <w:rPr>
          <w:rFonts w:eastAsia="Times New Roman" w:cs="Times New Roman"/>
          <w:szCs w:val="24"/>
        </w:rPr>
        <w:t xml:space="preserve">as </w:t>
      </w:r>
      <w:r w:rsidRPr="00C9338B">
        <w:rPr>
          <w:rFonts w:eastAsia="Times New Roman" w:cs="Times New Roman"/>
          <w:szCs w:val="24"/>
        </w:rPr>
        <w:t xml:space="preserve">they are ranked between rows, </w:t>
      </w:r>
      <w:r w:rsidR="006D3952" w:rsidRPr="00C9338B">
        <w:rPr>
          <w:rFonts w:eastAsia="Times New Roman" w:cs="Times New Roman"/>
          <w:szCs w:val="24"/>
        </w:rPr>
        <w:t xml:space="preserve">result in </w:t>
      </w:r>
      <w:r w:rsidRPr="00C9338B">
        <w:rPr>
          <w:rFonts w:eastAsia="Times New Roman" w:cs="Times New Roman"/>
          <w:szCs w:val="24"/>
        </w:rPr>
        <w:t xml:space="preserve">zero. </w:t>
      </w:r>
    </w:p>
    <w:p w:rsidR="003F08D1" w:rsidRPr="00C9338B" w:rsidRDefault="006D3952" w:rsidP="003A4A99">
      <w:pPr>
        <w:ind w:firstLine="700"/>
        <w:jc w:val="both"/>
        <w:rPr>
          <w:rFonts w:eastAsia="Times New Roman" w:cs="Times New Roman"/>
          <w:szCs w:val="24"/>
        </w:rPr>
      </w:pPr>
      <w:r w:rsidRPr="00C9338B">
        <w:rPr>
          <w:rFonts w:eastAsia="Times New Roman" w:cs="Times New Roman"/>
          <w:szCs w:val="24"/>
        </w:rPr>
        <w:t>The r</w:t>
      </w:r>
      <w:r w:rsidR="00AE455F" w:rsidRPr="00C9338B">
        <w:rPr>
          <w:rFonts w:eastAsia="Times New Roman" w:cs="Times New Roman"/>
          <w:szCs w:val="24"/>
        </w:rPr>
        <w:t>anked</w:t>
      </w:r>
      <w:r w:rsidR="003F08D1" w:rsidRPr="00C9338B">
        <w:rPr>
          <w:rFonts w:eastAsia="Times New Roman" w:cs="Times New Roman"/>
          <w:szCs w:val="24"/>
        </w:rPr>
        <w:t xml:space="preserve"> identity (12.3) is called transversely </w:t>
      </w:r>
      <w:r w:rsidR="00D67C90" w:rsidRPr="00C9338B">
        <w:rPr>
          <w:rFonts w:eastAsia="Times New Roman" w:cs="Times New Roman"/>
          <w:szCs w:val="24"/>
        </w:rPr>
        <w:t>“</w:t>
      </w:r>
      <w:r w:rsidR="003F08D1" w:rsidRPr="00C9338B">
        <w:rPr>
          <w:rFonts w:eastAsia="Times New Roman" w:cs="Times New Roman"/>
          <w:szCs w:val="24"/>
        </w:rPr>
        <w:t>split-zero</w:t>
      </w:r>
      <w:r w:rsidR="00D67C90" w:rsidRPr="00C9338B">
        <w:rPr>
          <w:rFonts w:eastAsia="Times New Roman" w:cs="Times New Roman"/>
          <w:szCs w:val="24"/>
        </w:rPr>
        <w:t>”</w:t>
      </w:r>
      <w:r w:rsidR="003F08D1" w:rsidRPr="00C9338B">
        <w:rPr>
          <w:rFonts w:eastAsia="Times New Roman" w:cs="Times New Roman"/>
          <w:szCs w:val="24"/>
        </w:rPr>
        <w:t>, the position in the base geometr</w:t>
      </w:r>
      <w:r w:rsidR="003F08D1" w:rsidRPr="00C9338B">
        <w:rPr>
          <w:rFonts w:eastAsia="Times New Roman" w:cs="Times New Roman"/>
          <w:szCs w:val="24"/>
        </w:rPr>
        <w:t>o</w:t>
      </w:r>
      <w:r w:rsidR="003F08D1" w:rsidRPr="00C9338B">
        <w:rPr>
          <w:rFonts w:eastAsia="Times New Roman" w:cs="Times New Roman"/>
          <w:szCs w:val="24"/>
        </w:rPr>
        <w:t xml:space="preserve">physics </w:t>
      </w:r>
      <w:r w:rsidR="003F08D1" w:rsidRPr="00C9338B">
        <w:rPr>
          <w:rFonts w:ascii="Symbol" w:eastAsia="Times New Roman" w:hAnsi="Symbol" w:cs="Times New Roman"/>
          <w:i/>
          <w:iCs/>
          <w:szCs w:val="24"/>
        </w:rPr>
        <w:t></w:t>
      </w:r>
      <w:r w:rsidR="003F08D1" w:rsidRPr="00C9338B">
        <w:rPr>
          <w:rFonts w:eastAsia="Times New Roman" w:cs="Times New Roman"/>
          <w:i/>
          <w:iCs/>
          <w:vertAlign w:val="subscript"/>
        </w:rPr>
        <w:t>mn</w:t>
      </w:r>
      <w:r w:rsidR="003F08D1" w:rsidRPr="00C9338B">
        <w:rPr>
          <w:rFonts w:eastAsia="Times New Roman" w:cs="Times New Roman"/>
          <w:i/>
          <w:iCs/>
          <w:szCs w:val="24"/>
        </w:rPr>
        <w:t>-</w:t>
      </w:r>
      <w:r w:rsidR="003F08D1" w:rsidRPr="00C9338B">
        <w:rPr>
          <w:rFonts w:eastAsia="Times New Roman" w:cs="Times New Roman"/>
          <w:szCs w:val="24"/>
        </w:rPr>
        <w:t xml:space="preserve">vacuum.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Each</w:t>
      </w:r>
      <w:r w:rsidR="00AC441A" w:rsidRPr="00C9338B">
        <w:rPr>
          <w:rFonts w:eastAsia="Times New Roman" w:cs="Times New Roman"/>
          <w:szCs w:val="24"/>
        </w:rPr>
        <w:t xml:space="preserve"> </w:t>
      </w:r>
      <w:r w:rsidR="00AC441A" w:rsidRPr="00C9338B">
        <w:rPr>
          <w:rFonts w:cs="Times New Roman"/>
          <w:shd w:val="clear" w:color="auto" w:fill="FFFFFF"/>
        </w:rPr>
        <w:t xml:space="preserve">point in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w:t>
      </w:r>
      <w:r w:rsidR="006D3952" w:rsidRPr="00C9338B">
        <w:rPr>
          <w:rFonts w:eastAsia="Times New Roman" w:cs="Times New Roman"/>
          <w:szCs w:val="24"/>
        </w:rPr>
        <w:t>has</w:t>
      </w:r>
      <w:r w:rsidRPr="00C9338B">
        <w:rPr>
          <w:rFonts w:eastAsia="Times New Roman" w:cs="Times New Roman"/>
          <w:szCs w:val="24"/>
        </w:rPr>
        <w:t xml:space="preserve"> an infinite number of transverse </w:t>
      </w:r>
      <w:r w:rsidR="00D67C90" w:rsidRPr="00C9338B">
        <w:rPr>
          <w:rFonts w:eastAsia="Times New Roman" w:cs="Times New Roman"/>
          <w:szCs w:val="24"/>
        </w:rPr>
        <w:t>“</w:t>
      </w:r>
      <w:r w:rsidRPr="00C9338B">
        <w:rPr>
          <w:rFonts w:eastAsia="Times New Roman" w:cs="Times New Roman"/>
          <w:szCs w:val="24"/>
        </w:rPr>
        <w:t>split</w:t>
      </w:r>
      <w:r w:rsidR="00F36CC1" w:rsidRPr="00C9338B">
        <w:rPr>
          <w:rFonts w:eastAsia="Times New Roman" w:cs="Times New Roman"/>
          <w:szCs w:val="24"/>
        </w:rPr>
        <w:t>-</w:t>
      </w:r>
      <w:r w:rsidRPr="00C9338B">
        <w:rPr>
          <w:rFonts w:eastAsia="Times New Roman" w:cs="Times New Roman"/>
          <w:szCs w:val="24"/>
        </w:rPr>
        <w:t>zeros</w:t>
      </w:r>
      <w:r w:rsidR="00D67C90" w:rsidRPr="00C9338B">
        <w:rPr>
          <w:rFonts w:eastAsia="Times New Roman" w:cs="Times New Roman"/>
          <w:szCs w:val="24"/>
        </w:rPr>
        <w:t>”</w:t>
      </w:r>
      <w:r w:rsidRPr="00C9338B">
        <w:rPr>
          <w:rFonts w:eastAsia="Times New Roman" w:cs="Times New Roman"/>
          <w:szCs w:val="24"/>
        </w:rPr>
        <w:t>, each correspon</w:t>
      </w:r>
      <w:r w:rsidRPr="00C9338B">
        <w:rPr>
          <w:rFonts w:eastAsia="Times New Roman" w:cs="Times New Roman"/>
          <w:szCs w:val="24"/>
        </w:rPr>
        <w:t>d</w:t>
      </w:r>
      <w:r w:rsidRPr="00C9338B">
        <w:rPr>
          <w:rFonts w:eastAsia="Times New Roman" w:cs="Times New Roman"/>
          <w:szCs w:val="24"/>
        </w:rPr>
        <w:t xml:space="preserve">ing to </w:t>
      </w:r>
      <w:r w:rsidR="006D3952" w:rsidRPr="00C9338B">
        <w:rPr>
          <w:rFonts w:eastAsia="Times New Roman" w:cs="Times New Roman"/>
          <w:szCs w:val="24"/>
        </w:rPr>
        <w:t xml:space="preserve">a </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i/>
          <w:iCs/>
          <w:szCs w:val="24"/>
        </w:rPr>
        <w:t>-</w:t>
      </w:r>
      <w:r w:rsidRPr="00C9338B">
        <w:rPr>
          <w:rFonts w:eastAsia="Times New Roman" w:cs="Times New Roman"/>
          <w:szCs w:val="24"/>
        </w:rPr>
        <w:t xml:space="preserve">vacuum (Figure 12.1). </w:t>
      </w:r>
    </w:p>
    <w:p w:rsidR="00912B19" w:rsidRPr="0070761E" w:rsidRDefault="00912B19" w:rsidP="00912B19">
      <w:pPr>
        <w:ind w:firstLine="709"/>
        <w:jc w:val="both"/>
      </w:pPr>
      <w:r w:rsidRPr="0070761E">
        <w:rPr>
          <w:noProof/>
          <w:lang w:val="ru-RU" w:eastAsia="ru-RU" w:bidi="ar-SA"/>
        </w:rPr>
        <w:drawing>
          <wp:anchor distT="0" distB="0" distL="114300" distR="114300" simplePos="0" relativeHeight="251793408" behindDoc="0" locked="0" layoutInCell="1" allowOverlap="1" wp14:anchorId="7EAA8825" wp14:editId="6F35E0FC">
            <wp:simplePos x="0" y="0"/>
            <wp:positionH relativeFrom="column">
              <wp:posOffset>2345055</wp:posOffset>
            </wp:positionH>
            <wp:positionV relativeFrom="paragraph">
              <wp:posOffset>32385</wp:posOffset>
            </wp:positionV>
            <wp:extent cx="1579880" cy="1673860"/>
            <wp:effectExtent l="0" t="0" r="1270" b="2540"/>
            <wp:wrapSquare wrapText="bothSides"/>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579880" cy="1673860"/>
                    </a:xfrm>
                    <a:prstGeom prst="rect">
                      <a:avLst/>
                    </a:prstGeom>
                  </pic:spPr>
                </pic:pic>
              </a:graphicData>
            </a:graphic>
            <wp14:sizeRelH relativeFrom="page">
              <wp14:pctWidth>0</wp14:pctWidth>
            </wp14:sizeRelH>
            <wp14:sizeRelV relativeFrom="page">
              <wp14:pctHeight>0</wp14:pctHeight>
            </wp14:sizeRelV>
          </wp:anchor>
        </w:drawing>
      </w:r>
    </w:p>
    <w:p w:rsidR="00912B19" w:rsidRPr="0070761E" w:rsidRDefault="00912B19" w:rsidP="00912B19">
      <w:pPr>
        <w:ind w:firstLine="709"/>
        <w:jc w:val="both"/>
      </w:pPr>
      <w:r w:rsidRPr="0070761E">
        <w:rPr>
          <w:noProof/>
          <w:lang w:val="ru-RU" w:eastAsia="ru-RU" w:bidi="ar-SA"/>
        </w:rPr>
        <w:drawing>
          <wp:anchor distT="0" distB="0" distL="114300" distR="114300" simplePos="0" relativeHeight="251795456" behindDoc="0" locked="0" layoutInCell="1" allowOverlap="1" wp14:anchorId="62A540E6" wp14:editId="78B7AEEA">
            <wp:simplePos x="0" y="0"/>
            <wp:positionH relativeFrom="column">
              <wp:posOffset>1174750</wp:posOffset>
            </wp:positionH>
            <wp:positionV relativeFrom="paragraph">
              <wp:posOffset>209550</wp:posOffset>
            </wp:positionV>
            <wp:extent cx="906780" cy="960755"/>
            <wp:effectExtent l="0" t="0" r="7620" b="0"/>
            <wp:wrapSquare wrapText="bothSides"/>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906780" cy="960755"/>
                    </a:xfrm>
                    <a:prstGeom prst="rect">
                      <a:avLst/>
                    </a:prstGeom>
                  </pic:spPr>
                </pic:pic>
              </a:graphicData>
            </a:graphic>
            <wp14:sizeRelH relativeFrom="page">
              <wp14:pctWidth>0</wp14:pctWidth>
            </wp14:sizeRelH>
            <wp14:sizeRelV relativeFrom="page">
              <wp14:pctHeight>0</wp14:pctHeight>
            </wp14:sizeRelV>
          </wp:anchor>
        </w:drawing>
      </w:r>
      <w:r w:rsidRPr="0070761E">
        <w:rPr>
          <w:noProof/>
          <w:lang w:val="ru-RU" w:eastAsia="ru-RU" w:bidi="ar-SA"/>
        </w:rPr>
        <w:drawing>
          <wp:anchor distT="0" distB="0" distL="114300" distR="114300" simplePos="0" relativeHeight="251794432" behindDoc="0" locked="0" layoutInCell="1" allowOverlap="1" wp14:anchorId="39BE2E69" wp14:editId="50073F18">
            <wp:simplePos x="0" y="0"/>
            <wp:positionH relativeFrom="column">
              <wp:posOffset>4168775</wp:posOffset>
            </wp:positionH>
            <wp:positionV relativeFrom="paragraph">
              <wp:posOffset>210820</wp:posOffset>
            </wp:positionV>
            <wp:extent cx="906780" cy="960755"/>
            <wp:effectExtent l="0" t="0" r="7620" b="0"/>
            <wp:wrapSquare wrapText="bothSides"/>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906780" cy="960755"/>
                    </a:xfrm>
                    <a:prstGeom prst="rect">
                      <a:avLst/>
                    </a:prstGeom>
                  </pic:spPr>
                </pic:pic>
              </a:graphicData>
            </a:graphic>
            <wp14:sizeRelH relativeFrom="page">
              <wp14:pctWidth>0</wp14:pctWidth>
            </wp14:sizeRelH>
            <wp14:sizeRelV relativeFrom="page">
              <wp14:pctHeight>0</wp14:pctHeight>
            </wp14:sizeRelV>
          </wp:anchor>
        </w:drawing>
      </w:r>
    </w:p>
    <w:p w:rsidR="00912B19" w:rsidRPr="0070761E" w:rsidRDefault="00912B19" w:rsidP="00912B19">
      <w:pPr>
        <w:ind w:firstLine="709"/>
        <w:jc w:val="both"/>
      </w:pPr>
    </w:p>
    <w:p w:rsidR="00912B19" w:rsidRPr="0070761E" w:rsidRDefault="00912B19" w:rsidP="00912B19">
      <w:pPr>
        <w:ind w:firstLine="709"/>
        <w:jc w:val="both"/>
      </w:pPr>
      <w:r w:rsidRPr="0070761E">
        <w:rPr>
          <w:noProof/>
          <w:lang w:val="ru-RU" w:eastAsia="ru-RU" w:bidi="ar-SA"/>
        </w:rPr>
        <w:drawing>
          <wp:anchor distT="0" distB="0" distL="114300" distR="114300" simplePos="0" relativeHeight="251797504" behindDoc="0" locked="0" layoutInCell="1" allowOverlap="1" wp14:anchorId="410C6A77" wp14:editId="145D1C8B">
            <wp:simplePos x="0" y="0"/>
            <wp:positionH relativeFrom="column">
              <wp:posOffset>523240</wp:posOffset>
            </wp:positionH>
            <wp:positionV relativeFrom="paragraph">
              <wp:posOffset>80645</wp:posOffset>
            </wp:positionV>
            <wp:extent cx="431165" cy="457200"/>
            <wp:effectExtent l="0" t="0" r="6985" b="0"/>
            <wp:wrapSquare wrapText="bothSides"/>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31165" cy="457200"/>
                    </a:xfrm>
                    <a:prstGeom prst="rect">
                      <a:avLst/>
                    </a:prstGeom>
                  </pic:spPr>
                </pic:pic>
              </a:graphicData>
            </a:graphic>
            <wp14:sizeRelH relativeFrom="page">
              <wp14:pctWidth>0</wp14:pctWidth>
            </wp14:sizeRelH>
            <wp14:sizeRelV relativeFrom="page">
              <wp14:pctHeight>0</wp14:pctHeight>
            </wp14:sizeRelV>
          </wp:anchor>
        </w:drawing>
      </w:r>
      <w:r w:rsidRPr="0070761E">
        <w:rPr>
          <w:noProof/>
          <w:lang w:val="ru-RU" w:eastAsia="ru-RU" w:bidi="ar-SA"/>
        </w:rPr>
        <w:drawing>
          <wp:anchor distT="0" distB="0" distL="114300" distR="114300" simplePos="0" relativeHeight="251796480" behindDoc="0" locked="0" layoutInCell="1" allowOverlap="1" wp14:anchorId="531CB4A5" wp14:editId="0F4B07F8">
            <wp:simplePos x="0" y="0"/>
            <wp:positionH relativeFrom="column">
              <wp:posOffset>5393690</wp:posOffset>
            </wp:positionH>
            <wp:positionV relativeFrom="paragraph">
              <wp:posOffset>112395</wp:posOffset>
            </wp:positionV>
            <wp:extent cx="431165" cy="457200"/>
            <wp:effectExtent l="0" t="0" r="6985" b="0"/>
            <wp:wrapSquare wrapText="bothSides"/>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31165" cy="457200"/>
                    </a:xfrm>
                    <a:prstGeom prst="rect">
                      <a:avLst/>
                    </a:prstGeom>
                  </pic:spPr>
                </pic:pic>
              </a:graphicData>
            </a:graphic>
            <wp14:sizeRelH relativeFrom="page">
              <wp14:pctWidth>0</wp14:pctWidth>
            </wp14:sizeRelH>
            <wp14:sizeRelV relativeFrom="page">
              <wp14:pctHeight>0</wp14:pctHeight>
            </wp14:sizeRelV>
          </wp:anchor>
        </w:drawing>
      </w:r>
    </w:p>
    <w:p w:rsidR="00912B19" w:rsidRPr="0070761E" w:rsidRDefault="00912B19" w:rsidP="00912B19">
      <w:pPr>
        <w:ind w:firstLine="709"/>
        <w:jc w:val="both"/>
      </w:pPr>
    </w:p>
    <w:p w:rsidR="00912B19" w:rsidRPr="0070761E" w:rsidRDefault="00912B19" w:rsidP="00912B19">
      <w:pPr>
        <w:ind w:firstLine="709"/>
        <w:jc w:val="both"/>
      </w:pPr>
    </w:p>
    <w:p w:rsidR="00912B19" w:rsidRPr="0070761E" w:rsidRDefault="00912B19" w:rsidP="00912B19">
      <w:pPr>
        <w:jc w:val="center"/>
        <w:rPr>
          <w:bCs/>
          <w:sz w:val="20"/>
          <w:szCs w:val="20"/>
        </w:rPr>
      </w:pPr>
    </w:p>
    <w:p w:rsidR="00912B19" w:rsidRPr="0070761E" w:rsidRDefault="00912B19" w:rsidP="00912B19">
      <w:pPr>
        <w:jc w:val="center"/>
        <w:rPr>
          <w:bCs/>
          <w:sz w:val="20"/>
          <w:szCs w:val="20"/>
        </w:rPr>
      </w:pPr>
    </w:p>
    <w:p w:rsidR="00912B19" w:rsidRPr="008B552B" w:rsidRDefault="00912B19" w:rsidP="00912B19">
      <w:pPr>
        <w:pStyle w:val="11"/>
        <w:spacing w:before="0" w:beforeAutospacing="0" w:after="0" w:afterAutospacing="0"/>
        <w:jc w:val="center"/>
        <w:rPr>
          <w:rStyle w:val="normalchar"/>
          <w:sz w:val="20"/>
          <w:szCs w:val="20"/>
        </w:rPr>
      </w:pPr>
      <w:proofErr w:type="gramStart"/>
      <w:r w:rsidRPr="0021054B">
        <w:rPr>
          <w:rStyle w:val="normalchar"/>
          <w:b/>
          <w:sz w:val="20"/>
          <w:szCs w:val="20"/>
        </w:rPr>
        <w:t>Fig.</w:t>
      </w:r>
      <w:r w:rsidRPr="0021054B">
        <w:rPr>
          <w:sz w:val="20"/>
          <w:szCs w:val="20"/>
        </w:rPr>
        <w:t xml:space="preserve"> </w:t>
      </w:r>
      <w:r w:rsidRPr="0021054B">
        <w:rPr>
          <w:rStyle w:val="normalchar"/>
          <w:b/>
          <w:bCs/>
          <w:sz w:val="20"/>
          <w:szCs w:val="20"/>
        </w:rPr>
        <w:t>12.1</w:t>
      </w:r>
      <w:r w:rsidRPr="0021054B">
        <w:rPr>
          <w:rStyle w:val="normalchar"/>
          <w:b/>
          <w:sz w:val="20"/>
          <w:szCs w:val="20"/>
        </w:rPr>
        <w:t>.</w:t>
      </w:r>
      <w:proofErr w:type="gramEnd"/>
      <w:r w:rsidRPr="0021054B">
        <w:rPr>
          <w:sz w:val="20"/>
          <w:szCs w:val="20"/>
        </w:rPr>
        <w:t xml:space="preserve"> </w:t>
      </w:r>
      <w:r w:rsidRPr="0021054B">
        <w:rPr>
          <w:rStyle w:val="normalchar"/>
          <w:sz w:val="20"/>
          <w:szCs w:val="20"/>
        </w:rPr>
        <w:t xml:space="preserve">At each point </w:t>
      </w:r>
      <w:r w:rsidRPr="0021054B">
        <w:rPr>
          <w:rStyle w:val="normalchar"/>
          <w:i/>
          <w:iCs/>
          <w:sz w:val="20"/>
          <w:szCs w:val="20"/>
        </w:rPr>
        <w:t>O</w:t>
      </w:r>
      <w:r w:rsidRPr="0021054B">
        <w:rPr>
          <w:rStyle w:val="normalchar"/>
          <w:sz w:val="20"/>
          <w:szCs w:val="20"/>
        </w:rPr>
        <w:t xml:space="preserve"> of the "vacuum" there are an infinite number</w:t>
      </w:r>
      <w:r w:rsidRPr="0021054B">
        <w:rPr>
          <w:sz w:val="20"/>
          <w:szCs w:val="20"/>
        </w:rPr>
        <w:t xml:space="preserve"> of </w:t>
      </w:r>
      <w:r w:rsidRPr="0021054B">
        <w:rPr>
          <w:rStyle w:val="normalchar"/>
          <w:sz w:val="20"/>
          <w:szCs w:val="20"/>
        </w:rPr>
        <w:t xml:space="preserve">transversely </w:t>
      </w:r>
    </w:p>
    <w:p w:rsidR="00912B19" w:rsidRDefault="00912B19" w:rsidP="00912B19">
      <w:pPr>
        <w:pStyle w:val="11"/>
        <w:spacing w:before="0" w:beforeAutospacing="0" w:after="0" w:afterAutospacing="0"/>
        <w:jc w:val="center"/>
        <w:rPr>
          <w:rStyle w:val="normalchar"/>
          <w:sz w:val="20"/>
          <w:szCs w:val="20"/>
        </w:rPr>
      </w:pPr>
      <w:r w:rsidRPr="0021054B">
        <w:rPr>
          <w:rStyle w:val="normalchar"/>
          <w:sz w:val="20"/>
          <w:szCs w:val="20"/>
        </w:rPr>
        <w:t>"</w:t>
      </w:r>
      <w:proofErr w:type="gramStart"/>
      <w:r w:rsidRPr="0021054B">
        <w:rPr>
          <w:rStyle w:val="normalchar"/>
          <w:sz w:val="20"/>
          <w:szCs w:val="20"/>
        </w:rPr>
        <w:t>split</w:t>
      </w:r>
      <w:proofErr w:type="gramEnd"/>
      <w:r w:rsidRPr="0021054B">
        <w:rPr>
          <w:rStyle w:val="normalchar"/>
          <w:sz w:val="20"/>
          <w:szCs w:val="20"/>
        </w:rPr>
        <w:t xml:space="preserve"> zeros" of each</w:t>
      </w:r>
      <w:r w:rsidRPr="0021054B">
        <w:rPr>
          <w:rStyle w:val="notranslate"/>
          <w:sz w:val="20"/>
          <w:szCs w:val="20"/>
        </w:rPr>
        <w:t xml:space="preserve"> </w:t>
      </w:r>
      <w:r w:rsidRPr="0021054B">
        <w:rPr>
          <w:rStyle w:val="normalchar"/>
          <w:rFonts w:ascii="Symbol" w:hAnsi="Symbol"/>
          <w:i/>
          <w:iCs/>
          <w:sz w:val="20"/>
          <w:szCs w:val="20"/>
        </w:rPr>
        <w:t></w:t>
      </w:r>
      <w:r w:rsidRPr="0021054B">
        <w:rPr>
          <w:rStyle w:val="normalchar"/>
          <w:i/>
          <w:iCs/>
          <w:sz w:val="20"/>
          <w:szCs w:val="20"/>
          <w:vertAlign w:val="subscript"/>
        </w:rPr>
        <w:t>mn</w:t>
      </w:r>
      <w:r w:rsidRPr="0021054B">
        <w:rPr>
          <w:rStyle w:val="normalchar"/>
          <w:i/>
          <w:iCs/>
          <w:sz w:val="20"/>
          <w:szCs w:val="20"/>
        </w:rPr>
        <w:t>-</w:t>
      </w:r>
      <w:r w:rsidRPr="0021054B">
        <w:rPr>
          <w:rStyle w:val="normalchar"/>
          <w:sz w:val="20"/>
          <w:szCs w:val="20"/>
        </w:rPr>
        <w:t>vacuum (longitudinal 3-dimensional layer)</w:t>
      </w:r>
    </w:p>
    <w:p w:rsidR="00912B19" w:rsidRPr="00912B19" w:rsidRDefault="00912B19" w:rsidP="00995A37">
      <w:pPr>
        <w:pStyle w:val="11"/>
        <w:spacing w:before="0" w:beforeAutospacing="0" w:after="0" w:afterAutospacing="0"/>
        <w:rPr>
          <w:rStyle w:val="normalchar"/>
          <w:sz w:val="20"/>
          <w:szCs w:val="20"/>
        </w:rPr>
      </w:pPr>
    </w:p>
    <w:p w:rsidR="003F08D1" w:rsidRPr="00C9338B" w:rsidRDefault="008B3D5D" w:rsidP="003A4A99">
      <w:pPr>
        <w:ind w:firstLine="700"/>
        <w:jc w:val="both"/>
        <w:rPr>
          <w:rFonts w:eastAsia="Times New Roman" w:cs="Times New Roman"/>
          <w:szCs w:val="24"/>
        </w:rPr>
      </w:pPr>
      <w:r>
        <w:rPr>
          <w:noProof/>
        </w:rPr>
        <w:lastRenderedPageBreak/>
        <w:pict>
          <v:shape id="Поле 14" o:spid="_x0000_s7825" type="#_x0000_t202" style="position:absolute;left:0;text-align:left;margin-left:2.7pt;margin-top:2.35pt;width:172.9pt;height:204pt;z-index:25179955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" stroked="f">
            <v:textbox>
              <w:txbxContent>
                <w:p w:rsidR="00BB106D" w:rsidRDefault="00BB106D" w:rsidP="0039241D">
                  <w:pPr>
                    <w:jc w:val="center"/>
                  </w:pPr>
                  <w:r w:rsidRPr="005A062A">
                    <w:rPr>
                      <w:rFonts w:ascii="Arial" w:hAnsi="Arial"/>
                      <w:bCs/>
                      <w:noProof/>
                      <w:color w:val="000000"/>
                      <w:lang w:val="ru-RU" w:eastAsia="ru-RU" w:bidi="ar-SA"/>
                    </w:rPr>
                    <w:drawing>
                      <wp:inline distT="0" distB="0" distL="0" distR="0" wp14:anchorId="07953FB6" wp14:editId="03B9EA62">
                        <wp:extent cx="1774344" cy="1581150"/>
                        <wp:effectExtent l="0" t="0" r="0" b="0"/>
                        <wp:docPr id="225" name="Рисунок 225" descr="Calabi Yau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alabi Yau Space"/>
                                <pic:cNvPicPr>
                                  <a:picLocks noChangeAspect="1" noChangeArrowheads="1"/>
                                </pic:cNvPicPr>
                              </pic:nvPicPr>
                              <pic:blipFill>
                                <a:blip r:embed="rId162">
                                  <a:extLst>
                                    <a:ext uri="{BEBA8EAE-BF5A-486C-A8C5-ECC9F3942E4B}">
                                      <a14:imgProps xmlns:a14="http://schemas.microsoft.com/office/drawing/2010/main">
                                        <a14:imgLayer r:embed="rId163">
                                          <a14:imgEffect>
                                            <a14:sharpenSoften amount="61000"/>
                                          </a14:imgEffect>
                                          <a14:imgEffect>
                                            <a14:saturation sat="0"/>
                                          </a14:imgEffect>
                                          <a14:imgEffect>
                                            <a14:brightnessContrast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1784158" cy="1589895"/>
                                </a:xfrm>
                                <a:prstGeom prst="rect">
                                  <a:avLst/>
                                </a:prstGeom>
                                <a:noFill/>
                                <a:ln>
                                  <a:noFill/>
                                </a:ln>
                              </pic:spPr>
                            </pic:pic>
                          </a:graphicData>
                        </a:graphic>
                      </wp:inline>
                    </w:drawing>
                  </w:r>
                </w:p>
                <w:p w:rsidR="00BB106D" w:rsidRPr="00252548" w:rsidRDefault="00BB106D" w:rsidP="0039241D">
                  <w:pPr>
                    <w:spacing w:line="240" w:lineRule="auto"/>
                    <w:jc w:val="both"/>
                  </w:pPr>
                  <w:proofErr w:type="gramStart"/>
                  <w:r w:rsidRPr="00252548">
                    <w:rPr>
                      <w:rStyle w:val="normalchar"/>
                      <w:b/>
                      <w:sz w:val="20"/>
                      <w:szCs w:val="20"/>
                    </w:rPr>
                    <w:t>Fig.</w:t>
                  </w:r>
                  <w:r w:rsidRPr="00252548">
                    <w:rPr>
                      <w:sz w:val="20"/>
                      <w:szCs w:val="20"/>
                    </w:rPr>
                    <w:t xml:space="preserve"> </w:t>
                  </w:r>
                  <w:r w:rsidRPr="00252548">
                    <w:rPr>
                      <w:rStyle w:val="normalchar"/>
                      <w:b/>
                      <w:bCs/>
                      <w:sz w:val="20"/>
                      <w:szCs w:val="20"/>
                    </w:rPr>
                    <w:t>12.2</w:t>
                  </w:r>
                  <w:r w:rsidRPr="00252548">
                    <w:rPr>
                      <w:rStyle w:val="normalchar"/>
                      <w:b/>
                      <w:sz w:val="20"/>
                      <w:szCs w:val="20"/>
                    </w:rPr>
                    <w:t>.</w:t>
                  </w:r>
                  <w:proofErr w:type="gramEnd"/>
                  <w:r w:rsidRPr="00252548">
                    <w:rPr>
                      <w:sz w:val="20"/>
                      <w:szCs w:val="20"/>
                    </w:rPr>
                    <w:t xml:space="preserve"> </w:t>
                  </w:r>
                  <w:r w:rsidRPr="00252548">
                    <w:rPr>
                      <w:rStyle w:val="normalchar"/>
                      <w:sz w:val="20"/>
                      <w:szCs w:val="20"/>
                    </w:rPr>
                    <w:t xml:space="preserve">One of the realizations of a 2- dimensional projection </w:t>
                  </w:r>
                  <w:proofErr w:type="gramStart"/>
                  <w:r w:rsidRPr="00252548">
                    <w:rPr>
                      <w:rStyle w:val="normalchar"/>
                      <w:sz w:val="20"/>
                      <w:szCs w:val="20"/>
                    </w:rPr>
                    <w:t>of  a</w:t>
                  </w:r>
                  <w:proofErr w:type="gramEnd"/>
                  <w:r w:rsidRPr="00252548">
                    <w:rPr>
                      <w:rStyle w:val="normalchar"/>
                      <w:sz w:val="20"/>
                      <w:szCs w:val="20"/>
                    </w:rPr>
                    <w:t xml:space="preserve"> three - dimensional visualization of a local section of a 10 - dimensional Calabi - Yau manifold [6]</w:t>
                  </w:r>
                </w:p>
                <w:p w:rsidR="00BB106D" w:rsidRPr="00252548" w:rsidRDefault="00BB106D" w:rsidP="0039241D">
                  <w:pPr>
                    <w:widowControl w:val="0"/>
                    <w:jc w:val="center"/>
                    <w:rPr>
                      <w:bCs/>
                      <w:sz w:val="20"/>
                      <w:szCs w:val="20"/>
                    </w:rPr>
                  </w:pPr>
                </w:p>
              </w:txbxContent>
            </v:textbox>
            <w10:wrap type="square"/>
          </v:shape>
        </w:pict>
      </w:r>
      <w:r w:rsidR="00BC3ECE" w:rsidRPr="00C9338B">
        <w:rPr>
          <w:rFonts w:eastAsia="Times New Roman" w:cs="Times New Roman"/>
          <w:b/>
          <w:bCs/>
          <w:szCs w:val="24"/>
        </w:rPr>
        <w:t>Definition</w:t>
      </w:r>
      <w:r w:rsidR="003F08D1" w:rsidRPr="00C9338B">
        <w:rPr>
          <w:rFonts w:eastAsia="Times New Roman" w:cs="Times New Roman"/>
          <w:b/>
          <w:bCs/>
          <w:szCs w:val="24"/>
        </w:rPr>
        <w:t xml:space="preserve"> 12.1 </w:t>
      </w:r>
      <w:r w:rsidR="006D3952" w:rsidRPr="00C9338B">
        <w:rPr>
          <w:rFonts w:eastAsia="Times New Roman" w:cs="Times New Roman"/>
          <w:i/>
          <w:iCs/>
          <w:szCs w:val="24"/>
        </w:rPr>
        <w:t>A t</w:t>
      </w:r>
      <w:r w:rsidR="003F08D1" w:rsidRPr="00C9338B">
        <w:rPr>
          <w:rFonts w:eastAsia="Times New Roman" w:cs="Times New Roman"/>
          <w:i/>
          <w:iCs/>
          <w:szCs w:val="24"/>
        </w:rPr>
        <w:t xml:space="preserve">ransverse </w:t>
      </w:r>
      <w:r w:rsidR="00D67C90" w:rsidRPr="00C9338B">
        <w:rPr>
          <w:rFonts w:eastAsia="Times New Roman" w:cs="Times New Roman"/>
          <w:i/>
          <w:iCs/>
          <w:szCs w:val="24"/>
        </w:rPr>
        <w:t>“</w:t>
      </w:r>
      <w:r w:rsidR="003F08D1" w:rsidRPr="00C9338B">
        <w:rPr>
          <w:rFonts w:eastAsia="Times New Roman" w:cs="Times New Roman"/>
          <w:i/>
          <w:iCs/>
          <w:szCs w:val="24"/>
        </w:rPr>
        <w:t>split</w:t>
      </w:r>
      <w:r w:rsidR="00F36CC1" w:rsidRPr="00C9338B">
        <w:rPr>
          <w:rFonts w:eastAsia="Times New Roman" w:cs="Times New Roman"/>
          <w:i/>
          <w:iCs/>
          <w:szCs w:val="24"/>
        </w:rPr>
        <w:t>-</w:t>
      </w:r>
      <w:r w:rsidR="003F08D1" w:rsidRPr="00C9338B">
        <w:rPr>
          <w:rFonts w:eastAsia="Times New Roman" w:cs="Times New Roman"/>
          <w:i/>
          <w:iCs/>
          <w:szCs w:val="24"/>
        </w:rPr>
        <w:t>zero</w:t>
      </w:r>
      <w:r w:rsidR="00D67C90" w:rsidRPr="00C9338B">
        <w:rPr>
          <w:rFonts w:eastAsia="Times New Roman" w:cs="Times New Roman"/>
          <w:i/>
          <w:iCs/>
          <w:szCs w:val="24"/>
        </w:rPr>
        <w:t>”</w:t>
      </w:r>
      <w:r w:rsidR="009A259F" w:rsidRPr="00C9338B">
        <w:rPr>
          <w:rFonts w:eastAsia="Times New Roman" w:cs="Times New Roman"/>
          <w:i/>
          <w:iCs/>
          <w:szCs w:val="24"/>
        </w:rPr>
        <w:t xml:space="preserve"> </w:t>
      </w:r>
      <w:r w:rsidR="003F08D1" w:rsidRPr="00C9338B">
        <w:rPr>
          <w:rFonts w:eastAsia="Times New Roman" w:cs="Times New Roman"/>
          <w:i/>
          <w:iCs/>
          <w:szCs w:val="24"/>
        </w:rPr>
        <w:t xml:space="preserve">is defined </w:t>
      </w:r>
      <w:r w:rsidR="006D3952" w:rsidRPr="00C9338B">
        <w:rPr>
          <w:rFonts w:eastAsia="Times New Roman" w:cs="Times New Roman"/>
          <w:i/>
          <w:iCs/>
          <w:szCs w:val="24"/>
        </w:rPr>
        <w:t>at</w:t>
      </w:r>
      <w:r w:rsidR="003F08D1" w:rsidRPr="00C9338B">
        <w:rPr>
          <w:rFonts w:eastAsia="Times New Roman" w:cs="Times New Roman"/>
          <w:i/>
          <w:iCs/>
          <w:szCs w:val="24"/>
        </w:rPr>
        <w:t xml:space="preserve"> every point </w:t>
      </w:r>
      <w:r w:rsidR="006D3952" w:rsidRPr="00C9338B">
        <w:rPr>
          <w:rFonts w:eastAsia="Times New Roman" w:cs="Times New Roman"/>
          <w:i/>
          <w:iCs/>
          <w:szCs w:val="24"/>
        </w:rPr>
        <w:t xml:space="preserve">of the </w:t>
      </w:r>
      <w:r w:rsidR="003F08D1" w:rsidRPr="00C9338B">
        <w:rPr>
          <w:rFonts w:ascii="Symbol" w:eastAsia="Times New Roman" w:hAnsi="Symbol" w:cs="Times New Roman"/>
          <w:i/>
          <w:iCs/>
          <w:szCs w:val="24"/>
        </w:rPr>
        <w:t></w:t>
      </w:r>
      <w:r w:rsidR="003F08D1" w:rsidRPr="00C9338B">
        <w:rPr>
          <w:rFonts w:eastAsia="Times New Roman" w:cs="Times New Roman"/>
          <w:i/>
          <w:iCs/>
          <w:vertAlign w:val="subscript"/>
        </w:rPr>
        <w:t>mn</w:t>
      </w:r>
      <w:r w:rsidR="003F08D1" w:rsidRPr="00C9338B">
        <w:rPr>
          <w:rFonts w:eastAsia="Times New Roman" w:cs="Times New Roman"/>
          <w:i/>
          <w:iCs/>
          <w:szCs w:val="24"/>
        </w:rPr>
        <w:t>-</w:t>
      </w:r>
      <w:r w:rsidR="0041795E" w:rsidRPr="00C9338B">
        <w:rPr>
          <w:rFonts w:eastAsia="Times New Roman" w:cs="Times New Roman"/>
          <w:i/>
          <w:iCs/>
          <w:szCs w:val="24"/>
        </w:rPr>
        <w:t>vacuum</w:t>
      </w:r>
      <w:r w:rsidR="003F08D1" w:rsidRPr="00C9338B">
        <w:rPr>
          <w:rFonts w:eastAsia="Times New Roman" w:cs="Times New Roman"/>
          <w:i/>
          <w:iCs/>
          <w:szCs w:val="24"/>
        </w:rPr>
        <w:t xml:space="preserve"> </w:t>
      </w:r>
      <w:r w:rsidR="00AE455F" w:rsidRPr="00C9338B">
        <w:rPr>
          <w:rFonts w:eastAsia="Times New Roman" w:cs="Times New Roman"/>
          <w:i/>
          <w:iCs/>
          <w:szCs w:val="24"/>
        </w:rPr>
        <w:t>ranked</w:t>
      </w:r>
      <w:r w:rsidR="003F08D1" w:rsidRPr="00C9338B">
        <w:rPr>
          <w:rFonts w:eastAsia="Times New Roman" w:cs="Times New Roman"/>
          <w:i/>
          <w:iCs/>
          <w:szCs w:val="24"/>
        </w:rPr>
        <w:t xml:space="preserve"> expression (12.3).</w:t>
      </w:r>
      <w:r w:rsidR="003F08D1" w:rsidRPr="00C9338B">
        <w:rPr>
          <w:rFonts w:eastAsia="Times New Roman" w:cs="Times New Roman"/>
          <w:szCs w:val="24"/>
        </w:rPr>
        <w:t xml:space="preserve"> </w:t>
      </w:r>
    </w:p>
    <w:p w:rsidR="003F08D1" w:rsidRPr="00C9338B" w:rsidRDefault="00BC3ECE" w:rsidP="003A4A99">
      <w:pPr>
        <w:ind w:firstLine="700"/>
        <w:jc w:val="both"/>
        <w:rPr>
          <w:rFonts w:eastAsia="Times New Roman" w:cs="Times New Roman"/>
          <w:szCs w:val="24"/>
        </w:rPr>
      </w:pPr>
      <w:r w:rsidRPr="00C9338B">
        <w:rPr>
          <w:rFonts w:eastAsia="Times New Roman" w:cs="Times New Roman"/>
          <w:b/>
          <w:bCs/>
          <w:szCs w:val="24"/>
        </w:rPr>
        <w:t>Definition</w:t>
      </w:r>
      <w:r w:rsidR="003F08D1" w:rsidRPr="00C9338B">
        <w:rPr>
          <w:rFonts w:eastAsia="Times New Roman" w:cs="Times New Roman"/>
          <w:b/>
          <w:bCs/>
          <w:szCs w:val="24"/>
        </w:rPr>
        <w:t xml:space="preserve"> 12.2 </w:t>
      </w:r>
      <w:r w:rsidR="006D3952" w:rsidRPr="00C9338B">
        <w:rPr>
          <w:rFonts w:eastAsia="Times New Roman" w:cs="Times New Roman"/>
          <w:i/>
          <w:iCs/>
          <w:szCs w:val="24"/>
        </w:rPr>
        <w:t>A l</w:t>
      </w:r>
      <w:r w:rsidR="003F08D1" w:rsidRPr="00C9338B">
        <w:rPr>
          <w:rFonts w:eastAsia="Times New Roman" w:cs="Times New Roman"/>
          <w:i/>
          <w:iCs/>
          <w:szCs w:val="24"/>
        </w:rPr>
        <w:t xml:space="preserve">ongitudinal </w:t>
      </w:r>
      <w:r w:rsidR="00D67C90" w:rsidRPr="00C9338B">
        <w:rPr>
          <w:rFonts w:eastAsia="Times New Roman" w:cs="Times New Roman"/>
          <w:i/>
          <w:iCs/>
          <w:szCs w:val="24"/>
        </w:rPr>
        <w:t>“</w:t>
      </w:r>
      <w:r w:rsidR="003F08D1" w:rsidRPr="00C9338B">
        <w:rPr>
          <w:rFonts w:eastAsia="Times New Roman" w:cs="Times New Roman"/>
          <w:i/>
          <w:iCs/>
          <w:szCs w:val="24"/>
        </w:rPr>
        <w:t>split</w:t>
      </w:r>
      <w:r w:rsidR="00F36CC1" w:rsidRPr="00C9338B">
        <w:rPr>
          <w:rFonts w:eastAsia="Times New Roman" w:cs="Times New Roman"/>
          <w:i/>
          <w:iCs/>
          <w:szCs w:val="24"/>
        </w:rPr>
        <w:t>-</w:t>
      </w:r>
      <w:r w:rsidR="003F08D1" w:rsidRPr="00C9338B">
        <w:rPr>
          <w:rFonts w:eastAsia="Times New Roman" w:cs="Times New Roman"/>
          <w:i/>
          <w:iCs/>
          <w:szCs w:val="24"/>
        </w:rPr>
        <w:t>zero</w:t>
      </w:r>
      <w:r w:rsidR="00D67C90" w:rsidRPr="00C9338B">
        <w:rPr>
          <w:rFonts w:eastAsia="Times New Roman" w:cs="Times New Roman"/>
          <w:i/>
          <w:iCs/>
          <w:szCs w:val="24"/>
        </w:rPr>
        <w:t>”</w:t>
      </w:r>
      <w:r w:rsidR="003F08D1" w:rsidRPr="00C9338B">
        <w:rPr>
          <w:rFonts w:eastAsia="Times New Roman" w:cs="Times New Roman"/>
          <w:i/>
          <w:iCs/>
          <w:szCs w:val="24"/>
        </w:rPr>
        <w:t xml:space="preserve"> is defined </w:t>
      </w:r>
      <w:r w:rsidR="006D3952" w:rsidRPr="00C9338B">
        <w:rPr>
          <w:rFonts w:eastAsia="Times New Roman" w:cs="Times New Roman"/>
          <w:i/>
          <w:iCs/>
          <w:szCs w:val="24"/>
        </w:rPr>
        <w:t>at</w:t>
      </w:r>
      <w:r w:rsidR="003F08D1" w:rsidRPr="00C9338B">
        <w:rPr>
          <w:rFonts w:eastAsia="Times New Roman" w:cs="Times New Roman"/>
          <w:i/>
          <w:iCs/>
          <w:szCs w:val="24"/>
        </w:rPr>
        <w:t xml:space="preserve"> every point of </w:t>
      </w:r>
      <w:r w:rsidR="006D3952" w:rsidRPr="00C9338B">
        <w:rPr>
          <w:rFonts w:eastAsia="Times New Roman" w:cs="Times New Roman"/>
          <w:i/>
          <w:iCs/>
          <w:szCs w:val="24"/>
        </w:rPr>
        <w:t xml:space="preserve">a </w:t>
      </w:r>
      <w:r w:rsidR="00D67C90" w:rsidRPr="00C9338B">
        <w:rPr>
          <w:rFonts w:eastAsia="Times New Roman" w:cs="Times New Roman"/>
          <w:i/>
          <w:iCs/>
          <w:szCs w:val="24"/>
        </w:rPr>
        <w:t>“</w:t>
      </w:r>
      <w:r w:rsidR="003F08D1" w:rsidRPr="00C9338B">
        <w:rPr>
          <w:rFonts w:eastAsia="Times New Roman" w:cs="Times New Roman"/>
          <w:i/>
          <w:iCs/>
          <w:szCs w:val="24"/>
        </w:rPr>
        <w:t>vacuum</w:t>
      </w:r>
      <w:r w:rsidR="00D67C90" w:rsidRPr="00C9338B">
        <w:rPr>
          <w:rFonts w:eastAsia="Times New Roman" w:cs="Times New Roman"/>
          <w:i/>
          <w:iCs/>
          <w:szCs w:val="24"/>
        </w:rPr>
        <w:t>”</w:t>
      </w:r>
      <w:r w:rsidR="003F08D1" w:rsidRPr="00C9338B">
        <w:rPr>
          <w:rFonts w:eastAsia="Times New Roman" w:cs="Times New Roman"/>
          <w:i/>
          <w:iCs/>
          <w:szCs w:val="24"/>
        </w:rPr>
        <w:t xml:space="preserve"> as a complete set of transverse </w:t>
      </w:r>
      <w:r w:rsidR="00D67C90" w:rsidRPr="00C9338B">
        <w:rPr>
          <w:rFonts w:eastAsia="Times New Roman" w:cs="Times New Roman"/>
          <w:i/>
          <w:iCs/>
          <w:szCs w:val="24"/>
        </w:rPr>
        <w:t>“</w:t>
      </w:r>
      <w:r w:rsidR="003F08D1" w:rsidRPr="00C9338B">
        <w:rPr>
          <w:rFonts w:eastAsia="Times New Roman" w:cs="Times New Roman"/>
          <w:i/>
          <w:iCs/>
          <w:szCs w:val="24"/>
        </w:rPr>
        <w:t>split</w:t>
      </w:r>
      <w:r w:rsidR="00AC441A" w:rsidRPr="00C9338B">
        <w:rPr>
          <w:rFonts w:eastAsia="Times New Roman" w:cs="Times New Roman"/>
          <w:i/>
          <w:iCs/>
          <w:szCs w:val="24"/>
        </w:rPr>
        <w:t>-</w:t>
      </w:r>
      <w:r w:rsidR="003F08D1" w:rsidRPr="00C9338B">
        <w:rPr>
          <w:rFonts w:eastAsia="Times New Roman" w:cs="Times New Roman"/>
          <w:i/>
          <w:iCs/>
          <w:szCs w:val="24"/>
        </w:rPr>
        <w:t>zeros</w:t>
      </w:r>
      <w:r w:rsidR="00D67C90" w:rsidRPr="00C9338B">
        <w:rPr>
          <w:rFonts w:eastAsia="Times New Roman" w:cs="Times New Roman"/>
          <w:i/>
          <w:iCs/>
          <w:szCs w:val="24"/>
        </w:rPr>
        <w:t>”</w:t>
      </w:r>
      <w:r w:rsidR="003F08D1" w:rsidRPr="00C9338B">
        <w:rPr>
          <w:rFonts w:eastAsia="Times New Roman" w:cs="Times New Roman"/>
          <w:i/>
          <w:iCs/>
          <w:szCs w:val="24"/>
        </w:rPr>
        <w:t xml:space="preserve"> </w:t>
      </w:r>
      <w:r w:rsidR="006D3952" w:rsidRPr="00C9338B">
        <w:rPr>
          <w:rFonts w:eastAsia="Times New Roman" w:cs="Times New Roman"/>
          <w:i/>
          <w:iCs/>
          <w:szCs w:val="24"/>
        </w:rPr>
        <w:t xml:space="preserve">of </w:t>
      </w:r>
      <w:r w:rsidR="003F08D1" w:rsidRPr="00C9338B">
        <w:rPr>
          <w:rFonts w:eastAsia="Times New Roman" w:cs="Times New Roman"/>
          <w:i/>
          <w:iCs/>
          <w:szCs w:val="24"/>
        </w:rPr>
        <w:t xml:space="preserve">all </w:t>
      </w:r>
      <w:r w:rsidR="003F08D1" w:rsidRPr="00C9338B">
        <w:rPr>
          <w:rFonts w:ascii="Symbol" w:eastAsia="Times New Roman" w:hAnsi="Symbol" w:cs="Times New Roman"/>
          <w:i/>
          <w:iCs/>
          <w:szCs w:val="24"/>
        </w:rPr>
        <w:t></w:t>
      </w:r>
      <w:r w:rsidR="003F08D1" w:rsidRPr="00C9338B">
        <w:rPr>
          <w:rFonts w:eastAsia="Times New Roman" w:cs="Times New Roman"/>
          <w:i/>
          <w:iCs/>
          <w:vertAlign w:val="subscript"/>
        </w:rPr>
        <w:t>mn</w:t>
      </w:r>
      <w:r w:rsidR="003F08D1" w:rsidRPr="00C9338B">
        <w:rPr>
          <w:rFonts w:eastAsia="Times New Roman" w:cs="Times New Roman"/>
          <w:i/>
          <w:iCs/>
          <w:szCs w:val="24"/>
        </w:rPr>
        <w:t>-va</w:t>
      </w:r>
      <w:r w:rsidR="006D3952" w:rsidRPr="00C9338B">
        <w:rPr>
          <w:rFonts w:eastAsia="Times New Roman" w:cs="Times New Roman"/>
          <w:i/>
          <w:iCs/>
          <w:szCs w:val="24"/>
        </w:rPr>
        <w:t>cuums</w:t>
      </w:r>
      <w:r w:rsidR="002970C7" w:rsidRPr="00C9338B">
        <w:rPr>
          <w:rFonts w:eastAsia="Times New Roman" w:cs="Times New Roman"/>
          <w:i/>
          <w:iCs/>
          <w:szCs w:val="24"/>
        </w:rPr>
        <w:t xml:space="preserve"> </w:t>
      </w:r>
      <w:r w:rsidR="002970C7" w:rsidRPr="00C9338B">
        <w:rPr>
          <w:rFonts w:eastAsia="Times New Roman" w:cs="Times New Roman"/>
          <w:i/>
          <w:szCs w:val="24"/>
        </w:rPr>
        <w:t>(Figure 12.1)</w:t>
      </w:r>
      <w:r w:rsidR="003F08D1" w:rsidRPr="00C9338B">
        <w:rPr>
          <w:rFonts w:eastAsia="Times New Roman" w:cs="Times New Roman"/>
          <w:i/>
          <w:iCs/>
          <w:szCs w:val="24"/>
        </w:rPr>
        <w:t>.</w:t>
      </w:r>
      <w:r w:rsidR="003F08D1" w:rsidRPr="00C9338B">
        <w:rPr>
          <w:rFonts w:eastAsia="Times New Roman" w:cs="Times New Roman"/>
          <w:szCs w:val="24"/>
        </w:rPr>
        <w:t xml:space="preserve"> </w:t>
      </w:r>
    </w:p>
    <w:p w:rsidR="00A223BD" w:rsidRPr="00C9338B" w:rsidRDefault="003F08D1" w:rsidP="00A223BD">
      <w:pPr>
        <w:ind w:firstLine="700"/>
        <w:jc w:val="both"/>
        <w:rPr>
          <w:rFonts w:eastAsia="Times New Roman" w:cs="Times New Roman"/>
          <w:szCs w:val="24"/>
        </w:rPr>
      </w:pPr>
      <w:r w:rsidRPr="00C9338B">
        <w:rPr>
          <w:rFonts w:eastAsia="Times New Roman" w:cs="Times New Roman"/>
          <w:szCs w:val="24"/>
        </w:rPr>
        <w:t>Addition (averaging) metric spaces with sixteen diffe</w:t>
      </w:r>
      <w:r w:rsidRPr="00C9338B">
        <w:rPr>
          <w:rFonts w:eastAsia="Times New Roman" w:cs="Times New Roman"/>
          <w:szCs w:val="24"/>
        </w:rPr>
        <w:t>r</w:t>
      </w:r>
      <w:r w:rsidRPr="00C9338B">
        <w:rPr>
          <w:rFonts w:eastAsia="Times New Roman" w:cs="Times New Roman"/>
          <w:szCs w:val="24"/>
        </w:rPr>
        <w:t>ent signatures (topologies) (12.1) leads to Ricci flat space,</w:t>
      </w:r>
      <w:r w:rsidR="006D3952" w:rsidRPr="00C9338B">
        <w:rPr>
          <w:rFonts w:eastAsia="Times New Roman" w:cs="Times New Roman"/>
          <w:szCs w:val="24"/>
        </w:rPr>
        <w:t xml:space="preserve"> and</w:t>
      </w:r>
      <w:r w:rsidRPr="00C9338B">
        <w:rPr>
          <w:rFonts w:eastAsia="Times New Roman" w:cs="Times New Roman"/>
          <w:szCs w:val="24"/>
        </w:rPr>
        <w:t xml:space="preserve"> is very similar to the 10</w:t>
      </w:r>
      <w:r w:rsidR="002E75B4" w:rsidRPr="00C9338B">
        <w:rPr>
          <w:rFonts w:eastAsia="Times New Roman" w:cs="Times New Roman"/>
          <w:szCs w:val="24"/>
        </w:rPr>
        <w:t xml:space="preserve"> </w:t>
      </w:r>
      <w:r w:rsidRPr="00C9338B">
        <w:rPr>
          <w:rFonts w:eastAsia="Times New Roman" w:cs="Times New Roman"/>
          <w:szCs w:val="24"/>
        </w:rPr>
        <w:t>-</w:t>
      </w:r>
      <w:r w:rsidR="002E75B4" w:rsidRPr="00C9338B">
        <w:rPr>
          <w:rFonts w:eastAsia="Times New Roman" w:cs="Times New Roman"/>
          <w:szCs w:val="24"/>
        </w:rPr>
        <w:t xml:space="preserve"> </w:t>
      </w:r>
      <w:r w:rsidRPr="00C9338B">
        <w:rPr>
          <w:rFonts w:eastAsia="Times New Roman" w:cs="Times New Roman"/>
          <w:szCs w:val="24"/>
        </w:rPr>
        <w:t xml:space="preserve">dimensional Calabi-Yau </w:t>
      </w:r>
      <w:r w:rsidR="006D3952" w:rsidRPr="00C9338B">
        <w:rPr>
          <w:rFonts w:eastAsia="Times New Roman" w:cs="Times New Roman"/>
          <w:szCs w:val="24"/>
        </w:rPr>
        <w:t>space (</w:t>
      </w:r>
      <w:r w:rsidR="000D5B16" w:rsidRPr="00C9338B">
        <w:rPr>
          <w:rFonts w:eastAsia="Times New Roman" w:cs="Times New Roman"/>
          <w:szCs w:val="24"/>
        </w:rPr>
        <w:t>Fi</w:t>
      </w:r>
      <w:r w:rsidR="000D5B16" w:rsidRPr="00C9338B">
        <w:rPr>
          <w:rFonts w:eastAsia="Times New Roman" w:cs="Times New Roman"/>
          <w:szCs w:val="24"/>
        </w:rPr>
        <w:t>g</w:t>
      </w:r>
      <w:r w:rsidR="000D5B16" w:rsidRPr="00C9338B">
        <w:rPr>
          <w:rFonts w:eastAsia="Times New Roman" w:cs="Times New Roman"/>
          <w:szCs w:val="24"/>
        </w:rPr>
        <w:t>ure</w:t>
      </w:r>
      <w:r w:rsidR="006D3952" w:rsidRPr="00C9338B">
        <w:rPr>
          <w:rFonts w:eastAsia="Times New Roman" w:cs="Times New Roman"/>
          <w:szCs w:val="24"/>
        </w:rPr>
        <w:t xml:space="preserve"> 12.2) </w:t>
      </w:r>
      <w:r w:rsidRPr="00C9338B">
        <w:rPr>
          <w:rFonts w:eastAsia="Times New Roman" w:cs="Times New Roman"/>
          <w:szCs w:val="24"/>
        </w:rPr>
        <w:t>which is used in string theory.</w:t>
      </w:r>
      <w:r w:rsidR="00A223BD" w:rsidRPr="00C9338B">
        <w:rPr>
          <w:rFonts w:eastAsia="Times New Roman" w:cs="Times New Roman"/>
          <w:szCs w:val="24"/>
        </w:rPr>
        <w:t xml:space="preserve">  </w:t>
      </w:r>
    </w:p>
    <w:p w:rsidR="003F08D1" w:rsidRPr="00C9338B" w:rsidRDefault="003F08D1" w:rsidP="00A223BD">
      <w:pPr>
        <w:ind w:firstLine="700"/>
        <w:jc w:val="both"/>
        <w:rPr>
          <w:rFonts w:eastAsia="Times New Roman" w:cs="Times New Roman"/>
          <w:szCs w:val="24"/>
        </w:rPr>
      </w:pPr>
      <w:r w:rsidRPr="00C9338B">
        <w:rPr>
          <w:rFonts w:eastAsia="Times New Roman" w:cs="Times New Roman"/>
          <w:szCs w:val="24"/>
        </w:rPr>
        <w:t xml:space="preserve">The second additional step </w:t>
      </w:r>
      <w:r w:rsidR="006D3952" w:rsidRPr="00C9338B">
        <w:rPr>
          <w:rFonts w:eastAsia="Times New Roman" w:cs="Times New Roman"/>
          <w:szCs w:val="24"/>
        </w:rPr>
        <w:t xml:space="preserve">for </w:t>
      </w:r>
      <w:r w:rsidRPr="00C9338B">
        <w:rPr>
          <w:rFonts w:eastAsia="Times New Roman" w:cs="Times New Roman"/>
          <w:szCs w:val="24"/>
        </w:rPr>
        <w:t>compactification</w:t>
      </w:r>
      <w:r w:rsidR="006D3952" w:rsidRPr="00C9338B">
        <w:rPr>
          <w:rFonts w:eastAsia="Times New Roman" w:cs="Times New Roman"/>
          <w:szCs w:val="24"/>
        </w:rPr>
        <w:t xml:space="preserve"> of</w:t>
      </w:r>
      <w:r w:rsidRPr="00C9338B">
        <w:rPr>
          <w:rFonts w:eastAsia="Times New Roman" w:cs="Times New Roman"/>
          <w:szCs w:val="24"/>
        </w:rPr>
        <w:t xml:space="preserve"> (mat</w:t>
      </w:r>
      <w:r w:rsidRPr="00C9338B">
        <w:rPr>
          <w:rFonts w:eastAsia="Times New Roman" w:cs="Times New Roman"/>
          <w:szCs w:val="24"/>
        </w:rPr>
        <w:t>h</w:t>
      </w:r>
      <w:r w:rsidRPr="00C9338B">
        <w:rPr>
          <w:rFonts w:eastAsia="Times New Roman" w:cs="Times New Roman"/>
          <w:szCs w:val="24"/>
        </w:rPr>
        <w:t>ematical) measurements le</w:t>
      </w:r>
      <w:r w:rsidR="006D3952" w:rsidRPr="00C9338B">
        <w:rPr>
          <w:rFonts w:eastAsia="Times New Roman" w:cs="Times New Roman"/>
          <w:szCs w:val="24"/>
        </w:rPr>
        <w:t>a</w:t>
      </w:r>
      <w:r w:rsidRPr="00C9338B">
        <w:rPr>
          <w:rFonts w:eastAsia="Times New Roman" w:cs="Times New Roman"/>
          <w:szCs w:val="24"/>
        </w:rPr>
        <w:t>d</w:t>
      </w:r>
      <w:r w:rsidR="006D3952" w:rsidRPr="00C9338B">
        <w:rPr>
          <w:rFonts w:eastAsia="Times New Roman" w:cs="Times New Roman"/>
          <w:szCs w:val="24"/>
        </w:rPr>
        <w:t>s</w:t>
      </w:r>
      <w:r w:rsidRPr="00C9338B">
        <w:rPr>
          <w:rFonts w:eastAsia="Times New Roman" w:cs="Times New Roman"/>
          <w:szCs w:val="24"/>
        </w:rPr>
        <w:t xml:space="preserve"> to their complete reduction. </w:t>
      </w:r>
      <w:r w:rsidR="006D3952" w:rsidRPr="00C9338B">
        <w:rPr>
          <w:rFonts w:eastAsia="Times New Roman" w:cs="Times New Roman"/>
          <w:szCs w:val="24"/>
        </w:rPr>
        <w:t>On the other hand, the</w:t>
      </w:r>
      <w:r w:rsidRPr="00C9338B">
        <w:rPr>
          <w:rFonts w:eastAsia="Times New Roman" w:cs="Times New Roman"/>
          <w:szCs w:val="24"/>
        </w:rPr>
        <w:t xml:space="preserve"> </w:t>
      </w:r>
      <w:r w:rsidR="00AE455F" w:rsidRPr="00C9338B">
        <w:rPr>
          <w:rFonts w:eastAsia="Times New Roman" w:cs="Times New Roman"/>
          <w:szCs w:val="24"/>
        </w:rPr>
        <w:t>ranked</w:t>
      </w:r>
      <w:r w:rsidRPr="00C9338B">
        <w:rPr>
          <w:rFonts w:eastAsia="Times New Roman" w:cs="Times New Roman"/>
          <w:szCs w:val="24"/>
        </w:rPr>
        <w:t xml:space="preserve"> e</w:t>
      </w:r>
      <w:r w:rsidRPr="00C9338B">
        <w:rPr>
          <w:rFonts w:eastAsia="Times New Roman" w:cs="Times New Roman"/>
          <w:szCs w:val="24"/>
        </w:rPr>
        <w:t>x</w:t>
      </w:r>
      <w:r w:rsidRPr="00C9338B">
        <w:rPr>
          <w:rFonts w:eastAsia="Times New Roman" w:cs="Times New Roman"/>
          <w:szCs w:val="24"/>
        </w:rPr>
        <w:t xml:space="preserve">pression (12.3) is a mathematical formulation of the </w:t>
      </w:r>
      <w:r w:rsidR="00D67C90" w:rsidRPr="00C9338B">
        <w:rPr>
          <w:rFonts w:eastAsia="Times New Roman" w:cs="Times New Roman"/>
          <w:szCs w:val="24"/>
        </w:rPr>
        <w:t>“</w:t>
      </w:r>
      <w:r w:rsidRPr="00C9338B">
        <w:rPr>
          <w:rFonts w:eastAsia="Times New Roman" w:cs="Times New Roman"/>
          <w:szCs w:val="24"/>
        </w:rPr>
        <w:t>vacuum balance</w:t>
      </w:r>
      <w:r w:rsidR="00D67C90" w:rsidRPr="00C9338B">
        <w:rPr>
          <w:rFonts w:eastAsia="Times New Roman" w:cs="Times New Roman"/>
          <w:szCs w:val="24"/>
        </w:rPr>
        <w:t>”</w:t>
      </w:r>
      <w:r w:rsidR="00F36CC1" w:rsidRPr="00C9338B">
        <w:rPr>
          <w:rFonts w:eastAsia="Times New Roman" w:cs="Times New Roman"/>
          <w:szCs w:val="24"/>
        </w:rPr>
        <w:t>.</w:t>
      </w:r>
      <w:r w:rsidRPr="00C9338B">
        <w:rPr>
          <w:rFonts w:eastAsia="Times New Roman" w:cs="Times New Roman"/>
          <w:szCs w:val="24"/>
        </w:rPr>
        <w:t xml:space="preserve"> </w:t>
      </w:r>
    </w:p>
    <w:p w:rsidR="00A86D5F" w:rsidRPr="00C9338B" w:rsidRDefault="00BC3ECE" w:rsidP="00A223BD">
      <w:pPr>
        <w:ind w:firstLine="700"/>
        <w:jc w:val="both"/>
        <w:rPr>
          <w:rFonts w:eastAsia="Times New Roman" w:cs="Times New Roman"/>
          <w:i/>
          <w:iCs/>
          <w:szCs w:val="24"/>
        </w:rPr>
      </w:pPr>
      <w:r w:rsidRPr="00C9338B">
        <w:rPr>
          <w:rFonts w:eastAsia="Times New Roman" w:cs="Times New Roman"/>
          <w:b/>
          <w:bCs/>
          <w:szCs w:val="24"/>
        </w:rPr>
        <w:t>Definition</w:t>
      </w:r>
      <w:r w:rsidR="003F08D1" w:rsidRPr="00C9338B">
        <w:rPr>
          <w:rFonts w:eastAsia="Times New Roman" w:cs="Times New Roman"/>
          <w:b/>
          <w:bCs/>
          <w:szCs w:val="24"/>
        </w:rPr>
        <w:t xml:space="preserve"> </w:t>
      </w:r>
      <w:r w:rsidR="00C41388" w:rsidRPr="00C9338B">
        <w:rPr>
          <w:rFonts w:eastAsia="Times New Roman" w:cs="Times New Roman"/>
          <w:b/>
          <w:bCs/>
          <w:szCs w:val="24"/>
        </w:rPr>
        <w:t xml:space="preserve">12.3 </w:t>
      </w:r>
      <w:r w:rsidR="006D3952" w:rsidRPr="00C9338B">
        <w:rPr>
          <w:rFonts w:eastAsia="Times New Roman" w:cs="Times New Roman"/>
          <w:i/>
          <w:iCs/>
          <w:szCs w:val="24"/>
        </w:rPr>
        <w:t>A</w:t>
      </w:r>
      <w:r w:rsidR="006D3952" w:rsidRPr="00C9338B">
        <w:rPr>
          <w:rFonts w:eastAsia="Times New Roman" w:cs="Times New Roman"/>
          <w:b/>
          <w:bCs/>
          <w:szCs w:val="24"/>
        </w:rPr>
        <w:t xml:space="preserve"> </w:t>
      </w:r>
      <w:r w:rsidR="00D67C90" w:rsidRPr="00C9338B">
        <w:rPr>
          <w:rFonts w:eastAsia="Times New Roman" w:cs="Times New Roman"/>
          <w:i/>
          <w:iCs/>
          <w:szCs w:val="24"/>
        </w:rPr>
        <w:t>“</w:t>
      </w:r>
      <w:r w:rsidR="003F08D1" w:rsidRPr="00C9338B">
        <w:rPr>
          <w:rFonts w:ascii="Symbol" w:eastAsia="Times New Roman" w:hAnsi="Symbol" w:cs="Times New Roman"/>
          <w:i/>
          <w:iCs/>
          <w:szCs w:val="24"/>
        </w:rPr>
        <w:t></w:t>
      </w:r>
      <w:r w:rsidR="003F08D1" w:rsidRPr="00C9338B">
        <w:rPr>
          <w:rFonts w:eastAsia="Times New Roman" w:cs="Times New Roman"/>
          <w:i/>
          <w:iCs/>
          <w:vertAlign w:val="subscript"/>
        </w:rPr>
        <w:t>mn</w:t>
      </w:r>
      <w:r w:rsidR="003F08D1" w:rsidRPr="00C9338B">
        <w:rPr>
          <w:rFonts w:eastAsia="Times New Roman" w:cs="Times New Roman"/>
          <w:i/>
          <w:iCs/>
          <w:szCs w:val="24"/>
        </w:rPr>
        <w:t>-</w:t>
      </w:r>
      <w:r w:rsidR="0041795E" w:rsidRPr="00C9338B">
        <w:rPr>
          <w:rFonts w:eastAsia="Times New Roman" w:cs="Times New Roman"/>
          <w:i/>
          <w:iCs/>
          <w:szCs w:val="24"/>
        </w:rPr>
        <w:t>vacuum</w:t>
      </w:r>
      <w:r w:rsidR="003F08D1" w:rsidRPr="00C9338B">
        <w:rPr>
          <w:rFonts w:eastAsia="Times New Roman" w:cs="Times New Roman"/>
          <w:i/>
          <w:iCs/>
          <w:szCs w:val="24"/>
        </w:rPr>
        <w:t xml:space="preserve"> balance</w:t>
      </w:r>
      <w:r w:rsidR="00D67C90" w:rsidRPr="00C9338B">
        <w:rPr>
          <w:rFonts w:eastAsia="Times New Roman" w:cs="Times New Roman"/>
          <w:i/>
          <w:iCs/>
          <w:szCs w:val="24"/>
        </w:rPr>
        <w:t>”</w:t>
      </w:r>
      <w:r w:rsidR="003F08D1" w:rsidRPr="00C9338B">
        <w:rPr>
          <w:rFonts w:eastAsia="Times New Roman" w:cs="Times New Roman"/>
          <w:i/>
          <w:iCs/>
          <w:szCs w:val="24"/>
        </w:rPr>
        <w:t xml:space="preserve"> (or </w:t>
      </w:r>
      <w:r w:rsidR="00D67C90" w:rsidRPr="00C9338B">
        <w:rPr>
          <w:rFonts w:eastAsia="Times New Roman" w:cs="Times New Roman"/>
          <w:i/>
          <w:iCs/>
          <w:szCs w:val="24"/>
        </w:rPr>
        <w:t>“</w:t>
      </w:r>
      <w:r w:rsidR="003F08D1" w:rsidRPr="00C9338B">
        <w:rPr>
          <w:rFonts w:eastAsia="Times New Roman" w:cs="Times New Roman"/>
          <w:i/>
          <w:iCs/>
          <w:szCs w:val="24"/>
        </w:rPr>
        <w:t>vacuum balance</w:t>
      </w:r>
      <w:r w:rsidR="00D67C90" w:rsidRPr="00C9338B">
        <w:rPr>
          <w:rFonts w:eastAsia="Times New Roman" w:cs="Times New Roman"/>
          <w:i/>
          <w:iCs/>
          <w:szCs w:val="24"/>
        </w:rPr>
        <w:t>”</w:t>
      </w:r>
      <w:r w:rsidR="003F08D1" w:rsidRPr="00C9338B">
        <w:rPr>
          <w:rFonts w:eastAsia="Times New Roman" w:cs="Times New Roman"/>
          <w:i/>
          <w:iCs/>
          <w:szCs w:val="24"/>
        </w:rPr>
        <w:t xml:space="preserve">) </w:t>
      </w:r>
      <w:r w:rsidR="006D3952" w:rsidRPr="00C9338B">
        <w:rPr>
          <w:rFonts w:eastAsia="Times New Roman" w:cs="Times New Roman"/>
          <w:i/>
          <w:iCs/>
          <w:szCs w:val="24"/>
        </w:rPr>
        <w:t>refers to</w:t>
      </w:r>
      <w:r w:rsidR="003F08D1" w:rsidRPr="00C9338B">
        <w:rPr>
          <w:rFonts w:eastAsia="Times New Roman" w:cs="Times New Roman"/>
          <w:i/>
          <w:iCs/>
          <w:szCs w:val="24"/>
        </w:rPr>
        <w:t xml:space="preserve"> </w:t>
      </w:r>
      <w:r w:rsidR="006D3952" w:rsidRPr="00C9338B">
        <w:rPr>
          <w:rFonts w:eastAsia="Times New Roman" w:cs="Times New Roman"/>
          <w:i/>
          <w:iCs/>
          <w:szCs w:val="24"/>
        </w:rPr>
        <w:t>the</w:t>
      </w:r>
      <w:r w:rsidR="003F08D1" w:rsidRPr="00C9338B">
        <w:rPr>
          <w:rFonts w:eastAsia="Times New Roman" w:cs="Times New Roman"/>
          <w:i/>
          <w:iCs/>
          <w:szCs w:val="24"/>
        </w:rPr>
        <w:t xml:space="preserve"> statement that each point</w:t>
      </w:r>
      <w:r w:rsidR="006D3952" w:rsidRPr="00C9338B">
        <w:rPr>
          <w:rFonts w:eastAsia="Times New Roman" w:cs="Times New Roman"/>
          <w:i/>
          <w:iCs/>
          <w:szCs w:val="24"/>
        </w:rPr>
        <w:t xml:space="preserve"> in a</w:t>
      </w:r>
      <w:r w:rsidR="003F08D1" w:rsidRPr="00C9338B">
        <w:rPr>
          <w:rFonts w:eastAsia="Times New Roman" w:cs="Times New Roman"/>
          <w:i/>
          <w:iCs/>
          <w:szCs w:val="24"/>
        </w:rPr>
        <w:t xml:space="preserve"> </w:t>
      </w:r>
      <w:r w:rsidR="003F08D1" w:rsidRPr="00C9338B">
        <w:rPr>
          <w:rFonts w:ascii="Symbol" w:eastAsia="Times New Roman" w:hAnsi="Symbol" w:cs="Times New Roman"/>
          <w:i/>
          <w:iCs/>
          <w:szCs w:val="24"/>
        </w:rPr>
        <w:t></w:t>
      </w:r>
      <w:r w:rsidR="003F08D1" w:rsidRPr="00C9338B">
        <w:rPr>
          <w:rFonts w:eastAsia="Times New Roman" w:cs="Times New Roman"/>
          <w:i/>
          <w:iCs/>
          <w:vertAlign w:val="subscript"/>
        </w:rPr>
        <w:t>mn</w:t>
      </w:r>
      <w:r w:rsidR="003F08D1" w:rsidRPr="00C9338B">
        <w:rPr>
          <w:rFonts w:eastAsia="Times New Roman" w:cs="Times New Roman"/>
          <w:i/>
          <w:iCs/>
          <w:szCs w:val="24"/>
        </w:rPr>
        <w:t>-</w:t>
      </w:r>
      <w:r w:rsidR="0041795E" w:rsidRPr="00C9338B">
        <w:rPr>
          <w:rFonts w:eastAsia="Times New Roman" w:cs="Times New Roman"/>
          <w:i/>
          <w:iCs/>
          <w:szCs w:val="24"/>
        </w:rPr>
        <w:t>vacuum</w:t>
      </w:r>
      <w:r w:rsidR="003F08D1" w:rsidRPr="00C9338B">
        <w:rPr>
          <w:rFonts w:eastAsia="Times New Roman" w:cs="Times New Roman"/>
          <w:i/>
          <w:iCs/>
          <w:szCs w:val="24"/>
        </w:rPr>
        <w:t xml:space="preserve"> (</w:t>
      </w:r>
      <w:r w:rsidR="00D67C90" w:rsidRPr="00C9338B">
        <w:rPr>
          <w:rFonts w:eastAsia="Times New Roman" w:cs="Times New Roman"/>
          <w:i/>
          <w:iCs/>
          <w:szCs w:val="24"/>
        </w:rPr>
        <w:t>“</w:t>
      </w:r>
      <w:r w:rsidR="003F08D1" w:rsidRPr="00C9338B">
        <w:rPr>
          <w:rFonts w:eastAsia="Times New Roman" w:cs="Times New Roman"/>
          <w:i/>
          <w:iCs/>
          <w:szCs w:val="24"/>
        </w:rPr>
        <w:t>vacuum</w:t>
      </w:r>
      <w:r w:rsidR="00D67C90" w:rsidRPr="00C9338B">
        <w:rPr>
          <w:rFonts w:eastAsia="Times New Roman" w:cs="Times New Roman"/>
          <w:i/>
          <w:iCs/>
          <w:szCs w:val="24"/>
        </w:rPr>
        <w:t>”</w:t>
      </w:r>
      <w:r w:rsidR="003F08D1" w:rsidRPr="00C9338B">
        <w:rPr>
          <w:rFonts w:eastAsia="Times New Roman" w:cs="Times New Roman"/>
          <w:i/>
          <w:iCs/>
          <w:szCs w:val="24"/>
        </w:rPr>
        <w:t xml:space="preserve">) is balanced with respect to the </w:t>
      </w:r>
      <w:r w:rsidR="00D67C90" w:rsidRPr="00C9338B">
        <w:rPr>
          <w:rFonts w:eastAsia="Times New Roman" w:cs="Times New Roman"/>
          <w:i/>
          <w:iCs/>
          <w:szCs w:val="24"/>
        </w:rPr>
        <w:t>“</w:t>
      </w:r>
      <w:r w:rsidR="003F08D1" w:rsidRPr="00C9338B">
        <w:rPr>
          <w:rFonts w:eastAsia="Times New Roman" w:cs="Times New Roman"/>
          <w:i/>
          <w:iCs/>
          <w:szCs w:val="24"/>
        </w:rPr>
        <w:t>split</w:t>
      </w:r>
      <w:r w:rsidR="00AC441A" w:rsidRPr="00C9338B">
        <w:rPr>
          <w:rFonts w:eastAsia="Times New Roman" w:cs="Times New Roman"/>
          <w:i/>
          <w:iCs/>
          <w:szCs w:val="24"/>
        </w:rPr>
        <w:t>-</w:t>
      </w:r>
      <w:r w:rsidR="003F08D1" w:rsidRPr="00C9338B">
        <w:rPr>
          <w:rFonts w:eastAsia="Times New Roman" w:cs="Times New Roman"/>
          <w:i/>
          <w:iCs/>
          <w:szCs w:val="24"/>
        </w:rPr>
        <w:t>zero</w:t>
      </w:r>
      <w:r w:rsidR="00D67C90" w:rsidRPr="00C9338B">
        <w:rPr>
          <w:rFonts w:eastAsia="Times New Roman" w:cs="Times New Roman"/>
          <w:i/>
          <w:iCs/>
          <w:szCs w:val="24"/>
        </w:rPr>
        <w:t>”</w:t>
      </w:r>
      <w:r w:rsidR="003F08D1" w:rsidRPr="00C9338B">
        <w:rPr>
          <w:rFonts w:eastAsia="Times New Roman" w:cs="Times New Roman"/>
          <w:i/>
          <w:iCs/>
          <w:szCs w:val="24"/>
        </w:rPr>
        <w:t xml:space="preserve"> form (12.3). That is, at each point </w:t>
      </w:r>
      <w:r w:rsidR="006D3952" w:rsidRPr="00C9338B">
        <w:rPr>
          <w:rFonts w:eastAsia="Times New Roman" w:cs="Times New Roman"/>
          <w:i/>
          <w:iCs/>
          <w:szCs w:val="24"/>
        </w:rPr>
        <w:t xml:space="preserve">in a </w:t>
      </w:r>
      <w:r w:rsidR="006D3952" w:rsidRPr="00C9338B">
        <w:rPr>
          <w:rFonts w:ascii="Symbol" w:eastAsia="Times New Roman" w:hAnsi="Symbol" w:cs="Times New Roman"/>
          <w:i/>
          <w:iCs/>
          <w:szCs w:val="24"/>
        </w:rPr>
        <w:t></w:t>
      </w:r>
      <w:r w:rsidR="006D3952" w:rsidRPr="00C9338B">
        <w:rPr>
          <w:rFonts w:eastAsia="Times New Roman" w:cs="Times New Roman"/>
          <w:i/>
          <w:iCs/>
          <w:vertAlign w:val="subscript"/>
        </w:rPr>
        <w:t>mn</w:t>
      </w:r>
      <w:r w:rsidR="003F08D1" w:rsidRPr="00C9338B">
        <w:rPr>
          <w:rFonts w:eastAsia="Times New Roman" w:cs="Times New Roman"/>
          <w:i/>
          <w:iCs/>
          <w:szCs w:val="24"/>
        </w:rPr>
        <w:t>-</w:t>
      </w:r>
      <w:r w:rsidR="0041795E" w:rsidRPr="00C9338B">
        <w:rPr>
          <w:rFonts w:eastAsia="Times New Roman" w:cs="Times New Roman"/>
          <w:i/>
          <w:iCs/>
          <w:szCs w:val="24"/>
        </w:rPr>
        <w:t>vacuum</w:t>
      </w:r>
      <w:r w:rsidR="003F08D1" w:rsidRPr="00C9338B">
        <w:rPr>
          <w:rFonts w:eastAsia="Times New Roman" w:cs="Times New Roman"/>
          <w:i/>
          <w:iCs/>
          <w:szCs w:val="24"/>
        </w:rPr>
        <w:t xml:space="preserve"> (</w:t>
      </w:r>
      <w:r w:rsidR="00D67C90" w:rsidRPr="00C9338B">
        <w:rPr>
          <w:rFonts w:eastAsia="Times New Roman" w:cs="Times New Roman"/>
          <w:i/>
          <w:iCs/>
          <w:szCs w:val="24"/>
        </w:rPr>
        <w:t>“</w:t>
      </w:r>
      <w:r w:rsidR="003F08D1" w:rsidRPr="00C9338B">
        <w:rPr>
          <w:rFonts w:eastAsia="Times New Roman" w:cs="Times New Roman"/>
          <w:i/>
          <w:iCs/>
          <w:szCs w:val="24"/>
        </w:rPr>
        <w:t>vacuum</w:t>
      </w:r>
      <w:r w:rsidR="00D67C90" w:rsidRPr="00C9338B">
        <w:rPr>
          <w:rFonts w:eastAsia="Times New Roman" w:cs="Times New Roman"/>
          <w:i/>
          <w:iCs/>
          <w:szCs w:val="24"/>
        </w:rPr>
        <w:t>”</w:t>
      </w:r>
      <w:r w:rsidR="003F08D1" w:rsidRPr="00C9338B">
        <w:rPr>
          <w:rFonts w:eastAsia="Times New Roman" w:cs="Times New Roman"/>
          <w:i/>
          <w:iCs/>
          <w:szCs w:val="24"/>
        </w:rPr>
        <w:t>)</w:t>
      </w:r>
      <w:r w:rsidR="006D3952" w:rsidRPr="00C9338B">
        <w:rPr>
          <w:rFonts w:eastAsia="Times New Roman" w:cs="Times New Roman"/>
          <w:i/>
          <w:iCs/>
          <w:szCs w:val="24"/>
        </w:rPr>
        <w:t xml:space="preserve">, there </w:t>
      </w:r>
      <w:r w:rsidR="003F08D1" w:rsidRPr="00C9338B">
        <w:rPr>
          <w:rFonts w:eastAsia="Times New Roman" w:cs="Times New Roman"/>
          <w:i/>
          <w:iCs/>
          <w:szCs w:val="24"/>
        </w:rPr>
        <w:t xml:space="preserve">is </w:t>
      </w:r>
      <w:r w:rsidR="006D3952" w:rsidRPr="00C9338B">
        <w:rPr>
          <w:rFonts w:eastAsia="Times New Roman" w:cs="Times New Roman"/>
          <w:i/>
          <w:iCs/>
          <w:szCs w:val="24"/>
        </w:rPr>
        <w:t xml:space="preserve">a </w:t>
      </w:r>
      <w:r w:rsidR="003F08D1" w:rsidRPr="00C9338B">
        <w:rPr>
          <w:rFonts w:eastAsia="Times New Roman" w:cs="Times New Roman"/>
          <w:i/>
          <w:iCs/>
          <w:szCs w:val="24"/>
        </w:rPr>
        <w:t xml:space="preserve">longitudinally and transversely </w:t>
      </w:r>
      <w:r w:rsidR="00A223BD" w:rsidRPr="00C9338B">
        <w:rPr>
          <w:rFonts w:eastAsia="Times New Roman" w:cs="Times New Roman"/>
          <w:i/>
          <w:iCs/>
          <w:szCs w:val="24"/>
        </w:rPr>
        <w:t>desi</w:t>
      </w:r>
      <w:r w:rsidR="00A223BD" w:rsidRPr="00C9338B">
        <w:rPr>
          <w:rFonts w:eastAsia="Times New Roman" w:cs="Times New Roman"/>
          <w:i/>
          <w:iCs/>
          <w:szCs w:val="24"/>
        </w:rPr>
        <w:t>g</w:t>
      </w:r>
      <w:r w:rsidR="00A223BD" w:rsidRPr="00C9338B">
        <w:rPr>
          <w:rFonts w:eastAsia="Times New Roman" w:cs="Times New Roman"/>
          <w:i/>
          <w:iCs/>
          <w:szCs w:val="24"/>
        </w:rPr>
        <w:t xml:space="preserve">nated </w:t>
      </w:r>
      <w:r w:rsidR="00D67C90" w:rsidRPr="00C9338B">
        <w:rPr>
          <w:rFonts w:eastAsia="Times New Roman" w:cs="Times New Roman"/>
          <w:i/>
          <w:iCs/>
          <w:szCs w:val="24"/>
        </w:rPr>
        <w:t>“</w:t>
      </w:r>
      <w:r w:rsidR="00095559" w:rsidRPr="00C9338B">
        <w:rPr>
          <w:rFonts w:eastAsia="Times New Roman" w:cs="Times New Roman"/>
          <w:i/>
          <w:iCs/>
          <w:szCs w:val="24"/>
        </w:rPr>
        <w:t>split-</w:t>
      </w:r>
      <w:r w:rsidR="00A86D5F" w:rsidRPr="00C9338B">
        <w:rPr>
          <w:rFonts w:eastAsia="Times New Roman" w:cs="Times New Roman"/>
          <w:i/>
          <w:iCs/>
          <w:szCs w:val="24"/>
        </w:rPr>
        <w:t xml:space="preserve"> zero”, any deviation from which is associated with the occurrence of mutually opposite manife</w:t>
      </w:r>
      <w:r w:rsidR="00A86D5F" w:rsidRPr="00C9338B">
        <w:rPr>
          <w:rFonts w:eastAsia="Times New Roman" w:cs="Times New Roman"/>
          <w:i/>
          <w:iCs/>
          <w:szCs w:val="24"/>
        </w:rPr>
        <w:t>s</w:t>
      </w:r>
      <w:r w:rsidR="00A86D5F" w:rsidRPr="00C9338B">
        <w:rPr>
          <w:rFonts w:eastAsia="Times New Roman" w:cs="Times New Roman"/>
          <w:i/>
          <w:iCs/>
          <w:szCs w:val="24"/>
        </w:rPr>
        <w:t>tations.</w:t>
      </w:r>
    </w:p>
    <w:p w:rsidR="003F08D1" w:rsidRPr="00C9338B" w:rsidRDefault="003F08D1" w:rsidP="002E75B4">
      <w:pPr>
        <w:ind w:firstLine="709"/>
        <w:jc w:val="both"/>
        <w:rPr>
          <w:rFonts w:eastAsia="Times New Roman" w:cs="Times New Roman"/>
          <w:szCs w:val="24"/>
        </w:rPr>
      </w:pPr>
      <w:r w:rsidRPr="00C9338B">
        <w:rPr>
          <w:rFonts w:eastAsia="Times New Roman" w:cs="Times New Roman"/>
          <w:i/>
          <w:iCs/>
          <w:szCs w:val="24"/>
        </w:rPr>
        <w:t xml:space="preserve"> </w:t>
      </w:r>
      <w:r w:rsidRPr="00C9338B">
        <w:rPr>
          <w:rFonts w:eastAsia="Times New Roman" w:cs="Times New Roman"/>
          <w:szCs w:val="24"/>
        </w:rPr>
        <w:t xml:space="preserve">One of the basic axioms </w:t>
      </w:r>
      <w:r w:rsidR="006D3952" w:rsidRPr="00C9338B">
        <w:rPr>
          <w:rFonts w:eastAsia="Times New Roman" w:cs="Times New Roman"/>
          <w:szCs w:val="24"/>
        </w:rPr>
        <w:t>of the A</w:t>
      </w:r>
      <w:r w:rsidRPr="00C9338B">
        <w:rPr>
          <w:rFonts w:eastAsia="Times New Roman" w:cs="Times New Roman"/>
          <w:szCs w:val="24"/>
        </w:rPr>
        <w:t xml:space="preserve">lgebras </w:t>
      </w:r>
      <w:r w:rsidR="006D3952" w:rsidRPr="00C9338B">
        <w:rPr>
          <w:rFonts w:eastAsia="Times New Roman" w:cs="Times New Roman"/>
          <w:szCs w:val="24"/>
        </w:rPr>
        <w:t xml:space="preserve">of </w:t>
      </w:r>
      <w:r w:rsidR="007C55C5" w:rsidRPr="00C9338B">
        <w:rPr>
          <w:rFonts w:eastAsia="Times New Roman" w:cs="Times New Roman"/>
          <w:szCs w:val="24"/>
        </w:rPr>
        <w:t>S</w:t>
      </w:r>
      <w:r w:rsidRPr="00C9338B">
        <w:rPr>
          <w:rFonts w:eastAsia="Times New Roman" w:cs="Times New Roman"/>
          <w:szCs w:val="24"/>
        </w:rPr>
        <w:t>ignature</w:t>
      </w:r>
      <w:r w:rsidR="006D3952" w:rsidRPr="00C9338B">
        <w:rPr>
          <w:rFonts w:eastAsia="Times New Roman" w:cs="Times New Roman"/>
          <w:szCs w:val="24"/>
        </w:rPr>
        <w:t>s</w:t>
      </w:r>
      <w:r w:rsidRPr="00C9338B">
        <w:rPr>
          <w:rFonts w:eastAsia="Times New Roman" w:cs="Times New Roman"/>
          <w:szCs w:val="24"/>
        </w:rPr>
        <w:t xml:space="preserve"> is the assertion that no action </w:t>
      </w:r>
      <w:r w:rsidR="006D3952" w:rsidRPr="00C9338B">
        <w:rPr>
          <w:rFonts w:eastAsia="Times New Roman" w:cs="Times New Roman"/>
          <w:szCs w:val="24"/>
        </w:rPr>
        <w:t>in a</w:t>
      </w:r>
      <w:r w:rsidR="002E75B4" w:rsidRPr="00C9338B">
        <w:rPr>
          <w:rFonts w:eastAsia="Times New Roman" w:cs="Times New Roman"/>
          <w:szCs w:val="24"/>
        </w:rPr>
        <w:t xml:space="preserve"> </w:t>
      </w:r>
      <w:r w:rsidR="006D3952" w:rsidRPr="00C9338B">
        <w:rPr>
          <w:rFonts w:ascii="Symbol" w:eastAsia="Times New Roman" w:hAnsi="Symbol" w:cs="Times New Roman"/>
          <w:i/>
          <w:iCs/>
          <w:szCs w:val="24"/>
        </w:rPr>
        <w:t></w:t>
      </w:r>
      <w:r w:rsidR="006D3952" w:rsidRPr="00C9338B">
        <w:rPr>
          <w:rFonts w:eastAsia="Times New Roman" w:cs="Times New Roman"/>
          <w:i/>
          <w:iCs/>
          <w:vertAlign w:val="subscript"/>
        </w:rPr>
        <w:t>mn</w:t>
      </w:r>
      <w:r w:rsidRPr="00C9338B">
        <w:rPr>
          <w:rFonts w:eastAsia="Times New Roman" w:cs="Times New Roman"/>
          <w:i/>
          <w:iCs/>
          <w:szCs w:val="24"/>
        </w:rPr>
        <w:t>-</w:t>
      </w:r>
      <w:r w:rsidRPr="00C9338B">
        <w:rPr>
          <w:rFonts w:eastAsia="Times New Roman" w:cs="Times New Roman"/>
          <w:szCs w:val="24"/>
        </w:rPr>
        <w:t>vacuum can lead to</w:t>
      </w:r>
      <w:r w:rsidR="006D3952" w:rsidRPr="00C9338B">
        <w:rPr>
          <w:rFonts w:eastAsia="Times New Roman" w:cs="Times New Roman"/>
          <w:szCs w:val="24"/>
        </w:rPr>
        <w:t xml:space="preserve"> the</w:t>
      </w:r>
      <w:r w:rsidRPr="00C9338B">
        <w:rPr>
          <w:rFonts w:eastAsia="Times New Roman" w:cs="Times New Roman"/>
          <w:szCs w:val="24"/>
        </w:rPr>
        <w:t xml:space="preserve"> disruption of </w:t>
      </w:r>
      <w:r w:rsidR="006D3952" w:rsidRPr="00C9338B">
        <w:rPr>
          <w:rFonts w:eastAsia="Times New Roman" w:cs="Times New Roman"/>
          <w:szCs w:val="24"/>
        </w:rPr>
        <w:t xml:space="preserve">the </w:t>
      </w:r>
      <w:r w:rsidRPr="00C9338B">
        <w:rPr>
          <w:rFonts w:eastAsia="Times New Roman" w:cs="Times New Roman"/>
          <w:szCs w:val="24"/>
        </w:rPr>
        <w:t xml:space="preserve">global </w:t>
      </w:r>
      <w:r w:rsidR="00D67C90" w:rsidRPr="00C9338B">
        <w:rPr>
          <w:rFonts w:eastAsia="Times New Roman" w:cs="Times New Roman"/>
          <w:szCs w:val="24"/>
        </w:rPr>
        <w:t>“</w:t>
      </w:r>
      <w:r w:rsidR="006D3952" w:rsidRPr="00C9338B">
        <w:rPr>
          <w:rFonts w:ascii="Symbol" w:eastAsia="Times New Roman" w:hAnsi="Symbol" w:cs="Times New Roman"/>
          <w:i/>
          <w:iCs/>
          <w:szCs w:val="24"/>
        </w:rPr>
        <w:t></w:t>
      </w:r>
      <w:r w:rsidR="006D3952" w:rsidRPr="00C9338B">
        <w:rPr>
          <w:rFonts w:eastAsia="Times New Roman" w:cs="Times New Roman"/>
          <w:i/>
          <w:iCs/>
          <w:vertAlign w:val="subscript"/>
        </w:rPr>
        <w:t>mn</w:t>
      </w:r>
      <w:r w:rsidRPr="00C9338B">
        <w:rPr>
          <w:rFonts w:eastAsia="Times New Roman" w:cs="Times New Roman"/>
          <w:i/>
          <w:iCs/>
          <w:szCs w:val="24"/>
        </w:rPr>
        <w:t>-</w:t>
      </w:r>
      <w:r w:rsidRPr="00C9338B">
        <w:rPr>
          <w:rFonts w:eastAsia="Times New Roman" w:cs="Times New Roman"/>
          <w:szCs w:val="24"/>
        </w:rPr>
        <w:t>vacuum balance</w:t>
      </w:r>
      <w:r w:rsidR="00D67C90" w:rsidRPr="00C9338B">
        <w:rPr>
          <w:rFonts w:eastAsia="Times New Roman" w:cs="Times New Roman"/>
          <w:szCs w:val="24"/>
        </w:rPr>
        <w:t>”</w:t>
      </w:r>
      <w:r w:rsidR="007C55C5" w:rsidRPr="00C9338B">
        <w:rPr>
          <w:rFonts w:eastAsia="Times New Roman" w:cs="Times New Roman"/>
          <w:szCs w:val="24"/>
        </w:rPr>
        <w:t xml:space="preserve"> </w:t>
      </w:r>
      <w:r w:rsidRPr="00C9338B">
        <w:rPr>
          <w:rFonts w:eastAsia="Times New Roman" w:cs="Times New Roman"/>
          <w:szCs w:val="24"/>
        </w:rPr>
        <w:t>(12.3). Therefore</w:t>
      </w:r>
      <w:r w:rsidR="002E75B4" w:rsidRPr="00C9338B">
        <w:rPr>
          <w:rFonts w:eastAsia="Times New Roman" w:cs="Times New Roman"/>
          <w:szCs w:val="24"/>
        </w:rPr>
        <w:t xml:space="preserve"> </w:t>
      </w:r>
      <w:r w:rsidR="00D67C90" w:rsidRPr="00C9338B">
        <w:rPr>
          <w:rFonts w:eastAsia="Times New Roman" w:cs="Times New Roman"/>
          <w:szCs w:val="24"/>
        </w:rPr>
        <w:t>“</w:t>
      </w:r>
      <w:r w:rsidR="006D3952" w:rsidRPr="00C9338B">
        <w:rPr>
          <w:rFonts w:ascii="Symbol" w:eastAsia="Times New Roman" w:hAnsi="Symbol" w:cs="Times New Roman"/>
          <w:i/>
          <w:iCs/>
          <w:szCs w:val="24"/>
        </w:rPr>
        <w:t></w:t>
      </w:r>
      <w:r w:rsidR="006D3952" w:rsidRPr="00C9338B">
        <w:rPr>
          <w:rFonts w:eastAsia="Times New Roman" w:cs="Times New Roman"/>
          <w:i/>
          <w:iCs/>
          <w:vertAlign w:val="subscript"/>
        </w:rPr>
        <w:t>mn</w:t>
      </w:r>
      <w:r w:rsidRPr="00C9338B">
        <w:rPr>
          <w:rFonts w:eastAsia="Times New Roman" w:cs="Times New Roman"/>
          <w:i/>
          <w:iCs/>
          <w:szCs w:val="24"/>
        </w:rPr>
        <w:t>-</w:t>
      </w:r>
      <w:r w:rsidRPr="00C9338B">
        <w:rPr>
          <w:rFonts w:eastAsia="Times New Roman" w:cs="Times New Roman"/>
          <w:szCs w:val="24"/>
        </w:rPr>
        <w:t>vacuum balance</w:t>
      </w:r>
      <w:r w:rsidR="00D67C90" w:rsidRPr="00C9338B">
        <w:rPr>
          <w:rFonts w:eastAsia="Times New Roman" w:cs="Times New Roman"/>
          <w:szCs w:val="24"/>
        </w:rPr>
        <w:t>”</w:t>
      </w:r>
      <w:r w:rsidRPr="00C9338B">
        <w:rPr>
          <w:rFonts w:eastAsia="Times New Roman" w:cs="Times New Roman"/>
          <w:szCs w:val="24"/>
        </w:rPr>
        <w:t xml:space="preserve"> is the basis </w:t>
      </w:r>
      <w:proofErr w:type="gramStart"/>
      <w:r w:rsidRPr="00C9338B">
        <w:rPr>
          <w:rFonts w:eastAsia="Times New Roman" w:cs="Times New Roman"/>
          <w:szCs w:val="24"/>
        </w:rPr>
        <w:t xml:space="preserve">of </w:t>
      </w:r>
      <w:r w:rsidR="007C55C5" w:rsidRPr="00C9338B">
        <w:rPr>
          <w:rFonts w:eastAsia="Times New Roman" w:cs="Times New Roman"/>
          <w:szCs w:val="24"/>
        </w:rPr>
        <w:t xml:space="preserve"> </w:t>
      </w:r>
      <w:r w:rsidR="00D67C90" w:rsidRPr="00C9338B">
        <w:rPr>
          <w:rFonts w:eastAsia="Times New Roman" w:cs="Times New Roman"/>
          <w:szCs w:val="24"/>
        </w:rPr>
        <w:t>“</w:t>
      </w:r>
      <w:proofErr w:type="gramEnd"/>
      <w:r w:rsidR="006D3952" w:rsidRPr="00C9338B">
        <w:rPr>
          <w:rFonts w:ascii="Symbol" w:eastAsia="Times New Roman" w:hAnsi="Symbol" w:cs="Times New Roman"/>
          <w:i/>
          <w:iCs/>
          <w:szCs w:val="24"/>
        </w:rPr>
        <w:t></w:t>
      </w:r>
      <w:r w:rsidR="006D3952" w:rsidRPr="00C9338B">
        <w:rPr>
          <w:rFonts w:eastAsia="Times New Roman" w:cs="Times New Roman"/>
          <w:i/>
          <w:iCs/>
          <w:vertAlign w:val="subscript"/>
        </w:rPr>
        <w:t>mn</w:t>
      </w:r>
      <w:r w:rsidRPr="00C9338B">
        <w:rPr>
          <w:rFonts w:eastAsia="Times New Roman" w:cs="Times New Roman"/>
          <w:i/>
          <w:iCs/>
          <w:szCs w:val="24"/>
        </w:rPr>
        <w:t>-</w:t>
      </w:r>
      <w:r w:rsidRPr="00C9338B">
        <w:rPr>
          <w:rFonts w:eastAsia="Times New Roman" w:cs="Times New Roman"/>
          <w:szCs w:val="24"/>
        </w:rPr>
        <w:t>vacuum conditions.</w:t>
      </w:r>
      <w:r w:rsidR="00D67C90" w:rsidRPr="00C9338B">
        <w:rPr>
          <w:rFonts w:eastAsia="Times New Roman" w:cs="Times New Roman"/>
          <w:szCs w:val="24"/>
        </w:rPr>
        <w:t>”</w:t>
      </w:r>
      <w:r w:rsidRPr="00C9338B">
        <w:rPr>
          <w:rFonts w:eastAsia="Times New Roman" w:cs="Times New Roman"/>
          <w:szCs w:val="24"/>
        </w:rPr>
        <w:t xml:space="preserve"> </w:t>
      </w:r>
    </w:p>
    <w:p w:rsidR="003F08D1" w:rsidRPr="00C9338B" w:rsidRDefault="00BC3ECE" w:rsidP="003A4A99">
      <w:pPr>
        <w:ind w:firstLine="700"/>
        <w:jc w:val="both"/>
        <w:rPr>
          <w:rFonts w:eastAsia="Times New Roman" w:cs="Times New Roman"/>
          <w:szCs w:val="24"/>
        </w:rPr>
      </w:pPr>
      <w:r w:rsidRPr="00C9338B">
        <w:rPr>
          <w:rFonts w:eastAsia="Times New Roman" w:cs="Times New Roman"/>
          <w:b/>
          <w:bCs/>
          <w:szCs w:val="24"/>
        </w:rPr>
        <w:t>Definition</w:t>
      </w:r>
      <w:r w:rsidR="003F08D1" w:rsidRPr="00C9338B">
        <w:rPr>
          <w:rFonts w:eastAsia="Times New Roman" w:cs="Times New Roman"/>
          <w:b/>
          <w:bCs/>
          <w:szCs w:val="24"/>
        </w:rPr>
        <w:t xml:space="preserve"> </w:t>
      </w:r>
      <w:r w:rsidR="00B95E33" w:rsidRPr="00C9338B">
        <w:rPr>
          <w:rFonts w:eastAsia="Times New Roman" w:cs="Times New Roman"/>
          <w:b/>
          <w:bCs/>
          <w:szCs w:val="24"/>
        </w:rPr>
        <w:t xml:space="preserve">12.4 </w:t>
      </w:r>
      <w:r w:rsidR="00D87AC0" w:rsidRPr="00C9338B">
        <w:rPr>
          <w:rFonts w:eastAsia="Times New Roman" w:cs="Times New Roman"/>
          <w:b/>
          <w:bCs/>
          <w:szCs w:val="24"/>
        </w:rPr>
        <w:t xml:space="preserve"> </w:t>
      </w:r>
      <w:r w:rsidR="005B7874" w:rsidRPr="00C9338B">
        <w:rPr>
          <w:rFonts w:eastAsia="Times New Roman" w:cs="Times New Roman"/>
          <w:i/>
          <w:iCs/>
          <w:szCs w:val="24"/>
        </w:rPr>
        <w:t>A</w:t>
      </w:r>
      <w:r w:rsidR="00D87AC0" w:rsidRPr="00C9338B">
        <w:rPr>
          <w:rFonts w:eastAsia="Times New Roman" w:cs="Times New Roman"/>
          <w:b/>
          <w:bCs/>
          <w:szCs w:val="24"/>
        </w:rPr>
        <w:t xml:space="preserve"> </w:t>
      </w:r>
      <w:r w:rsidR="00D67C90" w:rsidRPr="00C9338B">
        <w:rPr>
          <w:rFonts w:eastAsia="Times New Roman" w:cs="Times New Roman"/>
          <w:i/>
          <w:iCs/>
          <w:szCs w:val="24"/>
        </w:rPr>
        <w:t>“</w:t>
      </w:r>
      <w:r w:rsidR="00292156" w:rsidRPr="00C9338B">
        <w:rPr>
          <w:bCs/>
          <w:i/>
        </w:rPr>
        <w:sym w:font="Symbol" w:char="F06C"/>
      </w:r>
      <w:r w:rsidR="00292156" w:rsidRPr="00C9338B">
        <w:rPr>
          <w:bCs/>
          <w:i/>
          <w:vertAlign w:val="subscript"/>
        </w:rPr>
        <w:t>mn</w:t>
      </w:r>
      <w:r w:rsidR="003F08D1" w:rsidRPr="00C9338B">
        <w:rPr>
          <w:rFonts w:eastAsia="Times New Roman" w:cs="Times New Roman"/>
          <w:i/>
          <w:iCs/>
          <w:szCs w:val="24"/>
        </w:rPr>
        <w:t>-</w:t>
      </w:r>
      <w:r w:rsidR="00292156" w:rsidRPr="00C9338B">
        <w:rPr>
          <w:rFonts w:eastAsia="Times New Roman" w:cs="Times New Roman"/>
          <w:i/>
          <w:iCs/>
          <w:szCs w:val="24"/>
        </w:rPr>
        <w:t>vacuum</w:t>
      </w:r>
      <w:r w:rsidR="003F08D1" w:rsidRPr="00C9338B">
        <w:rPr>
          <w:rFonts w:eastAsia="Times New Roman" w:cs="Times New Roman"/>
          <w:i/>
          <w:iCs/>
          <w:szCs w:val="24"/>
        </w:rPr>
        <w:t xml:space="preserve"> cond</w:t>
      </w:r>
      <w:r w:rsidR="00292156" w:rsidRPr="00C9338B">
        <w:rPr>
          <w:rFonts w:eastAsia="Times New Roman" w:cs="Times New Roman"/>
          <w:i/>
          <w:iCs/>
          <w:szCs w:val="24"/>
        </w:rPr>
        <w:t>ition</w:t>
      </w:r>
      <w:r w:rsidR="00D67C90" w:rsidRPr="00C9338B">
        <w:rPr>
          <w:rFonts w:eastAsia="Times New Roman" w:cs="Times New Roman"/>
          <w:i/>
          <w:iCs/>
          <w:szCs w:val="24"/>
        </w:rPr>
        <w:t>”</w:t>
      </w:r>
      <w:r w:rsidR="00292156" w:rsidRPr="00C9338B">
        <w:rPr>
          <w:rFonts w:eastAsia="Times New Roman" w:cs="Times New Roman"/>
          <w:i/>
          <w:iCs/>
          <w:szCs w:val="24"/>
        </w:rPr>
        <w:t xml:space="preserve"> (or </w:t>
      </w:r>
      <w:r w:rsidR="00D67C90" w:rsidRPr="00C9338B">
        <w:rPr>
          <w:rFonts w:eastAsia="Times New Roman" w:cs="Times New Roman"/>
          <w:i/>
          <w:iCs/>
          <w:szCs w:val="24"/>
        </w:rPr>
        <w:t>“</w:t>
      </w:r>
      <w:r w:rsidR="00292156" w:rsidRPr="00C9338B">
        <w:rPr>
          <w:rFonts w:eastAsia="Times New Roman" w:cs="Times New Roman"/>
          <w:i/>
          <w:iCs/>
          <w:szCs w:val="24"/>
        </w:rPr>
        <w:t>vacuum condition</w:t>
      </w:r>
      <w:r w:rsidR="00D67C90" w:rsidRPr="00C9338B">
        <w:rPr>
          <w:rFonts w:eastAsia="Times New Roman" w:cs="Times New Roman"/>
          <w:i/>
          <w:iCs/>
          <w:szCs w:val="24"/>
        </w:rPr>
        <w:t>”</w:t>
      </w:r>
      <w:r w:rsidR="00292156" w:rsidRPr="00C9338B">
        <w:rPr>
          <w:rFonts w:eastAsia="Times New Roman" w:cs="Times New Roman"/>
          <w:i/>
          <w:iCs/>
          <w:szCs w:val="24"/>
        </w:rPr>
        <w:t>) is</w:t>
      </w:r>
      <w:r w:rsidR="003F08D1" w:rsidRPr="00C9338B">
        <w:rPr>
          <w:rFonts w:eastAsia="Times New Roman" w:cs="Times New Roman"/>
          <w:i/>
          <w:iCs/>
          <w:szCs w:val="24"/>
        </w:rPr>
        <w:t xml:space="preserve"> any manifestation</w:t>
      </w:r>
      <w:r w:rsidR="005B7874" w:rsidRPr="00C9338B">
        <w:rPr>
          <w:rFonts w:eastAsia="Times New Roman" w:cs="Times New Roman"/>
          <w:i/>
          <w:iCs/>
          <w:szCs w:val="24"/>
        </w:rPr>
        <w:t xml:space="preserve"> in a</w:t>
      </w:r>
      <w:r w:rsidR="003F08D1" w:rsidRPr="00C9338B">
        <w:rPr>
          <w:rFonts w:eastAsia="Times New Roman" w:cs="Times New Roman"/>
          <w:i/>
          <w:iCs/>
          <w:szCs w:val="24"/>
        </w:rPr>
        <w:t xml:space="preserve"> </w:t>
      </w:r>
      <w:r w:rsidR="003F08D1" w:rsidRPr="00C9338B">
        <w:rPr>
          <w:rFonts w:ascii="Symbol" w:eastAsia="Times New Roman" w:hAnsi="Symbol" w:cs="Times New Roman"/>
          <w:i/>
          <w:iCs/>
          <w:szCs w:val="24"/>
        </w:rPr>
        <w:t></w:t>
      </w:r>
      <w:r w:rsidR="003F08D1" w:rsidRPr="00C9338B">
        <w:rPr>
          <w:rFonts w:eastAsia="Times New Roman" w:cs="Times New Roman"/>
          <w:i/>
          <w:iCs/>
          <w:vertAlign w:val="subscript"/>
        </w:rPr>
        <w:t>mn</w:t>
      </w:r>
      <w:r w:rsidR="003F08D1" w:rsidRPr="00C9338B">
        <w:rPr>
          <w:rFonts w:eastAsia="Times New Roman" w:cs="Times New Roman"/>
          <w:i/>
          <w:iCs/>
          <w:szCs w:val="24"/>
        </w:rPr>
        <w:t>-va</w:t>
      </w:r>
      <w:r w:rsidR="005B7874" w:rsidRPr="00C9338B">
        <w:rPr>
          <w:rFonts w:eastAsia="Times New Roman" w:cs="Times New Roman"/>
          <w:i/>
          <w:iCs/>
          <w:szCs w:val="24"/>
        </w:rPr>
        <w:t>cuum</w:t>
      </w:r>
      <w:r w:rsidR="007C55C5" w:rsidRPr="00C9338B">
        <w:rPr>
          <w:rFonts w:eastAsia="Times New Roman" w:cs="Times New Roman"/>
          <w:i/>
          <w:iCs/>
          <w:szCs w:val="24"/>
        </w:rPr>
        <w:t xml:space="preserve"> (</w:t>
      </w:r>
      <w:r w:rsidR="00D67C90" w:rsidRPr="00C9338B">
        <w:rPr>
          <w:rFonts w:eastAsia="Times New Roman" w:cs="Times New Roman"/>
          <w:i/>
          <w:iCs/>
          <w:szCs w:val="24"/>
        </w:rPr>
        <w:t>“</w:t>
      </w:r>
      <w:r w:rsidR="003F08D1" w:rsidRPr="00C9338B">
        <w:rPr>
          <w:rFonts w:eastAsia="Times New Roman" w:cs="Times New Roman"/>
          <w:i/>
          <w:iCs/>
          <w:szCs w:val="24"/>
        </w:rPr>
        <w:t>vacuum</w:t>
      </w:r>
      <w:r w:rsidR="00D67C90" w:rsidRPr="00C9338B">
        <w:rPr>
          <w:rFonts w:eastAsia="Times New Roman" w:cs="Times New Roman"/>
          <w:i/>
          <w:iCs/>
          <w:szCs w:val="24"/>
        </w:rPr>
        <w:t>”</w:t>
      </w:r>
      <w:r w:rsidR="003F08D1" w:rsidRPr="00C9338B">
        <w:rPr>
          <w:rFonts w:eastAsia="Times New Roman" w:cs="Times New Roman"/>
          <w:i/>
          <w:iCs/>
          <w:szCs w:val="24"/>
        </w:rPr>
        <w:t xml:space="preserve">) </w:t>
      </w:r>
      <w:r w:rsidR="005B7874" w:rsidRPr="00C9338B">
        <w:rPr>
          <w:rFonts w:eastAsia="Times New Roman" w:cs="Times New Roman"/>
          <w:i/>
          <w:iCs/>
          <w:szCs w:val="24"/>
        </w:rPr>
        <w:t xml:space="preserve">with </w:t>
      </w:r>
      <w:r w:rsidR="003F08D1" w:rsidRPr="00C9338B">
        <w:rPr>
          <w:rFonts w:eastAsia="Times New Roman" w:cs="Times New Roman"/>
          <w:i/>
          <w:iCs/>
          <w:szCs w:val="24"/>
        </w:rPr>
        <w:t>mutually opposite character</w:t>
      </w:r>
      <w:r w:rsidR="005B7874" w:rsidRPr="00C9338B">
        <w:rPr>
          <w:rFonts w:eastAsia="Times New Roman" w:cs="Times New Roman"/>
          <w:i/>
          <w:iCs/>
          <w:szCs w:val="24"/>
        </w:rPr>
        <w:t>s: wave</w:t>
      </w:r>
      <w:r w:rsidR="007C55C5" w:rsidRPr="00C9338B">
        <w:rPr>
          <w:rFonts w:eastAsia="Times New Roman" w:cs="Times New Roman"/>
          <w:i/>
          <w:iCs/>
          <w:szCs w:val="24"/>
        </w:rPr>
        <w:t xml:space="preserve"> </w:t>
      </w:r>
      <w:r w:rsidR="005B7874" w:rsidRPr="00C9338B">
        <w:rPr>
          <w:rFonts w:eastAsia="Times New Roman" w:cs="Times New Roman"/>
          <w:i/>
          <w:iCs/>
          <w:szCs w:val="24"/>
        </w:rPr>
        <w:t>-</w:t>
      </w:r>
      <w:r w:rsidR="007C55C5" w:rsidRPr="00C9338B">
        <w:rPr>
          <w:rFonts w:eastAsia="Times New Roman" w:cs="Times New Roman"/>
          <w:i/>
          <w:iCs/>
          <w:szCs w:val="24"/>
        </w:rPr>
        <w:t xml:space="preserve"> </w:t>
      </w:r>
      <w:r w:rsidR="003F08D1" w:rsidRPr="00C9338B">
        <w:rPr>
          <w:rFonts w:eastAsia="Times New Roman" w:cs="Times New Roman"/>
          <w:i/>
          <w:iCs/>
          <w:szCs w:val="24"/>
        </w:rPr>
        <w:t>anti</w:t>
      </w:r>
      <w:r w:rsidR="005D02EB" w:rsidRPr="00C9338B">
        <w:rPr>
          <w:rFonts w:eastAsia="Times New Roman" w:cs="Times New Roman"/>
          <w:i/>
          <w:iCs/>
          <w:szCs w:val="24"/>
        </w:rPr>
        <w:t>-wave</w:t>
      </w:r>
      <w:r w:rsidR="005B7874" w:rsidRPr="00C9338B">
        <w:rPr>
          <w:rFonts w:eastAsia="Times New Roman" w:cs="Times New Roman"/>
          <w:i/>
          <w:iCs/>
          <w:szCs w:val="24"/>
        </w:rPr>
        <w:t xml:space="preserve">, convexity </w:t>
      </w:r>
      <w:r w:rsidR="007C55C5" w:rsidRPr="00C9338B">
        <w:rPr>
          <w:rFonts w:eastAsia="Times New Roman" w:cs="Times New Roman"/>
          <w:i/>
          <w:iCs/>
          <w:szCs w:val="24"/>
        </w:rPr>
        <w:t>-</w:t>
      </w:r>
      <w:r w:rsidR="005B7874" w:rsidRPr="00C9338B">
        <w:rPr>
          <w:rFonts w:eastAsia="Times New Roman" w:cs="Times New Roman"/>
          <w:i/>
          <w:iCs/>
          <w:szCs w:val="24"/>
        </w:rPr>
        <w:t xml:space="preserve"> concav</w:t>
      </w:r>
      <w:r w:rsidR="005B7874" w:rsidRPr="00C9338B">
        <w:rPr>
          <w:rFonts w:eastAsia="Times New Roman" w:cs="Times New Roman"/>
          <w:i/>
          <w:iCs/>
          <w:szCs w:val="24"/>
        </w:rPr>
        <w:t>i</w:t>
      </w:r>
      <w:r w:rsidR="005B7874" w:rsidRPr="00C9338B">
        <w:rPr>
          <w:rFonts w:eastAsia="Times New Roman" w:cs="Times New Roman"/>
          <w:i/>
          <w:iCs/>
          <w:szCs w:val="24"/>
        </w:rPr>
        <w:t>ty, movement</w:t>
      </w:r>
      <w:r w:rsidR="007C55C5" w:rsidRPr="00C9338B">
        <w:rPr>
          <w:rFonts w:eastAsia="Times New Roman" w:cs="Times New Roman"/>
          <w:i/>
          <w:iCs/>
          <w:szCs w:val="24"/>
        </w:rPr>
        <w:t xml:space="preserve"> </w:t>
      </w:r>
      <w:r w:rsidR="005B7874" w:rsidRPr="00C9338B">
        <w:rPr>
          <w:rFonts w:eastAsia="Times New Roman" w:cs="Times New Roman"/>
          <w:i/>
          <w:iCs/>
          <w:szCs w:val="24"/>
        </w:rPr>
        <w:t>-</w:t>
      </w:r>
      <w:r w:rsidR="007C55C5" w:rsidRPr="00C9338B">
        <w:rPr>
          <w:rFonts w:eastAsia="Times New Roman" w:cs="Times New Roman"/>
          <w:i/>
          <w:iCs/>
          <w:szCs w:val="24"/>
        </w:rPr>
        <w:t xml:space="preserve"> </w:t>
      </w:r>
      <w:r w:rsidR="003F08D1" w:rsidRPr="00C9338B">
        <w:rPr>
          <w:rFonts w:eastAsia="Times New Roman" w:cs="Times New Roman"/>
          <w:i/>
          <w:iCs/>
          <w:szCs w:val="24"/>
        </w:rPr>
        <w:t>anti</w:t>
      </w:r>
      <w:r w:rsidR="005D02EB" w:rsidRPr="00C9338B">
        <w:rPr>
          <w:rFonts w:eastAsia="Times New Roman" w:cs="Times New Roman"/>
          <w:i/>
          <w:iCs/>
          <w:szCs w:val="24"/>
        </w:rPr>
        <w:t>-movement</w:t>
      </w:r>
      <w:r w:rsidR="005B7874" w:rsidRPr="00C9338B">
        <w:rPr>
          <w:rFonts w:eastAsia="Times New Roman" w:cs="Times New Roman"/>
          <w:i/>
          <w:iCs/>
          <w:szCs w:val="24"/>
        </w:rPr>
        <w:t>, compression</w:t>
      </w:r>
      <w:r w:rsidR="007C55C5" w:rsidRPr="00C9338B">
        <w:rPr>
          <w:rFonts w:eastAsia="Times New Roman" w:cs="Times New Roman"/>
          <w:i/>
          <w:iCs/>
          <w:szCs w:val="24"/>
        </w:rPr>
        <w:t xml:space="preserve"> </w:t>
      </w:r>
      <w:r w:rsidR="005B7874" w:rsidRPr="00C9338B">
        <w:rPr>
          <w:rFonts w:eastAsia="Times New Roman" w:cs="Times New Roman"/>
          <w:i/>
          <w:iCs/>
          <w:szCs w:val="24"/>
        </w:rPr>
        <w:t>-</w:t>
      </w:r>
      <w:r w:rsidR="007C55C5" w:rsidRPr="00C9338B">
        <w:rPr>
          <w:rFonts w:eastAsia="Times New Roman" w:cs="Times New Roman"/>
          <w:i/>
          <w:iCs/>
          <w:szCs w:val="24"/>
        </w:rPr>
        <w:t xml:space="preserve"> tension, etc.</w:t>
      </w:r>
      <w:r w:rsidR="003F08D1" w:rsidRPr="00C9338B">
        <w:rPr>
          <w:rFonts w:eastAsia="Times New Roman" w:cs="Times New Roman"/>
          <w:i/>
          <w:iCs/>
          <w:szCs w:val="24"/>
        </w:rPr>
        <w:t xml:space="preserve"> </w:t>
      </w:r>
      <w:r w:rsidR="005B7874" w:rsidRPr="00C9338B">
        <w:rPr>
          <w:rFonts w:eastAsia="Times New Roman" w:cs="Times New Roman"/>
          <w:i/>
          <w:iCs/>
          <w:szCs w:val="24"/>
        </w:rPr>
        <w:t>L</w:t>
      </w:r>
      <w:r w:rsidR="003F08D1" w:rsidRPr="00C9338B">
        <w:rPr>
          <w:rFonts w:eastAsia="Times New Roman" w:cs="Times New Roman"/>
          <w:i/>
          <w:iCs/>
          <w:szCs w:val="24"/>
        </w:rPr>
        <w:t xml:space="preserve">ocal </w:t>
      </w:r>
      <w:r w:rsidR="003F08D1" w:rsidRPr="00C9338B">
        <w:rPr>
          <w:rFonts w:ascii="Symbol" w:eastAsia="Times New Roman" w:hAnsi="Symbol" w:cs="Times New Roman"/>
          <w:i/>
          <w:iCs/>
          <w:szCs w:val="24"/>
        </w:rPr>
        <w:t></w:t>
      </w:r>
      <w:r w:rsidR="003F08D1" w:rsidRPr="00C9338B">
        <w:rPr>
          <w:rFonts w:eastAsia="Times New Roman" w:cs="Times New Roman"/>
          <w:i/>
          <w:iCs/>
          <w:vertAlign w:val="subscript"/>
        </w:rPr>
        <w:t>mn</w:t>
      </w:r>
      <w:r w:rsidR="005B7874" w:rsidRPr="00C9338B">
        <w:rPr>
          <w:rFonts w:eastAsia="Times New Roman" w:cs="Times New Roman"/>
          <w:i/>
          <w:iCs/>
          <w:szCs w:val="24"/>
        </w:rPr>
        <w:t>-</w:t>
      </w:r>
      <w:r w:rsidR="003F08D1" w:rsidRPr="00C9338B">
        <w:rPr>
          <w:rFonts w:eastAsia="Times New Roman" w:cs="Times New Roman"/>
          <w:i/>
          <w:iCs/>
          <w:szCs w:val="24"/>
        </w:rPr>
        <w:t>va</w:t>
      </w:r>
      <w:r w:rsidR="005D02EB" w:rsidRPr="00C9338B">
        <w:rPr>
          <w:rFonts w:eastAsia="Times New Roman" w:cs="Times New Roman"/>
          <w:i/>
          <w:iCs/>
          <w:szCs w:val="24"/>
        </w:rPr>
        <w:t>c</w:t>
      </w:r>
      <w:r w:rsidR="003F08D1" w:rsidRPr="00C9338B">
        <w:rPr>
          <w:rFonts w:eastAsia="Times New Roman" w:cs="Times New Roman"/>
          <w:i/>
          <w:iCs/>
          <w:szCs w:val="24"/>
        </w:rPr>
        <w:t>uum</w:t>
      </w:r>
      <w:r w:rsidR="005D02EB" w:rsidRPr="00C9338B">
        <w:rPr>
          <w:rFonts w:eastAsia="Times New Roman" w:cs="Times New Roman"/>
          <w:i/>
          <w:iCs/>
          <w:szCs w:val="24"/>
        </w:rPr>
        <w:t xml:space="preserve"> </w:t>
      </w:r>
      <w:r w:rsidR="007C55C5" w:rsidRPr="00C9338B">
        <w:rPr>
          <w:rFonts w:eastAsia="Times New Roman" w:cs="Times New Roman"/>
          <w:i/>
          <w:iCs/>
          <w:szCs w:val="24"/>
        </w:rPr>
        <w:t>(</w:t>
      </w:r>
      <w:r w:rsidR="00D67C90" w:rsidRPr="00C9338B">
        <w:rPr>
          <w:rFonts w:eastAsia="Times New Roman" w:cs="Times New Roman"/>
          <w:i/>
          <w:iCs/>
          <w:szCs w:val="24"/>
        </w:rPr>
        <w:t>“</w:t>
      </w:r>
      <w:r w:rsidR="003F08D1" w:rsidRPr="00C9338B">
        <w:rPr>
          <w:rFonts w:eastAsia="Times New Roman" w:cs="Times New Roman"/>
          <w:i/>
          <w:iCs/>
          <w:szCs w:val="24"/>
        </w:rPr>
        <w:t>vacuum</w:t>
      </w:r>
      <w:r w:rsidR="00D67C90" w:rsidRPr="00C9338B">
        <w:rPr>
          <w:rFonts w:eastAsia="Times New Roman" w:cs="Times New Roman"/>
          <w:i/>
          <w:iCs/>
          <w:szCs w:val="24"/>
        </w:rPr>
        <w:t>”</w:t>
      </w:r>
      <w:r w:rsidR="003F08D1" w:rsidRPr="00C9338B">
        <w:rPr>
          <w:rFonts w:eastAsia="Times New Roman" w:cs="Times New Roman"/>
          <w:i/>
          <w:iCs/>
          <w:szCs w:val="24"/>
        </w:rPr>
        <w:t xml:space="preserve">) </w:t>
      </w:r>
      <w:r w:rsidR="001764F4" w:rsidRPr="00C9338B">
        <w:rPr>
          <w:rFonts w:eastAsia="Times New Roman" w:cs="Times New Roman"/>
          <w:i/>
          <w:iCs/>
          <w:szCs w:val="24"/>
        </w:rPr>
        <w:t>entity and a</w:t>
      </w:r>
      <w:r w:rsidR="001764F4" w:rsidRPr="00C9338B">
        <w:rPr>
          <w:rFonts w:eastAsia="Times New Roman" w:cs="Times New Roman"/>
          <w:i/>
          <w:iCs/>
          <w:szCs w:val="24"/>
        </w:rPr>
        <w:t>n</w:t>
      </w:r>
      <w:r w:rsidR="001764F4" w:rsidRPr="00C9338B">
        <w:rPr>
          <w:rFonts w:eastAsia="Times New Roman" w:cs="Times New Roman"/>
          <w:i/>
          <w:iCs/>
          <w:szCs w:val="24"/>
        </w:rPr>
        <w:t>ti-entity</w:t>
      </w:r>
      <w:r w:rsidR="005B7874" w:rsidRPr="00C9338B">
        <w:rPr>
          <w:rFonts w:eastAsia="Times New Roman" w:cs="Times New Roman"/>
          <w:i/>
          <w:iCs/>
          <w:szCs w:val="24"/>
        </w:rPr>
        <w:t xml:space="preserve"> quantities</w:t>
      </w:r>
      <w:r w:rsidR="003F08D1" w:rsidRPr="00C9338B">
        <w:rPr>
          <w:rFonts w:eastAsia="Times New Roman" w:cs="Times New Roman"/>
          <w:i/>
          <w:iCs/>
          <w:szCs w:val="24"/>
        </w:rPr>
        <w:t xml:space="preserve"> can be shifted and rotated relative to each other, but on </w:t>
      </w:r>
      <w:r w:rsidR="005B7874" w:rsidRPr="00C9338B">
        <w:rPr>
          <w:rFonts w:eastAsia="Times New Roman" w:cs="Times New Roman"/>
          <w:i/>
          <w:iCs/>
          <w:szCs w:val="24"/>
        </w:rPr>
        <w:t xml:space="preserve">the </w:t>
      </w:r>
      <w:r w:rsidR="003F08D1" w:rsidRPr="00C9338B">
        <w:rPr>
          <w:rFonts w:eastAsia="Times New Roman" w:cs="Times New Roman"/>
          <w:i/>
          <w:iCs/>
          <w:szCs w:val="24"/>
        </w:rPr>
        <w:t>average across</w:t>
      </w:r>
      <w:r w:rsidR="005B7874" w:rsidRPr="00C9338B">
        <w:rPr>
          <w:rFonts w:eastAsia="Times New Roman" w:cs="Times New Roman"/>
          <w:i/>
          <w:iCs/>
          <w:szCs w:val="24"/>
        </w:rPr>
        <w:t xml:space="preserve"> the</w:t>
      </w:r>
      <w:r w:rsidR="003F08D1" w:rsidRPr="00C9338B">
        <w:rPr>
          <w:rFonts w:eastAsia="Times New Roman" w:cs="Times New Roman"/>
          <w:i/>
          <w:iCs/>
          <w:szCs w:val="24"/>
        </w:rPr>
        <w:t xml:space="preserve"> </w:t>
      </w:r>
      <w:r w:rsidR="00292156" w:rsidRPr="00C9338B">
        <w:rPr>
          <w:bCs/>
          <w:i/>
        </w:rPr>
        <w:sym w:font="Symbol" w:char="F06C"/>
      </w:r>
      <w:r w:rsidR="00292156" w:rsidRPr="00C9338B">
        <w:rPr>
          <w:bCs/>
          <w:i/>
          <w:vertAlign w:val="subscript"/>
        </w:rPr>
        <w:t>mn</w:t>
      </w:r>
      <w:r w:rsidR="003F08D1" w:rsidRPr="00C9338B">
        <w:rPr>
          <w:rFonts w:eastAsia="Times New Roman" w:cs="Times New Roman"/>
          <w:i/>
          <w:iCs/>
          <w:szCs w:val="24"/>
        </w:rPr>
        <w:t xml:space="preserve">-vacuum region they completely compensate for each other's existence, restoring </w:t>
      </w:r>
      <w:r w:rsidR="00D67C90" w:rsidRPr="00C9338B">
        <w:rPr>
          <w:rFonts w:eastAsia="Times New Roman" w:cs="Times New Roman"/>
          <w:i/>
          <w:iCs/>
          <w:szCs w:val="24"/>
        </w:rPr>
        <w:t>“</w:t>
      </w:r>
      <w:r w:rsidR="00292156" w:rsidRPr="00C9338B">
        <w:rPr>
          <w:bCs/>
          <w:i/>
        </w:rPr>
        <w:sym w:font="Symbol" w:char="F06C"/>
      </w:r>
      <w:r w:rsidR="00292156" w:rsidRPr="00C9338B">
        <w:rPr>
          <w:bCs/>
          <w:i/>
          <w:vertAlign w:val="subscript"/>
        </w:rPr>
        <w:t>mn</w:t>
      </w:r>
      <w:r w:rsidR="007C55C5" w:rsidRPr="00C9338B">
        <w:rPr>
          <w:rFonts w:eastAsia="Times New Roman" w:cs="Times New Roman"/>
          <w:i/>
          <w:iCs/>
          <w:szCs w:val="24"/>
        </w:rPr>
        <w:t>-</w:t>
      </w:r>
      <w:r w:rsidR="003F08D1" w:rsidRPr="00C9338B">
        <w:rPr>
          <w:rFonts w:eastAsia="Times New Roman" w:cs="Times New Roman"/>
          <w:i/>
          <w:iCs/>
          <w:szCs w:val="24"/>
        </w:rPr>
        <w:t>vacuum ba</w:t>
      </w:r>
      <w:r w:rsidR="003F08D1" w:rsidRPr="00C9338B">
        <w:rPr>
          <w:rFonts w:eastAsia="Times New Roman" w:cs="Times New Roman"/>
          <w:i/>
          <w:iCs/>
          <w:szCs w:val="24"/>
        </w:rPr>
        <w:t>l</w:t>
      </w:r>
      <w:r w:rsidR="003F08D1" w:rsidRPr="00C9338B">
        <w:rPr>
          <w:rFonts w:eastAsia="Times New Roman" w:cs="Times New Roman"/>
          <w:i/>
          <w:iCs/>
          <w:szCs w:val="24"/>
        </w:rPr>
        <w:t>ance</w:t>
      </w:r>
      <w:r w:rsidR="00D67C90" w:rsidRPr="00C9338B">
        <w:rPr>
          <w:rFonts w:eastAsia="Times New Roman" w:cs="Times New Roman"/>
          <w:i/>
          <w:iCs/>
          <w:szCs w:val="24"/>
        </w:rPr>
        <w:t>“</w:t>
      </w:r>
      <w:r w:rsidR="003F08D1" w:rsidRPr="00C9338B">
        <w:rPr>
          <w:rFonts w:eastAsia="Times New Roman" w:cs="Times New Roman"/>
          <w:i/>
          <w:iCs/>
          <w:szCs w:val="24"/>
        </w:rPr>
        <w:t>(</w:t>
      </w:r>
      <w:r w:rsidR="00D67C90" w:rsidRPr="00C9338B">
        <w:rPr>
          <w:rFonts w:eastAsia="Times New Roman" w:cs="Times New Roman"/>
          <w:i/>
          <w:iCs/>
          <w:szCs w:val="24"/>
        </w:rPr>
        <w:t>“</w:t>
      </w:r>
      <w:r w:rsidR="003F08D1" w:rsidRPr="00C9338B">
        <w:rPr>
          <w:rFonts w:eastAsia="Times New Roman" w:cs="Times New Roman"/>
          <w:i/>
          <w:iCs/>
          <w:szCs w:val="24"/>
        </w:rPr>
        <w:t>vacuum balance</w:t>
      </w:r>
      <w:r w:rsidR="00D67C90" w:rsidRPr="00C9338B">
        <w:rPr>
          <w:rFonts w:eastAsia="Times New Roman" w:cs="Times New Roman"/>
          <w:i/>
          <w:iCs/>
          <w:szCs w:val="24"/>
        </w:rPr>
        <w:t>“</w:t>
      </w:r>
      <w:r w:rsidR="003F08D1" w:rsidRPr="00C9338B">
        <w:rPr>
          <w:rFonts w:eastAsia="Times New Roman" w:cs="Times New Roman"/>
          <w:i/>
          <w:iCs/>
          <w:szCs w:val="24"/>
        </w:rPr>
        <w:t>).</w:t>
      </w:r>
      <w:r w:rsidR="003F08D1" w:rsidRPr="00C9338B">
        <w:rPr>
          <w:rFonts w:eastAsia="Times New Roman" w:cs="Times New Roman"/>
          <w:szCs w:val="24"/>
        </w:rPr>
        <w:t xml:space="preserve"> </w:t>
      </w:r>
    </w:p>
    <w:p w:rsidR="003F08D1" w:rsidRPr="00C9338B" w:rsidRDefault="005B7874" w:rsidP="003A4A99">
      <w:pPr>
        <w:ind w:firstLine="700"/>
        <w:jc w:val="both"/>
        <w:rPr>
          <w:rFonts w:eastAsia="Times New Roman" w:cs="Times New Roman"/>
          <w:szCs w:val="24"/>
        </w:rPr>
      </w:pPr>
      <w:r w:rsidRPr="00C9338B">
        <w:rPr>
          <w:rFonts w:eastAsia="Times New Roman" w:cs="Times New Roman"/>
          <w:szCs w:val="24"/>
        </w:rPr>
        <w:t xml:space="preserve">A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can be defined o</w:t>
      </w:r>
      <w:r w:rsidR="003F08D1" w:rsidRPr="00C9338B">
        <w:rPr>
          <w:rFonts w:eastAsia="Times New Roman" w:cs="Times New Roman"/>
          <w:szCs w:val="24"/>
        </w:rPr>
        <w:t xml:space="preserve">n the basis of </w:t>
      </w:r>
      <w:r w:rsidR="00433554" w:rsidRPr="00C9338B">
        <w:rPr>
          <w:rFonts w:eastAsia="Times New Roman" w:cs="Times New Roman"/>
          <w:i/>
          <w:iCs/>
          <w:szCs w:val="24"/>
        </w:rPr>
        <w:t>“</w:t>
      </w:r>
      <w:r w:rsidR="003F08D1" w:rsidRPr="00C9338B">
        <w:rPr>
          <w:rFonts w:eastAsia="Times New Roman" w:cs="Times New Roman"/>
          <w:szCs w:val="24"/>
        </w:rPr>
        <w:t>vacuum conditions</w:t>
      </w:r>
      <w:r w:rsidR="00433554" w:rsidRPr="00C9338B">
        <w:rPr>
          <w:rFonts w:eastAsia="Times New Roman" w:cs="Times New Roman"/>
          <w:i/>
          <w:iCs/>
          <w:szCs w:val="24"/>
        </w:rPr>
        <w:t>”</w:t>
      </w:r>
      <w:r w:rsidR="007C55C5" w:rsidRPr="00C9338B">
        <w:rPr>
          <w:rFonts w:eastAsia="Times New Roman" w:cs="Times New Roman"/>
          <w:szCs w:val="24"/>
        </w:rPr>
        <w:t>.</w:t>
      </w:r>
      <w:r w:rsidR="003F08D1" w:rsidRPr="00C9338B">
        <w:rPr>
          <w:rFonts w:eastAsia="Times New Roman" w:cs="Times New Roman"/>
          <w:szCs w:val="24"/>
        </w:rPr>
        <w:t xml:space="preserve"> </w:t>
      </w:r>
    </w:p>
    <w:p w:rsidR="003F08D1" w:rsidRPr="00C9338B" w:rsidRDefault="00BC3ECE" w:rsidP="003A4A99">
      <w:pPr>
        <w:ind w:firstLine="700"/>
        <w:jc w:val="both"/>
        <w:rPr>
          <w:rFonts w:eastAsia="Times New Roman" w:cs="Times New Roman"/>
          <w:szCs w:val="24"/>
        </w:rPr>
      </w:pPr>
      <w:r w:rsidRPr="00C9338B">
        <w:rPr>
          <w:rFonts w:eastAsia="Times New Roman" w:cs="Times New Roman"/>
          <w:b/>
          <w:bCs/>
          <w:szCs w:val="24"/>
        </w:rPr>
        <w:t>Definition</w:t>
      </w:r>
      <w:r w:rsidR="003F08D1" w:rsidRPr="00C9338B">
        <w:rPr>
          <w:rFonts w:eastAsia="Times New Roman" w:cs="Times New Roman"/>
          <w:b/>
          <w:bCs/>
          <w:szCs w:val="24"/>
        </w:rPr>
        <w:t xml:space="preserve"> 12.5 </w:t>
      </w:r>
      <w:r w:rsidR="00292156" w:rsidRPr="00C9338B">
        <w:rPr>
          <w:rFonts w:eastAsia="Times New Roman" w:cs="Times New Roman"/>
          <w:bCs/>
          <w:i/>
          <w:szCs w:val="24"/>
        </w:rPr>
        <w:t>A</w:t>
      </w:r>
      <w:r w:rsidR="0050736F" w:rsidRPr="00C9338B">
        <w:rPr>
          <w:rFonts w:eastAsia="Times New Roman" w:cs="Times New Roman"/>
          <w:bCs/>
          <w:i/>
          <w:szCs w:val="24"/>
        </w:rPr>
        <w:t xml:space="preserve"> </w:t>
      </w:r>
      <w:r w:rsidR="00D67C90" w:rsidRPr="00C9338B">
        <w:rPr>
          <w:rFonts w:eastAsia="Times New Roman" w:cs="Times New Roman"/>
          <w:i/>
          <w:iCs/>
          <w:szCs w:val="24"/>
        </w:rPr>
        <w:t>“</w:t>
      </w:r>
      <w:r w:rsidR="00292156" w:rsidRPr="00C9338B">
        <w:rPr>
          <w:rFonts w:eastAsia="Times New Roman" w:cs="Times New Roman"/>
          <w:i/>
          <w:iCs/>
          <w:szCs w:val="24"/>
        </w:rPr>
        <w:t>vacuum</w:t>
      </w:r>
      <w:r w:rsidR="00D67C90" w:rsidRPr="00C9338B">
        <w:rPr>
          <w:rFonts w:eastAsia="Times New Roman" w:cs="Times New Roman"/>
          <w:i/>
          <w:iCs/>
          <w:szCs w:val="24"/>
        </w:rPr>
        <w:t>”</w:t>
      </w:r>
      <w:r w:rsidR="00292156" w:rsidRPr="00C9338B">
        <w:rPr>
          <w:rFonts w:eastAsia="Times New Roman" w:cs="Times New Roman"/>
          <w:i/>
          <w:iCs/>
          <w:szCs w:val="24"/>
        </w:rPr>
        <w:t xml:space="preserve"> is</w:t>
      </w:r>
      <w:r w:rsidR="003F08D1" w:rsidRPr="00C9338B">
        <w:rPr>
          <w:rFonts w:eastAsia="Times New Roman" w:cs="Times New Roman"/>
          <w:i/>
          <w:iCs/>
          <w:szCs w:val="24"/>
        </w:rPr>
        <w:t xml:space="preserve"> a complete invariant for all types of spatial and spatio-temporal transformations. </w:t>
      </w:r>
      <w:r w:rsidR="005B7874" w:rsidRPr="00C9338B">
        <w:rPr>
          <w:rFonts w:eastAsia="Times New Roman" w:cs="Times New Roman"/>
          <w:i/>
          <w:iCs/>
          <w:szCs w:val="24"/>
        </w:rPr>
        <w:t>That is, what would be mutually-</w:t>
      </w:r>
      <w:r w:rsidR="003F08D1" w:rsidRPr="00C9338B">
        <w:rPr>
          <w:rFonts w:eastAsia="Times New Roman" w:cs="Times New Roman"/>
          <w:i/>
          <w:iCs/>
          <w:szCs w:val="24"/>
        </w:rPr>
        <w:t xml:space="preserve">conflicting changes do not occur in a </w:t>
      </w:r>
      <w:r w:rsidR="00D67C90" w:rsidRPr="00C9338B">
        <w:rPr>
          <w:rFonts w:eastAsia="Times New Roman" w:cs="Times New Roman"/>
          <w:i/>
          <w:iCs/>
          <w:szCs w:val="24"/>
        </w:rPr>
        <w:t>“</w:t>
      </w:r>
      <w:r w:rsidR="003F08D1" w:rsidRPr="00C9338B">
        <w:rPr>
          <w:rFonts w:eastAsia="Times New Roman" w:cs="Times New Roman"/>
          <w:i/>
          <w:iCs/>
          <w:szCs w:val="24"/>
        </w:rPr>
        <w:t>vacuum</w:t>
      </w:r>
      <w:r w:rsidR="00D67C90" w:rsidRPr="00C9338B">
        <w:rPr>
          <w:rFonts w:eastAsia="Times New Roman" w:cs="Times New Roman"/>
          <w:i/>
          <w:iCs/>
          <w:szCs w:val="24"/>
        </w:rPr>
        <w:t>”</w:t>
      </w:r>
      <w:r w:rsidR="005B7874" w:rsidRPr="00C9338B">
        <w:rPr>
          <w:rFonts w:eastAsia="Times New Roman" w:cs="Times New Roman"/>
          <w:i/>
          <w:iCs/>
          <w:szCs w:val="24"/>
        </w:rPr>
        <w:t xml:space="preserve">; the </w:t>
      </w:r>
      <w:r w:rsidR="003F08D1" w:rsidRPr="00C9338B">
        <w:rPr>
          <w:rFonts w:eastAsia="Times New Roman" w:cs="Times New Roman"/>
          <w:i/>
          <w:iCs/>
          <w:szCs w:val="24"/>
        </w:rPr>
        <w:t>average always remains the same.</w:t>
      </w:r>
      <w:r w:rsidR="003F08D1" w:rsidRPr="00C9338B">
        <w:rPr>
          <w:rFonts w:eastAsia="Times New Roman" w:cs="Times New Roman"/>
          <w:szCs w:val="24"/>
        </w:rPr>
        <w:t xml:space="preserve"> </w:t>
      </w:r>
    </w:p>
    <w:p w:rsidR="00E94FE1" w:rsidRPr="0083293A" w:rsidRDefault="00AE455F" w:rsidP="0083293A">
      <w:pPr>
        <w:ind w:firstLine="700"/>
        <w:jc w:val="both"/>
        <w:rPr>
          <w:rFonts w:eastAsia="Times New Roman" w:cs="Times New Roman"/>
          <w:szCs w:val="24"/>
        </w:rPr>
      </w:pPr>
      <w:r w:rsidRPr="00C9338B">
        <w:rPr>
          <w:rFonts w:eastAsia="Times New Roman" w:cs="Times New Roman"/>
          <w:szCs w:val="24"/>
        </w:rPr>
        <w:t>The ranked</w:t>
      </w:r>
      <w:r w:rsidR="003F08D1" w:rsidRPr="00C9338B">
        <w:rPr>
          <w:rFonts w:eastAsia="Times New Roman" w:cs="Times New Roman"/>
          <w:szCs w:val="24"/>
        </w:rPr>
        <w:t xml:space="preserve"> expression (12.3) allows </w:t>
      </w:r>
      <w:r w:rsidRPr="00C9338B">
        <w:rPr>
          <w:rFonts w:eastAsia="Times New Roman" w:cs="Times New Roman"/>
          <w:szCs w:val="24"/>
        </w:rPr>
        <w:t>one</w:t>
      </w:r>
      <w:r w:rsidR="003F08D1" w:rsidRPr="00C9338B">
        <w:rPr>
          <w:rFonts w:eastAsia="Times New Roman" w:cs="Times New Roman"/>
          <w:szCs w:val="24"/>
        </w:rPr>
        <w:t xml:space="preserve"> to </w:t>
      </w:r>
      <w:r w:rsidR="00A223BD" w:rsidRPr="00C9338B">
        <w:rPr>
          <w:rFonts w:eastAsia="Times New Roman" w:cs="Times New Roman"/>
          <w:szCs w:val="24"/>
        </w:rPr>
        <w:t>applying some operations to a balance</w:t>
      </w:r>
      <w:r w:rsidR="0077255D" w:rsidRPr="00C9338B">
        <w:rPr>
          <w:rFonts w:eastAsia="Times New Roman" w:cs="Times New Roman"/>
          <w:szCs w:val="24"/>
        </w:rPr>
        <w:t xml:space="preserve">d </w:t>
      </w:r>
      <w:r w:rsidR="003F08D1" w:rsidRPr="00C9338B">
        <w:rPr>
          <w:rFonts w:eastAsia="Times New Roman" w:cs="Times New Roman"/>
          <w:szCs w:val="24"/>
        </w:rPr>
        <w:t xml:space="preserve">void in </w:t>
      </w:r>
      <w:r w:rsidR="00A223BD" w:rsidRPr="00C9338B">
        <w:rPr>
          <w:rFonts w:eastAsia="Times New Roman" w:cs="Times New Roman"/>
          <w:szCs w:val="24"/>
        </w:rPr>
        <w:t>a   neighborhood around</w:t>
      </w:r>
      <w:r w:rsidR="003F08D1" w:rsidRPr="00C9338B">
        <w:rPr>
          <w:rFonts w:eastAsia="Times New Roman" w:cs="Times New Roman"/>
          <w:szCs w:val="24"/>
        </w:rPr>
        <w:t xml:space="preserve"> point </w:t>
      </w:r>
      <w:r w:rsidR="003F08D1" w:rsidRPr="00C9338B">
        <w:rPr>
          <w:rFonts w:eastAsia="Times New Roman" w:cs="Times New Roman"/>
          <w:i/>
          <w:iCs/>
          <w:szCs w:val="24"/>
        </w:rPr>
        <w:t>O</w:t>
      </w:r>
      <w:r w:rsidR="003F08D1" w:rsidRPr="00C9338B">
        <w:rPr>
          <w:rFonts w:eastAsia="Times New Roman" w:cs="Times New Roman"/>
          <w:szCs w:val="24"/>
        </w:rPr>
        <w:t xml:space="preserve"> without breaking </w:t>
      </w:r>
      <w:r w:rsidRPr="00C9338B">
        <w:rPr>
          <w:rFonts w:eastAsia="Times New Roman" w:cs="Times New Roman"/>
          <w:szCs w:val="24"/>
        </w:rPr>
        <w:t xml:space="preserve">the </w:t>
      </w:r>
      <w:r w:rsidR="00E94FE1" w:rsidRPr="00C9338B">
        <w:rPr>
          <w:rFonts w:eastAsia="Times New Roman" w:cs="Times New Roman"/>
          <w:i/>
          <w:iCs/>
          <w:szCs w:val="24"/>
        </w:rPr>
        <w:t>“</w:t>
      </w:r>
      <w:r w:rsidR="003F08D1" w:rsidRPr="00C9338B">
        <w:rPr>
          <w:rFonts w:eastAsia="Times New Roman" w:cs="Times New Roman"/>
          <w:szCs w:val="24"/>
        </w:rPr>
        <w:t>vacuum balance</w:t>
      </w:r>
      <w:r w:rsidR="00E94FE1" w:rsidRPr="00C9338B">
        <w:rPr>
          <w:rFonts w:eastAsia="Times New Roman" w:cs="Times New Roman"/>
          <w:i/>
          <w:iCs/>
          <w:szCs w:val="24"/>
        </w:rPr>
        <w:t>”</w:t>
      </w:r>
      <w:r w:rsidR="003F08D1" w:rsidRPr="00C9338B">
        <w:rPr>
          <w:rFonts w:eastAsia="Times New Roman" w:cs="Times New Roman"/>
          <w:szCs w:val="24"/>
        </w:rPr>
        <w:t xml:space="preserve">. Such operations include, for example, the symmetric transfer </w:t>
      </w:r>
      <w:r w:rsidR="00045AF2" w:rsidRPr="00C9338B">
        <w:rPr>
          <w:rFonts w:eastAsia="Times New Roman" w:cs="Times New Roman"/>
          <w:szCs w:val="24"/>
        </w:rPr>
        <w:t xml:space="preserve">of </w:t>
      </w:r>
      <w:r w:rsidR="00E94FE1" w:rsidRPr="00C9338B">
        <w:rPr>
          <w:rFonts w:eastAsia="Times New Roman" w:cs="Times New Roman"/>
          <w:szCs w:val="24"/>
        </w:rPr>
        <w:t xml:space="preserve">first </w:t>
      </w:r>
      <w:r w:rsidR="003F08D1" w:rsidRPr="00C9338B">
        <w:rPr>
          <w:rFonts w:eastAsia="Times New Roman" w:cs="Times New Roman"/>
          <w:szCs w:val="24"/>
        </w:rPr>
        <w:t>columns</w:t>
      </w:r>
      <w:r w:rsidR="00045AF2" w:rsidRPr="00C9338B">
        <w:rPr>
          <w:rFonts w:eastAsia="Times New Roman" w:cs="Times New Roman"/>
          <w:szCs w:val="24"/>
        </w:rPr>
        <w:t xml:space="preserve"> with</w:t>
      </w:r>
      <w:r w:rsidR="003F08D1" w:rsidRPr="00C9338B">
        <w:rPr>
          <w:rFonts w:eastAsia="Times New Roman" w:cs="Times New Roman"/>
          <w:szCs w:val="24"/>
        </w:rPr>
        <w:t xml:space="preserve"> inverted signs: </w:t>
      </w:r>
    </w:p>
    <w:tbl>
      <w:tblPr>
        <w:tblW w:w="5237" w:type="dxa"/>
        <w:jc w:val="center"/>
        <w:tblLayout w:type="fixed"/>
        <w:tblLook w:val="01E0" w:firstRow="1" w:lastRow="1" w:firstColumn="1" w:lastColumn="1" w:noHBand="0" w:noVBand="0"/>
      </w:tblPr>
      <w:tblGrid>
        <w:gridCol w:w="637"/>
        <w:gridCol w:w="1559"/>
        <w:gridCol w:w="567"/>
        <w:gridCol w:w="1559"/>
        <w:gridCol w:w="915"/>
      </w:tblGrid>
      <w:tr w:rsidR="00AE455F" w:rsidRPr="00C9338B" w:rsidTr="00536BEB">
        <w:trPr>
          <w:trHeight w:val="77"/>
          <w:jc w:val="center"/>
        </w:trPr>
        <w:tc>
          <w:tcPr>
            <w:tcW w:w="637" w:type="dxa"/>
            <w:vAlign w:val="center"/>
          </w:tcPr>
          <w:p w:rsidR="00AE455F" w:rsidRPr="00C9338B" w:rsidRDefault="00AE455F" w:rsidP="00D87AC0">
            <w:pPr>
              <w:spacing w:line="240" w:lineRule="auto"/>
              <w:textAlignment w:val="baseline"/>
            </w:pPr>
            <w:bookmarkStart w:id="28" w:name="table0A"/>
            <w:bookmarkEnd w:id="28"/>
            <w:r w:rsidRPr="00C9338B">
              <w:lastRenderedPageBreak/>
              <w:t xml:space="preserve">0 = </w:t>
            </w:r>
          </w:p>
          <w:p w:rsidR="00AE455F" w:rsidRPr="00C9338B" w:rsidRDefault="00AE455F" w:rsidP="00D87AC0">
            <w:pPr>
              <w:spacing w:line="240" w:lineRule="auto"/>
              <w:textAlignment w:val="baseline"/>
            </w:pPr>
            <w:r w:rsidRPr="00C9338B">
              <w:t>– =</w:t>
            </w:r>
          </w:p>
          <w:p w:rsidR="00AE455F" w:rsidRPr="00C9338B" w:rsidRDefault="00AE455F" w:rsidP="00D87AC0">
            <w:pPr>
              <w:spacing w:line="240" w:lineRule="auto"/>
              <w:textAlignment w:val="baseline"/>
            </w:pPr>
            <w:r w:rsidRPr="00C9338B">
              <w:t>+ =</w:t>
            </w:r>
          </w:p>
          <w:p w:rsidR="00AE455F" w:rsidRPr="00C9338B" w:rsidRDefault="00AE455F" w:rsidP="00D87AC0">
            <w:pPr>
              <w:spacing w:line="240" w:lineRule="auto"/>
              <w:textAlignment w:val="baseline"/>
            </w:pPr>
            <w:r w:rsidRPr="00C9338B">
              <w:t>– =</w:t>
            </w:r>
          </w:p>
          <w:p w:rsidR="00AE455F" w:rsidRPr="00C9338B" w:rsidRDefault="00AE455F" w:rsidP="00D87AC0">
            <w:pPr>
              <w:spacing w:line="240" w:lineRule="auto"/>
              <w:textAlignment w:val="baseline"/>
            </w:pPr>
            <w:r w:rsidRPr="00C9338B">
              <w:t xml:space="preserve">+ =                                                           </w:t>
            </w:r>
          </w:p>
          <w:p w:rsidR="00AE455F" w:rsidRPr="00C9338B" w:rsidRDefault="00AE455F" w:rsidP="00D87AC0">
            <w:pPr>
              <w:spacing w:line="240" w:lineRule="auto"/>
              <w:textAlignment w:val="baseline"/>
            </w:pPr>
            <w:r w:rsidRPr="00C9338B">
              <w:t>– =</w:t>
            </w:r>
          </w:p>
          <w:p w:rsidR="00AE455F" w:rsidRPr="00C9338B" w:rsidRDefault="00AE455F" w:rsidP="00D87AC0">
            <w:pPr>
              <w:spacing w:line="240" w:lineRule="auto"/>
              <w:textAlignment w:val="baseline"/>
            </w:pPr>
            <w:r w:rsidRPr="00C9338B">
              <w:t>+ =</w:t>
            </w:r>
          </w:p>
          <w:p w:rsidR="00AE455F" w:rsidRPr="00C9338B" w:rsidRDefault="00AE455F" w:rsidP="00D87AC0">
            <w:pPr>
              <w:spacing w:line="240" w:lineRule="auto"/>
              <w:textAlignment w:val="baseline"/>
            </w:pPr>
            <w:r w:rsidRPr="00C9338B">
              <w:t>– =</w:t>
            </w:r>
          </w:p>
          <w:p w:rsidR="00AE455F" w:rsidRPr="00C9338B" w:rsidRDefault="00AE455F" w:rsidP="00D87AC0">
            <w:pPr>
              <w:spacing w:line="240" w:lineRule="auto"/>
              <w:textAlignment w:val="baseline"/>
            </w:pPr>
            <w:r w:rsidRPr="00C9338B">
              <w:t>+ =</w:t>
            </w:r>
          </w:p>
          <w:p w:rsidR="00AE455F" w:rsidRPr="00C9338B" w:rsidRDefault="00AE455F" w:rsidP="00D87AC0">
            <w:pPr>
              <w:spacing w:line="240" w:lineRule="auto"/>
              <w:textAlignment w:val="baseline"/>
              <w:rPr>
                <w:b/>
              </w:rPr>
            </w:pPr>
            <w:r w:rsidRPr="00C9338B">
              <w:t xml:space="preserve">0 = </w:t>
            </w:r>
          </w:p>
        </w:tc>
        <w:tc>
          <w:tcPr>
            <w:tcW w:w="1559" w:type="dxa"/>
            <w:vAlign w:val="center"/>
          </w:tcPr>
          <w:p w:rsidR="00AE455F" w:rsidRPr="00C9338B" w:rsidRDefault="00AE455F" w:rsidP="00D87AC0">
            <w:pPr>
              <w:spacing w:line="240" w:lineRule="auto"/>
              <w:textAlignment w:val="baseline"/>
              <w:rPr>
                <w:u w:val="single"/>
              </w:rPr>
            </w:pPr>
            <w:r w:rsidRPr="00C9338B">
              <w:rPr>
                <w:vertAlign w:val="superscript"/>
              </w:rPr>
              <w:t xml:space="preserve">  </w:t>
            </w:r>
            <w:r w:rsidRPr="00C9338B">
              <w:rPr>
                <w:u w:val="single"/>
              </w:rPr>
              <w:t>(0    0    0)</w:t>
            </w:r>
          </w:p>
          <w:p w:rsidR="00AE455F" w:rsidRPr="00C9338B" w:rsidRDefault="00AE455F" w:rsidP="00D87AC0">
            <w:pPr>
              <w:spacing w:line="240" w:lineRule="auto"/>
              <w:textAlignment w:val="baseline"/>
            </w:pPr>
            <w:r w:rsidRPr="00C9338B">
              <w:t xml:space="preserve"> ( +   +   + )</w:t>
            </w:r>
          </w:p>
          <w:p w:rsidR="00AE455F" w:rsidRPr="00C9338B" w:rsidRDefault="00AE455F" w:rsidP="00D87AC0">
            <w:pPr>
              <w:spacing w:line="240" w:lineRule="auto"/>
              <w:textAlignment w:val="baseline"/>
            </w:pPr>
            <w:r w:rsidRPr="00C9338B">
              <w:t xml:space="preserve"> ( –   –   + )</w:t>
            </w:r>
          </w:p>
          <w:p w:rsidR="00AE455F" w:rsidRPr="00C9338B" w:rsidRDefault="00AE455F" w:rsidP="00D87AC0">
            <w:pPr>
              <w:spacing w:line="240" w:lineRule="auto"/>
              <w:textAlignment w:val="baseline"/>
            </w:pPr>
            <w:r w:rsidRPr="00C9338B">
              <w:t xml:space="preserve"> ( –   –   + )</w:t>
            </w:r>
          </w:p>
          <w:p w:rsidR="00AE455F" w:rsidRPr="00C9338B" w:rsidRDefault="00AE455F" w:rsidP="00D87AC0">
            <w:pPr>
              <w:spacing w:line="240" w:lineRule="auto"/>
              <w:textAlignment w:val="baseline"/>
            </w:pPr>
            <w:r w:rsidRPr="00C9338B">
              <w:t xml:space="preserve"> ( –   +   – )</w:t>
            </w:r>
          </w:p>
          <w:p w:rsidR="00AE455F" w:rsidRPr="00C9338B" w:rsidRDefault="00AE455F" w:rsidP="00D87AC0">
            <w:pPr>
              <w:spacing w:line="240" w:lineRule="auto"/>
              <w:textAlignment w:val="baseline"/>
            </w:pPr>
            <w:r w:rsidRPr="00C9338B">
              <w:t xml:space="preserve"> ( +   –   – )</w:t>
            </w:r>
          </w:p>
          <w:p w:rsidR="00AE455F" w:rsidRPr="00C9338B" w:rsidRDefault="00AE455F" w:rsidP="00D87AC0">
            <w:pPr>
              <w:spacing w:line="240" w:lineRule="auto"/>
              <w:textAlignment w:val="baseline"/>
            </w:pPr>
            <w:r w:rsidRPr="00C9338B">
              <w:t xml:space="preserve"> ( +   –   – )</w:t>
            </w:r>
          </w:p>
          <w:p w:rsidR="00AE455F" w:rsidRPr="00C9338B" w:rsidRDefault="00AE455F" w:rsidP="00D87AC0">
            <w:pPr>
              <w:spacing w:line="240" w:lineRule="auto"/>
              <w:textAlignment w:val="baseline"/>
            </w:pPr>
            <w:r w:rsidRPr="00C9338B">
              <w:t xml:space="preserve"> ( –   +   – )</w:t>
            </w:r>
          </w:p>
          <w:p w:rsidR="00AE455F" w:rsidRPr="00C9338B" w:rsidRDefault="00AE455F" w:rsidP="00D87AC0">
            <w:pPr>
              <w:spacing w:line="240" w:lineRule="auto"/>
              <w:textAlignment w:val="baseline"/>
              <w:rPr>
                <w:u w:val="single"/>
              </w:rPr>
            </w:pPr>
            <w:r w:rsidRPr="00C9338B">
              <w:rPr>
                <w:u w:val="single"/>
              </w:rPr>
              <w:t xml:space="preserve"> ( +   +   +)</w:t>
            </w:r>
          </w:p>
          <w:p w:rsidR="00AE455F" w:rsidRPr="00C9338B" w:rsidRDefault="00AE455F" w:rsidP="00D87AC0">
            <w:pPr>
              <w:spacing w:line="240" w:lineRule="auto"/>
              <w:textAlignment w:val="baseline"/>
            </w:pPr>
            <w:r w:rsidRPr="00C9338B">
              <w:t xml:space="preserve"> (0    0   0 ) </w:t>
            </w:r>
            <w:r w:rsidRPr="00C9338B">
              <w:rPr>
                <w:vertAlign w:val="subscript"/>
              </w:rPr>
              <w:t>+</w:t>
            </w:r>
          </w:p>
        </w:tc>
        <w:tc>
          <w:tcPr>
            <w:tcW w:w="567" w:type="dxa"/>
            <w:vAlign w:val="center"/>
          </w:tcPr>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tc>
        <w:tc>
          <w:tcPr>
            <w:tcW w:w="1559" w:type="dxa"/>
            <w:vAlign w:val="center"/>
          </w:tcPr>
          <w:p w:rsidR="00AE455F" w:rsidRPr="00C9338B" w:rsidRDefault="00AE455F" w:rsidP="00D87AC0">
            <w:pPr>
              <w:spacing w:line="240" w:lineRule="auto"/>
              <w:textAlignment w:val="baseline"/>
              <w:rPr>
                <w:u w:val="single"/>
              </w:rPr>
            </w:pPr>
            <w:r w:rsidRPr="00C9338B">
              <w:t xml:space="preserve">    </w:t>
            </w:r>
            <w:r w:rsidRPr="00C9338B">
              <w:rPr>
                <w:u w:val="single"/>
              </w:rPr>
              <w:t>(0   0   0)</w:t>
            </w:r>
          </w:p>
          <w:p w:rsidR="00AE455F" w:rsidRPr="00C9338B" w:rsidRDefault="00AE455F" w:rsidP="00D87AC0">
            <w:pPr>
              <w:spacing w:line="240" w:lineRule="auto"/>
              <w:textAlignment w:val="baseline"/>
            </w:pPr>
            <w:r w:rsidRPr="00C9338B">
              <w:t xml:space="preserve">    (–   –   – )</w:t>
            </w:r>
          </w:p>
          <w:p w:rsidR="00AE455F" w:rsidRPr="00C9338B" w:rsidRDefault="00AE455F" w:rsidP="00D87AC0">
            <w:pPr>
              <w:spacing w:line="240" w:lineRule="auto"/>
              <w:textAlignment w:val="baseline"/>
            </w:pPr>
            <w:r w:rsidRPr="00C9338B">
              <w:t xml:space="preserve">    (+   +  – )</w:t>
            </w:r>
          </w:p>
          <w:p w:rsidR="00AE455F" w:rsidRPr="00C9338B" w:rsidRDefault="00AE455F" w:rsidP="00D87AC0">
            <w:pPr>
              <w:spacing w:line="240" w:lineRule="auto"/>
              <w:textAlignment w:val="baseline"/>
            </w:pPr>
            <w:r w:rsidRPr="00C9338B">
              <w:t xml:space="preserve">    (+   +   –)</w:t>
            </w:r>
          </w:p>
          <w:p w:rsidR="00AE455F" w:rsidRPr="00C9338B" w:rsidRDefault="00AE455F" w:rsidP="00D87AC0">
            <w:pPr>
              <w:spacing w:line="240" w:lineRule="auto"/>
              <w:textAlignment w:val="baseline"/>
            </w:pPr>
            <w:r w:rsidRPr="00C9338B">
              <w:t xml:space="preserve">    (+   –   +)</w:t>
            </w:r>
          </w:p>
          <w:p w:rsidR="00AE455F" w:rsidRPr="00C9338B" w:rsidRDefault="00AE455F" w:rsidP="00D87AC0">
            <w:pPr>
              <w:spacing w:line="240" w:lineRule="auto"/>
              <w:textAlignment w:val="baseline"/>
            </w:pPr>
            <w:r w:rsidRPr="00C9338B">
              <w:t xml:space="preserve">    (–   +   +)</w:t>
            </w:r>
          </w:p>
          <w:p w:rsidR="00AE455F" w:rsidRPr="00C9338B" w:rsidRDefault="00AE455F" w:rsidP="00D87AC0">
            <w:pPr>
              <w:spacing w:line="240" w:lineRule="auto"/>
              <w:textAlignment w:val="baseline"/>
            </w:pPr>
            <w:r w:rsidRPr="00C9338B">
              <w:t xml:space="preserve">    (–   +   +)</w:t>
            </w:r>
          </w:p>
          <w:p w:rsidR="00AE455F" w:rsidRPr="00C9338B" w:rsidRDefault="00AE455F" w:rsidP="00D87AC0">
            <w:pPr>
              <w:spacing w:line="240" w:lineRule="auto"/>
              <w:textAlignment w:val="baseline"/>
            </w:pPr>
            <w:r w:rsidRPr="00C9338B">
              <w:t xml:space="preserve">    (+   –   +)</w:t>
            </w:r>
          </w:p>
          <w:p w:rsidR="00AE455F" w:rsidRPr="00C9338B" w:rsidRDefault="00AE455F" w:rsidP="00D87AC0">
            <w:pPr>
              <w:spacing w:line="240" w:lineRule="auto"/>
              <w:textAlignment w:val="baseline"/>
              <w:rPr>
                <w:u w:val="single"/>
              </w:rPr>
            </w:pPr>
            <w:r w:rsidRPr="00C9338B">
              <w:t xml:space="preserve">    </w:t>
            </w:r>
            <w:r w:rsidRPr="00C9338B">
              <w:rPr>
                <w:u w:val="single"/>
              </w:rPr>
              <w:t>(–   –   – )</w:t>
            </w:r>
          </w:p>
          <w:p w:rsidR="00AE455F" w:rsidRPr="00C9338B" w:rsidRDefault="00AE455F" w:rsidP="00D87AC0">
            <w:pPr>
              <w:spacing w:line="240" w:lineRule="auto"/>
              <w:textAlignment w:val="baseline"/>
              <w:rPr>
                <w:u w:val="single"/>
              </w:rPr>
            </w:pPr>
            <w:r w:rsidRPr="00C9338B">
              <w:t xml:space="preserve">    (0   0   0)</w:t>
            </w:r>
            <w:r w:rsidRPr="00C9338B">
              <w:rPr>
                <w:vertAlign w:val="subscript"/>
              </w:rPr>
              <w:t>+</w:t>
            </w:r>
          </w:p>
        </w:tc>
        <w:tc>
          <w:tcPr>
            <w:tcW w:w="915" w:type="dxa"/>
            <w:vAlign w:val="center"/>
          </w:tcPr>
          <w:p w:rsidR="005B7874" w:rsidRPr="00C9338B" w:rsidRDefault="005B7874" w:rsidP="00D87AC0">
            <w:pPr>
              <w:spacing w:line="240" w:lineRule="auto"/>
              <w:textAlignment w:val="baseline"/>
            </w:pPr>
          </w:p>
          <w:p w:rsidR="00AE455F" w:rsidRPr="00C9338B" w:rsidRDefault="00AE455F" w:rsidP="00D87AC0">
            <w:pPr>
              <w:spacing w:line="240" w:lineRule="auto"/>
              <w:textAlignment w:val="baseline"/>
            </w:pPr>
            <w:r w:rsidRPr="00C9338B">
              <w:t>= 0</w:t>
            </w:r>
          </w:p>
          <w:p w:rsidR="00AE455F" w:rsidRPr="00C9338B" w:rsidRDefault="00AE455F" w:rsidP="00D87AC0">
            <w:pPr>
              <w:spacing w:line="240" w:lineRule="auto"/>
              <w:textAlignment w:val="baseline"/>
            </w:pPr>
            <w:r w:rsidRPr="00C9338B">
              <w:t>= +</w:t>
            </w:r>
          </w:p>
          <w:p w:rsidR="00AE455F" w:rsidRPr="00C9338B" w:rsidRDefault="00AE455F" w:rsidP="00D87AC0">
            <w:pPr>
              <w:spacing w:line="240" w:lineRule="auto"/>
              <w:textAlignment w:val="baseline"/>
            </w:pPr>
            <w:r w:rsidRPr="00C9338B">
              <w:t>= –</w:t>
            </w:r>
          </w:p>
          <w:p w:rsidR="00AE455F" w:rsidRPr="00C9338B" w:rsidRDefault="00AE455F" w:rsidP="00D87AC0">
            <w:pPr>
              <w:spacing w:line="240" w:lineRule="auto"/>
              <w:textAlignment w:val="baseline"/>
            </w:pPr>
            <w:r w:rsidRPr="00C9338B">
              <w:t>= +</w:t>
            </w:r>
          </w:p>
          <w:p w:rsidR="00AE455F" w:rsidRPr="00C9338B" w:rsidRDefault="00AE455F" w:rsidP="00D87AC0">
            <w:pPr>
              <w:spacing w:line="240" w:lineRule="auto"/>
              <w:textAlignment w:val="baseline"/>
            </w:pPr>
            <w:r w:rsidRPr="00C9338B">
              <w:t xml:space="preserve">= –                                                             </w:t>
            </w:r>
          </w:p>
          <w:p w:rsidR="00AE455F" w:rsidRPr="00C9338B" w:rsidRDefault="00AE455F" w:rsidP="00D87AC0">
            <w:pPr>
              <w:spacing w:line="240" w:lineRule="auto"/>
              <w:textAlignment w:val="baseline"/>
            </w:pPr>
            <w:r w:rsidRPr="00C9338B">
              <w:t>= +</w:t>
            </w:r>
          </w:p>
          <w:p w:rsidR="00AE455F" w:rsidRPr="00C9338B" w:rsidRDefault="00AE455F" w:rsidP="00D87AC0">
            <w:pPr>
              <w:spacing w:line="240" w:lineRule="auto"/>
              <w:textAlignment w:val="baseline"/>
            </w:pPr>
            <w:r w:rsidRPr="00C9338B">
              <w:t>= –</w:t>
            </w:r>
          </w:p>
          <w:p w:rsidR="00AE455F" w:rsidRPr="00C9338B" w:rsidRDefault="00AE455F" w:rsidP="00D87AC0">
            <w:pPr>
              <w:spacing w:line="240" w:lineRule="auto"/>
              <w:textAlignment w:val="baseline"/>
            </w:pPr>
            <w:r w:rsidRPr="00C9338B">
              <w:t>= +</w:t>
            </w:r>
          </w:p>
          <w:p w:rsidR="00AE455F" w:rsidRPr="00C9338B" w:rsidRDefault="00AE455F" w:rsidP="00D87AC0">
            <w:pPr>
              <w:spacing w:line="240" w:lineRule="auto"/>
              <w:textAlignment w:val="baseline"/>
            </w:pPr>
            <w:r w:rsidRPr="00C9338B">
              <w:t>= –</w:t>
            </w:r>
          </w:p>
          <w:p w:rsidR="00AE455F" w:rsidRPr="00C9338B" w:rsidRDefault="00AE455F" w:rsidP="00D87AC0">
            <w:pPr>
              <w:spacing w:line="240" w:lineRule="auto"/>
              <w:textAlignment w:val="baseline"/>
            </w:pPr>
            <w:r w:rsidRPr="00C9338B">
              <w:t>= 0</w:t>
            </w:r>
            <w:r w:rsidR="0041795E" w:rsidRPr="00C9338B">
              <w:t xml:space="preserve">     </w:t>
            </w:r>
          </w:p>
        </w:tc>
      </w:tr>
    </w:tbl>
    <w:p w:rsidR="003F08D1" w:rsidRPr="00C9338B" w:rsidRDefault="00D87AC0" w:rsidP="00D87AC0">
      <w:pPr>
        <w:ind w:right="-34" w:firstLine="360"/>
        <w:jc w:val="both"/>
        <w:rPr>
          <w:rFonts w:eastAsia="Times New Roman" w:cs="Times New Roman"/>
          <w:szCs w:val="24"/>
        </w:rPr>
      </w:pPr>
      <w:r w:rsidRPr="00C9338B">
        <w:rPr>
          <w:rFonts w:eastAsia="Times New Roman" w:cs="Times New Roman"/>
          <w:szCs w:val="24"/>
        </w:rPr>
        <w:t xml:space="preserve">                                                                                                                                        </w:t>
      </w:r>
      <w:r w:rsidR="000A0B23">
        <w:rPr>
          <w:rFonts w:eastAsia="Times New Roman" w:cs="Times New Roman"/>
          <w:szCs w:val="24"/>
        </w:rPr>
        <w:t xml:space="preserve">   </w:t>
      </w:r>
      <w:r w:rsidRPr="00C9338B">
        <w:rPr>
          <w:rFonts w:eastAsia="Times New Roman" w:cs="Times New Roman"/>
          <w:szCs w:val="24"/>
        </w:rPr>
        <w:t xml:space="preserve"> </w:t>
      </w:r>
      <w:r w:rsidR="00A06977">
        <w:rPr>
          <w:rFonts w:eastAsia="Times New Roman" w:cs="Times New Roman"/>
          <w:szCs w:val="24"/>
          <w:lang w:val="ru-RU"/>
        </w:rPr>
        <w:t xml:space="preserve">  </w:t>
      </w:r>
      <w:r w:rsidRPr="00C9338B">
        <w:t>(12.4)</w:t>
      </w:r>
    </w:p>
    <w:p w:rsidR="0077255D" w:rsidRPr="0083293A" w:rsidRDefault="003F08D1" w:rsidP="00D87AC0">
      <w:pPr>
        <w:jc w:val="both"/>
        <w:rPr>
          <w:rFonts w:eastAsia="Times New Roman" w:cs="Times New Roman"/>
          <w:szCs w:val="24"/>
        </w:rPr>
      </w:pPr>
      <w:proofErr w:type="gramStart"/>
      <w:r w:rsidRPr="00C9338B">
        <w:rPr>
          <w:rFonts w:eastAsia="Times New Roman" w:cs="Times New Roman"/>
          <w:szCs w:val="24"/>
        </w:rPr>
        <w:t>or</w:t>
      </w:r>
      <w:proofErr w:type="gramEnd"/>
      <w:r w:rsidR="005B7874" w:rsidRPr="00C9338B">
        <w:rPr>
          <w:rFonts w:eastAsia="Times New Roman" w:cs="Times New Roman"/>
          <w:szCs w:val="24"/>
        </w:rPr>
        <w:t xml:space="preserve"> the</w:t>
      </w:r>
      <w:r w:rsidRPr="00C9338B">
        <w:rPr>
          <w:rFonts w:eastAsia="Times New Roman" w:cs="Times New Roman"/>
          <w:szCs w:val="24"/>
        </w:rPr>
        <w:t xml:space="preserve"> transfer</w:t>
      </w:r>
      <w:r w:rsidR="005B7874" w:rsidRPr="00C9338B">
        <w:rPr>
          <w:rFonts w:eastAsia="Times New Roman" w:cs="Times New Roman"/>
          <w:szCs w:val="24"/>
        </w:rPr>
        <w:t xml:space="preserve"> of</w:t>
      </w:r>
      <w:r w:rsidRPr="00C9338B">
        <w:rPr>
          <w:rFonts w:eastAsia="Times New Roman" w:cs="Times New Roman"/>
          <w:szCs w:val="24"/>
        </w:rPr>
        <w:t xml:space="preserve"> any of the rows of the numerators</w:t>
      </w:r>
      <w:r w:rsidR="005B7874" w:rsidRPr="00C9338B">
        <w:rPr>
          <w:rFonts w:eastAsia="Times New Roman" w:cs="Times New Roman"/>
          <w:szCs w:val="24"/>
        </w:rPr>
        <w:t>,</w:t>
      </w:r>
      <w:r w:rsidRPr="00C9338B">
        <w:rPr>
          <w:rFonts w:eastAsia="Times New Roman" w:cs="Times New Roman"/>
          <w:szCs w:val="24"/>
        </w:rPr>
        <w:t xml:space="preserve"> ranked (12.3) in their denominator </w:t>
      </w:r>
      <w:r w:rsidR="005B7874" w:rsidRPr="00C9338B">
        <w:rPr>
          <w:rFonts w:eastAsia="Times New Roman" w:cs="Times New Roman"/>
          <w:szCs w:val="24"/>
        </w:rPr>
        <w:t>by</w:t>
      </w:r>
      <w:r w:rsidRPr="00C9338B">
        <w:rPr>
          <w:rFonts w:eastAsia="Times New Roman" w:cs="Times New Roman"/>
          <w:szCs w:val="24"/>
        </w:rPr>
        <w:t xml:space="preserve"> inverted signs, for example:</w:t>
      </w:r>
    </w:p>
    <w:tbl>
      <w:tblPr>
        <w:tblW w:w="5804" w:type="dxa"/>
        <w:jc w:val="center"/>
        <w:tblLayout w:type="fixed"/>
        <w:tblLook w:val="01E0" w:firstRow="1" w:lastRow="1" w:firstColumn="1" w:lastColumn="1" w:noHBand="0" w:noVBand="0"/>
      </w:tblPr>
      <w:tblGrid>
        <w:gridCol w:w="708"/>
        <w:gridCol w:w="1701"/>
        <w:gridCol w:w="709"/>
        <w:gridCol w:w="1630"/>
        <w:gridCol w:w="1056"/>
      </w:tblGrid>
      <w:tr w:rsidR="00AE455F" w:rsidRPr="00C9338B" w:rsidTr="00536BEB">
        <w:trPr>
          <w:trHeight w:val="77"/>
          <w:jc w:val="center"/>
        </w:trPr>
        <w:tc>
          <w:tcPr>
            <w:tcW w:w="708" w:type="dxa"/>
            <w:vAlign w:val="center"/>
          </w:tcPr>
          <w:p w:rsidR="00AE455F" w:rsidRPr="00C9338B" w:rsidRDefault="00AE455F" w:rsidP="00D87AC0">
            <w:pPr>
              <w:spacing w:line="240" w:lineRule="auto"/>
              <w:textAlignment w:val="baseline"/>
            </w:pPr>
            <w:bookmarkStart w:id="29" w:name="table0B"/>
            <w:bookmarkEnd w:id="29"/>
            <w:r w:rsidRPr="00C9338B">
              <w:t xml:space="preserve">0 = </w:t>
            </w:r>
          </w:p>
          <w:p w:rsidR="00AE455F" w:rsidRPr="00C9338B" w:rsidRDefault="00AE455F" w:rsidP="00D87AC0">
            <w:pPr>
              <w:spacing w:line="240" w:lineRule="auto"/>
              <w:textAlignment w:val="baseline"/>
            </w:pPr>
            <w:r w:rsidRPr="00C9338B">
              <w:t>0 =</w:t>
            </w:r>
          </w:p>
          <w:p w:rsidR="00AE455F" w:rsidRPr="00C9338B" w:rsidRDefault="00AE455F" w:rsidP="00D87AC0">
            <w:pPr>
              <w:spacing w:line="240" w:lineRule="auto"/>
              <w:textAlignment w:val="baseline"/>
            </w:pPr>
            <w:r w:rsidRPr="00C9338B">
              <w:t>0 =</w:t>
            </w:r>
          </w:p>
          <w:p w:rsidR="00AE455F" w:rsidRPr="00C9338B" w:rsidRDefault="00AE455F" w:rsidP="00D87AC0">
            <w:pPr>
              <w:spacing w:line="240" w:lineRule="auto"/>
              <w:textAlignment w:val="baseline"/>
            </w:pPr>
            <w:r w:rsidRPr="00C9338B">
              <w:t>0 =</w:t>
            </w:r>
          </w:p>
          <w:p w:rsidR="00AE455F" w:rsidRPr="00C9338B" w:rsidRDefault="00AE455F" w:rsidP="00D87AC0">
            <w:pPr>
              <w:spacing w:line="240" w:lineRule="auto"/>
              <w:textAlignment w:val="baseline"/>
            </w:pPr>
            <w:r w:rsidRPr="00C9338B">
              <w:t xml:space="preserve">0 =                                                           </w:t>
            </w:r>
          </w:p>
          <w:p w:rsidR="00AE455F" w:rsidRPr="00C9338B" w:rsidRDefault="00AE455F" w:rsidP="00D87AC0">
            <w:pPr>
              <w:spacing w:line="240" w:lineRule="auto"/>
              <w:textAlignment w:val="baseline"/>
            </w:pPr>
            <w:r w:rsidRPr="00C9338B">
              <w:t>0 =</w:t>
            </w:r>
          </w:p>
          <w:p w:rsidR="00AE455F" w:rsidRPr="00C9338B" w:rsidRDefault="00AE455F" w:rsidP="00D87AC0">
            <w:pPr>
              <w:spacing w:line="240" w:lineRule="auto"/>
              <w:textAlignment w:val="baseline"/>
            </w:pPr>
            <w:r w:rsidRPr="00C9338B">
              <w:t>0 =</w:t>
            </w:r>
          </w:p>
          <w:p w:rsidR="00AE455F" w:rsidRPr="00C9338B" w:rsidRDefault="00AE455F" w:rsidP="00D87AC0">
            <w:pPr>
              <w:spacing w:line="240" w:lineRule="auto"/>
              <w:textAlignment w:val="baseline"/>
            </w:pPr>
            <w:r w:rsidRPr="00C9338B">
              <w:t>0 =</w:t>
            </w:r>
          </w:p>
          <w:p w:rsidR="00AE455F" w:rsidRPr="00C9338B" w:rsidRDefault="00AE455F" w:rsidP="00D87AC0">
            <w:pPr>
              <w:spacing w:line="240" w:lineRule="auto"/>
              <w:textAlignment w:val="baseline"/>
            </w:pPr>
            <w:r w:rsidRPr="00C9338B">
              <w:t>0 =</w:t>
            </w:r>
          </w:p>
        </w:tc>
        <w:tc>
          <w:tcPr>
            <w:tcW w:w="1701" w:type="dxa"/>
            <w:vAlign w:val="center"/>
          </w:tcPr>
          <w:p w:rsidR="00AE455F" w:rsidRPr="00C9338B" w:rsidRDefault="00AE455F" w:rsidP="00D87AC0">
            <w:pPr>
              <w:spacing w:line="240" w:lineRule="auto"/>
              <w:textAlignment w:val="baseline"/>
              <w:rPr>
                <w:u w:val="single"/>
              </w:rPr>
            </w:pPr>
            <w:r w:rsidRPr="00C9338B">
              <w:rPr>
                <w:u w:val="single"/>
              </w:rPr>
              <w:t xml:space="preserve"> (0   0    0   0 )</w:t>
            </w:r>
          </w:p>
          <w:p w:rsidR="00AE455F" w:rsidRPr="00C9338B" w:rsidRDefault="00AE455F" w:rsidP="00D87AC0">
            <w:pPr>
              <w:spacing w:line="240" w:lineRule="auto"/>
              <w:textAlignment w:val="baseline"/>
            </w:pPr>
            <w:r w:rsidRPr="00C9338B">
              <w:t xml:space="preserve"> (+   +   +   + )</w:t>
            </w:r>
          </w:p>
          <w:p w:rsidR="00AE455F" w:rsidRPr="00C9338B" w:rsidRDefault="00AE455F" w:rsidP="00D87AC0">
            <w:pPr>
              <w:spacing w:line="240" w:lineRule="auto"/>
              <w:textAlignment w:val="baseline"/>
            </w:pPr>
            <w:r w:rsidRPr="00C9338B">
              <w:t xml:space="preserve"> (–   –   –   + )</w:t>
            </w:r>
          </w:p>
          <w:p w:rsidR="00AE455F" w:rsidRPr="00C9338B" w:rsidRDefault="00AE455F" w:rsidP="00D87AC0">
            <w:pPr>
              <w:spacing w:line="240" w:lineRule="auto"/>
              <w:textAlignment w:val="baseline"/>
            </w:pPr>
            <w:r w:rsidRPr="00C9338B">
              <w:t xml:space="preserve"> (+   –   –   + )</w:t>
            </w:r>
          </w:p>
          <w:p w:rsidR="00AE455F" w:rsidRPr="00C9338B" w:rsidRDefault="00AE455F" w:rsidP="00D87AC0">
            <w:pPr>
              <w:spacing w:line="240" w:lineRule="auto"/>
              <w:textAlignment w:val="baseline"/>
            </w:pPr>
            <w:r w:rsidRPr="00C9338B">
              <w:t xml:space="preserve"> (+   +   –   – )</w:t>
            </w:r>
          </w:p>
          <w:p w:rsidR="00AE455F" w:rsidRPr="00C9338B" w:rsidRDefault="00AE455F" w:rsidP="00D87AC0">
            <w:pPr>
              <w:spacing w:line="240" w:lineRule="auto"/>
              <w:textAlignment w:val="baseline"/>
            </w:pPr>
            <w:r w:rsidRPr="00C9338B">
              <w:t xml:space="preserve"> (–   +   –   – )</w:t>
            </w:r>
          </w:p>
          <w:p w:rsidR="00AE455F" w:rsidRPr="00C9338B" w:rsidRDefault="00AE455F" w:rsidP="00D87AC0">
            <w:pPr>
              <w:spacing w:line="240" w:lineRule="auto"/>
              <w:textAlignment w:val="baseline"/>
            </w:pPr>
            <w:r w:rsidRPr="00C9338B">
              <w:t xml:space="preserve"> (+   –   +   – )</w:t>
            </w:r>
          </w:p>
          <w:p w:rsidR="00AE455F" w:rsidRPr="00C9338B" w:rsidRDefault="00AE455F" w:rsidP="00D87AC0">
            <w:pPr>
              <w:spacing w:line="240" w:lineRule="auto"/>
              <w:textAlignment w:val="baseline"/>
              <w:rPr>
                <w:u w:val="single"/>
              </w:rPr>
            </w:pPr>
            <w:r w:rsidRPr="00C9338B">
              <w:rPr>
                <w:u w:val="single"/>
              </w:rPr>
              <w:t xml:space="preserve"> (–   +   +   +)</w:t>
            </w:r>
          </w:p>
          <w:p w:rsidR="00AE455F" w:rsidRPr="00C9338B" w:rsidRDefault="00AE455F" w:rsidP="00D87AC0">
            <w:pPr>
              <w:spacing w:line="240" w:lineRule="auto"/>
              <w:textAlignment w:val="baseline"/>
            </w:pPr>
            <w:r w:rsidRPr="00C9338B">
              <w:t xml:space="preserve"> (+   +   –   +)</w:t>
            </w:r>
            <w:r w:rsidRPr="00C9338B">
              <w:rPr>
                <w:vertAlign w:val="subscript"/>
              </w:rPr>
              <w:t>+</w:t>
            </w:r>
          </w:p>
        </w:tc>
        <w:tc>
          <w:tcPr>
            <w:tcW w:w="709" w:type="dxa"/>
            <w:vAlign w:val="center"/>
          </w:tcPr>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p w:rsidR="00AE455F" w:rsidRPr="00C9338B" w:rsidRDefault="00AE455F" w:rsidP="00D87AC0">
            <w:pPr>
              <w:spacing w:line="240" w:lineRule="auto"/>
              <w:textAlignment w:val="baseline"/>
            </w:pPr>
            <w:r w:rsidRPr="00C9338B">
              <w:t>+</w:t>
            </w:r>
          </w:p>
        </w:tc>
        <w:tc>
          <w:tcPr>
            <w:tcW w:w="1630" w:type="dxa"/>
            <w:vAlign w:val="center"/>
          </w:tcPr>
          <w:p w:rsidR="00AE455F" w:rsidRPr="00C9338B" w:rsidRDefault="00AE455F" w:rsidP="00D87AC0">
            <w:pPr>
              <w:spacing w:line="240" w:lineRule="auto"/>
              <w:textAlignment w:val="baseline"/>
              <w:rPr>
                <w:u w:val="single"/>
              </w:rPr>
            </w:pPr>
            <w:r w:rsidRPr="00C9338B">
              <w:rPr>
                <w:u w:val="single"/>
              </w:rPr>
              <w:t xml:space="preserve">  (0   0   0   0)</w:t>
            </w:r>
          </w:p>
          <w:p w:rsidR="00AE455F" w:rsidRPr="00C9338B" w:rsidRDefault="00AE455F" w:rsidP="00D87AC0">
            <w:pPr>
              <w:spacing w:line="240" w:lineRule="auto"/>
              <w:textAlignment w:val="baseline"/>
            </w:pPr>
            <w:r w:rsidRPr="00C9338B">
              <w:t xml:space="preserve">  (–  –   –   – )</w:t>
            </w:r>
          </w:p>
          <w:p w:rsidR="00AE455F" w:rsidRPr="00C9338B" w:rsidRDefault="00AE455F" w:rsidP="00D87AC0">
            <w:pPr>
              <w:spacing w:line="240" w:lineRule="auto"/>
              <w:textAlignment w:val="baseline"/>
            </w:pPr>
            <w:r w:rsidRPr="00C9338B">
              <w:t xml:space="preserve">  (+  +   +  – )</w:t>
            </w:r>
          </w:p>
          <w:p w:rsidR="00AE455F" w:rsidRPr="00C9338B" w:rsidRDefault="00AE455F" w:rsidP="00D87AC0">
            <w:pPr>
              <w:spacing w:line="240" w:lineRule="auto"/>
              <w:textAlignment w:val="baseline"/>
            </w:pPr>
            <w:r w:rsidRPr="00C9338B">
              <w:t xml:space="preserve">  (–  +   +  – )</w:t>
            </w:r>
          </w:p>
          <w:p w:rsidR="00AE455F" w:rsidRPr="00C9338B" w:rsidRDefault="00AE455F" w:rsidP="00D87AC0">
            <w:pPr>
              <w:spacing w:line="240" w:lineRule="auto"/>
              <w:textAlignment w:val="baseline"/>
            </w:pPr>
            <w:r w:rsidRPr="00C9338B">
              <w:t xml:space="preserve">  (–   –   +  +)</w:t>
            </w:r>
          </w:p>
          <w:p w:rsidR="00AE455F" w:rsidRPr="00C9338B" w:rsidRDefault="00AE455F" w:rsidP="00D87AC0">
            <w:pPr>
              <w:spacing w:line="240" w:lineRule="auto"/>
              <w:textAlignment w:val="baseline"/>
            </w:pPr>
            <w:r w:rsidRPr="00C9338B">
              <w:t xml:space="preserve">  (+  –    +  +)</w:t>
            </w:r>
          </w:p>
          <w:p w:rsidR="00AE455F" w:rsidRPr="00C9338B" w:rsidRDefault="00AE455F" w:rsidP="00D87AC0">
            <w:pPr>
              <w:spacing w:line="240" w:lineRule="auto"/>
              <w:textAlignment w:val="baseline"/>
            </w:pPr>
            <w:r w:rsidRPr="00C9338B">
              <w:t xml:space="preserve">  (–   +   –  +)</w:t>
            </w:r>
          </w:p>
          <w:p w:rsidR="00AE455F" w:rsidRPr="00C9338B" w:rsidRDefault="00AE455F" w:rsidP="00D87AC0">
            <w:pPr>
              <w:spacing w:line="240" w:lineRule="auto"/>
              <w:textAlignment w:val="baseline"/>
              <w:rPr>
                <w:u w:val="single"/>
              </w:rPr>
            </w:pPr>
            <w:r w:rsidRPr="00C9338B">
              <w:t xml:space="preserve">  </w:t>
            </w:r>
            <w:r w:rsidRPr="00C9338B">
              <w:rPr>
                <w:u w:val="single"/>
              </w:rPr>
              <w:t>(+   –   –  –)</w:t>
            </w:r>
          </w:p>
          <w:p w:rsidR="00AE455F" w:rsidRPr="00C9338B" w:rsidRDefault="00AE455F" w:rsidP="00D87AC0">
            <w:pPr>
              <w:spacing w:line="240" w:lineRule="auto"/>
              <w:textAlignment w:val="baseline"/>
              <w:rPr>
                <w:u w:val="single"/>
              </w:rPr>
            </w:pPr>
            <w:r w:rsidRPr="00C9338B">
              <w:t xml:space="preserve">  (–   –   +  –)</w:t>
            </w:r>
            <w:r w:rsidRPr="00C9338B">
              <w:rPr>
                <w:vertAlign w:val="subscript"/>
              </w:rPr>
              <w:t>+</w:t>
            </w:r>
          </w:p>
        </w:tc>
        <w:tc>
          <w:tcPr>
            <w:tcW w:w="1056" w:type="dxa"/>
            <w:vAlign w:val="center"/>
          </w:tcPr>
          <w:p w:rsidR="00AE455F" w:rsidRPr="00C9338B" w:rsidRDefault="00AE455F" w:rsidP="00D87AC0">
            <w:pPr>
              <w:spacing w:line="240" w:lineRule="auto"/>
              <w:textAlignment w:val="baseline"/>
            </w:pPr>
            <w:r w:rsidRPr="00C9338B">
              <w:t>= 0</w:t>
            </w:r>
          </w:p>
          <w:p w:rsidR="00AE455F" w:rsidRPr="00C9338B" w:rsidRDefault="00AE455F" w:rsidP="00D87AC0">
            <w:pPr>
              <w:spacing w:line="240" w:lineRule="auto"/>
              <w:textAlignment w:val="baseline"/>
            </w:pPr>
            <w:r w:rsidRPr="00C9338B">
              <w:t>= 0</w:t>
            </w:r>
          </w:p>
          <w:p w:rsidR="00AE455F" w:rsidRPr="00C9338B" w:rsidRDefault="00AE455F" w:rsidP="00D87AC0">
            <w:pPr>
              <w:spacing w:line="240" w:lineRule="auto"/>
              <w:textAlignment w:val="baseline"/>
            </w:pPr>
            <w:r w:rsidRPr="00C9338B">
              <w:t>= 0</w:t>
            </w:r>
          </w:p>
          <w:p w:rsidR="00AE455F" w:rsidRPr="00C9338B" w:rsidRDefault="00AE455F" w:rsidP="00D87AC0">
            <w:pPr>
              <w:spacing w:line="240" w:lineRule="auto"/>
              <w:textAlignment w:val="baseline"/>
            </w:pPr>
            <w:r w:rsidRPr="00C9338B">
              <w:t>= 0</w:t>
            </w:r>
          </w:p>
          <w:p w:rsidR="00AE455F" w:rsidRPr="00C9338B" w:rsidRDefault="00AE455F" w:rsidP="00D87AC0">
            <w:pPr>
              <w:spacing w:line="240" w:lineRule="auto"/>
              <w:textAlignment w:val="baseline"/>
            </w:pPr>
            <w:r w:rsidRPr="00C9338B">
              <w:t xml:space="preserve">= 0                                                             </w:t>
            </w:r>
          </w:p>
          <w:p w:rsidR="00AE455F" w:rsidRPr="00C9338B" w:rsidRDefault="00AE455F" w:rsidP="00D87AC0">
            <w:pPr>
              <w:spacing w:line="240" w:lineRule="auto"/>
              <w:textAlignment w:val="baseline"/>
            </w:pPr>
            <w:r w:rsidRPr="00C9338B">
              <w:t>= 0</w:t>
            </w:r>
          </w:p>
          <w:p w:rsidR="00AE455F" w:rsidRPr="00C9338B" w:rsidRDefault="00AE455F" w:rsidP="00D87AC0">
            <w:pPr>
              <w:spacing w:line="240" w:lineRule="auto"/>
              <w:textAlignment w:val="baseline"/>
            </w:pPr>
            <w:r w:rsidRPr="00C9338B">
              <w:t>= 0</w:t>
            </w:r>
          </w:p>
          <w:p w:rsidR="00AE455F" w:rsidRPr="00C9338B" w:rsidRDefault="00AE455F" w:rsidP="00D87AC0">
            <w:pPr>
              <w:spacing w:line="240" w:lineRule="auto"/>
              <w:textAlignment w:val="baseline"/>
            </w:pPr>
            <w:r w:rsidRPr="00C9338B">
              <w:t>= 0</w:t>
            </w:r>
          </w:p>
          <w:p w:rsidR="00AE455F" w:rsidRPr="00C9338B" w:rsidRDefault="00AE455F" w:rsidP="00D87AC0">
            <w:pPr>
              <w:spacing w:line="240" w:lineRule="auto"/>
              <w:textAlignment w:val="baseline"/>
            </w:pPr>
            <w:r w:rsidRPr="00C9338B">
              <w:t>= 0</w:t>
            </w:r>
          </w:p>
        </w:tc>
      </w:tr>
    </w:tbl>
    <w:p w:rsidR="003F08D1" w:rsidRDefault="00AE455F" w:rsidP="003A4A99">
      <w:pPr>
        <w:ind w:left="6480" w:firstLine="720"/>
        <w:jc w:val="both"/>
        <w:rPr>
          <w:rFonts w:eastAsia="Times New Roman" w:cs="Times New Roman"/>
          <w:szCs w:val="24"/>
          <w:lang w:val="ru-RU"/>
        </w:rPr>
      </w:pPr>
      <w:r w:rsidRPr="00C9338B">
        <w:rPr>
          <w:rFonts w:eastAsia="Times New Roman" w:cs="Times New Roman"/>
          <w:szCs w:val="24"/>
        </w:rPr>
        <w:t xml:space="preserve"> </w:t>
      </w:r>
      <w:r w:rsidR="00D87AC0" w:rsidRPr="00C9338B">
        <w:rPr>
          <w:rFonts w:eastAsia="Times New Roman" w:cs="Times New Roman"/>
          <w:szCs w:val="24"/>
          <w:lang w:val="ru-RU"/>
        </w:rPr>
        <w:t xml:space="preserve">                       </w:t>
      </w:r>
      <w:r w:rsidR="000A0B23">
        <w:rPr>
          <w:rFonts w:eastAsia="Times New Roman" w:cs="Times New Roman"/>
          <w:szCs w:val="24"/>
        </w:rPr>
        <w:t xml:space="preserve">   </w:t>
      </w:r>
      <w:r w:rsidR="00D87AC0" w:rsidRPr="00C9338B">
        <w:rPr>
          <w:rFonts w:eastAsia="Times New Roman" w:cs="Times New Roman"/>
          <w:szCs w:val="24"/>
          <w:lang w:val="ru-RU"/>
        </w:rPr>
        <w:t xml:space="preserve"> </w:t>
      </w:r>
      <w:r w:rsidR="003F08D1" w:rsidRPr="00C9338B">
        <w:rPr>
          <w:rFonts w:eastAsia="Times New Roman" w:cs="Times New Roman"/>
          <w:szCs w:val="24"/>
        </w:rPr>
        <w:t xml:space="preserve">(12.5) </w:t>
      </w:r>
    </w:p>
    <w:p w:rsidR="00A06977" w:rsidRPr="00A06977" w:rsidRDefault="00A06977" w:rsidP="003A4A99">
      <w:pPr>
        <w:ind w:left="6480" w:firstLine="720"/>
        <w:jc w:val="both"/>
        <w:rPr>
          <w:rFonts w:eastAsia="Times New Roman" w:cs="Times New Roman"/>
          <w:szCs w:val="24"/>
          <w:lang w:val="ru-RU"/>
        </w:rPr>
      </w:pPr>
    </w:p>
    <w:p w:rsidR="003F08D1" w:rsidRPr="00C9338B" w:rsidRDefault="003F08D1" w:rsidP="00B95E33">
      <w:pPr>
        <w:jc w:val="center"/>
        <w:rPr>
          <w:rFonts w:eastAsia="Times New Roman" w:cs="Times New Roman"/>
          <w:szCs w:val="24"/>
        </w:rPr>
      </w:pPr>
      <w:r w:rsidRPr="00C9338B">
        <w:rPr>
          <w:rFonts w:eastAsia="Times New Roman" w:cs="Times New Roman"/>
          <w:b/>
          <w:bCs/>
          <w:szCs w:val="24"/>
        </w:rPr>
        <w:t>13. Du</w:t>
      </w:r>
      <w:r w:rsidR="00723893" w:rsidRPr="00C9338B">
        <w:rPr>
          <w:rFonts w:eastAsia="Times New Roman" w:cs="Times New Roman"/>
          <w:b/>
          <w:bCs/>
          <w:szCs w:val="24"/>
        </w:rPr>
        <w:t>al</w:t>
      </w:r>
      <w:r w:rsidRPr="00C9338B">
        <w:rPr>
          <w:rFonts w:eastAsia="Times New Roman" w:cs="Times New Roman"/>
          <w:b/>
          <w:bCs/>
          <w:szCs w:val="24"/>
        </w:rPr>
        <w:t xml:space="preserve"> </w:t>
      </w:r>
      <w:r w:rsidRPr="00C9338B">
        <w:rPr>
          <w:rFonts w:ascii="Symbol" w:eastAsia="Times New Roman" w:hAnsi="Symbol" w:cs="Times New Roman"/>
          <w:b/>
          <w:bCs/>
          <w:i/>
          <w:iCs/>
          <w:szCs w:val="24"/>
        </w:rPr>
        <w:t></w:t>
      </w:r>
      <w:r w:rsidRPr="00C9338B">
        <w:rPr>
          <w:rFonts w:eastAsia="Times New Roman" w:cs="Times New Roman"/>
          <w:b/>
          <w:bCs/>
          <w:i/>
          <w:iCs/>
          <w:vertAlign w:val="subscript"/>
        </w:rPr>
        <w:t>mn</w:t>
      </w:r>
      <w:r w:rsidRPr="00C9338B">
        <w:rPr>
          <w:rFonts w:eastAsia="Times New Roman" w:cs="Times New Roman"/>
          <w:b/>
          <w:bCs/>
          <w:i/>
          <w:iCs/>
          <w:szCs w:val="24"/>
        </w:rPr>
        <w:t>-</w:t>
      </w:r>
      <w:r w:rsidRPr="00C9338B">
        <w:rPr>
          <w:rFonts w:eastAsia="Times New Roman" w:cs="Times New Roman"/>
          <w:b/>
          <w:bCs/>
          <w:szCs w:val="24"/>
        </w:rPr>
        <w:t xml:space="preserve">vacuum </w:t>
      </w:r>
      <w:r w:rsidR="00723893" w:rsidRPr="00C9338B">
        <w:rPr>
          <w:rFonts w:eastAsia="Times New Roman" w:cs="Times New Roman"/>
          <w:b/>
          <w:bCs/>
          <w:szCs w:val="24"/>
        </w:rPr>
        <w:t>regions</w:t>
      </w:r>
    </w:p>
    <w:p w:rsidR="00A06977" w:rsidRPr="00A06977" w:rsidRDefault="005B7874" w:rsidP="00A06977">
      <w:pPr>
        <w:ind w:firstLine="700"/>
        <w:jc w:val="both"/>
        <w:rPr>
          <w:rFonts w:eastAsia="Times New Roman" w:cs="Times New Roman"/>
          <w:szCs w:val="24"/>
        </w:rPr>
      </w:pPr>
      <w:r w:rsidRPr="00C9338B">
        <w:rPr>
          <w:rFonts w:eastAsia="Times New Roman" w:cs="Times New Roman"/>
          <w:iCs/>
          <w:szCs w:val="24"/>
        </w:rPr>
        <w:t>The v</w:t>
      </w:r>
      <w:r w:rsidR="003F08D1" w:rsidRPr="00C9338B">
        <w:rPr>
          <w:rFonts w:eastAsia="Times New Roman" w:cs="Times New Roman"/>
          <w:iCs/>
          <w:szCs w:val="24"/>
        </w:rPr>
        <w:t>acuum balance</w:t>
      </w:r>
      <w:r w:rsidR="003F08D1" w:rsidRPr="00C9338B">
        <w:rPr>
          <w:rFonts w:eastAsia="Times New Roman" w:cs="Times New Roman"/>
          <w:i/>
          <w:iCs/>
          <w:szCs w:val="24"/>
        </w:rPr>
        <w:t xml:space="preserve"> </w:t>
      </w:r>
      <w:r w:rsidRPr="00C9338B">
        <w:rPr>
          <w:rFonts w:eastAsia="Times New Roman" w:cs="Times New Roman"/>
          <w:szCs w:val="24"/>
        </w:rPr>
        <w:t xml:space="preserve">is not disturbed when one uses the </w:t>
      </w:r>
      <w:r w:rsidR="003F08D1" w:rsidRPr="00C9338B">
        <w:rPr>
          <w:rFonts w:eastAsia="Times New Roman" w:cs="Times New Roman"/>
          <w:szCs w:val="24"/>
        </w:rPr>
        <w:t>rank</w:t>
      </w:r>
      <w:r w:rsidRPr="00C9338B">
        <w:rPr>
          <w:rFonts w:eastAsia="Times New Roman" w:cs="Times New Roman"/>
          <w:szCs w:val="24"/>
        </w:rPr>
        <w:t>s in</w:t>
      </w:r>
      <w:r w:rsidR="003F08D1" w:rsidRPr="00C9338B">
        <w:rPr>
          <w:rFonts w:eastAsia="Times New Roman" w:cs="Times New Roman"/>
          <w:szCs w:val="24"/>
        </w:rPr>
        <w:t xml:space="preserve"> (12.3) to translate one line from the numerator to the denominator, with the change of signs on the opposite of the rules of arit</w:t>
      </w:r>
      <w:r w:rsidR="003F08D1" w:rsidRPr="00C9338B">
        <w:rPr>
          <w:rFonts w:eastAsia="Times New Roman" w:cs="Times New Roman"/>
          <w:szCs w:val="24"/>
        </w:rPr>
        <w:t>h</w:t>
      </w:r>
      <w:r w:rsidR="003F08D1" w:rsidRPr="00C9338B">
        <w:rPr>
          <w:rFonts w:eastAsia="Times New Roman" w:cs="Times New Roman"/>
          <w:szCs w:val="24"/>
        </w:rPr>
        <w:t xml:space="preserve">metic. For example, </w:t>
      </w:r>
      <w:r w:rsidRPr="00C9338B">
        <w:rPr>
          <w:rFonts w:eastAsia="Times New Roman" w:cs="Times New Roman"/>
          <w:szCs w:val="24"/>
        </w:rPr>
        <w:t>the</w:t>
      </w:r>
      <w:r w:rsidR="003F08D1" w:rsidRPr="00C9338B">
        <w:rPr>
          <w:rFonts w:eastAsia="Times New Roman" w:cs="Times New Roman"/>
          <w:szCs w:val="24"/>
        </w:rPr>
        <w:t xml:space="preserve"> transfer </w:t>
      </w:r>
      <w:r w:rsidRPr="00C9338B">
        <w:rPr>
          <w:rFonts w:eastAsia="Times New Roman" w:cs="Times New Roman"/>
          <w:szCs w:val="24"/>
        </w:rPr>
        <w:t xml:space="preserve">of </w:t>
      </w:r>
      <w:r w:rsidR="003F08D1" w:rsidRPr="00C9338B">
        <w:rPr>
          <w:rFonts w:eastAsia="Times New Roman" w:cs="Times New Roman"/>
          <w:szCs w:val="24"/>
        </w:rPr>
        <w:t xml:space="preserve">the </w:t>
      </w:r>
      <w:r w:rsidRPr="00C9338B">
        <w:rPr>
          <w:rFonts w:eastAsia="Times New Roman" w:cs="Times New Roman"/>
          <w:szCs w:val="24"/>
        </w:rPr>
        <w:t xml:space="preserve">ranked </w:t>
      </w:r>
      <w:r w:rsidR="003F08D1" w:rsidRPr="00C9338B">
        <w:rPr>
          <w:rFonts w:eastAsia="Times New Roman" w:cs="Times New Roman"/>
          <w:szCs w:val="24"/>
        </w:rPr>
        <w:t>signature</w:t>
      </w:r>
      <w:r w:rsidRPr="00C9338B">
        <w:rPr>
          <w:rFonts w:eastAsia="Times New Roman" w:cs="Times New Roman"/>
          <w:szCs w:val="24"/>
        </w:rPr>
        <w:t>s</w:t>
      </w:r>
      <w:r w:rsidR="003F08D1" w:rsidRPr="00C9338B">
        <w:rPr>
          <w:rFonts w:eastAsia="Times New Roman" w:cs="Times New Roman"/>
          <w:szCs w:val="24"/>
        </w:rPr>
        <w:t xml:space="preserve"> (</w:t>
      </w:r>
      <w:r w:rsidR="003F08D1" w:rsidRPr="00C9338B">
        <w:rPr>
          <w:rFonts w:ascii="Symbol" w:eastAsia="Times New Roman" w:hAnsi="Symbol" w:cs="Times New Roman"/>
          <w:szCs w:val="24"/>
        </w:rPr>
        <w:t></w:t>
      </w:r>
      <w:r w:rsidR="003F08D1" w:rsidRPr="00C9338B">
        <w:rPr>
          <w:rFonts w:eastAsia="Times New Roman" w:cs="Times New Roman"/>
          <w:szCs w:val="24"/>
        </w:rPr>
        <w:t xml:space="preserve"> + + +) and </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3F08D1" w:rsidRPr="00C9338B">
        <w:rPr>
          <w:rFonts w:eastAsia="Times New Roman" w:cs="Times New Roman"/>
          <w:szCs w:val="24"/>
        </w:rPr>
        <w:t xml:space="preserve"> of the numer</w:t>
      </w:r>
      <w:r w:rsidR="003F08D1" w:rsidRPr="00C9338B">
        <w:rPr>
          <w:rFonts w:eastAsia="Times New Roman" w:cs="Times New Roman"/>
          <w:szCs w:val="24"/>
        </w:rPr>
        <w:t>a</w:t>
      </w:r>
      <w:r w:rsidR="003F08D1" w:rsidRPr="00C9338B">
        <w:rPr>
          <w:rFonts w:eastAsia="Times New Roman" w:cs="Times New Roman"/>
          <w:szCs w:val="24"/>
        </w:rPr>
        <w:t xml:space="preserve">tors </w:t>
      </w:r>
      <w:r w:rsidR="004A6778" w:rsidRPr="00C9338B">
        <w:rPr>
          <w:rFonts w:eastAsia="Times New Roman" w:cs="Times New Roman"/>
          <w:szCs w:val="24"/>
        </w:rPr>
        <w:t>from the ranks in</w:t>
      </w:r>
      <w:r w:rsidR="003F08D1" w:rsidRPr="00C9338B">
        <w:rPr>
          <w:rFonts w:eastAsia="Times New Roman" w:cs="Times New Roman"/>
          <w:szCs w:val="24"/>
        </w:rPr>
        <w:t xml:space="preserve"> (12.3) </w:t>
      </w:r>
      <w:r w:rsidR="004A6778" w:rsidRPr="00C9338B">
        <w:rPr>
          <w:rFonts w:eastAsia="Times New Roman" w:cs="Times New Roman"/>
          <w:szCs w:val="24"/>
        </w:rPr>
        <w:t>to the</w:t>
      </w:r>
      <w:r w:rsidR="003F08D1" w:rsidRPr="00C9338B">
        <w:rPr>
          <w:rFonts w:eastAsia="Times New Roman" w:cs="Times New Roman"/>
          <w:szCs w:val="24"/>
        </w:rPr>
        <w:t xml:space="preserve"> denominator</w:t>
      </w:r>
      <w:r w:rsidR="007C55C5" w:rsidRPr="00C9338B">
        <w:rPr>
          <w:rFonts w:eastAsia="Times New Roman" w:cs="Times New Roman"/>
          <w:szCs w:val="24"/>
        </w:rPr>
        <w:t>.</w:t>
      </w:r>
      <w:r w:rsidR="003F08D1" w:rsidRPr="00C9338B">
        <w:rPr>
          <w:rFonts w:eastAsia="Times New Roman" w:cs="Times New Roman"/>
          <w:szCs w:val="24"/>
        </w:rPr>
        <w:t xml:space="preserve"> </w:t>
      </w:r>
      <w:r w:rsidR="004A6778" w:rsidRPr="00C9338B">
        <w:rPr>
          <w:rFonts w:eastAsia="Times New Roman" w:cs="Times New Roman"/>
          <w:szCs w:val="24"/>
        </w:rPr>
        <w:t xml:space="preserve"> </w:t>
      </w:r>
    </w:p>
    <w:tbl>
      <w:tblPr>
        <w:tblpPr w:leftFromText="180" w:rightFromText="180" w:vertAnchor="text" w:horzAnchor="margin" w:tblpXSpec="center" w:tblpY="136"/>
        <w:tblW w:w="4641" w:type="dxa"/>
        <w:tblLayout w:type="fixed"/>
        <w:tblLook w:val="01E0" w:firstRow="1" w:lastRow="1" w:firstColumn="1" w:lastColumn="1" w:noHBand="0" w:noVBand="0"/>
      </w:tblPr>
      <w:tblGrid>
        <w:gridCol w:w="1668"/>
        <w:gridCol w:w="708"/>
        <w:gridCol w:w="1560"/>
        <w:gridCol w:w="705"/>
      </w:tblGrid>
      <w:tr w:rsidR="005D2518" w:rsidRPr="00C9338B" w:rsidTr="00F6565D">
        <w:trPr>
          <w:trHeight w:val="77"/>
        </w:trPr>
        <w:tc>
          <w:tcPr>
            <w:tcW w:w="1668" w:type="dxa"/>
            <w:vAlign w:val="center"/>
          </w:tcPr>
          <w:p w:rsidR="005D2518" w:rsidRPr="00C9338B" w:rsidRDefault="005D2518" w:rsidP="00F6565D">
            <w:pPr>
              <w:spacing w:line="240" w:lineRule="auto"/>
              <w:textAlignment w:val="baseline"/>
            </w:pPr>
            <w:r w:rsidRPr="00C9338B">
              <w:t xml:space="preserve"> (+   +   +   +)</w:t>
            </w:r>
          </w:p>
          <w:p w:rsidR="005D2518" w:rsidRPr="00C9338B" w:rsidRDefault="005D2518" w:rsidP="00F6565D">
            <w:pPr>
              <w:spacing w:line="240" w:lineRule="auto"/>
              <w:textAlignment w:val="baseline"/>
            </w:pPr>
            <w:r w:rsidRPr="00C9338B">
              <w:t xml:space="preserve"> (–   –   –   + )</w:t>
            </w:r>
          </w:p>
          <w:p w:rsidR="005D2518" w:rsidRPr="00C9338B" w:rsidRDefault="005D2518" w:rsidP="00F6565D">
            <w:pPr>
              <w:spacing w:line="240" w:lineRule="auto"/>
              <w:textAlignment w:val="baseline"/>
            </w:pPr>
            <w:r w:rsidRPr="00C9338B">
              <w:t xml:space="preserve"> (+   –   –   + )</w:t>
            </w:r>
          </w:p>
          <w:p w:rsidR="005D2518" w:rsidRPr="00C9338B" w:rsidRDefault="005D2518" w:rsidP="00F6565D">
            <w:pPr>
              <w:spacing w:line="240" w:lineRule="auto"/>
              <w:textAlignment w:val="baseline"/>
            </w:pPr>
            <w:r w:rsidRPr="00C9338B">
              <w:t xml:space="preserve"> (–    –  +   – )</w:t>
            </w:r>
          </w:p>
          <w:p w:rsidR="005D2518" w:rsidRPr="00C9338B" w:rsidRDefault="005D2518" w:rsidP="00F6565D">
            <w:pPr>
              <w:spacing w:line="240" w:lineRule="auto"/>
              <w:textAlignment w:val="baseline"/>
            </w:pPr>
            <w:r w:rsidRPr="00C9338B">
              <w:t xml:space="preserve"> (+   +   –   – )</w:t>
            </w:r>
          </w:p>
          <w:p w:rsidR="005D2518" w:rsidRPr="00C9338B" w:rsidRDefault="005D2518" w:rsidP="00F6565D">
            <w:pPr>
              <w:spacing w:line="240" w:lineRule="auto"/>
              <w:textAlignment w:val="baseline"/>
            </w:pPr>
            <w:r w:rsidRPr="00C9338B">
              <w:t xml:space="preserve"> (–   +   –   – )</w:t>
            </w:r>
          </w:p>
          <w:p w:rsidR="005D2518" w:rsidRPr="00C9338B" w:rsidRDefault="005D2518" w:rsidP="00F6565D">
            <w:pPr>
              <w:spacing w:line="240" w:lineRule="auto"/>
              <w:textAlignment w:val="baseline"/>
              <w:rPr>
                <w:u w:val="single"/>
              </w:rPr>
            </w:pPr>
            <w:r w:rsidRPr="00C9338B">
              <w:rPr>
                <w:u w:val="single"/>
              </w:rPr>
              <w:t xml:space="preserve"> (+   –   +   – )</w:t>
            </w:r>
          </w:p>
          <w:p w:rsidR="005D2518" w:rsidRPr="00C9338B" w:rsidRDefault="005D2518" w:rsidP="00F6565D">
            <w:pPr>
              <w:spacing w:line="240" w:lineRule="auto"/>
              <w:textAlignment w:val="baseline"/>
            </w:pPr>
            <w:r w:rsidRPr="00C9338B">
              <w:t xml:space="preserve"> (+   –   –   – )</w:t>
            </w:r>
            <w:r w:rsidRPr="00C9338B">
              <w:rPr>
                <w:vertAlign w:val="subscript"/>
              </w:rPr>
              <w:t>+</w:t>
            </w:r>
          </w:p>
        </w:tc>
        <w:tc>
          <w:tcPr>
            <w:tcW w:w="708" w:type="dxa"/>
            <w:vAlign w:val="center"/>
          </w:tcPr>
          <w:p w:rsidR="005D2518" w:rsidRPr="00C9338B" w:rsidRDefault="005D2518" w:rsidP="00F6565D">
            <w:pPr>
              <w:spacing w:line="240" w:lineRule="auto"/>
              <w:textAlignment w:val="baseline"/>
            </w:pPr>
            <w:r w:rsidRPr="00C9338B">
              <w:t>+</w:t>
            </w:r>
          </w:p>
          <w:p w:rsidR="005D2518" w:rsidRPr="00C9338B" w:rsidRDefault="005D2518" w:rsidP="00F6565D">
            <w:pPr>
              <w:spacing w:line="240" w:lineRule="auto"/>
              <w:textAlignment w:val="baseline"/>
            </w:pPr>
            <w:r w:rsidRPr="00C9338B">
              <w:t>+</w:t>
            </w:r>
          </w:p>
          <w:p w:rsidR="005D2518" w:rsidRPr="00C9338B" w:rsidRDefault="005D2518" w:rsidP="00F6565D">
            <w:pPr>
              <w:spacing w:line="240" w:lineRule="auto"/>
              <w:textAlignment w:val="baseline"/>
            </w:pPr>
            <w:r w:rsidRPr="00C9338B">
              <w:t>+</w:t>
            </w:r>
          </w:p>
          <w:p w:rsidR="005D2518" w:rsidRPr="00C9338B" w:rsidRDefault="005D2518" w:rsidP="00F6565D">
            <w:pPr>
              <w:spacing w:line="240" w:lineRule="auto"/>
              <w:textAlignment w:val="baseline"/>
            </w:pPr>
            <w:r w:rsidRPr="00C9338B">
              <w:t>+</w:t>
            </w:r>
          </w:p>
          <w:p w:rsidR="005D2518" w:rsidRPr="00C9338B" w:rsidRDefault="005D2518" w:rsidP="00F6565D">
            <w:pPr>
              <w:spacing w:line="240" w:lineRule="auto"/>
              <w:textAlignment w:val="baseline"/>
            </w:pPr>
            <w:r w:rsidRPr="00C9338B">
              <w:t>+</w:t>
            </w:r>
          </w:p>
          <w:p w:rsidR="005D2518" w:rsidRPr="00C9338B" w:rsidRDefault="005D2518" w:rsidP="00F6565D">
            <w:pPr>
              <w:spacing w:line="240" w:lineRule="auto"/>
              <w:textAlignment w:val="baseline"/>
            </w:pPr>
            <w:r w:rsidRPr="00C9338B">
              <w:t>+</w:t>
            </w:r>
          </w:p>
          <w:p w:rsidR="005D2518" w:rsidRPr="00C9338B" w:rsidRDefault="005D2518" w:rsidP="00F6565D">
            <w:pPr>
              <w:spacing w:line="240" w:lineRule="auto"/>
              <w:textAlignment w:val="baseline"/>
            </w:pPr>
            <w:r w:rsidRPr="00C9338B">
              <w:t>+</w:t>
            </w:r>
          </w:p>
          <w:p w:rsidR="005D2518" w:rsidRPr="00C9338B" w:rsidRDefault="005D2518" w:rsidP="00F6565D">
            <w:pPr>
              <w:spacing w:line="240" w:lineRule="auto"/>
              <w:textAlignment w:val="baseline"/>
            </w:pPr>
            <w:r w:rsidRPr="00C9338B">
              <w:t>+</w:t>
            </w:r>
          </w:p>
        </w:tc>
        <w:tc>
          <w:tcPr>
            <w:tcW w:w="1560" w:type="dxa"/>
            <w:vAlign w:val="center"/>
          </w:tcPr>
          <w:p w:rsidR="005D2518" w:rsidRPr="00C9338B" w:rsidRDefault="005D2518" w:rsidP="00F6565D">
            <w:pPr>
              <w:spacing w:line="240" w:lineRule="auto"/>
              <w:textAlignment w:val="baseline"/>
            </w:pPr>
            <w:r w:rsidRPr="00C9338B">
              <w:t>(–  –   –   – )</w:t>
            </w:r>
          </w:p>
          <w:p w:rsidR="005D2518" w:rsidRPr="00C9338B" w:rsidRDefault="005D2518" w:rsidP="00F6565D">
            <w:pPr>
              <w:spacing w:line="240" w:lineRule="auto"/>
              <w:textAlignment w:val="baseline"/>
            </w:pPr>
            <w:r w:rsidRPr="00C9338B">
              <w:t>(+  +   +  – )</w:t>
            </w:r>
          </w:p>
          <w:p w:rsidR="005D2518" w:rsidRPr="00C9338B" w:rsidRDefault="005D2518" w:rsidP="00F6565D">
            <w:pPr>
              <w:spacing w:line="240" w:lineRule="auto"/>
              <w:textAlignment w:val="baseline"/>
            </w:pPr>
            <w:r w:rsidRPr="00C9338B">
              <w:t>(–  +   +  – )</w:t>
            </w:r>
          </w:p>
          <w:p w:rsidR="005D2518" w:rsidRPr="00C9338B" w:rsidRDefault="005D2518" w:rsidP="00F6565D">
            <w:pPr>
              <w:spacing w:line="240" w:lineRule="auto"/>
              <w:textAlignment w:val="baseline"/>
            </w:pPr>
            <w:r w:rsidRPr="00C9338B">
              <w:t>(+  +   –   +)</w:t>
            </w:r>
          </w:p>
          <w:p w:rsidR="005D2518" w:rsidRPr="00C9338B" w:rsidRDefault="005D2518" w:rsidP="00F6565D">
            <w:pPr>
              <w:spacing w:line="240" w:lineRule="auto"/>
              <w:textAlignment w:val="baseline"/>
            </w:pPr>
            <w:r w:rsidRPr="00C9338B">
              <w:t>(–   –   +  +)</w:t>
            </w:r>
          </w:p>
          <w:p w:rsidR="005D2518" w:rsidRPr="00C9338B" w:rsidRDefault="005D2518" w:rsidP="00F6565D">
            <w:pPr>
              <w:spacing w:line="240" w:lineRule="auto"/>
              <w:textAlignment w:val="baseline"/>
            </w:pPr>
            <w:r w:rsidRPr="00C9338B">
              <w:t>(+  –    +  +)</w:t>
            </w:r>
          </w:p>
          <w:p w:rsidR="005D2518" w:rsidRPr="00C9338B" w:rsidRDefault="005D2518" w:rsidP="00F6565D">
            <w:pPr>
              <w:spacing w:line="240" w:lineRule="auto"/>
              <w:textAlignment w:val="baseline"/>
              <w:rPr>
                <w:u w:val="single"/>
              </w:rPr>
            </w:pPr>
            <w:r w:rsidRPr="00C9338B">
              <w:rPr>
                <w:u w:val="single"/>
              </w:rPr>
              <w:t>(–   +   –  +)</w:t>
            </w:r>
          </w:p>
          <w:p w:rsidR="005D2518" w:rsidRPr="00C9338B" w:rsidRDefault="005D2518" w:rsidP="00F6565D">
            <w:pPr>
              <w:spacing w:line="240" w:lineRule="auto"/>
              <w:textAlignment w:val="baseline"/>
              <w:rPr>
                <w:u w:val="single"/>
              </w:rPr>
            </w:pPr>
            <w:r w:rsidRPr="00C9338B">
              <w:t>(–   +   +  +)</w:t>
            </w:r>
            <w:r w:rsidRPr="00C9338B">
              <w:rPr>
                <w:vertAlign w:val="subscript"/>
              </w:rPr>
              <w:t>+</w:t>
            </w:r>
          </w:p>
        </w:tc>
        <w:tc>
          <w:tcPr>
            <w:tcW w:w="705" w:type="dxa"/>
            <w:vAlign w:val="center"/>
          </w:tcPr>
          <w:p w:rsidR="005D2518" w:rsidRPr="00C9338B" w:rsidRDefault="005D2518" w:rsidP="00F6565D">
            <w:pPr>
              <w:spacing w:line="240" w:lineRule="auto"/>
              <w:textAlignment w:val="baseline"/>
            </w:pPr>
            <w:r w:rsidRPr="00C9338B">
              <w:t>=0</w:t>
            </w:r>
          </w:p>
          <w:p w:rsidR="005D2518" w:rsidRPr="00C9338B" w:rsidRDefault="005D2518" w:rsidP="00F6565D">
            <w:pPr>
              <w:spacing w:line="240" w:lineRule="auto"/>
              <w:textAlignment w:val="baseline"/>
            </w:pPr>
            <w:r w:rsidRPr="00C9338B">
              <w:t>=0</w:t>
            </w:r>
          </w:p>
          <w:p w:rsidR="005D2518" w:rsidRPr="00C9338B" w:rsidRDefault="005D2518" w:rsidP="00F6565D">
            <w:pPr>
              <w:spacing w:line="240" w:lineRule="auto"/>
              <w:textAlignment w:val="baseline"/>
            </w:pPr>
            <w:r w:rsidRPr="00C9338B">
              <w:t xml:space="preserve">=0                             </w:t>
            </w:r>
          </w:p>
          <w:p w:rsidR="005D2518" w:rsidRPr="00C9338B" w:rsidRDefault="005D2518" w:rsidP="00F6565D">
            <w:pPr>
              <w:spacing w:line="240" w:lineRule="auto"/>
              <w:textAlignment w:val="baseline"/>
            </w:pPr>
            <w:r w:rsidRPr="00C9338B">
              <w:t xml:space="preserve">=0 </w:t>
            </w:r>
          </w:p>
          <w:p w:rsidR="005D2518" w:rsidRPr="00C9338B" w:rsidRDefault="005D2518" w:rsidP="00F6565D">
            <w:pPr>
              <w:spacing w:line="240" w:lineRule="auto"/>
              <w:textAlignment w:val="baseline"/>
            </w:pPr>
            <w:r w:rsidRPr="00C9338B">
              <w:t>=0</w:t>
            </w:r>
          </w:p>
          <w:p w:rsidR="005D2518" w:rsidRPr="00C9338B" w:rsidRDefault="005D2518" w:rsidP="00F6565D">
            <w:pPr>
              <w:spacing w:line="240" w:lineRule="auto"/>
              <w:textAlignment w:val="baseline"/>
            </w:pPr>
            <w:r w:rsidRPr="00C9338B">
              <w:t>=0</w:t>
            </w:r>
          </w:p>
          <w:p w:rsidR="005D2518" w:rsidRPr="00C9338B" w:rsidRDefault="005D2518" w:rsidP="00F6565D">
            <w:pPr>
              <w:spacing w:line="240" w:lineRule="auto"/>
              <w:textAlignment w:val="baseline"/>
            </w:pPr>
            <w:r w:rsidRPr="00C9338B">
              <w:t>=0</w:t>
            </w:r>
          </w:p>
          <w:p w:rsidR="005D2518" w:rsidRPr="00C9338B" w:rsidRDefault="005D2518" w:rsidP="00F6565D">
            <w:pPr>
              <w:spacing w:line="240" w:lineRule="auto"/>
              <w:textAlignment w:val="baseline"/>
            </w:pPr>
            <w:r w:rsidRPr="00C9338B">
              <w:t>=</w:t>
            </w:r>
            <w:proofErr w:type="gramStart"/>
            <w:r w:rsidRPr="00C9338B">
              <w:t>0 .</w:t>
            </w:r>
            <w:proofErr w:type="gramEnd"/>
          </w:p>
        </w:tc>
      </w:tr>
    </w:tbl>
    <w:p w:rsidR="005D2518" w:rsidRPr="00C9338B" w:rsidRDefault="005D2518" w:rsidP="005D2518">
      <w:pPr>
        <w:jc w:val="both"/>
        <w:rPr>
          <w:rFonts w:eastAsia="Times New Roman" w:cs="Times New Roman"/>
          <w:szCs w:val="24"/>
        </w:rPr>
      </w:pPr>
      <w:r w:rsidRPr="00C9338B">
        <w:rPr>
          <w:rFonts w:eastAsia="Times New Roman" w:cs="Times New Roman"/>
          <w:szCs w:val="24"/>
        </w:rPr>
        <w:t xml:space="preserve"> </w:t>
      </w:r>
    </w:p>
    <w:p w:rsidR="005D2518" w:rsidRPr="00C9338B" w:rsidRDefault="005D2518" w:rsidP="005D2518">
      <w:pPr>
        <w:jc w:val="both"/>
        <w:rPr>
          <w:rFonts w:eastAsia="Times New Roman" w:cs="Times New Roman"/>
          <w:szCs w:val="24"/>
        </w:rPr>
      </w:pPr>
    </w:p>
    <w:p w:rsidR="005D2518" w:rsidRPr="00C9338B" w:rsidRDefault="005D2518" w:rsidP="005D2518">
      <w:pPr>
        <w:jc w:val="both"/>
        <w:rPr>
          <w:rFonts w:eastAsia="Times New Roman" w:cs="Times New Roman"/>
          <w:szCs w:val="24"/>
        </w:rPr>
      </w:pPr>
    </w:p>
    <w:p w:rsidR="005D2518" w:rsidRPr="00C9338B" w:rsidRDefault="005D2518" w:rsidP="005D2518">
      <w:pPr>
        <w:jc w:val="both"/>
        <w:rPr>
          <w:rFonts w:eastAsia="Times New Roman" w:cs="Times New Roman"/>
          <w:szCs w:val="24"/>
        </w:rPr>
      </w:pPr>
    </w:p>
    <w:p w:rsidR="005D2518" w:rsidRPr="00C9338B" w:rsidRDefault="005D2518" w:rsidP="005D2518">
      <w:pPr>
        <w:jc w:val="both"/>
        <w:rPr>
          <w:rFonts w:eastAsia="Times New Roman" w:cs="Times New Roman"/>
          <w:szCs w:val="24"/>
        </w:rPr>
      </w:pPr>
    </w:p>
    <w:p w:rsidR="005D2518" w:rsidRPr="00C9338B" w:rsidRDefault="005D2518" w:rsidP="005D2518">
      <w:pPr>
        <w:ind w:left="2160" w:firstLine="720"/>
        <w:jc w:val="both"/>
        <w:rPr>
          <w:rFonts w:eastAsia="Times New Roman" w:cs="Times New Roman"/>
          <w:szCs w:val="24"/>
        </w:rPr>
      </w:pPr>
    </w:p>
    <w:p w:rsidR="005D2518" w:rsidRPr="00C9338B" w:rsidRDefault="005D2518" w:rsidP="005D2518">
      <w:pPr>
        <w:rPr>
          <w:rFonts w:eastAsia="Times New Roman" w:cs="Times New Roman"/>
          <w:szCs w:val="24"/>
          <w:lang w:val="ru-RU"/>
        </w:rPr>
      </w:pPr>
      <w:r w:rsidRPr="00C9338B">
        <w:rPr>
          <w:rFonts w:eastAsia="Times New Roman" w:cs="Times New Roman"/>
          <w:szCs w:val="24"/>
          <w:lang w:val="ru-RU"/>
        </w:rPr>
        <w:t xml:space="preserve">                                                                                                                                                  </w:t>
      </w:r>
      <w:r w:rsidR="002546D4">
        <w:rPr>
          <w:rFonts w:eastAsia="Times New Roman" w:cs="Times New Roman"/>
          <w:szCs w:val="24"/>
        </w:rPr>
        <w:t xml:space="preserve">  </w:t>
      </w:r>
      <w:r w:rsidRPr="00C9338B">
        <w:rPr>
          <w:rFonts w:eastAsia="Times New Roman" w:cs="Times New Roman"/>
          <w:szCs w:val="24"/>
        </w:rPr>
        <w:t xml:space="preserve">(13.1)   </w:t>
      </w:r>
    </w:p>
    <w:p w:rsidR="00045AF2" w:rsidRPr="00C9338B" w:rsidRDefault="00045AF2" w:rsidP="003A4A99">
      <w:pPr>
        <w:ind w:firstLine="709"/>
        <w:jc w:val="both"/>
        <w:rPr>
          <w:rFonts w:asciiTheme="majorBidi" w:hAnsiTheme="majorBidi" w:cstheme="majorBidi"/>
        </w:rPr>
      </w:pPr>
      <w:bookmarkStart w:id="30" w:name="table0C"/>
      <w:bookmarkEnd w:id="30"/>
      <w:r w:rsidRPr="00C9338B">
        <w:rPr>
          <w:rFonts w:asciiTheme="majorBidi" w:hAnsiTheme="majorBidi" w:cstheme="majorBidi"/>
        </w:rPr>
        <w:t xml:space="preserve">In this case, the signature </w:t>
      </w:r>
      <w:r w:rsidRPr="00C9338B">
        <w:rPr>
          <w:rFonts w:asciiTheme="majorBidi" w:hAnsiTheme="majorBidi" w:cstheme="majorBidi"/>
          <w:szCs w:val="24"/>
        </w:rPr>
        <w:t xml:space="preserve">(+ – – –) </w:t>
      </w:r>
      <w:r w:rsidRPr="00C9338B">
        <w:rPr>
          <w:rFonts w:asciiTheme="majorBidi" w:hAnsiTheme="majorBidi" w:cstheme="majorBidi"/>
        </w:rPr>
        <w:t xml:space="preserve">of the Minkowski space with the metric (7.3) was obtained in the denominator of the left rank </w:t>
      </w:r>
      <w:r w:rsidR="004A6778" w:rsidRPr="00C9338B">
        <w:rPr>
          <w:rFonts w:asciiTheme="majorBidi" w:hAnsiTheme="majorBidi" w:cstheme="majorBidi"/>
        </w:rPr>
        <w:t xml:space="preserve">of </w:t>
      </w:r>
      <w:r w:rsidRPr="00C9338B">
        <w:rPr>
          <w:rFonts w:asciiTheme="majorBidi" w:hAnsiTheme="majorBidi" w:cstheme="majorBidi"/>
        </w:rPr>
        <w:t>(13.1)</w:t>
      </w:r>
    </w:p>
    <w:p w:rsidR="003F08D1" w:rsidRPr="00C9338B" w:rsidRDefault="00B72452" w:rsidP="00B72452">
      <w:pPr>
        <w:ind w:firstLine="700"/>
        <w:rPr>
          <w:rFonts w:eastAsia="Times New Roman" w:cs="Times New Roman"/>
          <w:szCs w:val="24"/>
        </w:rPr>
      </w:pPr>
      <w:r w:rsidRPr="00C9338B">
        <w:rPr>
          <w:rFonts w:eastAsia="Times New Roman" w:cs="Times New Roman"/>
          <w:i/>
          <w:iCs/>
          <w:szCs w:val="24"/>
        </w:rPr>
        <w:t xml:space="preserve">       </w:t>
      </w:r>
      <w:r w:rsidR="00D87AC0" w:rsidRPr="00C9338B">
        <w:rPr>
          <w:rFonts w:eastAsia="Times New Roman" w:cs="Times New Roman"/>
          <w:i/>
          <w:iCs/>
          <w:szCs w:val="24"/>
        </w:rPr>
        <w:t xml:space="preserve">            </w:t>
      </w:r>
      <w:r w:rsidR="003F08D1" w:rsidRPr="00C9338B">
        <w:rPr>
          <w:rFonts w:eastAsia="Times New Roman" w:cs="Times New Roman"/>
          <w:i/>
          <w:iCs/>
          <w:szCs w:val="24"/>
        </w:rPr>
        <w:t>ds</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3F08D1" w:rsidRPr="00C9338B">
        <w:rPr>
          <w:rFonts w:eastAsia="Times New Roman" w:cs="Times New Roman"/>
          <w:vertAlign w:val="superscript"/>
        </w:rPr>
        <w:t xml:space="preserve">2 </w:t>
      </w:r>
      <w:r w:rsidR="003F08D1" w:rsidRPr="00C9338B">
        <w:rPr>
          <w:rFonts w:eastAsia="Times New Roman" w:cs="Times New Roman"/>
          <w:szCs w:val="24"/>
        </w:rPr>
        <w:t xml:space="preserve">= </w:t>
      </w:r>
      <w:r w:rsidR="003F08D1" w:rsidRPr="00C9338B">
        <w:rPr>
          <w:rFonts w:eastAsia="Times New Roman" w:cs="Times New Roman"/>
          <w:i/>
          <w:iCs/>
          <w:szCs w:val="24"/>
        </w:rPr>
        <w:t>c</w:t>
      </w:r>
      <w:r w:rsidR="003F08D1" w:rsidRPr="00C9338B">
        <w:rPr>
          <w:rFonts w:eastAsia="Times New Roman" w:cs="Times New Roman"/>
          <w:vertAlign w:val="superscript"/>
        </w:rPr>
        <w:t>2</w:t>
      </w:r>
      <w:r w:rsidR="003F08D1" w:rsidRPr="00C9338B">
        <w:rPr>
          <w:rFonts w:eastAsia="Times New Roman" w:cs="Times New Roman"/>
          <w:i/>
          <w:iCs/>
          <w:szCs w:val="24"/>
        </w:rPr>
        <w:t>dt</w:t>
      </w:r>
      <w:r w:rsidR="003F08D1" w:rsidRPr="00C9338B">
        <w:rPr>
          <w:rFonts w:eastAsia="Times New Roman" w:cs="Times New Roman"/>
          <w:vertAlign w:val="superscript"/>
        </w:rPr>
        <w:t xml:space="preserve">2 </w:t>
      </w:r>
      <w:r w:rsidR="002A0838"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dx</w:t>
      </w:r>
      <w:r w:rsidR="003F08D1" w:rsidRPr="00C9338B">
        <w:rPr>
          <w:rFonts w:eastAsia="Times New Roman" w:cs="Times New Roman"/>
          <w:vertAlign w:val="superscript"/>
        </w:rPr>
        <w:t xml:space="preserve">2 </w:t>
      </w:r>
      <w:r w:rsidR="002A0838"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dy</w:t>
      </w:r>
      <w:r w:rsidR="003F08D1" w:rsidRPr="00C9338B">
        <w:rPr>
          <w:rFonts w:eastAsia="Times New Roman" w:cs="Times New Roman"/>
          <w:vertAlign w:val="superscript"/>
        </w:rPr>
        <w:t xml:space="preserve">2 </w:t>
      </w:r>
      <w:r w:rsidR="002A0838"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dz</w:t>
      </w:r>
      <w:r w:rsidR="003F08D1" w:rsidRPr="00C9338B">
        <w:rPr>
          <w:rFonts w:eastAsia="Times New Roman" w:cs="Times New Roman"/>
          <w:vertAlign w:val="superscript"/>
        </w:rPr>
        <w:t xml:space="preserve">2 </w:t>
      </w:r>
      <w:r w:rsidR="003F08D1" w:rsidRPr="00C9338B">
        <w:rPr>
          <w:rFonts w:eastAsia="Times New Roman" w:cs="Times New Roman"/>
          <w:szCs w:val="24"/>
        </w:rPr>
        <w:t xml:space="preserve">= </w:t>
      </w:r>
      <w:r w:rsidR="003F08D1" w:rsidRPr="00C9338B">
        <w:rPr>
          <w:rFonts w:eastAsia="Times New Roman" w:cs="Times New Roman"/>
          <w:i/>
          <w:iCs/>
          <w:szCs w:val="24"/>
        </w:rPr>
        <w:t>dx</w:t>
      </w:r>
      <w:r w:rsidR="003F08D1" w:rsidRPr="00C9338B">
        <w:rPr>
          <w:rFonts w:eastAsia="Times New Roman" w:cs="Times New Roman"/>
          <w:vertAlign w:val="subscript"/>
        </w:rPr>
        <w:t>0</w:t>
      </w:r>
      <w:r w:rsidR="003F08D1" w:rsidRPr="00C9338B">
        <w:rPr>
          <w:rFonts w:eastAsia="Times New Roman" w:cs="Times New Roman"/>
          <w:vertAlign w:val="superscript"/>
        </w:rPr>
        <w:t xml:space="preserve">2 </w:t>
      </w:r>
      <w:r w:rsidR="002A0838"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dx</w:t>
      </w:r>
      <w:r w:rsidR="003F08D1" w:rsidRPr="00C9338B">
        <w:rPr>
          <w:rFonts w:eastAsia="Times New Roman" w:cs="Times New Roman"/>
          <w:vertAlign w:val="subscript"/>
        </w:rPr>
        <w:t>1</w:t>
      </w:r>
      <w:r w:rsidR="003F08D1" w:rsidRPr="00C9338B">
        <w:rPr>
          <w:rFonts w:eastAsia="Times New Roman" w:cs="Times New Roman"/>
          <w:vertAlign w:val="superscript"/>
        </w:rPr>
        <w:t xml:space="preserve">2 </w:t>
      </w:r>
      <w:r w:rsidR="002A0838"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dx</w:t>
      </w:r>
      <w:r w:rsidR="003F08D1" w:rsidRPr="00C9338B">
        <w:rPr>
          <w:rFonts w:eastAsia="Times New Roman" w:cs="Times New Roman"/>
          <w:vertAlign w:val="subscript"/>
        </w:rPr>
        <w:t>2</w:t>
      </w:r>
      <w:r w:rsidR="003F08D1" w:rsidRPr="00C9338B">
        <w:rPr>
          <w:rFonts w:eastAsia="Times New Roman" w:cs="Times New Roman"/>
          <w:vertAlign w:val="superscript"/>
        </w:rPr>
        <w:t xml:space="preserve">2 </w:t>
      </w:r>
      <w:r w:rsidR="002A0838"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dx</w:t>
      </w:r>
      <w:r w:rsidR="003F08D1" w:rsidRPr="00C9338B">
        <w:rPr>
          <w:rFonts w:eastAsia="Times New Roman" w:cs="Times New Roman"/>
          <w:vertAlign w:val="subscript"/>
        </w:rPr>
        <w:t>3</w:t>
      </w:r>
      <w:r w:rsidR="003F08D1" w:rsidRPr="00C9338B">
        <w:rPr>
          <w:rFonts w:eastAsia="Times New Roman" w:cs="Times New Roman"/>
          <w:vertAlign w:val="superscript"/>
        </w:rPr>
        <w:t xml:space="preserve">2 </w:t>
      </w:r>
      <w:r w:rsidR="003F08D1" w:rsidRPr="00C9338B">
        <w:rPr>
          <w:rFonts w:eastAsia="Times New Roman" w:cs="Times New Roman"/>
          <w:szCs w:val="24"/>
        </w:rPr>
        <w:t xml:space="preserve">= 0 </w:t>
      </w:r>
      <w:r w:rsidR="0041795E" w:rsidRPr="00C9338B">
        <w:rPr>
          <w:rFonts w:eastAsia="Times New Roman" w:cs="Times New Roman"/>
          <w:szCs w:val="24"/>
        </w:rPr>
        <w:t xml:space="preserve"> </w:t>
      </w:r>
      <w:r w:rsidR="0041795E" w:rsidRPr="00C9338B">
        <w:rPr>
          <w:rFonts w:eastAsia="Times New Roman" w:cs="Times New Roman"/>
          <w:szCs w:val="24"/>
        </w:rPr>
        <w:tab/>
      </w:r>
      <w:r w:rsidR="002546D4">
        <w:rPr>
          <w:rFonts w:eastAsia="Times New Roman" w:cs="Times New Roman"/>
          <w:szCs w:val="24"/>
        </w:rPr>
        <w:t xml:space="preserve">  </w:t>
      </w:r>
      <w:r w:rsidR="00D87AC0" w:rsidRPr="00C9338B">
        <w:rPr>
          <w:rFonts w:eastAsia="Times New Roman" w:cs="Times New Roman"/>
          <w:szCs w:val="24"/>
        </w:rPr>
        <w:t xml:space="preserve">  </w:t>
      </w:r>
      <w:r w:rsidR="003F08D1" w:rsidRPr="00C9338B">
        <w:rPr>
          <w:rFonts w:eastAsia="Times New Roman" w:cs="Times New Roman"/>
          <w:szCs w:val="24"/>
        </w:rPr>
        <w:t xml:space="preserve">(13.2)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lastRenderedPageBreak/>
        <w:t>and</w:t>
      </w:r>
      <w:proofErr w:type="gramEnd"/>
      <w:r w:rsidRPr="00C9338B">
        <w:rPr>
          <w:rFonts w:eastAsia="Times New Roman" w:cs="Times New Roman"/>
          <w:szCs w:val="24"/>
        </w:rPr>
        <w:t xml:space="preserve"> the denominator of the right ranks </w:t>
      </w:r>
      <w:r w:rsidR="00045AF2" w:rsidRPr="00C9338B">
        <w:rPr>
          <w:rFonts w:eastAsia="Times New Roman" w:cs="Times New Roman"/>
          <w:szCs w:val="24"/>
        </w:rPr>
        <w:t xml:space="preserve">with the </w:t>
      </w:r>
      <w:r w:rsidRPr="00C9338B">
        <w:rPr>
          <w:rFonts w:eastAsia="Times New Roman" w:cs="Times New Roman"/>
          <w:szCs w:val="24"/>
        </w:rPr>
        <w:t>inverted signature</w:t>
      </w:r>
      <w:r w:rsidR="00045AF2" w:rsidRPr="00C9338B">
        <w:rPr>
          <w:rFonts w:eastAsia="Times New Roman" w:cs="Times New Roman"/>
          <w:szCs w:val="24"/>
        </w:rPr>
        <w:t xml:space="preserve"> (</w:t>
      </w:r>
      <w:r w:rsidR="00045AF2" w:rsidRPr="00C9338B">
        <w:rPr>
          <w:rFonts w:ascii="Symbol" w:eastAsia="Times New Roman" w:hAnsi="Symbol" w:cs="Times New Roman"/>
          <w:szCs w:val="24"/>
        </w:rPr>
        <w:t></w:t>
      </w:r>
      <w:r w:rsidR="00045AF2" w:rsidRPr="00C9338B">
        <w:rPr>
          <w:rFonts w:eastAsia="Times New Roman" w:cs="Times New Roman"/>
          <w:szCs w:val="24"/>
        </w:rPr>
        <w:t xml:space="preserve"> + + +) for the</w:t>
      </w:r>
      <w:r w:rsidRPr="00C9338B">
        <w:rPr>
          <w:rFonts w:eastAsia="Times New Roman" w:cs="Times New Roman"/>
          <w:szCs w:val="24"/>
        </w:rPr>
        <w:t xml:space="preserve"> Minkowski </w:t>
      </w:r>
      <w:r w:rsidR="00045AF2" w:rsidRPr="00C9338B">
        <w:rPr>
          <w:rFonts w:eastAsia="Times New Roman" w:cs="Times New Roman"/>
          <w:szCs w:val="24"/>
        </w:rPr>
        <w:t xml:space="preserve">anti-space </w:t>
      </w:r>
      <w:r w:rsidRPr="00C9338B">
        <w:rPr>
          <w:rFonts w:eastAsia="Times New Roman" w:cs="Times New Roman"/>
          <w:szCs w:val="24"/>
        </w:rPr>
        <w:t xml:space="preserve">from the metric (7.4) </w:t>
      </w:r>
    </w:p>
    <w:p w:rsidR="00AE455F" w:rsidRPr="00C9338B" w:rsidRDefault="00D87AC0" w:rsidP="003A4A99">
      <w:pPr>
        <w:tabs>
          <w:tab w:val="left" w:pos="-2410"/>
        </w:tabs>
        <w:ind w:firstLine="426"/>
        <w:jc w:val="both"/>
      </w:pPr>
      <w:r w:rsidRPr="00C9338B">
        <w:rPr>
          <w:i/>
        </w:rPr>
        <w:t xml:space="preserve">                   </w:t>
      </w:r>
      <w:proofErr w:type="gramStart"/>
      <w:r w:rsidR="00AE455F" w:rsidRPr="00C9338B">
        <w:rPr>
          <w:i/>
        </w:rPr>
        <w:t>ds</w:t>
      </w:r>
      <w:r w:rsidR="00AE455F" w:rsidRPr="00C9338B">
        <w:rPr>
          <w:bCs/>
          <w:vertAlign w:val="superscript"/>
        </w:rPr>
        <w:t>(</w:t>
      </w:r>
      <w:proofErr w:type="gramEnd"/>
      <w:r w:rsidR="00AE455F" w:rsidRPr="00C9338B">
        <w:rPr>
          <w:bCs/>
          <w:vertAlign w:val="superscript"/>
        </w:rPr>
        <w:t>– + + +)</w:t>
      </w:r>
      <w:r w:rsidR="00AE455F" w:rsidRPr="00C9338B">
        <w:rPr>
          <w:vertAlign w:val="superscript"/>
        </w:rPr>
        <w:t>2</w:t>
      </w:r>
      <w:r w:rsidR="00AE455F" w:rsidRPr="00C9338B">
        <w:t xml:space="preserve"> = – </w:t>
      </w:r>
      <w:r w:rsidR="00AE455F" w:rsidRPr="00C9338B">
        <w:rPr>
          <w:i/>
        </w:rPr>
        <w:t>c</w:t>
      </w:r>
      <w:r w:rsidR="00AE455F" w:rsidRPr="00C9338B">
        <w:rPr>
          <w:vertAlign w:val="superscript"/>
        </w:rPr>
        <w:t>2</w:t>
      </w:r>
      <w:r w:rsidR="00AE455F" w:rsidRPr="00C9338B">
        <w:rPr>
          <w:i/>
        </w:rPr>
        <w:t>dt</w:t>
      </w:r>
      <w:r w:rsidR="00AE455F" w:rsidRPr="00C9338B">
        <w:rPr>
          <w:vertAlign w:val="superscript"/>
        </w:rPr>
        <w:t>2</w:t>
      </w:r>
      <w:r w:rsidR="00AE455F" w:rsidRPr="00C9338B">
        <w:t xml:space="preserve"> + </w:t>
      </w:r>
      <w:r w:rsidR="00AE455F" w:rsidRPr="00C9338B">
        <w:rPr>
          <w:i/>
        </w:rPr>
        <w:t>dx</w:t>
      </w:r>
      <w:r w:rsidR="00AE455F" w:rsidRPr="00C9338B">
        <w:rPr>
          <w:vertAlign w:val="superscript"/>
        </w:rPr>
        <w:t xml:space="preserve">2 </w:t>
      </w:r>
      <w:r w:rsidR="00AE455F" w:rsidRPr="00C9338B">
        <w:t xml:space="preserve">+ </w:t>
      </w:r>
      <w:r w:rsidR="00AE455F" w:rsidRPr="00C9338B">
        <w:rPr>
          <w:i/>
        </w:rPr>
        <w:t>dy</w:t>
      </w:r>
      <w:r w:rsidR="00AE455F" w:rsidRPr="00C9338B">
        <w:rPr>
          <w:vertAlign w:val="superscript"/>
        </w:rPr>
        <w:t xml:space="preserve">2 </w:t>
      </w:r>
      <w:r w:rsidR="00AE455F" w:rsidRPr="00C9338B">
        <w:t xml:space="preserve">+ </w:t>
      </w:r>
      <w:r w:rsidR="00AE455F" w:rsidRPr="00C9338B">
        <w:rPr>
          <w:i/>
        </w:rPr>
        <w:t>dz</w:t>
      </w:r>
      <w:r w:rsidR="00AE455F" w:rsidRPr="00C9338B">
        <w:rPr>
          <w:vertAlign w:val="superscript"/>
        </w:rPr>
        <w:t>2</w:t>
      </w:r>
      <w:r w:rsidR="00AE455F" w:rsidRPr="00C9338B">
        <w:t xml:space="preserve"> = – </w:t>
      </w:r>
      <w:r w:rsidR="00AE455F" w:rsidRPr="00C9338B">
        <w:rPr>
          <w:i/>
        </w:rPr>
        <w:t>dx</w:t>
      </w:r>
      <w:r w:rsidR="00AE455F" w:rsidRPr="00C9338B">
        <w:rPr>
          <w:vertAlign w:val="subscript"/>
        </w:rPr>
        <w:t>0</w:t>
      </w:r>
      <w:r w:rsidR="00AE455F" w:rsidRPr="00C9338B">
        <w:rPr>
          <w:vertAlign w:val="superscript"/>
        </w:rPr>
        <w:t xml:space="preserve">2 </w:t>
      </w:r>
      <w:r w:rsidR="00AE455F" w:rsidRPr="00C9338B">
        <w:t xml:space="preserve">+ </w:t>
      </w:r>
      <w:r w:rsidR="00AE455F" w:rsidRPr="00C9338B">
        <w:rPr>
          <w:i/>
        </w:rPr>
        <w:t>dx</w:t>
      </w:r>
      <w:r w:rsidR="00AE455F" w:rsidRPr="00C9338B">
        <w:rPr>
          <w:vertAlign w:val="subscript"/>
        </w:rPr>
        <w:t>1</w:t>
      </w:r>
      <w:r w:rsidR="00AE455F" w:rsidRPr="00C9338B">
        <w:rPr>
          <w:vertAlign w:val="superscript"/>
        </w:rPr>
        <w:t xml:space="preserve">2 </w:t>
      </w:r>
      <w:r w:rsidR="00AE455F" w:rsidRPr="00C9338B">
        <w:t xml:space="preserve">+ </w:t>
      </w:r>
      <w:r w:rsidR="00AE455F" w:rsidRPr="00C9338B">
        <w:rPr>
          <w:i/>
        </w:rPr>
        <w:t>dx</w:t>
      </w:r>
      <w:r w:rsidR="00AE455F" w:rsidRPr="00C9338B">
        <w:rPr>
          <w:vertAlign w:val="subscript"/>
        </w:rPr>
        <w:t>2</w:t>
      </w:r>
      <w:r w:rsidR="00AE455F" w:rsidRPr="00C9338B">
        <w:rPr>
          <w:vertAlign w:val="superscript"/>
        </w:rPr>
        <w:t xml:space="preserve">2 </w:t>
      </w:r>
      <w:r w:rsidR="00AE455F" w:rsidRPr="00C9338B">
        <w:t xml:space="preserve">+ </w:t>
      </w:r>
      <w:r w:rsidR="00AE455F" w:rsidRPr="00C9338B">
        <w:rPr>
          <w:i/>
        </w:rPr>
        <w:t>dx</w:t>
      </w:r>
      <w:r w:rsidR="00AE455F" w:rsidRPr="00C9338B">
        <w:rPr>
          <w:vertAlign w:val="subscript"/>
        </w:rPr>
        <w:t>3</w:t>
      </w:r>
      <w:r w:rsidR="00AE455F" w:rsidRPr="00C9338B">
        <w:rPr>
          <w:vertAlign w:val="superscript"/>
        </w:rPr>
        <w:t>2</w:t>
      </w:r>
      <w:r w:rsidR="00AE455F" w:rsidRPr="00C9338B">
        <w:t xml:space="preserve"> = 0.        </w:t>
      </w:r>
      <w:r w:rsidRPr="00C9338B">
        <w:t xml:space="preserve"> </w:t>
      </w:r>
      <w:r w:rsidR="00AE455F" w:rsidRPr="00C9338B">
        <w:t xml:space="preserve"> </w:t>
      </w:r>
      <w:r w:rsidR="002546D4">
        <w:t xml:space="preserve">   </w:t>
      </w:r>
      <w:r w:rsidR="00AE455F" w:rsidRPr="00C9338B">
        <w:t xml:space="preserve"> (13.3)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Thus, by addition (or arithmetic average)</w:t>
      </w:r>
      <w:r w:rsidR="00045AF2" w:rsidRPr="00C9338B">
        <w:rPr>
          <w:rFonts w:eastAsia="Times New Roman" w:cs="Times New Roman"/>
          <w:szCs w:val="24"/>
        </w:rPr>
        <w:t>,</w:t>
      </w:r>
      <w:r w:rsidRPr="00C9338B">
        <w:rPr>
          <w:rFonts w:eastAsia="Times New Roman" w:cs="Times New Roman"/>
          <w:szCs w:val="24"/>
        </w:rPr>
        <w:t xml:space="preserve"> seven metrics with signatures in the numerator</w:t>
      </w:r>
      <w:r w:rsidR="004A6778" w:rsidRPr="00C9338B">
        <w:rPr>
          <w:rFonts w:eastAsia="Times New Roman" w:cs="Times New Roman"/>
          <w:szCs w:val="24"/>
        </w:rPr>
        <w:t xml:space="preserve"> from the</w:t>
      </w:r>
      <w:r w:rsidRPr="00C9338B">
        <w:rPr>
          <w:rFonts w:eastAsia="Times New Roman" w:cs="Times New Roman"/>
          <w:szCs w:val="24"/>
        </w:rPr>
        <w:t xml:space="preserve"> left ranks (13.1) can be as defined </w:t>
      </w:r>
      <w:r w:rsidR="004A6778" w:rsidRPr="00C9338B">
        <w:rPr>
          <w:rFonts w:eastAsia="Times New Roman" w:cs="Times New Roman"/>
          <w:szCs w:val="24"/>
        </w:rPr>
        <w:t>(</w:t>
      </w:r>
      <w:r w:rsidRPr="00C9338B">
        <w:rPr>
          <w:rFonts w:eastAsia="Times New Roman" w:cs="Times New Roman"/>
          <w:szCs w:val="24"/>
        </w:rPr>
        <w:t>7.2</w:t>
      </w:r>
      <w:r w:rsidR="004A6778" w:rsidRPr="00C9338B">
        <w:rPr>
          <w:rFonts w:eastAsia="Times New Roman" w:cs="Times New Roman"/>
          <w:szCs w:val="24"/>
        </w:rPr>
        <w:t>)</w:t>
      </w:r>
      <w:r w:rsidRPr="00C9338B">
        <w:rPr>
          <w:rFonts w:eastAsia="Times New Roman" w:cs="Times New Roman"/>
          <w:szCs w:val="24"/>
        </w:rPr>
        <w:t xml:space="preserve"> to identify the </w:t>
      </w:r>
      <w:r w:rsidR="00D67C90" w:rsidRPr="00C9338B">
        <w:rPr>
          <w:rFonts w:eastAsia="Times New Roman" w:cs="Times New Roman"/>
          <w:szCs w:val="24"/>
        </w:rPr>
        <w:t>“</w:t>
      </w:r>
      <w:r w:rsidRPr="00C9338B">
        <w:rPr>
          <w:rFonts w:eastAsia="Times New Roman" w:cs="Times New Roman"/>
          <w:szCs w:val="24"/>
        </w:rPr>
        <w:t>outer</w:t>
      </w:r>
      <w:r w:rsidR="00D67C90" w:rsidRPr="00C9338B">
        <w:rPr>
          <w:rFonts w:eastAsia="Times New Roman" w:cs="Times New Roman"/>
          <w:szCs w:val="24"/>
        </w:rPr>
        <w:t>”</w:t>
      </w:r>
      <w:r w:rsidRPr="00C9338B">
        <w:rPr>
          <w:rFonts w:eastAsia="Times New Roman" w:cs="Times New Roman"/>
          <w:szCs w:val="24"/>
        </w:rPr>
        <w:t xml:space="preserve"> side of</w:t>
      </w:r>
      <w:r w:rsidR="007C55C5" w:rsidRPr="00C9338B">
        <w:rPr>
          <w:rFonts w:eastAsia="Times New Roman" w:cs="Times New Roman"/>
          <w:szCs w:val="24"/>
        </w:rPr>
        <w:t xml:space="preserve"> a</w:t>
      </w:r>
      <w:r w:rsidRPr="00C9338B">
        <w:rPr>
          <w:rFonts w:eastAsia="Times New Roman" w:cs="Times New Roman"/>
          <w:szCs w:val="24"/>
        </w:rPr>
        <w:t xml:space="preserve"> </w:t>
      </w:r>
      <w:r w:rsidR="004A6778" w:rsidRPr="00C9338B">
        <w:rPr>
          <w:rFonts w:eastAsia="Times New Roman" w:cs="Times New Roman"/>
          <w:szCs w:val="24"/>
        </w:rPr>
        <w:t>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i/>
          <w:iCs/>
          <w:szCs w:val="24"/>
        </w:rPr>
        <w:t>-</w:t>
      </w:r>
      <w:r w:rsidR="00723893" w:rsidRPr="00C9338B">
        <w:rPr>
          <w:rFonts w:eastAsia="Times New Roman" w:cs="Times New Roman"/>
          <w:szCs w:val="24"/>
        </w:rPr>
        <w:t>vacuum region</w:t>
      </w:r>
      <w:r w:rsidRPr="00C9338B">
        <w:rPr>
          <w:rFonts w:eastAsia="Times New Roman" w:cs="Times New Roman"/>
          <w:szCs w:val="24"/>
        </w:rPr>
        <w:t xml:space="preserve"> with signature (+ </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eastAsia="Times New Roman" w:cs="Times New Roman"/>
          <w:szCs w:val="24"/>
        </w:rPr>
        <w:t xml:space="preserve">), or </w:t>
      </w:r>
      <w:r w:rsidR="00D67C90" w:rsidRPr="00C9338B">
        <w:rPr>
          <w:rFonts w:eastAsia="Times New Roman" w:cs="Times New Roman"/>
          <w:szCs w:val="24"/>
        </w:rPr>
        <w:t>“</w:t>
      </w:r>
      <w:r w:rsidRPr="00C9338B">
        <w:rPr>
          <w:rFonts w:eastAsia="Times New Roman" w:cs="Times New Roman"/>
          <w:szCs w:val="24"/>
        </w:rPr>
        <w:t>sub</w:t>
      </w:r>
      <w:r w:rsidR="00E76702" w:rsidRPr="00C9338B">
        <w:rPr>
          <w:rFonts w:eastAsia="Times New Roman" w:cs="Times New Roman"/>
          <w:szCs w:val="24"/>
        </w:rPr>
        <w:t>cont</w:t>
      </w:r>
      <w:r w:rsidR="00D67C90" w:rsidRPr="00C9338B">
        <w:rPr>
          <w:rFonts w:eastAsia="Times New Roman" w:cs="Times New Roman"/>
          <w:szCs w:val="24"/>
        </w:rPr>
        <w:t>”</w:t>
      </w:r>
      <w:r w:rsidRPr="00C9338B">
        <w:rPr>
          <w:rFonts w:eastAsia="Times New Roman" w:cs="Times New Roman"/>
          <w:szCs w:val="24"/>
        </w:rPr>
        <w:t xml:space="preserve">; </w:t>
      </w:r>
      <w:r w:rsidR="004A6778" w:rsidRPr="00C9338B">
        <w:rPr>
          <w:rFonts w:eastAsia="Times New Roman" w:cs="Times New Roman"/>
          <w:szCs w:val="24"/>
        </w:rPr>
        <w:t>by adding (or arithmetic averaging of</w:t>
      </w:r>
      <w:r w:rsidRPr="00C9338B">
        <w:rPr>
          <w:rFonts w:eastAsia="Times New Roman" w:cs="Times New Roman"/>
          <w:szCs w:val="24"/>
        </w:rPr>
        <w:t>) seven metrics with si</w:t>
      </w:r>
      <w:r w:rsidRPr="00C9338B">
        <w:rPr>
          <w:rFonts w:eastAsia="Times New Roman" w:cs="Times New Roman"/>
          <w:szCs w:val="24"/>
        </w:rPr>
        <w:t>g</w:t>
      </w:r>
      <w:r w:rsidRPr="00C9338B">
        <w:rPr>
          <w:rFonts w:eastAsia="Times New Roman" w:cs="Times New Roman"/>
          <w:szCs w:val="24"/>
        </w:rPr>
        <w:t>natures in the numerator of the right ranks (13.1)</w:t>
      </w:r>
      <w:r w:rsidR="007C55C5" w:rsidRPr="00C9338B">
        <w:rPr>
          <w:rFonts w:eastAsia="Times New Roman" w:cs="Times New Roman"/>
          <w:szCs w:val="24"/>
        </w:rPr>
        <w:t>,</w:t>
      </w:r>
      <w:r w:rsidRPr="00C9338B">
        <w:rPr>
          <w:rFonts w:eastAsia="Times New Roman" w:cs="Times New Roman"/>
          <w:szCs w:val="24"/>
        </w:rPr>
        <w:t xml:space="preserve"> </w:t>
      </w:r>
      <w:r w:rsidR="002A0838" w:rsidRPr="00C9338B">
        <w:rPr>
          <w:rFonts w:eastAsia="Times New Roman" w:cs="Times New Roman"/>
          <w:szCs w:val="24"/>
        </w:rPr>
        <w:t xml:space="preserve">one </w:t>
      </w:r>
      <w:r w:rsidRPr="00C9338B">
        <w:rPr>
          <w:rFonts w:eastAsia="Times New Roman" w:cs="Times New Roman"/>
          <w:szCs w:val="24"/>
        </w:rPr>
        <w:t xml:space="preserve">can identify the </w:t>
      </w:r>
      <w:r w:rsidR="00D67C90" w:rsidRPr="00C9338B">
        <w:rPr>
          <w:rFonts w:eastAsia="Times New Roman" w:cs="Times New Roman"/>
          <w:szCs w:val="24"/>
        </w:rPr>
        <w:t>“</w:t>
      </w:r>
      <w:r w:rsidRPr="00C9338B">
        <w:rPr>
          <w:rFonts w:eastAsia="Times New Roman" w:cs="Times New Roman"/>
          <w:szCs w:val="24"/>
        </w:rPr>
        <w:t>inner</w:t>
      </w:r>
      <w:r w:rsidR="00D67C90" w:rsidRPr="00C9338B">
        <w:rPr>
          <w:rFonts w:eastAsia="Times New Roman" w:cs="Times New Roman"/>
          <w:szCs w:val="24"/>
        </w:rPr>
        <w:t>”</w:t>
      </w:r>
      <w:r w:rsidRPr="00C9338B">
        <w:rPr>
          <w:rFonts w:eastAsia="Times New Roman" w:cs="Times New Roman"/>
          <w:szCs w:val="24"/>
        </w:rPr>
        <w:t xml:space="preserve"> side</w:t>
      </w:r>
      <w:r w:rsidR="007C55C5" w:rsidRPr="00C9338B">
        <w:rPr>
          <w:rFonts w:eastAsia="Times New Roman" w:cs="Times New Roman"/>
          <w:szCs w:val="24"/>
        </w:rPr>
        <w:t xml:space="preserve"> of a</w:t>
      </w:r>
      <w:r w:rsidRPr="00C9338B">
        <w:rPr>
          <w:rFonts w:eastAsia="Times New Roman" w:cs="Times New Roman"/>
          <w:szCs w:val="24"/>
        </w:rPr>
        <w:t xml:space="preserve"> </w:t>
      </w:r>
      <w:r w:rsidR="00B95E33" w:rsidRPr="00C9338B">
        <w:rPr>
          <w:rFonts w:eastAsia="Times New Roman" w:cs="Times New Roman"/>
          <w:szCs w:val="24"/>
        </w:rPr>
        <w:t xml:space="preserve"> </w:t>
      </w:r>
      <w:r w:rsidRPr="00C9338B">
        <w:rPr>
          <w:rFonts w:eastAsia="Times New Roman" w:cs="Times New Roman"/>
          <w:szCs w:val="24"/>
        </w:rPr>
        <w:t>2</w:t>
      </w:r>
      <w:r w:rsidRPr="00C9338B">
        <w:rPr>
          <w:rFonts w:eastAsia="Times New Roman" w:cs="Times New Roman"/>
          <w:szCs w:val="24"/>
          <w:vertAlign w:val="superscript"/>
        </w:rPr>
        <w:t>3</w:t>
      </w:r>
      <w:r w:rsidRPr="00C9338B">
        <w:rPr>
          <w:rFonts w:eastAsia="Times New Roman" w:cs="Times New Roman"/>
          <w:i/>
          <w:iCs/>
          <w:szCs w:val="24"/>
        </w:rPr>
        <w:t>-</w:t>
      </w:r>
      <w:r w:rsidR="004A6778" w:rsidRPr="00C9338B">
        <w:rPr>
          <w:rFonts w:ascii="Symbol" w:eastAsia="Times New Roman" w:hAnsi="Symbol" w:cs="Times New Roman"/>
          <w:i/>
          <w:iCs/>
          <w:szCs w:val="24"/>
        </w:rPr>
        <w:t></w:t>
      </w:r>
      <w:r w:rsidR="004A6778" w:rsidRPr="00C9338B">
        <w:rPr>
          <w:rFonts w:eastAsia="Times New Roman" w:cs="Times New Roman"/>
          <w:i/>
          <w:iCs/>
          <w:vertAlign w:val="subscript"/>
        </w:rPr>
        <w:t>mn</w:t>
      </w:r>
      <w:r w:rsidRPr="00C9338B">
        <w:rPr>
          <w:rFonts w:eastAsia="Times New Roman" w:cs="Times New Roman"/>
          <w:i/>
          <w:iCs/>
          <w:szCs w:val="24"/>
        </w:rPr>
        <w:t>-</w:t>
      </w:r>
      <w:r w:rsidR="00723893" w:rsidRPr="00C9338B">
        <w:rPr>
          <w:rFonts w:eastAsia="Times New Roman" w:cs="Times New Roman"/>
          <w:szCs w:val="24"/>
        </w:rPr>
        <w:t>vacuum region</w:t>
      </w:r>
      <w:r w:rsidRPr="00C9338B">
        <w:rPr>
          <w:rFonts w:eastAsia="Times New Roman" w:cs="Times New Roman"/>
          <w:szCs w:val="24"/>
        </w:rPr>
        <w:t xml:space="preserve"> with </w:t>
      </w:r>
      <w:r w:rsidR="002A0838" w:rsidRPr="00C9338B">
        <w:rPr>
          <w:rFonts w:eastAsia="Times New Roman" w:cs="Times New Roman"/>
          <w:szCs w:val="24"/>
        </w:rPr>
        <w:t xml:space="preserve">the </w:t>
      </w:r>
      <w:r w:rsidRPr="00C9338B">
        <w:rPr>
          <w:rFonts w:eastAsia="Times New Roman" w:cs="Times New Roman"/>
          <w:szCs w:val="24"/>
        </w:rPr>
        <w:t>signature (</w:t>
      </w:r>
      <w:r w:rsidRPr="00C9338B">
        <w:rPr>
          <w:rFonts w:ascii="Symbol" w:eastAsia="Times New Roman" w:hAnsi="Symbol" w:cs="Times New Roman"/>
          <w:szCs w:val="24"/>
        </w:rPr>
        <w:t></w:t>
      </w:r>
      <w:r w:rsidRPr="00C9338B">
        <w:rPr>
          <w:rFonts w:eastAsia="Times New Roman" w:cs="Times New Roman"/>
          <w:szCs w:val="24"/>
        </w:rPr>
        <w:t xml:space="preserve"> + + +), or </w:t>
      </w:r>
      <w:r w:rsidR="00D67C90" w:rsidRPr="00C9338B">
        <w:rPr>
          <w:rFonts w:eastAsia="Times New Roman" w:cs="Times New Roman"/>
          <w:szCs w:val="24"/>
        </w:rPr>
        <w:t>“</w:t>
      </w:r>
      <w:r w:rsidRPr="00C9338B">
        <w:rPr>
          <w:rFonts w:eastAsia="Times New Roman" w:cs="Times New Roman"/>
          <w:szCs w:val="24"/>
        </w:rPr>
        <w:t>antisub</w:t>
      </w:r>
      <w:r w:rsidR="00045AF2" w:rsidRPr="00C9338B">
        <w:rPr>
          <w:rFonts w:eastAsia="Times New Roman" w:cs="Times New Roman"/>
          <w:szCs w:val="24"/>
        </w:rPr>
        <w:t>c</w:t>
      </w:r>
      <w:r w:rsidRPr="00C9338B">
        <w:rPr>
          <w:rFonts w:eastAsia="Times New Roman" w:cs="Times New Roman"/>
          <w:szCs w:val="24"/>
        </w:rPr>
        <w:t>ont</w:t>
      </w:r>
      <w:r w:rsidR="00D67C90" w:rsidRPr="00C9338B">
        <w:rPr>
          <w:rFonts w:eastAsia="Times New Roman" w:cs="Times New Roman"/>
          <w:szCs w:val="24"/>
        </w:rPr>
        <w:t>”</w:t>
      </w:r>
      <w:r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Thus it is possible to reduce the number of measurements considered to 4 + 4 = 8, and retain the vacuum balance </w:t>
      </w:r>
    </w:p>
    <w:p w:rsidR="003F08D1" w:rsidRPr="00C9338B" w:rsidRDefault="00720310" w:rsidP="003A4A99">
      <w:pPr>
        <w:jc w:val="both"/>
        <w:rPr>
          <w:bCs/>
        </w:rPr>
      </w:pPr>
      <w:r w:rsidRPr="00C9338B">
        <w:rPr>
          <w:bCs/>
        </w:rPr>
        <w:t xml:space="preserve">    </w:t>
      </w:r>
      <w:r w:rsidR="00D87AC0" w:rsidRPr="00C9338B">
        <w:rPr>
          <w:bCs/>
        </w:rPr>
        <w:t xml:space="preserve">               </w:t>
      </w:r>
      <w:r w:rsidRPr="00C9338B">
        <w:rPr>
          <w:bCs/>
        </w:rPr>
        <w:t xml:space="preserve">       </w:t>
      </w:r>
      <w:r w:rsidR="002546D4">
        <w:rPr>
          <w:bCs/>
        </w:rPr>
        <w:t xml:space="preserve">   </w:t>
      </w:r>
      <w:r w:rsidRPr="00C9338B">
        <w:rPr>
          <w:bCs/>
        </w:rPr>
        <w:t xml:space="preserve">  </w:t>
      </w:r>
      <w:proofErr w:type="gramStart"/>
      <w:r w:rsidRPr="00C9338B">
        <w:rPr>
          <w:bCs/>
          <w:i/>
        </w:rPr>
        <w:t>ds</w:t>
      </w:r>
      <w:r w:rsidRPr="00C9338B">
        <w:rPr>
          <w:bCs/>
          <w:vertAlign w:val="superscript"/>
        </w:rPr>
        <w:t>(</w:t>
      </w:r>
      <w:proofErr w:type="gramEnd"/>
      <w:r w:rsidRPr="00C9338B">
        <w:rPr>
          <w:bCs/>
          <w:vertAlign w:val="superscript"/>
        </w:rPr>
        <w:t xml:space="preserve">+ – – –)2 </w:t>
      </w:r>
      <w:r w:rsidRPr="00C9338B">
        <w:rPr>
          <w:bCs/>
        </w:rPr>
        <w:t xml:space="preserve">+ </w:t>
      </w:r>
      <w:r w:rsidRPr="00C9338B">
        <w:rPr>
          <w:bCs/>
          <w:i/>
        </w:rPr>
        <w:t>ds</w:t>
      </w:r>
      <w:r w:rsidRPr="00C9338B">
        <w:rPr>
          <w:bCs/>
          <w:vertAlign w:val="superscript"/>
        </w:rPr>
        <w:t>(– + + +)2</w:t>
      </w:r>
      <w:r w:rsidRPr="00C9338B">
        <w:rPr>
          <w:bCs/>
        </w:rPr>
        <w:t xml:space="preserve"> = 0     or     (+ – – –) + (– + + +) = (0 0 0 0).            </w:t>
      </w:r>
      <w:r w:rsidR="002546D4">
        <w:rPr>
          <w:bCs/>
        </w:rPr>
        <w:t xml:space="preserve"> </w:t>
      </w:r>
      <w:r w:rsidRPr="00C9338B">
        <w:rPr>
          <w:bCs/>
        </w:rPr>
        <w:t xml:space="preserve"> (13.4)</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As shown in </w:t>
      </w:r>
      <w:r w:rsidR="00045AF2" w:rsidRPr="00C9338B">
        <w:rPr>
          <w:rFonts w:eastAsia="Times New Roman" w:cs="Times New Roman"/>
          <w:szCs w:val="24"/>
        </w:rPr>
        <w:t>Section</w:t>
      </w:r>
      <w:r w:rsidRPr="00C9338B">
        <w:rPr>
          <w:rFonts w:eastAsia="Times New Roman" w:cs="Times New Roman"/>
          <w:szCs w:val="24"/>
        </w:rPr>
        <w:t xml:space="preserve"> 7, the result can be interpreted as the presence in </w:t>
      </w:r>
      <w:r w:rsidR="004A6778" w:rsidRPr="00C9338B">
        <w:rPr>
          <w:rFonts w:eastAsia="Times New Roman" w:cs="Times New Roman"/>
          <w:szCs w:val="24"/>
        </w:rPr>
        <w:t xml:space="preserve">a </w:t>
      </w:r>
      <w:r w:rsidRPr="00C9338B">
        <w:rPr>
          <w:rFonts w:eastAsia="Times New Roman" w:cs="Times New Roman"/>
          <w:szCs w:val="24"/>
        </w:rPr>
        <w:t>2</w:t>
      </w:r>
      <w:r w:rsidRPr="00C9338B">
        <w:rPr>
          <w:rFonts w:eastAsia="Times New Roman" w:cs="Times New Roman"/>
          <w:szCs w:val="24"/>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szCs w:val="24"/>
          <w:vertAlign w:val="subscript"/>
        </w:rPr>
        <w:t>mn</w:t>
      </w:r>
      <w:r w:rsidRPr="00C9338B">
        <w:rPr>
          <w:rFonts w:eastAsia="Times New Roman" w:cs="Times New Roman"/>
          <w:i/>
          <w:iCs/>
          <w:szCs w:val="24"/>
        </w:rPr>
        <w:t>-</w:t>
      </w:r>
      <w:r w:rsidRPr="00C9338B">
        <w:rPr>
          <w:rFonts w:eastAsia="Times New Roman" w:cs="Times New Roman"/>
          <w:szCs w:val="24"/>
        </w:rPr>
        <w:t xml:space="preserve">vacuum for two mutually opposite </w:t>
      </w:r>
      <w:r w:rsidR="00045AF2" w:rsidRPr="00C9338B">
        <w:rPr>
          <w:rFonts w:eastAsia="Times New Roman" w:cs="Times New Roman"/>
          <w:szCs w:val="24"/>
        </w:rPr>
        <w:t xml:space="preserve">4-D </w:t>
      </w:r>
      <w:r w:rsidRPr="00C9338B">
        <w:rPr>
          <w:rFonts w:eastAsia="Times New Roman" w:cs="Times New Roman"/>
          <w:szCs w:val="24"/>
        </w:rPr>
        <w:t xml:space="preserve">sides: </w:t>
      </w:r>
    </w:p>
    <w:p w:rsidR="003F08D1" w:rsidRPr="00C9338B" w:rsidRDefault="00D87AC0" w:rsidP="003A4A99">
      <w:pPr>
        <w:jc w:val="both"/>
        <w:rPr>
          <w:rFonts w:eastAsia="Times New Roman" w:cs="Times New Roman"/>
          <w:szCs w:val="24"/>
        </w:rPr>
      </w:pPr>
      <w:r w:rsidRPr="00C9338B">
        <w:rPr>
          <w:rFonts w:eastAsia="Times New Roman" w:cs="Times New Roman"/>
          <w:szCs w:val="24"/>
        </w:rPr>
        <w:t xml:space="preserve">          </w:t>
      </w:r>
      <w:r w:rsidR="003A636B" w:rsidRPr="00C9338B">
        <w:rPr>
          <w:bCs/>
        </w:rPr>
        <w:t>–</w:t>
      </w:r>
      <w:r w:rsidR="003F08D1" w:rsidRPr="00C9338B">
        <w:rPr>
          <w:rFonts w:eastAsia="Times New Roman" w:cs="Times New Roman"/>
          <w:szCs w:val="24"/>
        </w:rPr>
        <w:t xml:space="preserve"> </w:t>
      </w:r>
      <w:proofErr w:type="gramStart"/>
      <w:r w:rsidR="003F08D1" w:rsidRPr="00C9338B">
        <w:rPr>
          <w:rFonts w:eastAsia="Times New Roman" w:cs="Times New Roman"/>
          <w:szCs w:val="24"/>
        </w:rPr>
        <w:t>the</w:t>
      </w:r>
      <w:proofErr w:type="gramEnd"/>
      <w:r w:rsidR="003F08D1" w:rsidRPr="00C9338B">
        <w:rPr>
          <w:rFonts w:eastAsia="Times New Roman" w:cs="Times New Roman"/>
          <w:szCs w:val="24"/>
        </w:rPr>
        <w:t xml:space="preserve"> </w:t>
      </w:r>
      <w:r w:rsidR="00D67C90" w:rsidRPr="00C9338B">
        <w:rPr>
          <w:rFonts w:eastAsia="Times New Roman" w:cs="Times New Roman"/>
          <w:szCs w:val="24"/>
        </w:rPr>
        <w:t>“</w:t>
      </w:r>
      <w:r w:rsidR="003F08D1" w:rsidRPr="00C9338B">
        <w:rPr>
          <w:rFonts w:eastAsia="Times New Roman" w:cs="Times New Roman"/>
          <w:szCs w:val="24"/>
        </w:rPr>
        <w:t>outer side</w:t>
      </w:r>
      <w:r w:rsidR="00D67C90" w:rsidRPr="00C9338B">
        <w:rPr>
          <w:rFonts w:eastAsia="Times New Roman" w:cs="Times New Roman"/>
          <w:szCs w:val="24"/>
        </w:rPr>
        <w:t>”</w:t>
      </w:r>
      <w:r w:rsidR="003F08D1" w:rsidRPr="00C9338B">
        <w:rPr>
          <w:rFonts w:eastAsia="Times New Roman" w:cs="Times New Roman"/>
          <w:szCs w:val="24"/>
        </w:rPr>
        <w:t xml:space="preserve"> with metric </w:t>
      </w:r>
      <w:r w:rsidR="003F08D1" w:rsidRPr="00C9338B">
        <w:rPr>
          <w:rFonts w:eastAsia="Times New Roman" w:cs="Times New Roman"/>
          <w:i/>
          <w:iCs/>
          <w:szCs w:val="24"/>
        </w:rPr>
        <w:t>ds</w:t>
      </w:r>
      <w:r w:rsidR="005A374D" w:rsidRPr="00C9338B">
        <w:rPr>
          <w:rFonts w:ascii="Symbol" w:eastAsia="Times New Roman" w:hAnsi="Symbol" w:cs="Times New Roman"/>
          <w:szCs w:val="24"/>
          <w:vertAlign w:val="superscript"/>
        </w:rPr>
        <w:t></w:t>
      </w:r>
      <w:r w:rsidR="005A374D" w:rsidRPr="00C9338B">
        <w:rPr>
          <w:rFonts w:ascii="Symbol" w:eastAsia="Times New Roman" w:hAnsi="Symbol" w:cs="Times New Roman"/>
          <w:szCs w:val="24"/>
          <w:vertAlign w:val="superscript"/>
        </w:rPr>
        <w:t></w:t>
      </w:r>
      <w:r w:rsidR="005A374D" w:rsidRPr="00C9338B">
        <w:rPr>
          <w:rFonts w:ascii="Symbol" w:eastAsia="Times New Roman" w:hAnsi="Symbol" w:cs="Times New Roman"/>
          <w:szCs w:val="24"/>
          <w:vertAlign w:val="superscript"/>
        </w:rPr>
        <w:t></w:t>
      </w:r>
      <w:r w:rsidR="005A374D" w:rsidRPr="00C9338B">
        <w:rPr>
          <w:rFonts w:ascii="Symbol" w:eastAsia="Times New Roman" w:hAnsi="Symbol" w:cs="Times New Roman"/>
          <w:szCs w:val="24"/>
          <w:vertAlign w:val="superscript"/>
        </w:rPr>
        <w:t></w:t>
      </w:r>
      <w:r w:rsidR="005A374D" w:rsidRPr="00C9338B">
        <w:rPr>
          <w:rFonts w:ascii="Symbol" w:eastAsia="Times New Roman" w:hAnsi="Symbol" w:cs="Times New Roman"/>
          <w:szCs w:val="24"/>
          <w:vertAlign w:val="superscript"/>
        </w:rPr>
        <w:t></w:t>
      </w:r>
      <w:r w:rsidR="005A374D" w:rsidRPr="00C9338B">
        <w:rPr>
          <w:rFonts w:ascii="Symbol" w:eastAsia="Times New Roman" w:hAnsi="Symbol" w:cs="Times New Roman"/>
          <w:szCs w:val="24"/>
          <w:vertAlign w:val="superscript"/>
        </w:rPr>
        <w:t></w:t>
      </w:r>
      <w:r w:rsidR="005A374D" w:rsidRPr="00C9338B">
        <w:rPr>
          <w:rFonts w:ascii="Symbol" w:eastAsia="Times New Roman" w:hAnsi="Symbol" w:cs="Times New Roman"/>
          <w:szCs w:val="24"/>
          <w:vertAlign w:val="superscript"/>
        </w:rPr>
        <w:t></w:t>
      </w:r>
      <w:r w:rsidR="005A374D" w:rsidRPr="00C9338B">
        <w:rPr>
          <w:rFonts w:ascii="Symbol" w:eastAsia="Times New Roman" w:hAnsi="Symbol" w:cs="Times New Roman"/>
          <w:szCs w:val="24"/>
          <w:vertAlign w:val="superscript"/>
        </w:rPr>
        <w:t></w:t>
      </w:r>
      <w:r w:rsidR="005A374D" w:rsidRPr="00C9338B">
        <w:rPr>
          <w:rFonts w:ascii="Symbol" w:eastAsia="Times New Roman" w:hAnsi="Symbol" w:cs="Times New Roman"/>
          <w:szCs w:val="24"/>
          <w:vertAlign w:val="superscript"/>
        </w:rPr>
        <w:t></w:t>
      </w:r>
      <w:r w:rsidR="003F08D1" w:rsidRPr="00C9338B">
        <w:rPr>
          <w:rFonts w:eastAsia="Times New Roman" w:cs="Times New Roman"/>
          <w:szCs w:val="24"/>
          <w:vertAlign w:val="superscript"/>
        </w:rPr>
        <w:t>2</w:t>
      </w:r>
      <w:r w:rsidR="00045AF2" w:rsidRPr="00C9338B">
        <w:rPr>
          <w:rFonts w:eastAsia="Times New Roman" w:cs="Times New Roman"/>
          <w:szCs w:val="24"/>
        </w:rPr>
        <w:t xml:space="preserve">, designated by the term </w:t>
      </w:r>
      <w:r w:rsidR="00D67C90" w:rsidRPr="00C9338B">
        <w:rPr>
          <w:rFonts w:eastAsia="Times New Roman" w:cs="Times New Roman"/>
          <w:szCs w:val="24"/>
        </w:rPr>
        <w:t>“</w:t>
      </w:r>
      <w:r w:rsidR="003F08D1" w:rsidRPr="00C9338B">
        <w:rPr>
          <w:rFonts w:eastAsia="Times New Roman" w:cs="Times New Roman"/>
          <w:szCs w:val="24"/>
        </w:rPr>
        <w:t>sub</w:t>
      </w:r>
      <w:r w:rsidR="00E76702" w:rsidRPr="00C9338B">
        <w:rPr>
          <w:rFonts w:eastAsia="Times New Roman" w:cs="Times New Roman"/>
          <w:szCs w:val="24"/>
        </w:rPr>
        <w:t>cont</w:t>
      </w:r>
      <w:r w:rsidR="00D67C90" w:rsidRPr="00C9338B">
        <w:rPr>
          <w:rFonts w:eastAsia="Times New Roman" w:cs="Times New Roman"/>
          <w:szCs w:val="24"/>
        </w:rPr>
        <w:t>”</w:t>
      </w:r>
      <w:r w:rsidR="003F08D1" w:rsidRPr="00C9338B">
        <w:rPr>
          <w:rFonts w:eastAsia="Times New Roman" w:cs="Times New Roman"/>
          <w:szCs w:val="24"/>
        </w:rPr>
        <w:t xml:space="preserve"> (</w:t>
      </w:r>
      <w:r w:rsidR="002A0838" w:rsidRPr="00C9338B">
        <w:rPr>
          <w:rFonts w:eastAsia="Times New Roman" w:cs="Times New Roman"/>
          <w:szCs w:val="24"/>
        </w:rPr>
        <w:t>Defn</w:t>
      </w:r>
      <w:r w:rsidR="003F08D1" w:rsidRPr="00C9338B">
        <w:rPr>
          <w:rFonts w:eastAsia="Times New Roman" w:cs="Times New Roman"/>
          <w:szCs w:val="24"/>
        </w:rPr>
        <w:t xml:space="preserve"> 7.4.); </w:t>
      </w:r>
    </w:p>
    <w:p w:rsidR="003F08D1" w:rsidRPr="00C9338B" w:rsidRDefault="00D87AC0" w:rsidP="003A4A99">
      <w:pPr>
        <w:jc w:val="both"/>
        <w:rPr>
          <w:rFonts w:eastAsia="Times New Roman" w:cs="Times New Roman"/>
          <w:szCs w:val="24"/>
        </w:rPr>
      </w:pPr>
      <w:r w:rsidRPr="00C9338B">
        <w:rPr>
          <w:rFonts w:eastAsia="Times New Roman" w:cs="Times New Roman"/>
          <w:szCs w:val="24"/>
        </w:rPr>
        <w:t xml:space="preserve">          </w:t>
      </w:r>
      <w:r w:rsidR="003A636B" w:rsidRPr="00C9338B">
        <w:rPr>
          <w:bCs/>
        </w:rPr>
        <w:t>–</w:t>
      </w:r>
      <w:r w:rsidR="003F08D1" w:rsidRPr="00C9338B">
        <w:rPr>
          <w:rFonts w:eastAsia="Times New Roman" w:cs="Times New Roman"/>
          <w:szCs w:val="24"/>
        </w:rPr>
        <w:t xml:space="preserve"> </w:t>
      </w:r>
      <w:proofErr w:type="gramStart"/>
      <w:r w:rsidR="003B1D16" w:rsidRPr="00C9338B">
        <w:rPr>
          <w:rFonts w:eastAsia="Times New Roman" w:cs="Times New Roman"/>
          <w:szCs w:val="24"/>
        </w:rPr>
        <w:t>the</w:t>
      </w:r>
      <w:proofErr w:type="gramEnd"/>
      <w:r w:rsidR="003B1D16" w:rsidRPr="00C9338B">
        <w:rPr>
          <w:rFonts w:eastAsia="Times New Roman" w:cs="Times New Roman"/>
          <w:szCs w:val="24"/>
        </w:rPr>
        <w:t xml:space="preserve"> </w:t>
      </w:r>
      <w:r w:rsidR="00D67C90" w:rsidRPr="00C9338B">
        <w:rPr>
          <w:rFonts w:eastAsia="Times New Roman" w:cs="Times New Roman"/>
          <w:szCs w:val="24"/>
        </w:rPr>
        <w:t>“</w:t>
      </w:r>
      <w:r w:rsidR="003F08D1" w:rsidRPr="00C9338B">
        <w:rPr>
          <w:rFonts w:eastAsia="Times New Roman" w:cs="Times New Roman"/>
          <w:szCs w:val="24"/>
        </w:rPr>
        <w:t>inner side</w:t>
      </w:r>
      <w:r w:rsidR="00D67C90" w:rsidRPr="00C9338B">
        <w:rPr>
          <w:rFonts w:eastAsia="Times New Roman" w:cs="Times New Roman"/>
          <w:szCs w:val="24"/>
        </w:rPr>
        <w:t>”</w:t>
      </w:r>
      <w:r w:rsidR="003F08D1" w:rsidRPr="00C9338B">
        <w:rPr>
          <w:rFonts w:eastAsia="Times New Roman" w:cs="Times New Roman"/>
          <w:szCs w:val="24"/>
        </w:rPr>
        <w:t xml:space="preserve"> with the conjugate metric </w:t>
      </w:r>
      <w:r w:rsidR="003F08D1" w:rsidRPr="00C9338B">
        <w:rPr>
          <w:rFonts w:eastAsia="Times New Roman" w:cs="Times New Roman"/>
          <w:i/>
          <w:iCs/>
          <w:szCs w:val="24"/>
        </w:rPr>
        <w:t>ds</w:t>
      </w:r>
      <w:r w:rsidR="003F08D1" w:rsidRPr="00C9338B">
        <w:rPr>
          <w:rFonts w:eastAsia="Times New Roman" w:cs="Times New Roman"/>
          <w:szCs w:val="24"/>
          <w:vertAlign w:val="superscript"/>
        </w:rPr>
        <w:t>(</w:t>
      </w:r>
      <w:r w:rsidR="003F08D1" w:rsidRPr="00C9338B">
        <w:rPr>
          <w:rFonts w:ascii="Symbol" w:eastAsia="Times New Roman" w:hAnsi="Symbol" w:cs="Times New Roman"/>
          <w:szCs w:val="24"/>
          <w:vertAlign w:val="superscript"/>
        </w:rPr>
        <w:t></w:t>
      </w:r>
      <w:r w:rsidR="003F08D1" w:rsidRPr="00C9338B">
        <w:rPr>
          <w:rFonts w:eastAsia="Times New Roman" w:cs="Times New Roman"/>
          <w:szCs w:val="24"/>
          <w:vertAlign w:val="superscript"/>
        </w:rPr>
        <w:t xml:space="preserve"> + + +)2</w:t>
      </w:r>
      <w:r w:rsidR="003F08D1" w:rsidRPr="00C9338B">
        <w:rPr>
          <w:rFonts w:eastAsia="Times New Roman" w:cs="Times New Roman"/>
          <w:szCs w:val="24"/>
        </w:rPr>
        <w:t xml:space="preserve">, </w:t>
      </w:r>
      <w:r w:rsidR="00045AF2" w:rsidRPr="00C9338B">
        <w:rPr>
          <w:rFonts w:eastAsia="Times New Roman" w:cs="Times New Roman"/>
          <w:szCs w:val="24"/>
        </w:rPr>
        <w:t xml:space="preserve">designated </w:t>
      </w:r>
      <w:r w:rsidR="003F08D1" w:rsidRPr="00C9338B">
        <w:rPr>
          <w:rFonts w:eastAsia="Times New Roman" w:cs="Times New Roman"/>
          <w:szCs w:val="24"/>
        </w:rPr>
        <w:t xml:space="preserve"> </w:t>
      </w:r>
      <w:r w:rsidR="00D67C90" w:rsidRPr="00C9338B">
        <w:rPr>
          <w:rFonts w:eastAsia="Times New Roman" w:cs="Times New Roman"/>
          <w:szCs w:val="24"/>
        </w:rPr>
        <w:t>“</w:t>
      </w:r>
      <w:r w:rsidR="006D204E" w:rsidRPr="00C9338B">
        <w:rPr>
          <w:rFonts w:eastAsia="Times New Roman" w:cs="Times New Roman"/>
          <w:szCs w:val="24"/>
        </w:rPr>
        <w:t>a</w:t>
      </w:r>
      <w:r w:rsidR="00720310" w:rsidRPr="00C9338B">
        <w:rPr>
          <w:rFonts w:eastAsia="Times New Roman" w:cs="Times New Roman"/>
          <w:szCs w:val="24"/>
        </w:rPr>
        <w:t>ntisub</w:t>
      </w:r>
      <w:r w:rsidR="002A0838" w:rsidRPr="00C9338B">
        <w:rPr>
          <w:rFonts w:eastAsia="Times New Roman" w:cs="Times New Roman"/>
          <w:szCs w:val="24"/>
        </w:rPr>
        <w:t>c</w:t>
      </w:r>
      <w:r w:rsidR="00720310" w:rsidRPr="00C9338B">
        <w:rPr>
          <w:rFonts w:eastAsia="Times New Roman" w:cs="Times New Roman"/>
          <w:szCs w:val="24"/>
        </w:rPr>
        <w:t>ont</w:t>
      </w:r>
      <w:r w:rsidR="00D67C90" w:rsidRPr="00C9338B">
        <w:rPr>
          <w:rFonts w:eastAsia="Times New Roman" w:cs="Times New Roman"/>
          <w:szCs w:val="24"/>
        </w:rPr>
        <w:t>”</w:t>
      </w:r>
      <w:r w:rsidR="00720310" w:rsidRPr="00C9338B">
        <w:rPr>
          <w:rFonts w:eastAsia="Times New Roman" w:cs="Times New Roman"/>
          <w:szCs w:val="24"/>
        </w:rPr>
        <w:t xml:space="preserve"> (D</w:t>
      </w:r>
      <w:r w:rsidR="003F08D1" w:rsidRPr="00C9338B">
        <w:rPr>
          <w:rFonts w:eastAsia="Times New Roman" w:cs="Times New Roman"/>
          <w:szCs w:val="24"/>
        </w:rPr>
        <w:t xml:space="preserve">ef. 7.5).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In any </w:t>
      </w:r>
      <w:r w:rsidR="00720310" w:rsidRPr="00C9338B">
        <w:rPr>
          <w:rFonts w:eastAsia="Times New Roman" w:cs="Times New Roman"/>
          <w:szCs w:val="24"/>
        </w:rPr>
        <w:t>light-geometric</w:t>
      </w:r>
      <w:r w:rsidRPr="00C9338B">
        <w:rPr>
          <w:rFonts w:eastAsia="Times New Roman" w:cs="Times New Roman"/>
          <w:szCs w:val="24"/>
        </w:rPr>
        <w:t xml:space="preserve"> problem</w:t>
      </w:r>
      <w:r w:rsidR="00720310" w:rsidRPr="00C9338B">
        <w:rPr>
          <w:rFonts w:eastAsia="Times New Roman" w:cs="Times New Roman"/>
          <w:szCs w:val="24"/>
        </w:rPr>
        <w:t xml:space="preserve"> it</w:t>
      </w:r>
      <w:r w:rsidRPr="00C9338B">
        <w:rPr>
          <w:rFonts w:eastAsia="Times New Roman" w:cs="Times New Roman"/>
          <w:szCs w:val="24"/>
        </w:rPr>
        <w:t xml:space="preserve"> should be borne in mind that </w:t>
      </w:r>
      <w:r w:rsidR="007C55C5" w:rsidRPr="00C9338B">
        <w:rPr>
          <w:rFonts w:eastAsia="Times New Roman" w:cs="Times New Roman"/>
          <w:szCs w:val="24"/>
        </w:rPr>
        <w:t xml:space="preserve">a </w:t>
      </w:r>
      <w:r w:rsidR="004A6778" w:rsidRPr="00C9338B">
        <w:rPr>
          <w:rFonts w:ascii="Symbol" w:eastAsia="Times New Roman" w:hAnsi="Symbol" w:cs="Times New Roman"/>
          <w:i/>
          <w:iCs/>
          <w:szCs w:val="24"/>
        </w:rPr>
        <w:t></w:t>
      </w:r>
      <w:r w:rsidR="004A6778" w:rsidRPr="00C9338B">
        <w:rPr>
          <w:rFonts w:eastAsia="Times New Roman" w:cs="Times New Roman"/>
          <w:i/>
          <w:iCs/>
          <w:vertAlign w:val="subscript"/>
        </w:rPr>
        <w:t>mn</w:t>
      </w:r>
      <w:r w:rsidRPr="00C9338B">
        <w:rPr>
          <w:rFonts w:eastAsia="Times New Roman" w:cs="Times New Roman"/>
          <w:i/>
          <w:iCs/>
          <w:szCs w:val="24"/>
        </w:rPr>
        <w:t>-</w:t>
      </w:r>
      <w:r w:rsidR="00723893" w:rsidRPr="00C9338B">
        <w:rPr>
          <w:rFonts w:eastAsia="Times New Roman" w:cs="Times New Roman"/>
          <w:szCs w:val="24"/>
        </w:rPr>
        <w:t>vacuum region</w:t>
      </w:r>
      <w:r w:rsidRPr="00C9338B">
        <w:rPr>
          <w:rFonts w:eastAsia="Times New Roman" w:cs="Times New Roman"/>
          <w:szCs w:val="24"/>
        </w:rPr>
        <w:t xml:space="preserve"> is the r</w:t>
      </w:r>
      <w:r w:rsidRPr="00C9338B">
        <w:rPr>
          <w:rFonts w:eastAsia="Times New Roman" w:cs="Times New Roman"/>
          <w:szCs w:val="24"/>
        </w:rPr>
        <w:t>e</w:t>
      </w:r>
      <w:r w:rsidRPr="00C9338B">
        <w:rPr>
          <w:rFonts w:eastAsia="Times New Roman" w:cs="Times New Roman"/>
          <w:szCs w:val="24"/>
        </w:rPr>
        <w:t xml:space="preserve">sult of additive superposition (averaging) at least sixteen 4-dimensional </w:t>
      </w:r>
      <w:r w:rsidR="00FE7050" w:rsidRPr="00C9338B">
        <w:rPr>
          <w:rFonts w:eastAsia="Times New Roman" w:cs="Times New Roman"/>
          <w:szCs w:val="24"/>
        </w:rPr>
        <w:t xml:space="preserve">regions with </w:t>
      </w:r>
      <w:r w:rsidRPr="00C9338B">
        <w:rPr>
          <w:rFonts w:eastAsia="Times New Roman" w:cs="Times New Roman"/>
          <w:szCs w:val="24"/>
        </w:rPr>
        <w:t xml:space="preserve">metrics (11.1) and signatures (topologies) (11.5). That is, </w:t>
      </w:r>
      <w:r w:rsidR="004A6778" w:rsidRPr="00C9338B">
        <w:rPr>
          <w:rFonts w:eastAsia="Times New Roman" w:cs="Times New Roman"/>
          <w:szCs w:val="24"/>
        </w:rPr>
        <w:t xml:space="preserve">the number of </w:t>
      </w:r>
      <w:r w:rsidRPr="00C9338B">
        <w:rPr>
          <w:rFonts w:eastAsia="Times New Roman" w:cs="Times New Roman"/>
          <w:szCs w:val="24"/>
        </w:rPr>
        <w:t xml:space="preserve">mathematical measurements should be </w:t>
      </w:r>
      <w:r w:rsidR="004A6778" w:rsidRPr="00C9338B">
        <w:rPr>
          <w:rFonts w:eastAsia="Times New Roman" w:cs="Times New Roman"/>
          <w:szCs w:val="24"/>
        </w:rPr>
        <w:t xml:space="preserve">at least </w:t>
      </w:r>
      <w:r w:rsidRPr="00C9338B">
        <w:rPr>
          <w:rFonts w:eastAsia="Times New Roman" w:cs="Times New Roman"/>
          <w:szCs w:val="24"/>
        </w:rPr>
        <w:t xml:space="preserve">4 × 16 = 64. However, a number of problems </w:t>
      </w:r>
      <w:r w:rsidR="004A6778" w:rsidRPr="00C9338B">
        <w:rPr>
          <w:rFonts w:eastAsia="Times New Roman" w:cs="Times New Roman"/>
          <w:szCs w:val="24"/>
        </w:rPr>
        <w:t xml:space="preserve">of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w:t>
      </w:r>
      <w:r w:rsidR="004A6778" w:rsidRPr="00C9338B">
        <w:rPr>
          <w:rFonts w:eastAsia="Times New Roman" w:cs="Times New Roman"/>
          <w:szCs w:val="24"/>
        </w:rPr>
        <w:t xml:space="preserve">model </w:t>
      </w:r>
      <w:r w:rsidRPr="00C9338B">
        <w:rPr>
          <w:rFonts w:eastAsia="Times New Roman" w:cs="Times New Roman"/>
          <w:szCs w:val="24"/>
        </w:rPr>
        <w:t>can be reduced to</w:t>
      </w:r>
      <w:r w:rsidR="004A6778" w:rsidRPr="00C9338B">
        <w:rPr>
          <w:rFonts w:eastAsia="Times New Roman" w:cs="Times New Roman"/>
          <w:szCs w:val="24"/>
        </w:rPr>
        <w:t xml:space="preserve"> a</w:t>
      </w:r>
      <w:r w:rsidRPr="00C9338B">
        <w:rPr>
          <w:rFonts w:eastAsia="Times New Roman" w:cs="Times New Roman"/>
          <w:szCs w:val="24"/>
        </w:rPr>
        <w:t xml:space="preserve"> two-way consi</w:t>
      </w:r>
      <w:r w:rsidRPr="00C9338B">
        <w:rPr>
          <w:rFonts w:eastAsia="Times New Roman" w:cs="Times New Roman"/>
          <w:szCs w:val="24"/>
        </w:rPr>
        <w:t>d</w:t>
      </w:r>
      <w:r w:rsidRPr="00C9338B">
        <w:rPr>
          <w:rFonts w:eastAsia="Times New Roman" w:cs="Times New Roman"/>
          <w:szCs w:val="24"/>
        </w:rPr>
        <w:t>eration with 4 + 4 = 8</w:t>
      </w:r>
      <w:r w:rsidRPr="00C9338B">
        <w:rPr>
          <w:rFonts w:eastAsia="Times New Roman" w:cs="Times New Roman"/>
          <w:i/>
          <w:iCs/>
          <w:szCs w:val="24"/>
        </w:rPr>
        <w:t>-</w:t>
      </w:r>
      <w:r w:rsidRPr="00C9338B">
        <w:rPr>
          <w:rFonts w:eastAsia="Times New Roman" w:cs="Times New Roman"/>
          <w:szCs w:val="24"/>
        </w:rPr>
        <w:t xml:space="preserve">dimensional </w:t>
      </w:r>
      <w:r w:rsidR="00292156" w:rsidRPr="00C9338B">
        <w:rPr>
          <w:bCs/>
          <w:i/>
        </w:rPr>
        <w:sym w:font="Symbol" w:char="F06C"/>
      </w:r>
      <w:r w:rsidR="00292156" w:rsidRPr="00C9338B">
        <w:rPr>
          <w:bCs/>
          <w:i/>
          <w:vertAlign w:val="subscript"/>
        </w:rPr>
        <w:t>mn</w:t>
      </w:r>
      <w:r w:rsidRPr="00C9338B">
        <w:rPr>
          <w:rFonts w:eastAsia="Times New Roman" w:cs="Times New Roman"/>
          <w:i/>
          <w:iCs/>
          <w:szCs w:val="24"/>
        </w:rPr>
        <w:t>-</w:t>
      </w:r>
      <w:r w:rsidR="00723893" w:rsidRPr="00C9338B">
        <w:rPr>
          <w:rFonts w:eastAsia="Times New Roman" w:cs="Times New Roman"/>
          <w:szCs w:val="24"/>
        </w:rPr>
        <w:t>vacuum region</w:t>
      </w:r>
      <w:r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T</w:t>
      </w:r>
      <w:r w:rsidR="004A6778" w:rsidRPr="00C9338B">
        <w:rPr>
          <w:rFonts w:eastAsia="Times New Roman" w:cs="Times New Roman"/>
          <w:szCs w:val="24"/>
        </w:rPr>
        <w:t>he t</w:t>
      </w:r>
      <w:r w:rsidRPr="00C9338B">
        <w:rPr>
          <w:rFonts w:eastAsia="Times New Roman" w:cs="Times New Roman"/>
          <w:szCs w:val="24"/>
        </w:rPr>
        <w:t>ransition from 64 (or 8) to the mathematical measurements 3</w:t>
      </w:r>
      <w:r w:rsidR="004A6778" w:rsidRPr="00C9338B">
        <w:rPr>
          <w:rFonts w:eastAsia="Times New Roman" w:cs="Times New Roman"/>
          <w:szCs w:val="24"/>
        </w:rPr>
        <w:t xml:space="preserve"> </w:t>
      </w:r>
      <w:r w:rsidRPr="00C9338B">
        <w:rPr>
          <w:rFonts w:eastAsia="Times New Roman" w:cs="Times New Roman"/>
          <w:szCs w:val="24"/>
        </w:rPr>
        <w:t>physical measurements</w:t>
      </w:r>
      <w:r w:rsidR="004A6778" w:rsidRPr="00C9338B">
        <w:rPr>
          <w:rFonts w:eastAsia="Times New Roman" w:cs="Times New Roman"/>
          <w:szCs w:val="24"/>
        </w:rPr>
        <w:t xml:space="preserve"> of the </w:t>
      </w:r>
      <w:r w:rsidR="00D67C90" w:rsidRPr="00C9338B">
        <w:rPr>
          <w:rFonts w:eastAsia="Times New Roman" w:cs="Times New Roman"/>
          <w:szCs w:val="24"/>
        </w:rPr>
        <w:t>“</w:t>
      </w:r>
      <w:r w:rsidR="004A6778" w:rsidRPr="00C9338B">
        <w:rPr>
          <w:rFonts w:eastAsia="Times New Roman" w:cs="Times New Roman"/>
          <w:szCs w:val="24"/>
        </w:rPr>
        <w:t>vacuum</w:t>
      </w:r>
      <w:r w:rsidR="00D67C90" w:rsidRPr="00C9338B">
        <w:rPr>
          <w:rFonts w:eastAsia="Times New Roman" w:cs="Times New Roman"/>
          <w:szCs w:val="24"/>
        </w:rPr>
        <w:t>”</w:t>
      </w:r>
      <w:r w:rsidR="004A6778" w:rsidRPr="00C9338B">
        <w:rPr>
          <w:rFonts w:eastAsia="Times New Roman" w:cs="Times New Roman"/>
          <w:szCs w:val="24"/>
        </w:rPr>
        <w:t xml:space="preserve"> and one temporal</w:t>
      </w:r>
      <w:r w:rsidRPr="00C9338B">
        <w:rPr>
          <w:rFonts w:eastAsia="Times New Roman" w:cs="Times New Roman"/>
          <w:szCs w:val="24"/>
        </w:rPr>
        <w:t xml:space="preserve"> dimension </w:t>
      </w:r>
      <w:r w:rsidR="004A6778" w:rsidRPr="00C9338B">
        <w:rPr>
          <w:rFonts w:eastAsia="Times New Roman" w:cs="Times New Roman"/>
          <w:szCs w:val="24"/>
        </w:rPr>
        <w:t xml:space="preserve">of the </w:t>
      </w:r>
      <w:r w:rsidR="00D67C90" w:rsidRPr="00C9338B">
        <w:rPr>
          <w:rFonts w:eastAsia="Times New Roman" w:cs="Times New Roman"/>
          <w:szCs w:val="24"/>
        </w:rPr>
        <w:t>“</w:t>
      </w:r>
      <w:r w:rsidR="002A0838" w:rsidRPr="00C9338B">
        <w:rPr>
          <w:rFonts w:eastAsia="Times New Roman" w:cs="Times New Roman"/>
          <w:szCs w:val="24"/>
        </w:rPr>
        <w:t>observer</w:t>
      </w:r>
      <w:r w:rsidR="00D67C90" w:rsidRPr="00C9338B">
        <w:rPr>
          <w:rFonts w:eastAsia="Times New Roman" w:cs="Times New Roman"/>
          <w:szCs w:val="24"/>
        </w:rPr>
        <w:t>”</w:t>
      </w:r>
      <w:r w:rsidRPr="00C9338B">
        <w:rPr>
          <w:rFonts w:eastAsia="Times New Roman" w:cs="Times New Roman"/>
          <w:szCs w:val="24"/>
        </w:rPr>
        <w:t xml:space="preserve"> will be considered below. </w:t>
      </w:r>
    </w:p>
    <w:p w:rsidR="003F08D1" w:rsidRPr="00C9338B" w:rsidRDefault="00720310" w:rsidP="006D6985">
      <w:pPr>
        <w:ind w:firstLine="700"/>
        <w:jc w:val="both"/>
        <w:rPr>
          <w:rFonts w:eastAsia="Times New Roman" w:cs="Times New Roman"/>
          <w:szCs w:val="24"/>
        </w:rPr>
      </w:pPr>
      <w:r w:rsidRPr="00C9338B">
        <w:rPr>
          <w:rFonts w:eastAsia="Times New Roman" w:cs="Times New Roman"/>
          <w:szCs w:val="24"/>
        </w:rPr>
        <w:t>A side</w:t>
      </w:r>
      <w:r w:rsidR="003F08D1" w:rsidRPr="00C9338B">
        <w:rPr>
          <w:rFonts w:eastAsia="Times New Roman" w:cs="Times New Roman"/>
          <w:szCs w:val="24"/>
        </w:rPr>
        <w:t xml:space="preserve"> consideration </w:t>
      </w:r>
      <w:r w:rsidRPr="00C9338B">
        <w:rPr>
          <w:rFonts w:eastAsia="Times New Roman" w:cs="Times New Roman"/>
          <w:szCs w:val="24"/>
        </w:rPr>
        <w:t xml:space="preserve">is that </w:t>
      </w:r>
      <w:r w:rsidR="004A6778" w:rsidRPr="00C9338B">
        <w:rPr>
          <w:rFonts w:eastAsia="Times New Roman" w:cs="Times New Roman"/>
          <w:szCs w:val="24"/>
        </w:rPr>
        <w:t xml:space="preserve">a </w:t>
      </w:r>
      <w:r w:rsidR="003F08D1" w:rsidRPr="00C9338B">
        <w:rPr>
          <w:rFonts w:eastAsia="Times New Roman" w:cs="Times New Roman"/>
          <w:szCs w:val="24"/>
        </w:rPr>
        <w:t>4</w:t>
      </w:r>
      <w:r w:rsidR="004A6778" w:rsidRPr="00C9338B">
        <w:rPr>
          <w:rFonts w:eastAsia="Times New Roman" w:cs="Times New Roman"/>
          <w:szCs w:val="24"/>
        </w:rPr>
        <w:t>-</w:t>
      </w:r>
      <w:r w:rsidR="003F08D1" w:rsidRPr="00C9338B">
        <w:rPr>
          <w:rFonts w:eastAsia="Times New Roman" w:cs="Times New Roman"/>
          <w:szCs w:val="24"/>
        </w:rPr>
        <w:t xml:space="preserve">D </w:t>
      </w:r>
      <w:r w:rsidR="00292156" w:rsidRPr="00C9338B">
        <w:rPr>
          <w:bCs/>
          <w:i/>
        </w:rPr>
        <w:sym w:font="Symbol" w:char="F06C"/>
      </w:r>
      <w:r w:rsidR="00292156" w:rsidRPr="00C9338B">
        <w:rPr>
          <w:bCs/>
          <w:i/>
          <w:vertAlign w:val="subscript"/>
        </w:rPr>
        <w:t>mn</w:t>
      </w:r>
      <w:r w:rsidR="003F08D1" w:rsidRPr="00C9338B">
        <w:rPr>
          <w:rFonts w:eastAsia="Times New Roman" w:cs="Times New Roman"/>
          <w:i/>
          <w:iCs/>
          <w:szCs w:val="24"/>
        </w:rPr>
        <w:t>-</w:t>
      </w:r>
      <w:r w:rsidR="003F08D1" w:rsidRPr="00C9338B">
        <w:rPr>
          <w:rFonts w:eastAsia="Times New Roman" w:cs="Times New Roman"/>
          <w:szCs w:val="24"/>
        </w:rPr>
        <w:t xml:space="preserve">vacuum </w:t>
      </w:r>
      <w:r w:rsidR="00723893" w:rsidRPr="00C9338B">
        <w:rPr>
          <w:rFonts w:eastAsia="Times New Roman" w:cs="Times New Roman"/>
          <w:szCs w:val="24"/>
        </w:rPr>
        <w:t>region</w:t>
      </w:r>
      <w:r w:rsidR="003F08D1" w:rsidRPr="00C9338B">
        <w:rPr>
          <w:rFonts w:eastAsia="Times New Roman" w:cs="Times New Roman"/>
          <w:szCs w:val="24"/>
        </w:rPr>
        <w:t xml:space="preserve"> in </w:t>
      </w:r>
      <w:r w:rsidR="004A6778" w:rsidRPr="00C9338B">
        <w:rPr>
          <w:rFonts w:eastAsia="Times New Roman" w:cs="Times New Roman"/>
          <w:szCs w:val="24"/>
        </w:rPr>
        <w:t xml:space="preserve">the </w:t>
      </w:r>
      <w:r w:rsidR="001E057F" w:rsidRPr="00C9338B">
        <w:rPr>
          <w:rFonts w:eastAsia="Times New Roman" w:cs="Times New Roman"/>
          <w:szCs w:val="24"/>
        </w:rPr>
        <w:t>Algebra of Signatures</w:t>
      </w:r>
      <w:r w:rsidR="003F08D1" w:rsidRPr="00C9338B">
        <w:rPr>
          <w:rFonts w:eastAsia="Times New Roman" w:cs="Times New Roman"/>
          <w:szCs w:val="24"/>
        </w:rPr>
        <w:t xml:space="preserve"> (A</w:t>
      </w:r>
      <w:r w:rsidR="002A0838" w:rsidRPr="00C9338B">
        <w:rPr>
          <w:rFonts w:eastAsia="Times New Roman" w:cs="Times New Roman"/>
          <w:szCs w:val="24"/>
        </w:rPr>
        <w:t>S</w:t>
      </w:r>
      <w:r w:rsidR="003F08D1" w:rsidRPr="00C9338B">
        <w:rPr>
          <w:rFonts w:eastAsia="Times New Roman" w:cs="Times New Roman"/>
          <w:szCs w:val="24"/>
        </w:rPr>
        <w:t>) is pr</w:t>
      </w:r>
      <w:r w:rsidR="003F08D1" w:rsidRPr="00C9338B">
        <w:rPr>
          <w:rFonts w:eastAsia="Times New Roman" w:cs="Times New Roman"/>
          <w:szCs w:val="24"/>
        </w:rPr>
        <w:t>o</w:t>
      </w:r>
      <w:r w:rsidR="003F08D1" w:rsidRPr="00C9338B">
        <w:rPr>
          <w:rFonts w:eastAsia="Times New Roman" w:cs="Times New Roman"/>
          <w:szCs w:val="24"/>
        </w:rPr>
        <w:t xml:space="preserve">hibited </w:t>
      </w:r>
      <w:r w:rsidR="004A6778" w:rsidRPr="00C9338B">
        <w:rPr>
          <w:rFonts w:eastAsia="Times New Roman" w:cs="Times New Roman"/>
          <w:szCs w:val="24"/>
        </w:rPr>
        <w:t xml:space="preserve">by the </w:t>
      </w:r>
      <w:r w:rsidR="00D67C90" w:rsidRPr="00C9338B">
        <w:rPr>
          <w:rFonts w:eastAsia="Times New Roman" w:cs="Times New Roman"/>
          <w:szCs w:val="24"/>
        </w:rPr>
        <w:t>“</w:t>
      </w:r>
      <w:r w:rsidR="003F08D1" w:rsidRPr="00C9338B">
        <w:rPr>
          <w:rFonts w:eastAsia="Times New Roman" w:cs="Times New Roman"/>
          <w:szCs w:val="24"/>
        </w:rPr>
        <w:t>vacuum condition.</w:t>
      </w:r>
      <w:r w:rsidR="00D67C90" w:rsidRPr="00C9338B">
        <w:rPr>
          <w:rFonts w:eastAsia="Times New Roman" w:cs="Times New Roman"/>
          <w:szCs w:val="24"/>
        </w:rPr>
        <w:t>”</w:t>
      </w:r>
      <w:r w:rsidR="003F08D1" w:rsidRPr="00C9338B">
        <w:rPr>
          <w:rFonts w:eastAsia="Times New Roman" w:cs="Times New Roman"/>
          <w:szCs w:val="24"/>
        </w:rPr>
        <w:t xml:space="preserve"> This significantly distinguishes </w:t>
      </w:r>
      <w:r w:rsidRPr="00C9338B">
        <w:rPr>
          <w:rFonts w:eastAsia="Times New Roman" w:cs="Times New Roman"/>
          <w:szCs w:val="24"/>
        </w:rPr>
        <w:t>AS</w:t>
      </w:r>
      <w:r w:rsidR="003F08D1" w:rsidRPr="00C9338B">
        <w:rPr>
          <w:rFonts w:eastAsia="Times New Roman" w:cs="Times New Roman"/>
          <w:szCs w:val="24"/>
        </w:rPr>
        <w:t xml:space="preserve"> from</w:t>
      </w:r>
      <w:r w:rsidRPr="00C9338B">
        <w:rPr>
          <w:rFonts w:eastAsia="Times New Roman" w:cs="Times New Roman"/>
          <w:szCs w:val="24"/>
        </w:rPr>
        <w:t xml:space="preserve"> Einstein’s</w:t>
      </w:r>
      <w:r w:rsidR="003F08D1" w:rsidRPr="00C9338B">
        <w:rPr>
          <w:rFonts w:eastAsia="Times New Roman" w:cs="Times New Roman"/>
          <w:szCs w:val="24"/>
        </w:rPr>
        <w:t xml:space="preserve"> </w:t>
      </w:r>
      <w:r w:rsidRPr="00C9338B">
        <w:rPr>
          <w:rFonts w:eastAsia="Times New Roman" w:cs="Times New Roman"/>
          <w:szCs w:val="24"/>
        </w:rPr>
        <w:t>G</w:t>
      </w:r>
      <w:r w:rsidR="003F08D1" w:rsidRPr="00C9338B">
        <w:rPr>
          <w:rFonts w:eastAsia="Times New Roman" w:cs="Times New Roman"/>
          <w:szCs w:val="24"/>
        </w:rPr>
        <w:t xml:space="preserve">eneral </w:t>
      </w:r>
      <w:r w:rsidRPr="00C9338B">
        <w:rPr>
          <w:rFonts w:eastAsia="Times New Roman" w:cs="Times New Roman"/>
          <w:szCs w:val="24"/>
        </w:rPr>
        <w:t>R</w:t>
      </w:r>
      <w:r w:rsidR="003F08D1" w:rsidRPr="00C9338B">
        <w:rPr>
          <w:rFonts w:eastAsia="Times New Roman" w:cs="Times New Roman"/>
          <w:szCs w:val="24"/>
        </w:rPr>
        <w:t>el</w:t>
      </w:r>
      <w:r w:rsidR="003F08D1" w:rsidRPr="00C9338B">
        <w:rPr>
          <w:rFonts w:eastAsia="Times New Roman" w:cs="Times New Roman"/>
          <w:szCs w:val="24"/>
        </w:rPr>
        <w:t>a</w:t>
      </w:r>
      <w:r w:rsidR="003F08D1" w:rsidRPr="00C9338B">
        <w:rPr>
          <w:rFonts w:eastAsia="Times New Roman" w:cs="Times New Roman"/>
          <w:szCs w:val="24"/>
        </w:rPr>
        <w:t xml:space="preserve">tivity.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Thus, it </w:t>
      </w:r>
      <w:r w:rsidR="004A6778" w:rsidRPr="00C9338B">
        <w:rPr>
          <w:rFonts w:eastAsia="Times New Roman" w:cs="Times New Roman"/>
          <w:szCs w:val="24"/>
        </w:rPr>
        <w:t>ends up</w:t>
      </w:r>
      <w:r w:rsidRPr="00C9338B">
        <w:rPr>
          <w:rFonts w:eastAsia="Times New Roman" w:cs="Times New Roman"/>
          <w:szCs w:val="24"/>
        </w:rPr>
        <w:t xml:space="preserve"> that the Minkowski </w:t>
      </w:r>
      <w:r w:rsidR="004A6778" w:rsidRPr="00C9338B">
        <w:rPr>
          <w:rFonts w:eastAsia="Times New Roman" w:cs="Times New Roman"/>
          <w:szCs w:val="24"/>
        </w:rPr>
        <w:t xml:space="preserve">space </w:t>
      </w:r>
      <w:r w:rsidRPr="00C9338B">
        <w:rPr>
          <w:rFonts w:eastAsia="Times New Roman" w:cs="Times New Roman"/>
          <w:szCs w:val="24"/>
        </w:rPr>
        <w:t xml:space="preserve">with signature </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Pr="00C9338B">
        <w:rPr>
          <w:rFonts w:eastAsia="Times New Roman" w:cs="Times New Roman"/>
          <w:szCs w:val="24"/>
        </w:rPr>
        <w:t xml:space="preserve"> can be represented as a sum (i.e., the additive superposition or averaging) of</w:t>
      </w:r>
      <w:r w:rsidR="004A6778" w:rsidRPr="00C9338B">
        <w:rPr>
          <w:rFonts w:eastAsia="Times New Roman" w:cs="Times New Roman"/>
          <w:szCs w:val="24"/>
        </w:rPr>
        <w:t xml:space="preserve"> the</w:t>
      </w:r>
      <w:r w:rsidRPr="00C9338B">
        <w:rPr>
          <w:rFonts w:eastAsia="Times New Roman" w:cs="Times New Roman"/>
          <w:szCs w:val="24"/>
        </w:rPr>
        <w:t xml:space="preserve"> 7-metric</w:t>
      </w:r>
      <w:r w:rsidR="004A6778" w:rsidRPr="00C9338B">
        <w:rPr>
          <w:rFonts w:eastAsia="Times New Roman" w:cs="Times New Roman"/>
          <w:szCs w:val="24"/>
        </w:rPr>
        <w:t>s of regions</w:t>
      </w:r>
      <w:r w:rsidRPr="00C9338B">
        <w:rPr>
          <w:rFonts w:eastAsia="Times New Roman" w:cs="Times New Roman"/>
          <w:szCs w:val="24"/>
        </w:rPr>
        <w:t xml:space="preserve"> </w:t>
      </w:r>
      <w:r w:rsidR="004A6778" w:rsidRPr="00C9338B">
        <w:rPr>
          <w:rFonts w:eastAsia="Times New Roman" w:cs="Times New Roman"/>
          <w:szCs w:val="24"/>
        </w:rPr>
        <w:t>for which</w:t>
      </w:r>
      <w:r w:rsidRPr="00C9338B">
        <w:rPr>
          <w:rFonts w:eastAsia="Times New Roman" w:cs="Times New Roman"/>
          <w:szCs w:val="24"/>
        </w:rPr>
        <w:t xml:space="preserve"> the sign</w:t>
      </w:r>
      <w:r w:rsidRPr="00C9338B">
        <w:rPr>
          <w:rFonts w:eastAsia="Times New Roman" w:cs="Times New Roman"/>
          <w:szCs w:val="24"/>
        </w:rPr>
        <w:t>a</w:t>
      </w:r>
      <w:r w:rsidRPr="00C9338B">
        <w:rPr>
          <w:rFonts w:eastAsia="Times New Roman" w:cs="Times New Roman"/>
          <w:szCs w:val="24"/>
        </w:rPr>
        <w:t xml:space="preserve">tures of the numerator are ranked left (13.1) </w:t>
      </w:r>
    </w:p>
    <w:p w:rsidR="00720310" w:rsidRPr="00C9338B" w:rsidRDefault="00720310" w:rsidP="003A4A99">
      <w:pPr>
        <w:ind w:firstLine="426"/>
        <w:jc w:val="both"/>
        <w:rPr>
          <w:bCs/>
          <w:lang w:val="fr-FR"/>
        </w:rPr>
      </w:pPr>
      <w:r w:rsidRPr="00C9338B">
        <w:rPr>
          <w:bCs/>
          <w:i/>
        </w:rPr>
        <w:t xml:space="preserve">            </w:t>
      </w:r>
      <w:r w:rsidR="00AA66D7" w:rsidRPr="00C9338B">
        <w:rPr>
          <w:bCs/>
          <w:i/>
        </w:rPr>
        <w:t xml:space="preserve">       </w:t>
      </w:r>
      <w:r w:rsidRPr="00C9338B">
        <w:rPr>
          <w:bCs/>
          <w:i/>
        </w:rPr>
        <w:t xml:space="preserve">           </w:t>
      </w:r>
      <w:r w:rsidRPr="00C9338B">
        <w:rPr>
          <w:bCs/>
          <w:i/>
          <w:lang w:val="fr-FR"/>
        </w:rPr>
        <w:t xml:space="preserve">ds </w:t>
      </w:r>
      <w:r w:rsidRPr="00C9338B">
        <w:rPr>
          <w:bCs/>
          <w:vertAlign w:val="superscript"/>
          <w:lang w:val="fr-FR"/>
        </w:rPr>
        <w:t>(+ – – –)2</w:t>
      </w:r>
      <w:r w:rsidRPr="00C9338B">
        <w:rPr>
          <w:bCs/>
          <w:lang w:val="fr-FR"/>
        </w:rPr>
        <w:t xml:space="preserve"> =</w:t>
      </w:r>
      <w:r w:rsidRPr="00C9338B">
        <w:rPr>
          <w:bCs/>
          <w:i/>
          <w:lang w:val="fr-FR"/>
        </w:rPr>
        <w:t xml:space="preserve"> ds</w:t>
      </w:r>
      <w:r w:rsidRPr="00C9338B">
        <w:rPr>
          <w:bCs/>
          <w:vertAlign w:val="superscript"/>
          <w:lang w:val="fr-FR"/>
        </w:rPr>
        <w:t>(+ + + +)2</w:t>
      </w:r>
      <w:r w:rsidRPr="00C9338B">
        <w:rPr>
          <w:bCs/>
          <w:lang w:val="fr-FR"/>
        </w:rPr>
        <w:t xml:space="preserve">  + </w:t>
      </w:r>
      <w:r w:rsidRPr="00C9338B">
        <w:rPr>
          <w:bCs/>
          <w:i/>
          <w:lang w:val="fr-FR"/>
        </w:rPr>
        <w:t>ds</w:t>
      </w:r>
      <w:r w:rsidRPr="00C9338B">
        <w:rPr>
          <w:bCs/>
          <w:vertAlign w:val="superscript"/>
          <w:lang w:val="fr-FR"/>
        </w:rPr>
        <w:t>(– – – +)2</w:t>
      </w:r>
      <w:r w:rsidRPr="00C9338B">
        <w:rPr>
          <w:bCs/>
          <w:lang w:val="fr-FR"/>
        </w:rPr>
        <w:t xml:space="preserve">  + </w:t>
      </w:r>
      <w:r w:rsidRPr="00C9338B">
        <w:rPr>
          <w:bCs/>
          <w:i/>
          <w:lang w:val="fr-FR"/>
        </w:rPr>
        <w:t>ds</w:t>
      </w:r>
      <w:r w:rsidRPr="00C9338B">
        <w:rPr>
          <w:bCs/>
          <w:vertAlign w:val="superscript"/>
          <w:lang w:val="fr-FR"/>
        </w:rPr>
        <w:t>(+ – – +)2</w:t>
      </w:r>
      <w:r w:rsidRPr="00C9338B">
        <w:rPr>
          <w:bCs/>
          <w:lang w:val="fr-FR"/>
        </w:rPr>
        <w:t xml:space="preserve"> + </w:t>
      </w:r>
      <w:r w:rsidRPr="00C9338B">
        <w:rPr>
          <w:bCs/>
          <w:i/>
          <w:lang w:val="fr-FR"/>
        </w:rPr>
        <w:t>ds</w:t>
      </w:r>
      <w:r w:rsidRPr="00C9338B">
        <w:rPr>
          <w:bCs/>
          <w:vertAlign w:val="superscript"/>
          <w:lang w:val="fr-FR"/>
        </w:rPr>
        <w:t>(– – + –)2</w:t>
      </w:r>
      <w:r w:rsidRPr="00C9338B">
        <w:rPr>
          <w:bCs/>
          <w:lang w:val="fr-FR"/>
        </w:rPr>
        <w:t xml:space="preserve"> +                              </w:t>
      </w:r>
    </w:p>
    <w:p w:rsidR="003F08D1" w:rsidRPr="00C9338B" w:rsidRDefault="00720310" w:rsidP="002D76B1">
      <w:pPr>
        <w:ind w:firstLine="426"/>
        <w:jc w:val="both"/>
        <w:rPr>
          <w:bCs/>
        </w:rPr>
      </w:pPr>
      <w:r w:rsidRPr="00C9338B">
        <w:rPr>
          <w:bCs/>
          <w:lang w:val="fr-FR"/>
        </w:rPr>
        <w:t xml:space="preserve">                               </w:t>
      </w:r>
      <w:r w:rsidR="00AA66D7" w:rsidRPr="00C9338B">
        <w:rPr>
          <w:bCs/>
          <w:lang w:val="fr-FR"/>
        </w:rPr>
        <w:t xml:space="preserve">           </w:t>
      </w:r>
      <w:r w:rsidRPr="00C9338B">
        <w:rPr>
          <w:bCs/>
          <w:lang w:val="fr-FR"/>
        </w:rPr>
        <w:t xml:space="preserve">     </w:t>
      </w:r>
      <w:r w:rsidRPr="00C9338B">
        <w:rPr>
          <w:bCs/>
        </w:rPr>
        <w:t xml:space="preserve">+ </w:t>
      </w:r>
      <w:proofErr w:type="gramStart"/>
      <w:r w:rsidRPr="00C9338B">
        <w:rPr>
          <w:bCs/>
          <w:i/>
        </w:rPr>
        <w:t>ds</w:t>
      </w:r>
      <w:r w:rsidRPr="00C9338B">
        <w:rPr>
          <w:bCs/>
          <w:vertAlign w:val="superscript"/>
        </w:rPr>
        <w:t>(</w:t>
      </w:r>
      <w:proofErr w:type="gramEnd"/>
      <w:r w:rsidRPr="00C9338B">
        <w:rPr>
          <w:bCs/>
          <w:vertAlign w:val="superscript"/>
        </w:rPr>
        <w:t>+ + – –)2</w:t>
      </w:r>
      <w:r w:rsidRPr="00C9338B">
        <w:rPr>
          <w:bCs/>
        </w:rPr>
        <w:t xml:space="preserve"> + </w:t>
      </w:r>
      <w:r w:rsidRPr="00C9338B">
        <w:rPr>
          <w:bCs/>
          <w:i/>
        </w:rPr>
        <w:t xml:space="preserve">ds </w:t>
      </w:r>
      <w:r w:rsidRPr="00C9338B">
        <w:rPr>
          <w:bCs/>
          <w:vertAlign w:val="superscript"/>
        </w:rPr>
        <w:t>(– + – –)2</w:t>
      </w:r>
      <w:r w:rsidRPr="00C9338B">
        <w:rPr>
          <w:bCs/>
        </w:rPr>
        <w:t xml:space="preserve"> + </w:t>
      </w:r>
      <w:r w:rsidRPr="00C9338B">
        <w:rPr>
          <w:bCs/>
          <w:i/>
        </w:rPr>
        <w:t>ds</w:t>
      </w:r>
      <w:r w:rsidRPr="00C9338B">
        <w:rPr>
          <w:bCs/>
          <w:vertAlign w:val="superscript"/>
        </w:rPr>
        <w:t>(+ – + –)2</w:t>
      </w:r>
      <w:r w:rsidRPr="00C9338B">
        <w:rPr>
          <w:bCs/>
        </w:rPr>
        <w:t>,</w:t>
      </w:r>
      <w:r w:rsidR="0041795E" w:rsidRPr="00C9338B">
        <w:rPr>
          <w:bCs/>
        </w:rPr>
        <w:t xml:space="preserve"> </w:t>
      </w:r>
      <w:r w:rsidR="0041795E" w:rsidRPr="00C9338B">
        <w:rPr>
          <w:bCs/>
        </w:rPr>
        <w:tab/>
      </w:r>
      <w:r w:rsidR="0041795E" w:rsidRPr="00C9338B">
        <w:rPr>
          <w:bCs/>
        </w:rPr>
        <w:tab/>
      </w:r>
      <w:r w:rsidR="00AA66D7" w:rsidRPr="00C9338B">
        <w:rPr>
          <w:bCs/>
        </w:rPr>
        <w:t xml:space="preserve">         </w:t>
      </w:r>
      <w:r w:rsidR="002546D4">
        <w:rPr>
          <w:bCs/>
        </w:rPr>
        <w:t xml:space="preserve">   </w:t>
      </w:r>
      <w:r w:rsidR="00AA66D7" w:rsidRPr="00C9338B">
        <w:rPr>
          <w:bCs/>
        </w:rPr>
        <w:t xml:space="preserve">     </w:t>
      </w:r>
      <w:r w:rsidR="0041795E" w:rsidRPr="00C9338B">
        <w:rPr>
          <w:bCs/>
        </w:rPr>
        <w:t>(13.5)</w:t>
      </w:r>
      <w:r w:rsidR="00B95E33" w:rsidRPr="00C9338B">
        <w:rPr>
          <w:bCs/>
        </w:rPr>
        <w:t xml:space="preserve"> </w:t>
      </w:r>
    </w:p>
    <w:p w:rsidR="003F08D1" w:rsidRDefault="003F08D1" w:rsidP="003A4A99">
      <w:pPr>
        <w:jc w:val="both"/>
        <w:rPr>
          <w:rFonts w:eastAsia="Times New Roman" w:cs="Times New Roman"/>
          <w:szCs w:val="24"/>
        </w:rPr>
      </w:pPr>
      <w:proofErr w:type="gramStart"/>
      <w:r w:rsidRPr="00C9338B">
        <w:rPr>
          <w:rFonts w:eastAsia="Times New Roman" w:cs="Times New Roman"/>
          <w:szCs w:val="24"/>
        </w:rPr>
        <w:t>and</w:t>
      </w:r>
      <w:proofErr w:type="gramEnd"/>
      <w:r w:rsidRPr="00C9338B">
        <w:rPr>
          <w:rFonts w:eastAsia="Times New Roman" w:cs="Times New Roman"/>
          <w:szCs w:val="24"/>
        </w:rPr>
        <w:t xml:space="preserve"> </w:t>
      </w:r>
      <w:r w:rsidR="004A6778" w:rsidRPr="00C9338B">
        <w:rPr>
          <w:rFonts w:eastAsia="Times New Roman" w:cs="Times New Roman"/>
          <w:szCs w:val="24"/>
        </w:rPr>
        <w:t xml:space="preserve">a </w:t>
      </w:r>
      <w:r w:rsidRPr="00C9338B">
        <w:rPr>
          <w:rFonts w:eastAsia="Times New Roman" w:cs="Times New Roman"/>
          <w:szCs w:val="24"/>
        </w:rPr>
        <w:t>Minkowski antispace with signature (</w:t>
      </w:r>
      <w:r w:rsidRPr="00C9338B">
        <w:rPr>
          <w:rFonts w:ascii="Symbol" w:eastAsia="Times New Roman" w:hAnsi="Symbol" w:cs="Times New Roman"/>
          <w:szCs w:val="24"/>
        </w:rPr>
        <w:t></w:t>
      </w:r>
      <w:r w:rsidRPr="00C9338B">
        <w:rPr>
          <w:rFonts w:eastAsia="Times New Roman" w:cs="Times New Roman"/>
          <w:szCs w:val="24"/>
        </w:rPr>
        <w:t xml:space="preserve"> + + +) can be represented as a sum (or averaging) of me</w:t>
      </w:r>
      <w:r w:rsidRPr="00C9338B">
        <w:rPr>
          <w:rFonts w:eastAsia="Times New Roman" w:cs="Times New Roman"/>
          <w:szCs w:val="24"/>
        </w:rPr>
        <w:t>t</w:t>
      </w:r>
      <w:r w:rsidRPr="00C9338B">
        <w:rPr>
          <w:rFonts w:eastAsia="Times New Roman" w:cs="Times New Roman"/>
          <w:szCs w:val="24"/>
        </w:rPr>
        <w:t xml:space="preserve">ric </w:t>
      </w:r>
      <w:r w:rsidR="00723893" w:rsidRPr="00C9338B">
        <w:rPr>
          <w:rFonts w:eastAsia="Times New Roman" w:cs="Times New Roman"/>
          <w:szCs w:val="24"/>
        </w:rPr>
        <w:t>7-spaces</w:t>
      </w:r>
      <w:r w:rsidRPr="00C9338B">
        <w:rPr>
          <w:rFonts w:eastAsia="Times New Roman" w:cs="Times New Roman"/>
          <w:szCs w:val="24"/>
        </w:rPr>
        <w:t xml:space="preserve"> </w:t>
      </w:r>
      <w:r w:rsidR="004A6778" w:rsidRPr="00C9338B">
        <w:rPr>
          <w:rFonts w:eastAsia="Times New Roman" w:cs="Times New Roman"/>
          <w:szCs w:val="24"/>
        </w:rPr>
        <w:t xml:space="preserve">for which the </w:t>
      </w:r>
      <w:r w:rsidRPr="00C9338B">
        <w:rPr>
          <w:rFonts w:eastAsia="Times New Roman" w:cs="Times New Roman"/>
          <w:szCs w:val="24"/>
        </w:rPr>
        <w:t xml:space="preserve"> signatures are ranked from the numerator of the right (13.1) </w:t>
      </w:r>
    </w:p>
    <w:p w:rsidR="002546D4" w:rsidRPr="00C9338B" w:rsidRDefault="002546D4" w:rsidP="003A4A99">
      <w:pPr>
        <w:jc w:val="both"/>
        <w:rPr>
          <w:rFonts w:eastAsia="Times New Roman" w:cs="Times New Roman"/>
          <w:szCs w:val="24"/>
        </w:rPr>
      </w:pPr>
    </w:p>
    <w:p w:rsidR="00720310" w:rsidRPr="00C9338B" w:rsidRDefault="00720310" w:rsidP="003A4A99">
      <w:pPr>
        <w:ind w:firstLine="426"/>
        <w:jc w:val="both"/>
        <w:rPr>
          <w:bCs/>
          <w:lang w:val="fr-FR"/>
        </w:rPr>
      </w:pPr>
      <w:r w:rsidRPr="00C9338B">
        <w:rPr>
          <w:bCs/>
        </w:rPr>
        <w:lastRenderedPageBreak/>
        <w:t xml:space="preserve">                     </w:t>
      </w:r>
      <w:r w:rsidR="002D76B1" w:rsidRPr="00C9338B">
        <w:rPr>
          <w:bCs/>
        </w:rPr>
        <w:t xml:space="preserve">     </w:t>
      </w:r>
      <w:r w:rsidRPr="00C9338B">
        <w:rPr>
          <w:bCs/>
        </w:rPr>
        <w:t xml:space="preserve">  </w:t>
      </w:r>
      <w:r w:rsidRPr="00C9338B">
        <w:rPr>
          <w:bCs/>
          <w:i/>
          <w:lang w:val="fr-FR"/>
        </w:rPr>
        <w:t>ds</w:t>
      </w:r>
      <w:r w:rsidRPr="00C9338B">
        <w:rPr>
          <w:bCs/>
          <w:vertAlign w:val="superscript"/>
          <w:lang w:val="fr-FR"/>
        </w:rPr>
        <w:t>(– + + +)2</w:t>
      </w:r>
      <w:r w:rsidRPr="00C9338B">
        <w:rPr>
          <w:bCs/>
          <w:lang w:val="fr-FR"/>
        </w:rPr>
        <w:t xml:space="preserve">  = </w:t>
      </w:r>
      <w:r w:rsidRPr="00C9338B">
        <w:rPr>
          <w:bCs/>
          <w:i/>
          <w:lang w:val="fr-FR"/>
        </w:rPr>
        <w:t>ds</w:t>
      </w:r>
      <w:r w:rsidRPr="00C9338B">
        <w:rPr>
          <w:bCs/>
          <w:vertAlign w:val="superscript"/>
          <w:lang w:val="fr-FR"/>
        </w:rPr>
        <w:t>(– – – – )2</w:t>
      </w:r>
      <w:r w:rsidRPr="00C9338B">
        <w:rPr>
          <w:bCs/>
          <w:lang w:val="fr-FR"/>
        </w:rPr>
        <w:t xml:space="preserve"> + </w:t>
      </w:r>
      <w:r w:rsidRPr="00C9338B">
        <w:rPr>
          <w:bCs/>
          <w:i/>
          <w:lang w:val="fr-FR"/>
        </w:rPr>
        <w:t>ds</w:t>
      </w:r>
      <w:r w:rsidRPr="00C9338B">
        <w:rPr>
          <w:bCs/>
          <w:vertAlign w:val="superscript"/>
          <w:lang w:val="fr-FR"/>
        </w:rPr>
        <w:t>(+ + +  –)2</w:t>
      </w:r>
      <w:r w:rsidRPr="00C9338B">
        <w:rPr>
          <w:bCs/>
          <w:lang w:val="fr-FR"/>
        </w:rPr>
        <w:t xml:space="preserve"> + </w:t>
      </w:r>
      <w:r w:rsidRPr="00C9338B">
        <w:rPr>
          <w:bCs/>
          <w:i/>
          <w:lang w:val="fr-FR"/>
        </w:rPr>
        <w:t>ds</w:t>
      </w:r>
      <w:r w:rsidRPr="00C9338B">
        <w:rPr>
          <w:bCs/>
          <w:vertAlign w:val="superscript"/>
          <w:lang w:val="fr-FR"/>
        </w:rPr>
        <w:t>(– + + –)2</w:t>
      </w:r>
      <w:r w:rsidRPr="00C9338B">
        <w:rPr>
          <w:bCs/>
          <w:lang w:val="fr-FR"/>
        </w:rPr>
        <w:t xml:space="preserve"> + </w:t>
      </w:r>
      <w:r w:rsidRPr="00C9338B">
        <w:rPr>
          <w:bCs/>
          <w:i/>
          <w:lang w:val="fr-FR"/>
        </w:rPr>
        <w:t>ds</w:t>
      </w:r>
      <w:r w:rsidRPr="00C9338B">
        <w:rPr>
          <w:bCs/>
          <w:vertAlign w:val="superscript"/>
          <w:lang w:val="fr-FR"/>
        </w:rPr>
        <w:t>(+ + – +)2</w:t>
      </w:r>
      <w:r w:rsidRPr="00C9338B">
        <w:rPr>
          <w:bCs/>
          <w:lang w:val="fr-FR"/>
        </w:rPr>
        <w:t xml:space="preserve"> +                               </w:t>
      </w:r>
    </w:p>
    <w:p w:rsidR="00720310" w:rsidRPr="00C9338B" w:rsidRDefault="00720310" w:rsidP="003A4A99">
      <w:pPr>
        <w:ind w:firstLine="426"/>
        <w:jc w:val="both"/>
        <w:rPr>
          <w:bCs/>
        </w:rPr>
      </w:pPr>
      <w:r w:rsidRPr="00C9338B">
        <w:rPr>
          <w:bCs/>
          <w:lang w:val="fr-FR"/>
        </w:rPr>
        <w:t xml:space="preserve">                                   </w:t>
      </w:r>
      <w:r w:rsidR="002D76B1" w:rsidRPr="00C9338B">
        <w:rPr>
          <w:bCs/>
          <w:lang w:val="fr-FR"/>
        </w:rPr>
        <w:t xml:space="preserve">     </w:t>
      </w:r>
      <w:r w:rsidRPr="00C9338B">
        <w:rPr>
          <w:bCs/>
          <w:lang w:val="fr-FR"/>
        </w:rPr>
        <w:t xml:space="preserve">     </w:t>
      </w:r>
      <w:r w:rsidRPr="00C9338B">
        <w:rPr>
          <w:bCs/>
        </w:rPr>
        <w:t xml:space="preserve">+ </w:t>
      </w:r>
      <w:r w:rsidRPr="00C9338B">
        <w:rPr>
          <w:bCs/>
          <w:i/>
        </w:rPr>
        <w:t>ds</w:t>
      </w:r>
      <w:r w:rsidRPr="00C9338B">
        <w:rPr>
          <w:bCs/>
          <w:vertAlign w:val="superscript"/>
        </w:rPr>
        <w:t>(– – + +)2</w:t>
      </w:r>
      <w:r w:rsidRPr="00C9338B">
        <w:rPr>
          <w:bCs/>
        </w:rPr>
        <w:t xml:space="preserve"> + </w:t>
      </w:r>
      <w:r w:rsidRPr="00C9338B">
        <w:rPr>
          <w:bCs/>
          <w:i/>
        </w:rPr>
        <w:t>ds</w:t>
      </w:r>
      <w:r w:rsidRPr="00C9338B">
        <w:rPr>
          <w:bCs/>
          <w:vertAlign w:val="superscript"/>
        </w:rPr>
        <w:t>(+ – + +)2</w:t>
      </w:r>
      <w:r w:rsidRPr="00C9338B">
        <w:rPr>
          <w:bCs/>
        </w:rPr>
        <w:t xml:space="preserve"> + </w:t>
      </w:r>
      <w:r w:rsidRPr="00C9338B">
        <w:rPr>
          <w:bCs/>
          <w:i/>
        </w:rPr>
        <w:t>ds</w:t>
      </w:r>
      <w:r w:rsidRPr="00C9338B">
        <w:rPr>
          <w:bCs/>
          <w:vertAlign w:val="superscript"/>
        </w:rPr>
        <w:t>(– + – +)2</w:t>
      </w:r>
      <w:r w:rsidRPr="00C9338B">
        <w:rPr>
          <w:bCs/>
        </w:rPr>
        <w:t xml:space="preserve">.      </w:t>
      </w:r>
      <w:r w:rsidR="00AA66D7" w:rsidRPr="00C9338B">
        <w:rPr>
          <w:bCs/>
        </w:rPr>
        <w:t xml:space="preserve">             </w:t>
      </w:r>
      <w:r w:rsidR="002D76B1" w:rsidRPr="00C9338B">
        <w:rPr>
          <w:bCs/>
        </w:rPr>
        <w:t xml:space="preserve">                </w:t>
      </w:r>
      <w:r w:rsidR="002546D4">
        <w:rPr>
          <w:bCs/>
        </w:rPr>
        <w:t xml:space="preserve">   </w:t>
      </w:r>
      <w:r w:rsidR="002D76B1" w:rsidRPr="00C9338B">
        <w:rPr>
          <w:bCs/>
        </w:rPr>
        <w:t xml:space="preserve"> </w:t>
      </w:r>
      <w:r w:rsidR="00AA66D7" w:rsidRPr="00C9338B">
        <w:rPr>
          <w:bCs/>
        </w:rPr>
        <w:t xml:space="preserve"> </w:t>
      </w:r>
      <w:r w:rsidR="0041795E" w:rsidRPr="00C9338B">
        <w:rPr>
          <w:bCs/>
        </w:rPr>
        <w:t>(13.6)</w:t>
      </w:r>
      <w:r w:rsidRPr="00C9338B">
        <w:rPr>
          <w:bCs/>
        </w:rPr>
        <w:t xml:space="preserve">  </w:t>
      </w:r>
    </w:p>
    <w:p w:rsidR="003F08D1" w:rsidRPr="00C9338B" w:rsidRDefault="00720310" w:rsidP="00AA66D7">
      <w:pPr>
        <w:ind w:firstLine="420"/>
        <w:jc w:val="both"/>
        <w:rPr>
          <w:rFonts w:eastAsia="Times New Roman" w:cs="Times New Roman"/>
          <w:szCs w:val="24"/>
        </w:rPr>
      </w:pPr>
      <w:r w:rsidRPr="00C9338B">
        <w:rPr>
          <w:rFonts w:eastAsia="Times New Roman" w:cs="Times New Roman"/>
          <w:szCs w:val="24"/>
        </w:rPr>
        <w:t xml:space="preserve"> </w:t>
      </w:r>
      <w:r w:rsidR="003F08D1" w:rsidRPr="00C9338B">
        <w:rPr>
          <w:rFonts w:eastAsia="Times New Roman" w:cs="Times New Roman"/>
          <w:szCs w:val="24"/>
        </w:rPr>
        <w:t xml:space="preserve">In expanded form the total metric (13.5) and (13.6) </w:t>
      </w:r>
      <w:r w:rsidR="007C55C5" w:rsidRPr="00C9338B">
        <w:rPr>
          <w:rFonts w:eastAsia="Times New Roman" w:cs="Times New Roman"/>
          <w:szCs w:val="24"/>
        </w:rPr>
        <w:t>takes</w:t>
      </w:r>
      <w:r w:rsidR="003F08D1" w:rsidRPr="00C9338B">
        <w:rPr>
          <w:rFonts w:eastAsia="Times New Roman" w:cs="Times New Roman"/>
          <w:szCs w:val="24"/>
        </w:rPr>
        <w:t xml:space="preserve"> the form of corresponding ranks</w:t>
      </w:r>
      <w:r w:rsidR="007B40CD" w:rsidRPr="00C9338B">
        <w:rPr>
          <w:rFonts w:eastAsia="Times New Roman" w:cs="Times New Roman"/>
          <w:szCs w:val="24"/>
        </w:rPr>
        <w:t xml:space="preserve"> (13.1)</w:t>
      </w:r>
    </w:p>
    <w:p w:rsidR="007B40CD" w:rsidRPr="00C9338B" w:rsidRDefault="007B40CD" w:rsidP="00AA66D7">
      <w:pPr>
        <w:ind w:firstLine="420"/>
        <w:jc w:val="both"/>
        <w:rPr>
          <w:rFonts w:eastAsia="Times New Roman" w:cs="Times New Roman"/>
          <w:szCs w:val="24"/>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186"/>
        <w:gridCol w:w="4021"/>
      </w:tblGrid>
      <w:tr w:rsidR="00720310" w:rsidRPr="00C9338B" w:rsidTr="00536BEB">
        <w:trPr>
          <w:jc w:val="center"/>
        </w:trPr>
        <w:tc>
          <w:tcPr>
            <w:tcW w:w="4186" w:type="dxa"/>
          </w:tcPr>
          <w:p w:rsidR="00720310" w:rsidRPr="00C9338B" w:rsidRDefault="00720310" w:rsidP="003A4A99">
            <w:r w:rsidRPr="00C9338B">
              <w:rPr>
                <w:i/>
              </w:rPr>
              <w:t>d</w:t>
            </w:r>
            <w:r w:rsidRPr="00C9338B">
              <w:rPr>
                <w:vanish/>
              </w:rPr>
              <w:t xml:space="preserve">              сигнатурами.ких протяженностей с различными сигнатурами.</w:t>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vanish/>
              </w:rPr>
              <w:pgNum/>
            </w:r>
            <w:r w:rsidRPr="00C9338B">
              <w:rPr>
                <w:i/>
              </w:rPr>
              <w:t>s</w:t>
            </w:r>
            <w:r w:rsidRPr="00C9338B">
              <w:rPr>
                <w:vertAlign w:val="superscript"/>
              </w:rPr>
              <w:t xml:space="preserve">(+ + + +)2 </w:t>
            </w:r>
            <w:r w:rsidRPr="00C9338B">
              <w:t>=</w:t>
            </w:r>
            <w:r w:rsidRPr="00C9338B">
              <w:rPr>
                <w:vertAlign w:val="superscript"/>
              </w:rPr>
              <w:t xml:space="preserve">      </w:t>
            </w:r>
            <w:r w:rsidRPr="00C9338B">
              <w:rPr>
                <w:i/>
              </w:rPr>
              <w:t>dx</w:t>
            </w:r>
            <w:r w:rsidRPr="00C9338B">
              <w:rPr>
                <w:vertAlign w:val="subscript"/>
              </w:rPr>
              <w:t>0</w:t>
            </w:r>
            <w:r w:rsidRPr="00C9338B">
              <w:rPr>
                <w:vertAlign w:val="superscript"/>
              </w:rPr>
              <w:t xml:space="preserve">2 </w:t>
            </w:r>
            <w:r w:rsidRPr="00C9338B">
              <w:t xml:space="preserve">+ </w:t>
            </w:r>
            <w:r w:rsidRPr="00C9338B">
              <w:rPr>
                <w:i/>
              </w:rPr>
              <w:t>dx</w:t>
            </w:r>
            <w:r w:rsidRPr="00C9338B">
              <w:rPr>
                <w:vertAlign w:val="subscript"/>
              </w:rPr>
              <w:t>1</w:t>
            </w:r>
            <w:r w:rsidRPr="00C9338B">
              <w:rPr>
                <w:vertAlign w:val="superscript"/>
              </w:rPr>
              <w:t xml:space="preserve">2 </w:t>
            </w:r>
            <w:r w:rsidRPr="00C9338B">
              <w:t>+</w:t>
            </w:r>
            <w:r w:rsidRPr="00C9338B">
              <w:rPr>
                <w:i/>
              </w:rPr>
              <w:t xml:space="preserve"> dx</w:t>
            </w:r>
            <w:r w:rsidRPr="00C9338B">
              <w:rPr>
                <w:vertAlign w:val="subscript"/>
              </w:rPr>
              <w:t>2</w:t>
            </w:r>
            <w:r w:rsidRPr="00C9338B">
              <w:rPr>
                <w:vertAlign w:val="superscript"/>
              </w:rPr>
              <w:t xml:space="preserve">2 </w:t>
            </w:r>
            <w:r w:rsidRPr="00C9338B">
              <w:t xml:space="preserve">+ </w:t>
            </w:r>
            <w:r w:rsidRPr="00C9338B">
              <w:rPr>
                <w:i/>
              </w:rPr>
              <w:t>dx</w:t>
            </w:r>
            <w:r w:rsidRPr="00C9338B">
              <w:rPr>
                <w:vertAlign w:val="subscript"/>
              </w:rPr>
              <w:t>3</w:t>
            </w:r>
            <w:r w:rsidRPr="00C9338B">
              <w:rPr>
                <w:vertAlign w:val="superscript"/>
              </w:rPr>
              <w:t>2</w:t>
            </w:r>
            <w:r w:rsidRPr="00C9338B">
              <w:t xml:space="preserve"> </w:t>
            </w:r>
          </w:p>
          <w:p w:rsidR="00720310" w:rsidRPr="00C9338B" w:rsidRDefault="00720310" w:rsidP="003A4A99">
            <w:r w:rsidRPr="00C9338B">
              <w:rPr>
                <w:i/>
              </w:rPr>
              <w:t>ds</w:t>
            </w:r>
            <w:r w:rsidRPr="00C9338B">
              <w:rPr>
                <w:vertAlign w:val="superscript"/>
              </w:rPr>
              <w:t xml:space="preserve">(– – – +)2 </w:t>
            </w:r>
            <w:r w:rsidRPr="00C9338B">
              <w:t xml:space="preserve">= – </w:t>
            </w:r>
            <w:r w:rsidRPr="00C9338B">
              <w:rPr>
                <w:i/>
              </w:rPr>
              <w:t>dx</w:t>
            </w:r>
            <w:r w:rsidRPr="00C9338B">
              <w:rPr>
                <w:vertAlign w:val="subscript"/>
              </w:rPr>
              <w:t>0</w:t>
            </w:r>
            <w:r w:rsidRPr="00C9338B">
              <w:rPr>
                <w:vertAlign w:val="superscript"/>
              </w:rPr>
              <w:t xml:space="preserve">2 </w:t>
            </w:r>
            <w:r w:rsidRPr="00C9338B">
              <w:t xml:space="preserve">– </w:t>
            </w:r>
            <w:r w:rsidRPr="00C9338B">
              <w:rPr>
                <w:i/>
              </w:rPr>
              <w:t>dx</w:t>
            </w:r>
            <w:r w:rsidRPr="00C9338B">
              <w:rPr>
                <w:vertAlign w:val="subscript"/>
              </w:rPr>
              <w:t>1</w:t>
            </w:r>
            <w:r w:rsidRPr="00C9338B">
              <w:rPr>
                <w:vertAlign w:val="superscript"/>
              </w:rPr>
              <w:t xml:space="preserve">2 </w:t>
            </w:r>
            <w:r w:rsidRPr="00C9338B">
              <w:t xml:space="preserve">– </w:t>
            </w:r>
            <w:r w:rsidRPr="00C9338B">
              <w:rPr>
                <w:i/>
              </w:rPr>
              <w:t>dx</w:t>
            </w:r>
            <w:r w:rsidRPr="00C9338B">
              <w:rPr>
                <w:vertAlign w:val="subscript"/>
              </w:rPr>
              <w:t>2</w:t>
            </w:r>
            <w:r w:rsidRPr="00C9338B">
              <w:rPr>
                <w:vertAlign w:val="superscript"/>
              </w:rPr>
              <w:t xml:space="preserve">2 </w:t>
            </w:r>
            <w:r w:rsidRPr="00C9338B">
              <w:t xml:space="preserve">+ </w:t>
            </w:r>
            <w:r w:rsidRPr="00C9338B">
              <w:rPr>
                <w:i/>
              </w:rPr>
              <w:t>dx</w:t>
            </w:r>
            <w:r w:rsidRPr="00C9338B">
              <w:rPr>
                <w:vertAlign w:val="subscript"/>
              </w:rPr>
              <w:t>3</w:t>
            </w:r>
            <w:r w:rsidRPr="00C9338B">
              <w:rPr>
                <w:vertAlign w:val="superscript"/>
              </w:rPr>
              <w:t xml:space="preserve">2 </w:t>
            </w:r>
          </w:p>
          <w:p w:rsidR="00720310" w:rsidRPr="00C9338B" w:rsidRDefault="00720310" w:rsidP="003A4A99">
            <w:pPr>
              <w:rPr>
                <w:lang w:val="fr-FR"/>
              </w:rPr>
            </w:pPr>
            <w:r w:rsidRPr="00C9338B">
              <w:rPr>
                <w:i/>
                <w:lang w:val="fr-FR"/>
              </w:rPr>
              <w:t>ds</w:t>
            </w:r>
            <w:r w:rsidRPr="00C9338B">
              <w:rPr>
                <w:vertAlign w:val="superscript"/>
                <w:lang w:val="fr-FR"/>
              </w:rPr>
              <w:t xml:space="preserve">(+ –  – +)2 </w:t>
            </w:r>
            <w:r w:rsidRPr="00C9338B">
              <w:rPr>
                <w:lang w:val="fr-FR"/>
              </w:rPr>
              <w:t xml:space="preserve">=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 xml:space="preserve">2  </w:t>
            </w:r>
          </w:p>
          <w:p w:rsidR="00720310" w:rsidRPr="00C9338B" w:rsidRDefault="00720310" w:rsidP="003A4A99">
            <w:pPr>
              <w:rPr>
                <w:lang w:val="fr-FR"/>
              </w:rPr>
            </w:pPr>
            <w:r w:rsidRPr="00C9338B">
              <w:rPr>
                <w:i/>
                <w:lang w:val="fr-FR"/>
              </w:rPr>
              <w:t>ds</w:t>
            </w:r>
            <w:r w:rsidRPr="00C9338B">
              <w:rPr>
                <w:vertAlign w:val="superscript"/>
                <w:lang w:val="fr-FR"/>
              </w:rPr>
              <w:t>(– – + –)2</w:t>
            </w:r>
            <w:r w:rsidRPr="00C9338B">
              <w:rPr>
                <w:lang w:val="fr-FR"/>
              </w:rPr>
              <w:t xml:space="preserve"> =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w:t>
            </w:r>
            <w:r w:rsidRPr="00C9338B">
              <w:rPr>
                <w:i/>
                <w:lang w:val="fr-FR"/>
              </w:rPr>
              <w:t xml:space="preserve"> 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2</w:t>
            </w:r>
            <w:r w:rsidRPr="00C9338B">
              <w:rPr>
                <w:lang w:val="fr-FR"/>
              </w:rPr>
              <w:t xml:space="preserve"> </w:t>
            </w:r>
          </w:p>
          <w:p w:rsidR="00720310" w:rsidRPr="00C9338B" w:rsidRDefault="00720310" w:rsidP="003A4A99">
            <w:pPr>
              <w:rPr>
                <w:lang w:val="fr-FR"/>
              </w:rPr>
            </w:pPr>
            <w:r w:rsidRPr="00C9338B">
              <w:rPr>
                <w:i/>
                <w:lang w:val="fr-FR"/>
              </w:rPr>
              <w:t>ds</w:t>
            </w:r>
            <w:r w:rsidRPr="00C9338B">
              <w:rPr>
                <w:vertAlign w:val="superscript"/>
                <w:lang w:val="fr-FR"/>
              </w:rPr>
              <w:t xml:space="preserve">(– + – –)2  </w:t>
            </w:r>
            <w:r w:rsidRPr="00C9338B">
              <w:rPr>
                <w:lang w:val="fr-FR"/>
              </w:rPr>
              <w:t xml:space="preserve">=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2</w:t>
            </w:r>
            <w:r w:rsidRPr="00C9338B">
              <w:rPr>
                <w:lang w:val="fr-FR"/>
              </w:rPr>
              <w:t xml:space="preserve"> </w:t>
            </w:r>
          </w:p>
          <w:p w:rsidR="00720310" w:rsidRPr="00C9338B" w:rsidRDefault="00720310" w:rsidP="003A4A99">
            <w:pPr>
              <w:rPr>
                <w:lang w:val="fr-FR"/>
              </w:rPr>
            </w:pPr>
            <w:r w:rsidRPr="00C9338B">
              <w:rPr>
                <w:i/>
                <w:lang w:val="fr-FR"/>
              </w:rPr>
              <w:t>ds</w:t>
            </w:r>
            <w:r w:rsidRPr="00C9338B">
              <w:rPr>
                <w:vertAlign w:val="superscript"/>
                <w:lang w:val="fr-FR"/>
              </w:rPr>
              <w:t>(+ –  + –)2</w:t>
            </w:r>
            <w:r w:rsidRPr="00C9338B">
              <w:rPr>
                <w:lang w:val="fr-FR"/>
              </w:rPr>
              <w:t xml:space="preserve">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2</w:t>
            </w:r>
            <w:r w:rsidRPr="00C9338B">
              <w:rPr>
                <w:lang w:val="fr-FR"/>
              </w:rPr>
              <w:t xml:space="preserve"> </w:t>
            </w:r>
          </w:p>
          <w:p w:rsidR="00720310" w:rsidRPr="00C9338B" w:rsidRDefault="00720310" w:rsidP="003A4A99">
            <w:pPr>
              <w:rPr>
                <w:vertAlign w:val="superscript"/>
                <w:lang w:val="fr-FR"/>
              </w:rPr>
            </w:pPr>
            <w:r w:rsidRPr="00C9338B">
              <w:rPr>
                <w:i/>
                <w:u w:val="single"/>
                <w:lang w:val="fr-FR"/>
              </w:rPr>
              <w:t>ds</w:t>
            </w:r>
            <w:r w:rsidRPr="00C9338B">
              <w:rPr>
                <w:u w:val="single"/>
                <w:vertAlign w:val="superscript"/>
                <w:lang w:val="fr-FR"/>
              </w:rPr>
              <w:t xml:space="preserve">(+ + – –)2  </w:t>
            </w:r>
            <w:r w:rsidRPr="00C9338B">
              <w:rPr>
                <w:u w:val="single"/>
                <w:lang w:val="fr-FR"/>
              </w:rPr>
              <w:t>=</w:t>
            </w:r>
            <w:r w:rsidRPr="00C9338B">
              <w:rPr>
                <w:u w:val="single"/>
                <w:vertAlign w:val="superscript"/>
                <w:lang w:val="fr-FR"/>
              </w:rPr>
              <w:t xml:space="preserve">  </w:t>
            </w:r>
            <w:r w:rsidRPr="00C9338B">
              <w:rPr>
                <w:u w:val="single"/>
                <w:lang w:val="fr-FR"/>
              </w:rPr>
              <w:t xml:space="preserve">   </w:t>
            </w:r>
            <w:r w:rsidRPr="00C9338B">
              <w:rPr>
                <w:i/>
                <w:u w:val="single"/>
                <w:lang w:val="fr-FR"/>
              </w:rPr>
              <w:t>dx</w:t>
            </w:r>
            <w:r w:rsidRPr="00C9338B">
              <w:rPr>
                <w:u w:val="single"/>
                <w:vertAlign w:val="subscript"/>
                <w:lang w:val="fr-FR"/>
              </w:rPr>
              <w:t>0</w:t>
            </w:r>
            <w:r w:rsidRPr="00C9338B">
              <w:rPr>
                <w:u w:val="single"/>
                <w:vertAlign w:val="superscript"/>
                <w:lang w:val="fr-FR"/>
              </w:rPr>
              <w:t xml:space="preserve">2 </w:t>
            </w:r>
            <w:r w:rsidRPr="00C9338B">
              <w:rPr>
                <w:u w:val="single"/>
                <w:lang w:val="fr-FR"/>
              </w:rPr>
              <w:t xml:space="preserve">+ </w:t>
            </w:r>
            <w:r w:rsidRPr="00C9338B">
              <w:rPr>
                <w:i/>
                <w:u w:val="single"/>
                <w:lang w:val="fr-FR"/>
              </w:rPr>
              <w:t>dx</w:t>
            </w:r>
            <w:r w:rsidRPr="00C9338B">
              <w:rPr>
                <w:u w:val="single"/>
                <w:vertAlign w:val="subscript"/>
                <w:lang w:val="fr-FR"/>
              </w:rPr>
              <w:t>1</w:t>
            </w:r>
            <w:r w:rsidRPr="00C9338B">
              <w:rPr>
                <w:u w:val="single"/>
                <w:vertAlign w:val="superscript"/>
                <w:lang w:val="fr-FR"/>
              </w:rPr>
              <w:t xml:space="preserve">2 </w:t>
            </w:r>
            <w:r w:rsidRPr="00C9338B">
              <w:rPr>
                <w:u w:val="single"/>
                <w:lang w:val="fr-FR"/>
              </w:rPr>
              <w:t xml:space="preserve">– </w:t>
            </w:r>
            <w:r w:rsidRPr="00C9338B">
              <w:rPr>
                <w:i/>
                <w:u w:val="single"/>
                <w:lang w:val="fr-FR"/>
              </w:rPr>
              <w:t>dx</w:t>
            </w:r>
            <w:r w:rsidRPr="00C9338B">
              <w:rPr>
                <w:u w:val="single"/>
                <w:vertAlign w:val="subscript"/>
                <w:lang w:val="fr-FR"/>
              </w:rPr>
              <w:t>2</w:t>
            </w:r>
            <w:r w:rsidRPr="00C9338B">
              <w:rPr>
                <w:u w:val="single"/>
                <w:vertAlign w:val="superscript"/>
                <w:lang w:val="fr-FR"/>
              </w:rPr>
              <w:t xml:space="preserve">2 </w:t>
            </w:r>
            <w:r w:rsidRPr="00C9338B">
              <w:rPr>
                <w:u w:val="single"/>
                <w:lang w:val="fr-FR"/>
              </w:rPr>
              <w:t xml:space="preserve">– </w:t>
            </w:r>
            <w:r w:rsidRPr="00C9338B">
              <w:rPr>
                <w:i/>
                <w:u w:val="single"/>
                <w:lang w:val="fr-FR"/>
              </w:rPr>
              <w:t>dx</w:t>
            </w:r>
            <w:r w:rsidRPr="00C9338B">
              <w:rPr>
                <w:u w:val="single"/>
                <w:vertAlign w:val="subscript"/>
                <w:lang w:val="fr-FR"/>
              </w:rPr>
              <w:t>3</w:t>
            </w:r>
            <w:r w:rsidRPr="00C9338B">
              <w:rPr>
                <w:vertAlign w:val="superscript"/>
                <w:lang w:val="fr-FR"/>
              </w:rPr>
              <w:t>2</w:t>
            </w:r>
          </w:p>
          <w:p w:rsidR="00720310" w:rsidRPr="00C9338B" w:rsidRDefault="00720310" w:rsidP="003A4A99">
            <w:pPr>
              <w:rPr>
                <w:bCs/>
                <w:lang w:val="fr-FR"/>
              </w:rPr>
            </w:pPr>
            <w:r w:rsidRPr="00C9338B">
              <w:rPr>
                <w:i/>
                <w:lang w:val="fr-FR"/>
              </w:rPr>
              <w:t>ds</w:t>
            </w:r>
            <w:r w:rsidRPr="00C9338B">
              <w:rPr>
                <w:vertAlign w:val="superscript"/>
                <w:lang w:val="fr-FR"/>
              </w:rPr>
              <w:t>(+– – –)2</w:t>
            </w:r>
            <w:r w:rsidRPr="00C9338B">
              <w:rPr>
                <w:lang w:val="fr-FR"/>
              </w:rPr>
              <w:t xml:space="preserve">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2</w:t>
            </w:r>
          </w:p>
        </w:tc>
        <w:tc>
          <w:tcPr>
            <w:tcW w:w="4021" w:type="dxa"/>
          </w:tcPr>
          <w:p w:rsidR="00720310" w:rsidRPr="00C9338B" w:rsidRDefault="00720310" w:rsidP="003A4A99">
            <w:pPr>
              <w:rPr>
                <w:vertAlign w:val="subscript"/>
                <w:lang w:val="fr-FR"/>
              </w:rPr>
            </w:pPr>
            <w:r w:rsidRPr="00C9338B">
              <w:rPr>
                <w:i/>
                <w:lang w:val="fr-FR"/>
              </w:rPr>
              <w:t>ds</w:t>
            </w:r>
            <w:r w:rsidRPr="00C9338B">
              <w:rPr>
                <w:vertAlign w:val="superscript"/>
                <w:lang w:val="fr-FR"/>
              </w:rPr>
              <w:t xml:space="preserve">(– – – – )2 </w:t>
            </w:r>
            <w:r w:rsidRPr="00C9338B">
              <w:rPr>
                <w:lang w:val="fr-FR"/>
              </w:rPr>
              <w:t xml:space="preserve">=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 xml:space="preserve">2 </w:t>
            </w:r>
          </w:p>
          <w:p w:rsidR="00720310" w:rsidRPr="00C9338B" w:rsidRDefault="00720310" w:rsidP="003A4A99">
            <w:pPr>
              <w:rPr>
                <w:vertAlign w:val="subscript"/>
                <w:lang w:val="fr-FR"/>
              </w:rPr>
            </w:pPr>
            <w:r w:rsidRPr="00C9338B">
              <w:rPr>
                <w:i/>
                <w:lang w:val="fr-FR"/>
              </w:rPr>
              <w:t>ds</w:t>
            </w:r>
            <w:r w:rsidRPr="00C9338B">
              <w:rPr>
                <w:vertAlign w:val="superscript"/>
                <w:lang w:val="fr-FR"/>
              </w:rPr>
              <w:t xml:space="preserve">(+ + +  –)2  </w:t>
            </w:r>
            <w:r w:rsidRPr="00C9338B">
              <w:rPr>
                <w:lang w:val="fr-FR"/>
              </w:rPr>
              <w:t>=</w:t>
            </w:r>
            <w:r w:rsidRPr="00C9338B">
              <w:rPr>
                <w:vertAlign w:val="superscript"/>
                <w:lang w:val="fr-FR"/>
              </w:rPr>
              <w:t xml:space="preserve">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2</w:t>
            </w:r>
            <w:r w:rsidRPr="00C9338B">
              <w:rPr>
                <w:lang w:val="fr-FR"/>
              </w:rPr>
              <w:t xml:space="preserve"> </w:t>
            </w:r>
          </w:p>
          <w:p w:rsidR="00720310" w:rsidRPr="00C9338B" w:rsidRDefault="00720310" w:rsidP="003A4A99">
            <w:pPr>
              <w:rPr>
                <w:vertAlign w:val="subscript"/>
                <w:lang w:val="fr-FR"/>
              </w:rPr>
            </w:pPr>
            <w:r w:rsidRPr="00C9338B">
              <w:rPr>
                <w:i/>
                <w:lang w:val="fr-FR"/>
              </w:rPr>
              <w:t>ds</w:t>
            </w:r>
            <w:r w:rsidRPr="00C9338B">
              <w:rPr>
                <w:vertAlign w:val="superscript"/>
                <w:lang w:val="fr-FR"/>
              </w:rPr>
              <w:t xml:space="preserve"> (– + + –)2</w:t>
            </w:r>
            <w:r w:rsidRPr="00C9338B">
              <w:rPr>
                <w:lang w:val="fr-FR"/>
              </w:rPr>
              <w:t xml:space="preserve"> =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w:t>
            </w:r>
            <w:r w:rsidRPr="00C9338B">
              <w:rPr>
                <w:i/>
                <w:lang w:val="fr-FR"/>
              </w:rPr>
              <w:t xml:space="preserve"> 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 xml:space="preserve">2 </w:t>
            </w:r>
          </w:p>
          <w:p w:rsidR="00720310" w:rsidRPr="00C9338B" w:rsidRDefault="00720310" w:rsidP="003A4A99">
            <w:pPr>
              <w:rPr>
                <w:lang w:val="fr-FR"/>
              </w:rPr>
            </w:pPr>
            <w:r w:rsidRPr="00C9338B">
              <w:rPr>
                <w:i/>
                <w:lang w:val="fr-FR"/>
              </w:rPr>
              <w:t>ds</w:t>
            </w:r>
            <w:r w:rsidRPr="00C9338B">
              <w:rPr>
                <w:vertAlign w:val="superscript"/>
                <w:lang w:val="fr-FR"/>
              </w:rPr>
              <w:t xml:space="preserve">(+ + – +)2   </w:t>
            </w:r>
            <w:r w:rsidRPr="00C9338B">
              <w:rPr>
                <w:lang w:val="fr-FR"/>
              </w:rPr>
              <w:t>=</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2</w:t>
            </w:r>
            <w:r w:rsidRPr="00C9338B">
              <w:rPr>
                <w:lang w:val="fr-FR"/>
              </w:rPr>
              <w:t xml:space="preserve"> </w:t>
            </w:r>
          </w:p>
          <w:p w:rsidR="00720310" w:rsidRPr="00C9338B" w:rsidRDefault="00720310" w:rsidP="003A4A99">
            <w:pPr>
              <w:rPr>
                <w:vertAlign w:val="superscript"/>
                <w:lang w:val="fr-FR"/>
              </w:rPr>
            </w:pPr>
            <w:r w:rsidRPr="00C9338B">
              <w:rPr>
                <w:i/>
                <w:lang w:val="fr-FR"/>
              </w:rPr>
              <w:t>ds</w:t>
            </w:r>
            <w:r w:rsidRPr="00C9338B">
              <w:rPr>
                <w:vertAlign w:val="superscript"/>
                <w:lang w:val="fr-FR"/>
              </w:rPr>
              <w:t>(+ – + +)2</w:t>
            </w:r>
            <w:r w:rsidRPr="00C9338B">
              <w:rPr>
                <w:lang w:val="fr-FR"/>
              </w:rPr>
              <w:t xml:space="preserve">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2</w:t>
            </w:r>
            <w:r w:rsidRPr="00C9338B">
              <w:rPr>
                <w:lang w:val="fr-FR"/>
              </w:rPr>
              <w:t>+</w:t>
            </w:r>
            <w:r w:rsidRPr="00C9338B">
              <w:rPr>
                <w:i/>
                <w:lang w:val="fr-FR"/>
              </w:rPr>
              <w:t xml:space="preserve"> 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 xml:space="preserve">2 </w:t>
            </w:r>
          </w:p>
          <w:p w:rsidR="00720310" w:rsidRPr="00C9338B" w:rsidRDefault="00720310" w:rsidP="003A4A99">
            <w:pPr>
              <w:rPr>
                <w:lang w:val="fr-FR"/>
              </w:rPr>
            </w:pPr>
            <w:r w:rsidRPr="00C9338B">
              <w:rPr>
                <w:i/>
                <w:lang w:val="fr-FR"/>
              </w:rPr>
              <w:t>ds</w:t>
            </w:r>
            <w:r w:rsidRPr="00C9338B">
              <w:rPr>
                <w:vertAlign w:val="superscript"/>
                <w:lang w:val="fr-FR"/>
              </w:rPr>
              <w:t>(– +  – +)2</w:t>
            </w:r>
            <w:r w:rsidRPr="00C9338B">
              <w:rPr>
                <w:lang w:val="fr-FR"/>
              </w:rPr>
              <w:t xml:space="preserve"> = –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1</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 xml:space="preserve">2 </w:t>
            </w:r>
          </w:p>
          <w:p w:rsidR="00720310" w:rsidRPr="00C9338B" w:rsidRDefault="00720310" w:rsidP="003A4A99">
            <w:pPr>
              <w:rPr>
                <w:vertAlign w:val="superscript"/>
                <w:lang w:val="fr-FR"/>
              </w:rPr>
            </w:pPr>
            <w:r w:rsidRPr="00C9338B">
              <w:rPr>
                <w:i/>
                <w:u w:val="single"/>
                <w:lang w:val="fr-FR"/>
              </w:rPr>
              <w:t>ds</w:t>
            </w:r>
            <w:r w:rsidRPr="00C9338B">
              <w:rPr>
                <w:u w:val="single"/>
                <w:vertAlign w:val="superscript"/>
                <w:lang w:val="fr-FR"/>
              </w:rPr>
              <w:t>(– – + +)2</w:t>
            </w:r>
            <w:r w:rsidRPr="00C9338B">
              <w:rPr>
                <w:u w:val="single"/>
                <w:lang w:val="fr-FR"/>
              </w:rPr>
              <w:t xml:space="preserve"> </w:t>
            </w:r>
            <w:r w:rsidRPr="00C9338B">
              <w:rPr>
                <w:u w:val="single"/>
                <w:vertAlign w:val="superscript"/>
                <w:lang w:val="fr-FR"/>
              </w:rPr>
              <w:t xml:space="preserve"> </w:t>
            </w:r>
            <w:r w:rsidRPr="00C9338B">
              <w:rPr>
                <w:u w:val="single"/>
                <w:lang w:val="fr-FR"/>
              </w:rPr>
              <w:t>=</w:t>
            </w:r>
            <w:r w:rsidRPr="00C9338B">
              <w:rPr>
                <w:u w:val="single"/>
                <w:vertAlign w:val="superscript"/>
                <w:lang w:val="fr-FR"/>
              </w:rPr>
              <w:t xml:space="preserve">  </w:t>
            </w:r>
            <w:r w:rsidRPr="00C9338B">
              <w:rPr>
                <w:u w:val="single"/>
                <w:lang w:val="fr-FR"/>
              </w:rPr>
              <w:t xml:space="preserve">– </w:t>
            </w:r>
            <w:r w:rsidRPr="00C9338B">
              <w:rPr>
                <w:i/>
                <w:u w:val="single"/>
                <w:lang w:val="fr-FR"/>
              </w:rPr>
              <w:t>dx</w:t>
            </w:r>
            <w:r w:rsidRPr="00C9338B">
              <w:rPr>
                <w:u w:val="single"/>
                <w:vertAlign w:val="subscript"/>
                <w:lang w:val="fr-FR"/>
              </w:rPr>
              <w:t>0</w:t>
            </w:r>
            <w:r w:rsidRPr="00C9338B">
              <w:rPr>
                <w:u w:val="single"/>
                <w:vertAlign w:val="superscript"/>
                <w:lang w:val="fr-FR"/>
              </w:rPr>
              <w:t xml:space="preserve">2 </w:t>
            </w:r>
            <w:r w:rsidRPr="00C9338B">
              <w:rPr>
                <w:u w:val="single"/>
                <w:lang w:val="fr-FR"/>
              </w:rPr>
              <w:t xml:space="preserve">– </w:t>
            </w:r>
            <w:r w:rsidRPr="00C9338B">
              <w:rPr>
                <w:i/>
                <w:u w:val="single"/>
                <w:lang w:val="fr-FR"/>
              </w:rPr>
              <w:t>dx</w:t>
            </w:r>
            <w:r w:rsidRPr="00C9338B">
              <w:rPr>
                <w:u w:val="single"/>
                <w:vertAlign w:val="subscript"/>
                <w:lang w:val="fr-FR"/>
              </w:rPr>
              <w:t>1</w:t>
            </w:r>
            <w:r w:rsidRPr="00C9338B">
              <w:rPr>
                <w:u w:val="single"/>
                <w:vertAlign w:val="superscript"/>
                <w:lang w:val="fr-FR"/>
              </w:rPr>
              <w:t xml:space="preserve">2 </w:t>
            </w:r>
            <w:r w:rsidRPr="00C9338B">
              <w:rPr>
                <w:u w:val="single"/>
                <w:lang w:val="fr-FR"/>
              </w:rPr>
              <w:t xml:space="preserve">+ </w:t>
            </w:r>
            <w:r w:rsidRPr="00C9338B">
              <w:rPr>
                <w:i/>
                <w:u w:val="single"/>
                <w:lang w:val="fr-FR"/>
              </w:rPr>
              <w:t>dx</w:t>
            </w:r>
            <w:r w:rsidRPr="00C9338B">
              <w:rPr>
                <w:u w:val="single"/>
                <w:vertAlign w:val="subscript"/>
                <w:lang w:val="fr-FR"/>
              </w:rPr>
              <w:t>2</w:t>
            </w:r>
            <w:r w:rsidRPr="00C9338B">
              <w:rPr>
                <w:u w:val="single"/>
                <w:vertAlign w:val="superscript"/>
                <w:lang w:val="fr-FR"/>
              </w:rPr>
              <w:t xml:space="preserve">2 </w:t>
            </w:r>
            <w:r w:rsidRPr="00C9338B">
              <w:rPr>
                <w:u w:val="single"/>
                <w:lang w:val="fr-FR"/>
              </w:rPr>
              <w:t xml:space="preserve">+ </w:t>
            </w:r>
            <w:r w:rsidRPr="00C9338B">
              <w:rPr>
                <w:i/>
                <w:u w:val="single"/>
                <w:lang w:val="fr-FR"/>
              </w:rPr>
              <w:t>dx</w:t>
            </w:r>
            <w:r w:rsidRPr="00C9338B">
              <w:rPr>
                <w:u w:val="single"/>
                <w:vertAlign w:val="subscript"/>
                <w:lang w:val="fr-FR"/>
              </w:rPr>
              <w:t>3</w:t>
            </w:r>
            <w:r w:rsidRPr="00C9338B">
              <w:rPr>
                <w:vertAlign w:val="superscript"/>
                <w:lang w:val="fr-FR"/>
              </w:rPr>
              <w:t xml:space="preserve">2 </w:t>
            </w:r>
          </w:p>
          <w:p w:rsidR="00720310" w:rsidRPr="00C9338B" w:rsidRDefault="00720310" w:rsidP="003A4A99">
            <w:pPr>
              <w:rPr>
                <w:lang w:val="fr-FR"/>
              </w:rPr>
            </w:pPr>
            <w:r w:rsidRPr="00C9338B">
              <w:rPr>
                <w:i/>
                <w:lang w:val="fr-FR"/>
              </w:rPr>
              <w:t>ds</w:t>
            </w:r>
            <w:r w:rsidRPr="00C9338B">
              <w:rPr>
                <w:vertAlign w:val="superscript"/>
                <w:lang w:val="fr-FR"/>
              </w:rPr>
              <w:t xml:space="preserve">(– + + +)2  </w:t>
            </w:r>
            <w:r w:rsidRPr="00C9338B">
              <w:rPr>
                <w:lang w:val="fr-FR"/>
              </w:rPr>
              <w:t>=</w:t>
            </w:r>
            <w:r w:rsidRPr="00C9338B">
              <w:rPr>
                <w:vertAlign w:val="superscript"/>
                <w:lang w:val="fr-FR"/>
              </w:rPr>
              <w:t xml:space="preserve">  </w:t>
            </w:r>
            <w:r w:rsidRPr="00C9338B">
              <w:rPr>
                <w:lang w:val="fr-FR"/>
              </w:rPr>
              <w:t xml:space="preserve">– </w:t>
            </w:r>
            <w:r w:rsidRPr="00C9338B">
              <w:rPr>
                <w:i/>
                <w:lang w:val="fr-FR"/>
              </w:rPr>
              <w:t>dx</w:t>
            </w:r>
            <w:r w:rsidRPr="00C9338B">
              <w:rPr>
                <w:vertAlign w:val="subscript"/>
                <w:lang w:val="fr-FR"/>
              </w:rPr>
              <w:t>0</w:t>
            </w:r>
            <w:r w:rsidRPr="00C9338B">
              <w:rPr>
                <w:vertAlign w:val="superscript"/>
                <w:lang w:val="fr-FR"/>
              </w:rPr>
              <w:t xml:space="preserve">2 </w:t>
            </w:r>
            <w:r w:rsidRPr="00C9338B">
              <w:rPr>
                <w:lang w:val="fr-FR"/>
              </w:rPr>
              <w:t>+</w:t>
            </w:r>
            <w:r w:rsidRPr="00C9338B">
              <w:rPr>
                <w:i/>
                <w:lang w:val="fr-FR"/>
              </w:rPr>
              <w:t>d x</w:t>
            </w:r>
            <w:r w:rsidRPr="00C9338B">
              <w:rPr>
                <w:vertAlign w:val="subscript"/>
                <w:lang w:val="fr-FR"/>
              </w:rPr>
              <w:t>1</w:t>
            </w:r>
            <w:r w:rsidRPr="00C9338B">
              <w:rPr>
                <w:vertAlign w:val="superscript"/>
                <w:lang w:val="fr-FR"/>
              </w:rPr>
              <w:t xml:space="preserve">2 </w:t>
            </w:r>
            <w:r w:rsidRPr="00C9338B">
              <w:rPr>
                <w:lang w:val="fr-FR"/>
              </w:rPr>
              <w:t>+</w:t>
            </w:r>
            <w:r w:rsidRPr="00C9338B">
              <w:rPr>
                <w:i/>
                <w:lang w:val="fr-FR"/>
              </w:rPr>
              <w:t xml:space="preserve"> dx</w:t>
            </w:r>
            <w:r w:rsidRPr="00C9338B">
              <w:rPr>
                <w:vertAlign w:val="subscript"/>
                <w:lang w:val="fr-FR"/>
              </w:rPr>
              <w:t>2</w:t>
            </w:r>
            <w:r w:rsidRPr="00C9338B">
              <w:rPr>
                <w:vertAlign w:val="superscript"/>
                <w:lang w:val="fr-FR"/>
              </w:rPr>
              <w:t xml:space="preserve">2 </w:t>
            </w:r>
            <w:r w:rsidRPr="00C9338B">
              <w:rPr>
                <w:lang w:val="fr-FR"/>
              </w:rPr>
              <w:t xml:space="preserve">+ </w:t>
            </w:r>
            <w:r w:rsidRPr="00C9338B">
              <w:rPr>
                <w:i/>
                <w:lang w:val="fr-FR"/>
              </w:rPr>
              <w:t>dx</w:t>
            </w:r>
            <w:r w:rsidRPr="00C9338B">
              <w:rPr>
                <w:vertAlign w:val="subscript"/>
                <w:lang w:val="fr-FR"/>
              </w:rPr>
              <w:t>3</w:t>
            </w:r>
            <w:r w:rsidRPr="00C9338B">
              <w:rPr>
                <w:vertAlign w:val="superscript"/>
                <w:lang w:val="fr-FR"/>
              </w:rPr>
              <w:t>2</w:t>
            </w:r>
            <w:r w:rsidRPr="00C9338B">
              <w:rPr>
                <w:lang w:val="fr-FR"/>
              </w:rPr>
              <w:t xml:space="preserve">       </w:t>
            </w:r>
          </w:p>
        </w:tc>
      </w:tr>
    </w:tbl>
    <w:p w:rsidR="003F08D1" w:rsidRPr="00C9338B" w:rsidRDefault="00AA66D7" w:rsidP="00AA66D7">
      <w:pPr>
        <w:rPr>
          <w:rFonts w:eastAsia="Times New Roman" w:cs="Times New Roman"/>
          <w:szCs w:val="24"/>
        </w:rPr>
      </w:pPr>
      <w:r w:rsidRPr="00C9338B">
        <w:rPr>
          <w:rFonts w:eastAsia="Times New Roman" w:cs="Times New Roman"/>
          <w:szCs w:val="24"/>
          <w:lang w:val="fr-FR"/>
        </w:rPr>
        <w:t xml:space="preserve">                                                                                                                                               </w:t>
      </w:r>
      <w:r w:rsidR="002546D4">
        <w:rPr>
          <w:rFonts w:eastAsia="Times New Roman" w:cs="Times New Roman"/>
          <w:szCs w:val="24"/>
          <w:lang w:val="fr-FR"/>
        </w:rPr>
        <w:t xml:space="preserve">  </w:t>
      </w:r>
      <w:r w:rsidRPr="00C9338B">
        <w:rPr>
          <w:rFonts w:eastAsia="Times New Roman" w:cs="Times New Roman"/>
          <w:szCs w:val="24"/>
          <w:lang w:val="fr-FR"/>
        </w:rPr>
        <w:t xml:space="preserve">  </w:t>
      </w:r>
      <w:r w:rsidR="0041795E" w:rsidRPr="00C9338B">
        <w:rPr>
          <w:rFonts w:eastAsia="Times New Roman" w:cs="Times New Roman"/>
          <w:szCs w:val="24"/>
          <w:lang w:val="fr-FR"/>
        </w:rPr>
        <w:t xml:space="preserve"> </w:t>
      </w:r>
      <w:r w:rsidR="003F08D1" w:rsidRPr="00C9338B">
        <w:rPr>
          <w:rFonts w:eastAsia="Times New Roman" w:cs="Times New Roman"/>
          <w:szCs w:val="24"/>
        </w:rPr>
        <w:t xml:space="preserve">(13.7) </w:t>
      </w:r>
    </w:p>
    <w:p w:rsidR="00486446" w:rsidRPr="00C9338B" w:rsidRDefault="00486446" w:rsidP="00AA66D7">
      <w:pPr>
        <w:jc w:val="center"/>
        <w:rPr>
          <w:rFonts w:eastAsia="Times New Roman" w:cs="Times New Roman"/>
          <w:b/>
          <w:bCs/>
          <w:szCs w:val="24"/>
        </w:rPr>
      </w:pPr>
      <w:bookmarkStart w:id="31" w:name="table0D"/>
      <w:bookmarkEnd w:id="31"/>
    </w:p>
    <w:p w:rsidR="003F08D1" w:rsidRPr="00C9338B" w:rsidRDefault="003F08D1" w:rsidP="00AA66D7">
      <w:pPr>
        <w:jc w:val="center"/>
        <w:rPr>
          <w:rFonts w:eastAsia="Times New Roman" w:cs="Times New Roman"/>
          <w:szCs w:val="24"/>
        </w:rPr>
      </w:pPr>
      <w:r w:rsidRPr="00C9338B">
        <w:rPr>
          <w:rFonts w:eastAsia="Times New Roman" w:cs="Times New Roman"/>
          <w:b/>
          <w:bCs/>
          <w:szCs w:val="24"/>
        </w:rPr>
        <w:t xml:space="preserve">14. </w:t>
      </w:r>
      <w:r w:rsidR="00720310" w:rsidRPr="00C9338B">
        <w:rPr>
          <w:rFonts w:eastAsia="Times New Roman" w:cs="Times New Roman"/>
          <w:b/>
          <w:bCs/>
          <w:szCs w:val="24"/>
        </w:rPr>
        <w:t>Metrics with respect to spin-tensors</w:t>
      </w:r>
    </w:p>
    <w:p w:rsidR="003F08D1" w:rsidRPr="00C9338B" w:rsidRDefault="000B56D7" w:rsidP="003A4A99">
      <w:pPr>
        <w:ind w:firstLine="700"/>
        <w:jc w:val="both"/>
        <w:rPr>
          <w:rFonts w:eastAsia="Times New Roman" w:cs="Times New Roman"/>
          <w:szCs w:val="24"/>
        </w:rPr>
      </w:pPr>
      <w:r w:rsidRPr="00C9338B">
        <w:rPr>
          <w:rFonts w:eastAsia="Times New Roman" w:cs="Times New Roman"/>
          <w:szCs w:val="24"/>
        </w:rPr>
        <w:t xml:space="preserve">We return </w:t>
      </w:r>
      <w:r w:rsidR="003F08D1" w:rsidRPr="00C9338B">
        <w:rPr>
          <w:rFonts w:eastAsia="Times New Roman" w:cs="Times New Roman"/>
          <w:szCs w:val="24"/>
        </w:rPr>
        <w:t xml:space="preserve">to </w:t>
      </w:r>
      <w:r w:rsidR="004A6778" w:rsidRPr="00C9338B">
        <w:rPr>
          <w:rFonts w:eastAsia="Times New Roman" w:cs="Times New Roman"/>
          <w:szCs w:val="24"/>
        </w:rPr>
        <w:t xml:space="preserve">our </w:t>
      </w:r>
      <w:r w:rsidR="003F08D1" w:rsidRPr="00C9338B">
        <w:rPr>
          <w:rFonts w:eastAsia="Times New Roman" w:cs="Times New Roman"/>
          <w:szCs w:val="24"/>
        </w:rPr>
        <w:t>consideration of the metric (7.3). For brevity, we omit in this metric differe</w:t>
      </w:r>
      <w:r w:rsidR="003F08D1" w:rsidRPr="00C9338B">
        <w:rPr>
          <w:rFonts w:eastAsia="Times New Roman" w:cs="Times New Roman"/>
          <w:szCs w:val="24"/>
        </w:rPr>
        <w:t>n</w:t>
      </w:r>
      <w:r w:rsidR="003F08D1" w:rsidRPr="00C9338B">
        <w:rPr>
          <w:rFonts w:eastAsia="Times New Roman" w:cs="Times New Roman"/>
          <w:szCs w:val="24"/>
        </w:rPr>
        <w:t xml:space="preserve">tial signs </w:t>
      </w:r>
    </w:p>
    <w:p w:rsidR="00720310" w:rsidRPr="00C9338B" w:rsidRDefault="00AA66D7" w:rsidP="003A4A99">
      <w:pPr>
        <w:ind w:firstLine="709"/>
        <w:jc w:val="both"/>
        <w:rPr>
          <w:bCs/>
        </w:rPr>
      </w:pPr>
      <w:r w:rsidRPr="00C9338B">
        <w:rPr>
          <w:bCs/>
        </w:rPr>
        <w:t xml:space="preserve">                                                </w:t>
      </w:r>
      <w:r w:rsidR="00720310" w:rsidRPr="00C9338B">
        <w:rPr>
          <w:bCs/>
        </w:rPr>
        <w:t xml:space="preserve">  </w:t>
      </w:r>
      <w:r w:rsidR="00720310" w:rsidRPr="00C9338B">
        <w:rPr>
          <w:bCs/>
          <w:i/>
        </w:rPr>
        <w:t>s</w:t>
      </w:r>
      <w:r w:rsidR="00720310" w:rsidRPr="00C9338B">
        <w:rPr>
          <w:bCs/>
          <w:vertAlign w:val="superscript"/>
        </w:rPr>
        <w:t>2</w:t>
      </w:r>
      <w:r w:rsidR="00720310" w:rsidRPr="00C9338B">
        <w:rPr>
          <w:bCs/>
        </w:rPr>
        <w:t xml:space="preserve"> = </w:t>
      </w:r>
      <w:r w:rsidR="00720310" w:rsidRPr="00C9338B">
        <w:rPr>
          <w:bCs/>
          <w:i/>
        </w:rPr>
        <w:t>x</w:t>
      </w:r>
      <w:r w:rsidR="00720310" w:rsidRPr="00C9338B">
        <w:rPr>
          <w:bCs/>
          <w:vertAlign w:val="subscript"/>
        </w:rPr>
        <w:t>0</w:t>
      </w:r>
      <w:r w:rsidR="00720310" w:rsidRPr="00C9338B">
        <w:rPr>
          <w:bCs/>
          <w:vertAlign w:val="superscript"/>
        </w:rPr>
        <w:t xml:space="preserve">2 </w:t>
      </w:r>
      <w:r w:rsidR="00720310" w:rsidRPr="00C9338B">
        <w:rPr>
          <w:bCs/>
        </w:rPr>
        <w:t xml:space="preserve">– </w:t>
      </w:r>
      <w:r w:rsidR="00720310" w:rsidRPr="00C9338B">
        <w:rPr>
          <w:bCs/>
          <w:i/>
        </w:rPr>
        <w:t>x</w:t>
      </w:r>
      <w:r w:rsidR="00720310" w:rsidRPr="00C9338B">
        <w:rPr>
          <w:bCs/>
          <w:vertAlign w:val="subscript"/>
        </w:rPr>
        <w:t>1</w:t>
      </w:r>
      <w:r w:rsidR="00720310" w:rsidRPr="00C9338B">
        <w:rPr>
          <w:bCs/>
          <w:vertAlign w:val="superscript"/>
        </w:rPr>
        <w:t>2</w:t>
      </w:r>
      <w:r w:rsidR="00720310" w:rsidRPr="00C9338B">
        <w:rPr>
          <w:bCs/>
        </w:rPr>
        <w:t xml:space="preserve"> – </w:t>
      </w:r>
      <w:r w:rsidR="00720310" w:rsidRPr="00C9338B">
        <w:rPr>
          <w:bCs/>
          <w:i/>
        </w:rPr>
        <w:t>x</w:t>
      </w:r>
      <w:r w:rsidR="00720310" w:rsidRPr="00C9338B">
        <w:rPr>
          <w:bCs/>
          <w:vertAlign w:val="subscript"/>
        </w:rPr>
        <w:t>2</w:t>
      </w:r>
      <w:r w:rsidR="00720310" w:rsidRPr="00C9338B">
        <w:rPr>
          <w:bCs/>
          <w:vertAlign w:val="superscript"/>
        </w:rPr>
        <w:t>2</w:t>
      </w:r>
      <w:r w:rsidR="00720310" w:rsidRPr="00C9338B">
        <w:rPr>
          <w:bCs/>
        </w:rPr>
        <w:t xml:space="preserve"> – </w:t>
      </w:r>
      <w:r w:rsidR="00720310" w:rsidRPr="00C9338B">
        <w:rPr>
          <w:bCs/>
          <w:i/>
        </w:rPr>
        <w:t>x</w:t>
      </w:r>
      <w:r w:rsidR="00720310" w:rsidRPr="00C9338B">
        <w:rPr>
          <w:bCs/>
          <w:vertAlign w:val="subscript"/>
        </w:rPr>
        <w:t>3</w:t>
      </w:r>
      <w:r w:rsidR="00720310" w:rsidRPr="00C9338B">
        <w:rPr>
          <w:bCs/>
          <w:vertAlign w:val="superscript"/>
        </w:rPr>
        <w:t>2</w:t>
      </w:r>
      <w:r w:rsidR="00720310" w:rsidRPr="00C9338B">
        <w:rPr>
          <w:bCs/>
        </w:rPr>
        <w:t xml:space="preserve">.                       </w:t>
      </w:r>
      <w:r w:rsidRPr="00C9338B">
        <w:rPr>
          <w:bCs/>
        </w:rPr>
        <w:t xml:space="preserve">                     </w:t>
      </w:r>
      <w:r w:rsidR="002546D4">
        <w:rPr>
          <w:bCs/>
        </w:rPr>
        <w:t xml:space="preserve"> </w:t>
      </w:r>
      <w:r w:rsidR="00720310" w:rsidRPr="00C9338B">
        <w:rPr>
          <w:bCs/>
        </w:rPr>
        <w:t xml:space="preserve">   (14.1)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As is known, the quadratic form (14.1) is the determinant </w:t>
      </w:r>
      <w:r w:rsidR="004A6778" w:rsidRPr="00C9338B">
        <w:rPr>
          <w:rFonts w:eastAsia="Times New Roman" w:cs="Times New Roman"/>
          <w:szCs w:val="24"/>
        </w:rPr>
        <w:t xml:space="preserve">of the </w:t>
      </w:r>
      <w:r w:rsidRPr="00C9338B">
        <w:rPr>
          <w:rFonts w:eastAsia="Times New Roman" w:cs="Times New Roman"/>
          <w:szCs w:val="24"/>
        </w:rPr>
        <w:t xml:space="preserve">Hermitian 2 </w:t>
      </w:r>
      <w:r w:rsidR="0041795E" w:rsidRPr="00C9338B">
        <w:rPr>
          <w:rFonts w:ascii="Symbol" w:eastAsia="Times New Roman" w:hAnsi="Symbol" w:cs="Times New Roman"/>
          <w:szCs w:val="24"/>
        </w:rPr>
        <w:sym w:font="Symbol" w:char="F0B4"/>
      </w:r>
      <w:r w:rsidRPr="00C9338B">
        <w:rPr>
          <w:rFonts w:ascii="Symbol" w:eastAsia="Times New Roman" w:hAnsi="Symbol" w:cs="Times New Roman"/>
          <w:szCs w:val="24"/>
        </w:rPr>
        <w:t></w:t>
      </w:r>
      <w:r w:rsidRPr="00C9338B">
        <w:rPr>
          <w:rFonts w:eastAsia="Times New Roman" w:cs="Times New Roman"/>
          <w:szCs w:val="24"/>
        </w:rPr>
        <w:t xml:space="preserve">2 matrix </w:t>
      </w:r>
    </w:p>
    <w:p w:rsidR="00AA66D7" w:rsidRPr="00C9338B" w:rsidRDefault="00720310" w:rsidP="00AA66D7">
      <w:pPr>
        <w:ind w:firstLine="709"/>
        <w:rPr>
          <w:rFonts w:eastAsia="Times New Roman" w:cs="Times New Roman"/>
          <w:szCs w:val="24"/>
        </w:rPr>
      </w:pPr>
      <w:r w:rsidRPr="00C9338B">
        <w:rPr>
          <w:szCs w:val="24"/>
        </w:rPr>
        <w:t xml:space="preserve">               </w:t>
      </w:r>
      <w:r w:rsidRPr="00C9338B">
        <w:rPr>
          <w:szCs w:val="24"/>
        </w:rPr>
        <w:object w:dxaOrig="6540" w:dyaOrig="660">
          <v:shape id="_x0000_i1090" type="#_x0000_t75" style="width:351.25pt;height:36.55pt" o:ole="">
            <v:imagedata r:id="rId164" o:title=""/>
          </v:shape>
          <o:OLEObject Type="Embed" ProgID="Equation.3" ShapeID="_x0000_i1090" DrawAspect="Content" ObjectID="_1589482917" r:id="rId165"/>
        </w:object>
      </w:r>
      <w:r w:rsidRPr="00C9338B">
        <w:rPr>
          <w:szCs w:val="24"/>
        </w:rPr>
        <w:t xml:space="preserve">   </w:t>
      </w:r>
      <w:r w:rsidRPr="00C9338B">
        <w:rPr>
          <w:bCs/>
          <w:szCs w:val="24"/>
        </w:rPr>
        <w:t>(14.2)</w:t>
      </w:r>
      <w:r w:rsidRPr="00C9338B">
        <w:rPr>
          <w:rFonts w:eastAsia="Times New Roman" w:cs="Times New Roman"/>
          <w:szCs w:val="24"/>
        </w:rPr>
        <w:t xml:space="preserve"> </w:t>
      </w:r>
    </w:p>
    <w:p w:rsidR="006D204E" w:rsidRPr="00C9338B" w:rsidRDefault="006D204E" w:rsidP="00AA66D7">
      <w:pPr>
        <w:ind w:firstLine="709"/>
        <w:rPr>
          <w:rFonts w:asciiTheme="majorBidi" w:hAnsiTheme="majorBidi" w:cstheme="majorBidi"/>
        </w:rPr>
      </w:pPr>
      <w:r w:rsidRPr="00C9338B">
        <w:rPr>
          <w:rFonts w:asciiTheme="majorBidi" w:hAnsiTheme="majorBidi" w:cstheme="majorBidi"/>
        </w:rPr>
        <w:t>In the theory of spinors, matrices of the form (14.2) are called mixed second-order Hermitian spin tensors [</w:t>
      </w:r>
      <w:r w:rsidR="00486446" w:rsidRPr="00C9338B">
        <w:rPr>
          <w:rFonts w:asciiTheme="majorBidi" w:hAnsiTheme="majorBidi" w:cstheme="majorBidi"/>
        </w:rPr>
        <w:t>7</w:t>
      </w:r>
      <w:r w:rsidR="007C0F5A" w:rsidRPr="00C9338B">
        <w:rPr>
          <w:rFonts w:asciiTheme="majorBidi" w:hAnsiTheme="majorBidi" w:cstheme="majorBidi"/>
        </w:rPr>
        <w:t xml:space="preserve">, </w:t>
      </w:r>
      <w:r w:rsidRPr="00C9338B">
        <w:rPr>
          <w:rFonts w:asciiTheme="majorBidi" w:hAnsiTheme="majorBidi" w:cstheme="majorBidi"/>
        </w:rPr>
        <w:t>1</w:t>
      </w:r>
      <w:r w:rsidR="00486446" w:rsidRPr="00C9338B">
        <w:rPr>
          <w:rFonts w:asciiTheme="majorBidi" w:hAnsiTheme="majorBidi" w:cstheme="majorBidi"/>
        </w:rPr>
        <w:t>2</w:t>
      </w:r>
      <w:r w:rsidRPr="00C9338B">
        <w:rPr>
          <w:rFonts w:asciiTheme="majorBidi" w:hAnsiTheme="majorBidi" w:cstheme="majorBidi"/>
        </w:rPr>
        <w:t>].</w:t>
      </w:r>
    </w:p>
    <w:p w:rsidR="00720310" w:rsidRPr="00304F30" w:rsidRDefault="003F08D1" w:rsidP="003A4A99">
      <w:pPr>
        <w:ind w:firstLine="700"/>
        <w:jc w:val="both"/>
        <w:rPr>
          <w:rFonts w:eastAsia="Times New Roman" w:cs="Times New Roman"/>
          <w:szCs w:val="24"/>
        </w:rPr>
      </w:pPr>
      <w:r w:rsidRPr="00C9338B">
        <w:rPr>
          <w:rFonts w:eastAsia="Times New Roman" w:cs="Times New Roman"/>
          <w:szCs w:val="24"/>
        </w:rPr>
        <w:t xml:space="preserve">We represent </w:t>
      </w:r>
      <w:r w:rsidR="006D204E" w:rsidRPr="00C9338B">
        <w:rPr>
          <w:rFonts w:eastAsia="Times New Roman" w:cs="Times New Roman"/>
          <w:szCs w:val="24"/>
        </w:rPr>
        <w:t xml:space="preserve">a </w:t>
      </w:r>
      <w:r w:rsidRPr="00C9338B">
        <w:rPr>
          <w:rFonts w:eastAsia="Times New Roman" w:cs="Times New Roman"/>
          <w:szCs w:val="24"/>
        </w:rPr>
        <w:t xml:space="preserve">2 </w:t>
      </w:r>
      <w:r w:rsidR="00720310" w:rsidRPr="00C9338B">
        <w:rPr>
          <w:rFonts w:ascii="Symbol" w:eastAsia="Times New Roman" w:hAnsi="Symbol" w:cs="Times New Roman"/>
          <w:szCs w:val="24"/>
        </w:rPr>
        <w:sym w:font="Symbol" w:char="F0B4"/>
      </w:r>
      <w:r w:rsidRPr="00C9338B">
        <w:rPr>
          <w:rFonts w:ascii="Symbol" w:eastAsia="Times New Roman" w:hAnsi="Symbol" w:cs="Times New Roman"/>
          <w:szCs w:val="24"/>
        </w:rPr>
        <w:t></w:t>
      </w:r>
      <w:r w:rsidRPr="00C9338B">
        <w:rPr>
          <w:rFonts w:eastAsia="Times New Roman" w:cs="Times New Roman"/>
          <w:szCs w:val="24"/>
        </w:rPr>
        <w:t>2 matrix (</w:t>
      </w:r>
      <w:r w:rsidR="000B56D7" w:rsidRPr="00C9338B">
        <w:rPr>
          <w:rFonts w:eastAsia="Times New Roman" w:cs="Times New Roman"/>
          <w:szCs w:val="24"/>
        </w:rPr>
        <w:t>spin tensor</w:t>
      </w:r>
      <w:r w:rsidRPr="00C9338B">
        <w:rPr>
          <w:rFonts w:eastAsia="Times New Roman" w:cs="Times New Roman"/>
          <w:szCs w:val="24"/>
        </w:rPr>
        <w:t>) (14.2) in the unfolded state</w:t>
      </w:r>
      <w:bookmarkStart w:id="32" w:name="graphic7A"/>
      <w:bookmarkStart w:id="33" w:name="graphic134"/>
      <w:bookmarkEnd w:id="32"/>
      <w:bookmarkEnd w:id="33"/>
      <w:r w:rsidR="0098326C" w:rsidRPr="00C9338B">
        <w:rPr>
          <w:rFonts w:eastAsia="Times New Roman" w:cs="Times New Roman"/>
          <w:szCs w:val="24"/>
        </w:rPr>
        <w:t xml:space="preserve">, </w:t>
      </w:r>
      <w:r w:rsidRPr="00C9338B">
        <w:rPr>
          <w:rFonts w:eastAsia="Times New Roman" w:cs="Times New Roman"/>
          <w:szCs w:val="24"/>
        </w:rPr>
        <w:t xml:space="preserve">where </w:t>
      </w:r>
    </w:p>
    <w:p w:rsidR="00AC7BDA" w:rsidRPr="00C9338B" w:rsidRDefault="00AA66D7" w:rsidP="00AC7BDA">
      <w:pPr>
        <w:ind w:firstLine="720"/>
        <w:rPr>
          <w:rFonts w:eastAsia="Times New Roman" w:cs="Times New Roman"/>
          <w:szCs w:val="24"/>
        </w:rPr>
      </w:pPr>
      <w:r w:rsidRPr="00C9338B">
        <w:rPr>
          <w:szCs w:val="24"/>
        </w:rPr>
        <w:t xml:space="preserve">             </w:t>
      </w:r>
      <w:r w:rsidR="00720310" w:rsidRPr="00C9338B">
        <w:rPr>
          <w:szCs w:val="24"/>
        </w:rPr>
        <w:object w:dxaOrig="6380" w:dyaOrig="660">
          <v:shape id="_x0000_i1091" type="#_x0000_t75" style="width:341.45pt;height:36.55pt" o:ole="">
            <v:imagedata r:id="rId166" o:title=""/>
          </v:shape>
          <o:OLEObject Type="Embed" ProgID="Equation.3" ShapeID="_x0000_i1091" DrawAspect="Content" ObjectID="_1589482918" r:id="rId167"/>
        </w:object>
      </w:r>
      <w:r w:rsidR="0041795E" w:rsidRPr="00C9338B">
        <w:rPr>
          <w:szCs w:val="24"/>
        </w:rPr>
        <w:t xml:space="preserve">    </w:t>
      </w:r>
      <w:r w:rsidR="009164C3" w:rsidRPr="00C9338B">
        <w:rPr>
          <w:szCs w:val="24"/>
        </w:rPr>
        <w:t xml:space="preserve">  </w:t>
      </w:r>
      <w:r w:rsidR="0041795E" w:rsidRPr="00C9338B">
        <w:rPr>
          <w:szCs w:val="24"/>
        </w:rPr>
        <w:t xml:space="preserve"> </w:t>
      </w:r>
      <w:r w:rsidR="00AC7BDA" w:rsidRPr="00C9338B">
        <w:rPr>
          <w:rFonts w:eastAsia="Times New Roman" w:cs="Times New Roman"/>
          <w:szCs w:val="24"/>
        </w:rPr>
        <w:t xml:space="preserve"> </w:t>
      </w:r>
      <w:r w:rsidR="002546D4">
        <w:rPr>
          <w:rFonts w:eastAsia="Times New Roman" w:cs="Times New Roman"/>
          <w:szCs w:val="24"/>
        </w:rPr>
        <w:t xml:space="preserve"> </w:t>
      </w:r>
      <w:r w:rsidR="00AC7BDA" w:rsidRPr="00C9338B">
        <w:rPr>
          <w:rFonts w:eastAsia="Times New Roman" w:cs="Times New Roman"/>
          <w:szCs w:val="24"/>
        </w:rPr>
        <w:t>(14.3) where</w:t>
      </w:r>
      <w:r w:rsidR="00AC7BDA" w:rsidRPr="00C9338B">
        <w:rPr>
          <w:szCs w:val="24"/>
        </w:rPr>
        <w:t xml:space="preserve">                </w:t>
      </w:r>
    </w:p>
    <w:p w:rsidR="002D76B1" w:rsidRPr="00C9338B" w:rsidRDefault="00AC7BDA" w:rsidP="003A4A99">
      <w:pPr>
        <w:jc w:val="both"/>
        <w:rPr>
          <w:rFonts w:eastAsia="Times New Roman" w:cs="Times New Roman"/>
          <w:szCs w:val="24"/>
        </w:rPr>
      </w:pPr>
      <w:r w:rsidRPr="00C9338B">
        <w:rPr>
          <w:szCs w:val="24"/>
        </w:rPr>
        <w:t xml:space="preserve">                    </w:t>
      </w:r>
      <w:r w:rsidRPr="00C9338B">
        <w:rPr>
          <w:szCs w:val="24"/>
        </w:rPr>
        <w:object w:dxaOrig="7160" w:dyaOrig="620">
          <v:shape id="_x0000_i1092" type="#_x0000_t75" style="width:374.75pt;height:35.45pt" o:ole="">
            <v:imagedata r:id="rId168" o:title=""/>
          </v:shape>
          <o:OLEObject Type="Embed" ProgID="Equation.3" ShapeID="_x0000_i1092" DrawAspect="Content" ObjectID="_1589482919" r:id="rId169"/>
        </w:object>
      </w:r>
      <w:r w:rsidRPr="00C9338B">
        <w:rPr>
          <w:rFonts w:eastAsia="Times New Roman" w:cs="Times New Roman"/>
          <w:szCs w:val="24"/>
        </w:rPr>
        <w:t xml:space="preserve">      </w:t>
      </w:r>
    </w:p>
    <w:p w:rsidR="003F08D1" w:rsidRPr="00C9338B" w:rsidRDefault="002A0838" w:rsidP="003A4A99">
      <w:pPr>
        <w:jc w:val="both"/>
        <w:rPr>
          <w:rFonts w:eastAsia="Times New Roman" w:cs="Times New Roman"/>
          <w:szCs w:val="24"/>
        </w:rPr>
      </w:pPr>
      <w:proofErr w:type="gramStart"/>
      <w:r w:rsidRPr="00C9338B">
        <w:rPr>
          <w:rFonts w:eastAsia="Times New Roman" w:cs="Times New Roman"/>
          <w:szCs w:val="24"/>
        </w:rPr>
        <w:t>is</w:t>
      </w:r>
      <w:proofErr w:type="gramEnd"/>
      <w:r w:rsidRPr="00C9338B">
        <w:rPr>
          <w:rFonts w:eastAsia="Times New Roman" w:cs="Times New Roman"/>
          <w:szCs w:val="24"/>
        </w:rPr>
        <w:t xml:space="preserve"> constructed out of</w:t>
      </w:r>
      <w:r w:rsidR="003F08D1" w:rsidRPr="00C9338B">
        <w:rPr>
          <w:rFonts w:eastAsia="Times New Roman" w:cs="Times New Roman"/>
          <w:szCs w:val="24"/>
        </w:rPr>
        <w:t xml:space="preserve"> a set of Pauli matrices.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In</w:t>
      </w:r>
      <w:r w:rsidR="004A6778" w:rsidRPr="00C9338B">
        <w:rPr>
          <w:rFonts w:eastAsia="Times New Roman" w:cs="Times New Roman"/>
          <w:szCs w:val="24"/>
        </w:rPr>
        <w:t xml:space="preserve"> the</w:t>
      </w:r>
      <w:r w:rsidRPr="00C9338B">
        <w:rPr>
          <w:rFonts w:eastAsia="Times New Roman" w:cs="Times New Roman"/>
          <w:szCs w:val="24"/>
        </w:rPr>
        <w:t xml:space="preserve"> theory </w:t>
      </w:r>
      <w:r w:rsidR="004A6778" w:rsidRPr="00C9338B">
        <w:rPr>
          <w:rFonts w:eastAsia="Times New Roman" w:cs="Times New Roman"/>
          <w:szCs w:val="24"/>
        </w:rPr>
        <w:t xml:space="preserve">of </w:t>
      </w:r>
      <w:r w:rsidRPr="00C9338B">
        <w:rPr>
          <w:rFonts w:eastAsia="Times New Roman" w:cs="Times New Roman"/>
          <w:szCs w:val="24"/>
        </w:rPr>
        <w:t xml:space="preserve">spinors </w:t>
      </w:r>
      <w:r w:rsidR="004A6778" w:rsidRPr="00C9338B">
        <w:rPr>
          <w:rFonts w:eastAsia="Times New Roman" w:cs="Times New Roman"/>
          <w:szCs w:val="24"/>
        </w:rPr>
        <w:t xml:space="preserve">an </w:t>
      </w:r>
      <w:r w:rsidR="004A6778" w:rsidRPr="00C9338B">
        <w:rPr>
          <w:rFonts w:eastAsia="Times New Roman" w:cs="Times New Roman"/>
          <w:i/>
          <w:szCs w:val="24"/>
        </w:rPr>
        <w:t>A</w:t>
      </w:r>
      <w:r w:rsidRPr="00C9338B">
        <w:rPr>
          <w:rFonts w:eastAsia="Times New Roman" w:cs="Times New Roman"/>
          <w:vertAlign w:val="subscript"/>
        </w:rPr>
        <w:t>4</w:t>
      </w:r>
      <w:r w:rsidRPr="00C9338B">
        <w:rPr>
          <w:rFonts w:eastAsia="Times New Roman" w:cs="Times New Roman"/>
          <w:szCs w:val="24"/>
        </w:rPr>
        <w:t>-matrix (14.3) is placed in one</w:t>
      </w:r>
      <w:r w:rsidR="005A374D" w:rsidRPr="00C9338B">
        <w:rPr>
          <w:rFonts w:eastAsia="Times New Roman" w:cs="Times New Roman"/>
          <w:szCs w:val="24"/>
        </w:rPr>
        <w:t>-to-one</w:t>
      </w:r>
      <w:r w:rsidRPr="00C9338B">
        <w:rPr>
          <w:rFonts w:eastAsia="Times New Roman" w:cs="Times New Roman"/>
          <w:szCs w:val="24"/>
        </w:rPr>
        <w:t xml:space="preserve"> correspondence </w:t>
      </w:r>
      <w:r w:rsidR="005A374D" w:rsidRPr="00C9338B">
        <w:rPr>
          <w:rFonts w:eastAsia="Times New Roman" w:cs="Times New Roman"/>
          <w:szCs w:val="24"/>
        </w:rPr>
        <w:t xml:space="preserve">with </w:t>
      </w:r>
      <w:r w:rsidRPr="00C9338B">
        <w:rPr>
          <w:rFonts w:eastAsia="Times New Roman" w:cs="Times New Roman"/>
          <w:szCs w:val="24"/>
        </w:rPr>
        <w:t>quate</w:t>
      </w:r>
      <w:r w:rsidRPr="00C9338B">
        <w:rPr>
          <w:rFonts w:eastAsia="Times New Roman" w:cs="Times New Roman"/>
          <w:szCs w:val="24"/>
        </w:rPr>
        <w:t>r</w:t>
      </w:r>
      <w:r w:rsidRPr="00C9338B">
        <w:rPr>
          <w:rFonts w:eastAsia="Times New Roman" w:cs="Times New Roman"/>
          <w:szCs w:val="24"/>
        </w:rPr>
        <w:t xml:space="preserve">nion </w:t>
      </w:r>
    </w:p>
    <w:p w:rsidR="003F08D1" w:rsidRPr="00C9338B" w:rsidRDefault="00AA66D7" w:rsidP="003A4A99">
      <w:pPr>
        <w:ind w:left="700"/>
        <w:jc w:val="both"/>
        <w:rPr>
          <w:rFonts w:eastAsia="Times New Roman" w:cs="Times New Roman"/>
          <w:szCs w:val="24"/>
        </w:rPr>
      </w:pPr>
      <w:r w:rsidRPr="00C9338B">
        <w:rPr>
          <w:rFonts w:eastAsia="Times New Roman" w:cs="Times New Roman"/>
          <w:szCs w:val="24"/>
        </w:rPr>
        <w:t xml:space="preserve">                             </w:t>
      </w:r>
      <w:r w:rsidR="00AC7BDA" w:rsidRPr="00C9338B">
        <w:rPr>
          <w:rFonts w:eastAsia="Times New Roman" w:cs="Times New Roman"/>
          <w:szCs w:val="24"/>
        </w:rPr>
        <w:t xml:space="preserve">           </w:t>
      </w:r>
      <w:r w:rsidRPr="00C9338B">
        <w:rPr>
          <w:rFonts w:eastAsia="Times New Roman" w:cs="Times New Roman"/>
          <w:szCs w:val="24"/>
        </w:rPr>
        <w:t xml:space="preserve">    </w:t>
      </w:r>
      <w:r w:rsidR="0083293A" w:rsidRPr="00C9338B">
        <w:rPr>
          <w:position w:val="-12"/>
          <w:szCs w:val="24"/>
        </w:rPr>
        <w:object w:dxaOrig="2540" w:dyaOrig="380">
          <v:shape id="_x0000_i1093" type="#_x0000_t75" style="width:140.75pt;height:19.65pt" o:ole="">
            <v:imagedata r:id="rId170" o:title=""/>
          </v:shape>
          <o:OLEObject Type="Embed" ProgID="Equation.3" ShapeID="_x0000_i1093" DrawAspect="Content" ObjectID="_1589482920" r:id="rId171"/>
        </w:object>
      </w:r>
      <w:r w:rsidR="00720310" w:rsidRPr="00C9338B">
        <w:rPr>
          <w:rFonts w:eastAsia="Times New Roman" w:cs="Times New Roman"/>
          <w:szCs w:val="24"/>
        </w:rPr>
        <w:t xml:space="preserve"> </w:t>
      </w:r>
      <w:r w:rsidR="0041795E" w:rsidRPr="00C9338B">
        <w:rPr>
          <w:rFonts w:eastAsia="Times New Roman" w:cs="Times New Roman"/>
          <w:szCs w:val="24"/>
        </w:rPr>
        <w:tab/>
      </w:r>
      <w:r w:rsidR="0041795E" w:rsidRPr="00C9338B">
        <w:rPr>
          <w:rFonts w:eastAsia="Times New Roman" w:cs="Times New Roman"/>
          <w:szCs w:val="24"/>
        </w:rPr>
        <w:tab/>
      </w:r>
      <w:r w:rsidR="00AC7BDA" w:rsidRPr="00C9338B">
        <w:rPr>
          <w:rFonts w:eastAsia="Times New Roman" w:cs="Times New Roman"/>
          <w:szCs w:val="24"/>
        </w:rPr>
        <w:t xml:space="preserve">               </w:t>
      </w:r>
      <w:r w:rsidR="00067A17" w:rsidRPr="00C9338B">
        <w:rPr>
          <w:rFonts w:eastAsia="Times New Roman" w:cs="Times New Roman"/>
          <w:szCs w:val="24"/>
        </w:rPr>
        <w:t xml:space="preserve">          </w:t>
      </w:r>
      <w:r w:rsidR="002546D4">
        <w:rPr>
          <w:rFonts w:eastAsia="Times New Roman" w:cs="Times New Roman"/>
          <w:szCs w:val="24"/>
        </w:rPr>
        <w:t xml:space="preserve">  </w:t>
      </w:r>
      <w:r w:rsidR="00067A17" w:rsidRPr="00C9338B">
        <w:rPr>
          <w:rFonts w:eastAsia="Times New Roman" w:cs="Times New Roman"/>
          <w:szCs w:val="24"/>
        </w:rPr>
        <w:t xml:space="preserve"> </w:t>
      </w:r>
      <w:r w:rsidR="003F08D1" w:rsidRPr="00C9338B">
        <w:rPr>
          <w:rFonts w:eastAsia="Times New Roman" w:cs="Times New Roman"/>
          <w:szCs w:val="24"/>
        </w:rPr>
        <w:t xml:space="preserve">(14.4) </w:t>
      </w:r>
    </w:p>
    <w:p w:rsidR="00B70E36" w:rsidRPr="00304F30" w:rsidRDefault="003F08D1" w:rsidP="003A4A99">
      <w:pPr>
        <w:jc w:val="both"/>
        <w:rPr>
          <w:rFonts w:eastAsia="Times New Roman" w:cs="Times New Roman"/>
          <w:szCs w:val="24"/>
        </w:rPr>
      </w:pPr>
      <w:proofErr w:type="gramStart"/>
      <w:r w:rsidRPr="00C9338B">
        <w:rPr>
          <w:rFonts w:eastAsia="Times New Roman" w:cs="Times New Roman"/>
          <w:szCs w:val="24"/>
        </w:rPr>
        <w:lastRenderedPageBreak/>
        <w:t>under</w:t>
      </w:r>
      <w:proofErr w:type="gramEnd"/>
      <w:r w:rsidRPr="00C9338B">
        <w:rPr>
          <w:rFonts w:eastAsia="Times New Roman" w:cs="Times New Roman"/>
          <w:szCs w:val="24"/>
        </w:rPr>
        <w:t xml:space="preserve"> the isomorphism </w:t>
      </w:r>
    </w:p>
    <w:p w:rsidR="00B70E36" w:rsidRPr="00C9338B" w:rsidRDefault="00AC7BDA" w:rsidP="00B70E36">
      <w:pPr>
        <w:ind w:firstLine="700"/>
        <w:jc w:val="both"/>
        <w:rPr>
          <w:rFonts w:eastAsia="Times New Roman" w:cs="Times New Roman"/>
          <w:szCs w:val="24"/>
        </w:rPr>
      </w:pPr>
      <w:r w:rsidRPr="00C9338B">
        <w:rPr>
          <w:position w:val="-30"/>
          <w:szCs w:val="24"/>
        </w:rPr>
        <w:t xml:space="preserve">                             </w:t>
      </w:r>
      <w:r w:rsidR="00720310" w:rsidRPr="00C9338B">
        <w:rPr>
          <w:position w:val="-30"/>
          <w:szCs w:val="24"/>
        </w:rPr>
        <w:object w:dxaOrig="5340" w:dyaOrig="720">
          <v:shape id="_x0000_i1094" type="#_x0000_t75" style="width:267.25pt;height:35.45pt" o:ole="">
            <v:imagedata r:id="rId172" o:title=""/>
          </v:shape>
          <o:OLEObject Type="Embed" ProgID="Equation.3" ShapeID="_x0000_i1094" DrawAspect="Content" ObjectID="_1589482921" r:id="rId173"/>
        </w:object>
      </w:r>
      <w:r w:rsidR="00720310" w:rsidRPr="00C9338B">
        <w:rPr>
          <w:rFonts w:eastAsia="Times New Roman" w:cs="Times New Roman"/>
          <w:szCs w:val="24"/>
        </w:rPr>
        <w:t xml:space="preserve"> </w:t>
      </w:r>
      <w:r w:rsidR="0041795E" w:rsidRPr="00C9338B">
        <w:rPr>
          <w:rFonts w:eastAsia="Times New Roman" w:cs="Times New Roman"/>
          <w:szCs w:val="24"/>
        </w:rPr>
        <w:tab/>
      </w:r>
      <w:r w:rsidRPr="00C9338B">
        <w:rPr>
          <w:rFonts w:eastAsia="Times New Roman" w:cs="Times New Roman"/>
          <w:szCs w:val="24"/>
        </w:rPr>
        <w:t xml:space="preserve">           </w:t>
      </w:r>
      <w:r w:rsidR="002546D4">
        <w:rPr>
          <w:rFonts w:eastAsia="Times New Roman" w:cs="Times New Roman"/>
          <w:szCs w:val="24"/>
        </w:rPr>
        <w:t xml:space="preserve">   </w:t>
      </w:r>
      <w:r w:rsidRPr="00C9338B">
        <w:rPr>
          <w:rFonts w:eastAsia="Times New Roman" w:cs="Times New Roman"/>
          <w:szCs w:val="24"/>
        </w:rPr>
        <w:t xml:space="preserve">   </w:t>
      </w:r>
      <w:r w:rsidR="003F08D1" w:rsidRPr="00C9338B">
        <w:rPr>
          <w:rFonts w:eastAsia="Times New Roman" w:cs="Times New Roman"/>
          <w:szCs w:val="24"/>
        </w:rPr>
        <w:t xml:space="preserve">(14.5) </w:t>
      </w:r>
    </w:p>
    <w:p w:rsidR="003F08D1" w:rsidRPr="00C9338B" w:rsidRDefault="003F08D1" w:rsidP="009164C3">
      <w:pPr>
        <w:ind w:firstLine="700"/>
        <w:rPr>
          <w:rFonts w:eastAsia="Times New Roman" w:cs="Times New Roman"/>
          <w:szCs w:val="24"/>
        </w:rPr>
      </w:pPr>
      <w:r w:rsidRPr="00C9338B">
        <w:rPr>
          <w:rFonts w:eastAsia="Times New Roman" w:cs="Times New Roman"/>
          <w:szCs w:val="24"/>
        </w:rPr>
        <w:t>Similarly, each quadratic form:</w:t>
      </w:r>
      <w:r w:rsidR="009164C3" w:rsidRPr="00C9338B">
        <w:rPr>
          <w:rFonts w:eastAsia="Times New Roman" w:cs="Times New Roman"/>
          <w:szCs w:val="24"/>
        </w:rPr>
        <w:t xml:space="preserve">                                                                                   </w:t>
      </w:r>
      <w:r w:rsidR="002546D4">
        <w:rPr>
          <w:rFonts w:eastAsia="Times New Roman" w:cs="Times New Roman"/>
          <w:szCs w:val="24"/>
        </w:rPr>
        <w:t xml:space="preserve">   </w:t>
      </w:r>
      <w:r w:rsidR="009164C3" w:rsidRPr="00C9338B">
        <w:rPr>
          <w:rFonts w:eastAsia="Times New Roman" w:cs="Times New Roman"/>
          <w:szCs w:val="24"/>
        </w:rPr>
        <w:t xml:space="preserve"> (14.6) </w:t>
      </w:r>
    </w:p>
    <w:tbl>
      <w:tblPr>
        <w:tblpPr w:leftFromText="180" w:rightFromText="180" w:vertAnchor="text" w:horzAnchor="margin" w:tblpXSpec="center" w:tblpY="94"/>
        <w:tblW w:w="8255" w:type="dxa"/>
        <w:jc w:val="center"/>
        <w:tblLayout w:type="fixed"/>
        <w:tblLook w:val="04A0" w:firstRow="1" w:lastRow="0" w:firstColumn="1" w:lastColumn="0" w:noHBand="0" w:noVBand="1"/>
      </w:tblPr>
      <w:tblGrid>
        <w:gridCol w:w="4111"/>
        <w:gridCol w:w="4144"/>
      </w:tblGrid>
      <w:tr w:rsidR="00720310" w:rsidRPr="00C9338B" w:rsidTr="00536BEB">
        <w:trPr>
          <w:trHeight w:val="3319"/>
          <w:jc w:val="center"/>
        </w:trPr>
        <w:tc>
          <w:tcPr>
            <w:tcW w:w="4111" w:type="dxa"/>
          </w:tcPr>
          <w:p w:rsidR="00720310" w:rsidRPr="00C9338B" w:rsidRDefault="00720310" w:rsidP="003A4A99">
            <w:pPr>
              <w:ind w:firstLine="709"/>
              <w:rPr>
                <w:bCs/>
                <w:szCs w:val="24"/>
              </w:rPr>
            </w:pPr>
            <w:r w:rsidRPr="00C9338B">
              <w:rPr>
                <w:bCs/>
                <w:i/>
                <w:szCs w:val="24"/>
              </w:rPr>
              <w:t>s</w:t>
            </w:r>
            <w:r w:rsidRPr="00C9338B">
              <w:rPr>
                <w:bCs/>
                <w:szCs w:val="24"/>
                <w:vertAlign w:val="superscript"/>
              </w:rPr>
              <w:t xml:space="preserve">(+ + + +)2 </w:t>
            </w:r>
            <w:r w:rsidRPr="00C9338B">
              <w:rPr>
                <w:bCs/>
                <w:szCs w:val="24"/>
              </w:rPr>
              <w:t xml:space="preserve">=    </w:t>
            </w:r>
            <w:r w:rsidRPr="00C9338B">
              <w:rPr>
                <w:bCs/>
                <w:i/>
                <w:szCs w:val="24"/>
              </w:rPr>
              <w:t>x</w:t>
            </w:r>
            <w:r w:rsidRPr="00C9338B">
              <w:rPr>
                <w:bCs/>
                <w:szCs w:val="24"/>
                <w:vertAlign w:val="subscript"/>
              </w:rPr>
              <w:t>0</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1</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2</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3</w:t>
            </w:r>
            <w:r w:rsidRPr="00C9338B">
              <w:rPr>
                <w:bCs/>
                <w:szCs w:val="24"/>
                <w:vertAlign w:val="superscript"/>
              </w:rPr>
              <w:t>2</w:t>
            </w:r>
          </w:p>
          <w:p w:rsidR="00720310" w:rsidRPr="00C9338B" w:rsidRDefault="00720310" w:rsidP="003A4A99">
            <w:pPr>
              <w:ind w:firstLine="709"/>
              <w:rPr>
                <w:bCs/>
                <w:szCs w:val="24"/>
              </w:rPr>
            </w:pPr>
            <w:r w:rsidRPr="00C9338B">
              <w:rPr>
                <w:bCs/>
                <w:i/>
                <w:szCs w:val="24"/>
              </w:rPr>
              <w:t>s</w:t>
            </w:r>
            <w:r w:rsidRPr="00C9338B">
              <w:rPr>
                <w:bCs/>
                <w:szCs w:val="24"/>
                <w:vertAlign w:val="superscript"/>
              </w:rPr>
              <w:t xml:space="preserve">(– – – +)2 </w:t>
            </w:r>
            <w:r w:rsidRPr="00C9338B">
              <w:rPr>
                <w:bCs/>
                <w:szCs w:val="24"/>
              </w:rPr>
              <w:t xml:space="preserve">=  – </w:t>
            </w:r>
            <w:r w:rsidRPr="00C9338B">
              <w:rPr>
                <w:bCs/>
                <w:i/>
                <w:szCs w:val="24"/>
              </w:rPr>
              <w:t>x</w:t>
            </w:r>
            <w:r w:rsidRPr="00C9338B">
              <w:rPr>
                <w:bCs/>
                <w:szCs w:val="24"/>
                <w:vertAlign w:val="subscript"/>
              </w:rPr>
              <w:t>0</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1</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2</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3</w:t>
            </w:r>
            <w:r w:rsidRPr="00C9338B">
              <w:rPr>
                <w:bCs/>
                <w:szCs w:val="24"/>
                <w:vertAlign w:val="superscript"/>
              </w:rPr>
              <w:t>2</w:t>
            </w:r>
            <w:r w:rsidRPr="00C9338B">
              <w:rPr>
                <w:bCs/>
                <w:szCs w:val="24"/>
              </w:rPr>
              <w:t xml:space="preserve"> </w:t>
            </w:r>
          </w:p>
          <w:p w:rsidR="00720310" w:rsidRPr="00C9338B" w:rsidRDefault="00720310" w:rsidP="003A4A99">
            <w:pPr>
              <w:ind w:firstLine="709"/>
              <w:rPr>
                <w:bCs/>
                <w:szCs w:val="24"/>
              </w:rPr>
            </w:pPr>
            <w:r w:rsidRPr="00C9338B">
              <w:rPr>
                <w:bCs/>
                <w:i/>
                <w:szCs w:val="24"/>
              </w:rPr>
              <w:t>s</w:t>
            </w:r>
            <w:r w:rsidRPr="00C9338B">
              <w:rPr>
                <w:bCs/>
                <w:szCs w:val="24"/>
                <w:vertAlign w:val="superscript"/>
              </w:rPr>
              <w:t xml:space="preserve">(+  –  – +)2 </w:t>
            </w:r>
            <w:r w:rsidRPr="00C9338B">
              <w:rPr>
                <w:bCs/>
                <w:szCs w:val="24"/>
              </w:rPr>
              <w:t xml:space="preserve">=    </w:t>
            </w:r>
            <w:r w:rsidRPr="00C9338B">
              <w:rPr>
                <w:bCs/>
                <w:i/>
                <w:szCs w:val="24"/>
              </w:rPr>
              <w:t>x</w:t>
            </w:r>
            <w:r w:rsidRPr="00C9338B">
              <w:rPr>
                <w:bCs/>
                <w:szCs w:val="24"/>
                <w:vertAlign w:val="subscript"/>
              </w:rPr>
              <w:t>0</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1</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2</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3</w:t>
            </w:r>
            <w:r w:rsidRPr="00C9338B">
              <w:rPr>
                <w:bCs/>
                <w:szCs w:val="24"/>
                <w:vertAlign w:val="superscript"/>
              </w:rPr>
              <w:t>2</w:t>
            </w:r>
            <w:r w:rsidRPr="00C9338B">
              <w:rPr>
                <w:bCs/>
                <w:szCs w:val="24"/>
              </w:rPr>
              <w:t xml:space="preserve"> </w:t>
            </w:r>
          </w:p>
          <w:p w:rsidR="00720310" w:rsidRPr="00C9338B" w:rsidRDefault="00720310" w:rsidP="003A4A99">
            <w:pPr>
              <w:ind w:firstLine="709"/>
              <w:rPr>
                <w:bCs/>
                <w:szCs w:val="24"/>
              </w:rPr>
            </w:pPr>
            <w:r w:rsidRPr="00C9338B">
              <w:rPr>
                <w:bCs/>
                <w:i/>
                <w:szCs w:val="24"/>
              </w:rPr>
              <w:t>s</w:t>
            </w:r>
            <w:r w:rsidRPr="00C9338B">
              <w:rPr>
                <w:bCs/>
                <w:szCs w:val="24"/>
                <w:vertAlign w:val="superscript"/>
              </w:rPr>
              <w:t xml:space="preserve">(+– – –)2 </w:t>
            </w:r>
            <w:r w:rsidRPr="00C9338B">
              <w:rPr>
                <w:bCs/>
                <w:szCs w:val="24"/>
              </w:rPr>
              <w:t xml:space="preserve">=     </w:t>
            </w:r>
            <w:r w:rsidRPr="00C9338B">
              <w:rPr>
                <w:bCs/>
                <w:i/>
                <w:szCs w:val="24"/>
              </w:rPr>
              <w:t>x</w:t>
            </w:r>
            <w:r w:rsidRPr="00C9338B">
              <w:rPr>
                <w:bCs/>
                <w:szCs w:val="24"/>
                <w:vertAlign w:val="subscript"/>
              </w:rPr>
              <w:t>0</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1</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2</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3</w:t>
            </w:r>
            <w:r w:rsidRPr="00C9338B">
              <w:rPr>
                <w:bCs/>
                <w:szCs w:val="24"/>
                <w:vertAlign w:val="superscript"/>
              </w:rPr>
              <w:t>2</w:t>
            </w:r>
          </w:p>
          <w:p w:rsidR="00720310" w:rsidRPr="00C9338B" w:rsidRDefault="00720310" w:rsidP="003A4A99">
            <w:pPr>
              <w:ind w:firstLine="709"/>
              <w:rPr>
                <w:bCs/>
                <w:szCs w:val="24"/>
              </w:rPr>
            </w:pPr>
            <w:r w:rsidRPr="00C9338B">
              <w:rPr>
                <w:bCs/>
                <w:i/>
                <w:szCs w:val="24"/>
              </w:rPr>
              <w:t>s</w:t>
            </w:r>
            <w:r w:rsidRPr="00C9338B">
              <w:rPr>
                <w:bCs/>
                <w:szCs w:val="24"/>
                <w:vertAlign w:val="superscript"/>
              </w:rPr>
              <w:t xml:space="preserve">(– – + –)2 </w:t>
            </w:r>
            <w:r w:rsidRPr="00C9338B">
              <w:rPr>
                <w:bCs/>
                <w:szCs w:val="24"/>
              </w:rPr>
              <w:t xml:space="preserve">=  – </w:t>
            </w:r>
            <w:r w:rsidRPr="00C9338B">
              <w:rPr>
                <w:bCs/>
                <w:i/>
                <w:szCs w:val="24"/>
              </w:rPr>
              <w:t>x</w:t>
            </w:r>
            <w:r w:rsidRPr="00C9338B">
              <w:rPr>
                <w:bCs/>
                <w:szCs w:val="24"/>
                <w:vertAlign w:val="subscript"/>
              </w:rPr>
              <w:t>0</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1</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2</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3</w:t>
            </w:r>
            <w:r w:rsidRPr="00C9338B">
              <w:rPr>
                <w:bCs/>
                <w:szCs w:val="24"/>
                <w:vertAlign w:val="superscript"/>
              </w:rPr>
              <w:t>2</w:t>
            </w:r>
          </w:p>
          <w:p w:rsidR="00720310" w:rsidRPr="00C9338B" w:rsidRDefault="00720310" w:rsidP="003A4A99">
            <w:pPr>
              <w:ind w:firstLine="709"/>
              <w:rPr>
                <w:bCs/>
                <w:szCs w:val="24"/>
              </w:rPr>
            </w:pPr>
            <w:r w:rsidRPr="00C9338B">
              <w:rPr>
                <w:bCs/>
                <w:i/>
                <w:szCs w:val="24"/>
              </w:rPr>
              <w:t>s</w:t>
            </w:r>
            <w:r w:rsidRPr="00C9338B">
              <w:rPr>
                <w:bCs/>
                <w:szCs w:val="24"/>
                <w:vertAlign w:val="superscript"/>
              </w:rPr>
              <w:t xml:space="preserve">(– + – –)2  </w:t>
            </w:r>
            <w:r w:rsidRPr="00C9338B">
              <w:rPr>
                <w:bCs/>
                <w:szCs w:val="24"/>
              </w:rPr>
              <w:t xml:space="preserve">= – </w:t>
            </w:r>
            <w:r w:rsidRPr="00C9338B">
              <w:rPr>
                <w:bCs/>
                <w:i/>
                <w:szCs w:val="24"/>
              </w:rPr>
              <w:t>x</w:t>
            </w:r>
            <w:r w:rsidRPr="00C9338B">
              <w:rPr>
                <w:bCs/>
                <w:szCs w:val="24"/>
                <w:vertAlign w:val="subscript"/>
              </w:rPr>
              <w:t>0</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1</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2</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3</w:t>
            </w:r>
            <w:r w:rsidRPr="00C9338B">
              <w:rPr>
                <w:bCs/>
                <w:szCs w:val="24"/>
                <w:vertAlign w:val="superscript"/>
              </w:rPr>
              <w:t>2</w:t>
            </w:r>
          </w:p>
          <w:p w:rsidR="00720310" w:rsidRPr="00C9338B" w:rsidRDefault="00720310" w:rsidP="003A4A99">
            <w:pPr>
              <w:ind w:firstLine="709"/>
              <w:rPr>
                <w:bCs/>
                <w:szCs w:val="24"/>
              </w:rPr>
            </w:pPr>
            <w:r w:rsidRPr="00C9338B">
              <w:rPr>
                <w:bCs/>
                <w:i/>
                <w:szCs w:val="24"/>
              </w:rPr>
              <w:t>s</w:t>
            </w:r>
            <w:r w:rsidRPr="00C9338B">
              <w:rPr>
                <w:bCs/>
                <w:szCs w:val="24"/>
                <w:vertAlign w:val="superscript"/>
              </w:rPr>
              <w:t xml:space="preserve">(+ –  + –)2 </w:t>
            </w:r>
            <w:r w:rsidRPr="00C9338B">
              <w:rPr>
                <w:bCs/>
                <w:szCs w:val="24"/>
              </w:rPr>
              <w:t xml:space="preserve">=    </w:t>
            </w:r>
            <w:r w:rsidRPr="00C9338B">
              <w:rPr>
                <w:bCs/>
                <w:i/>
                <w:szCs w:val="24"/>
              </w:rPr>
              <w:t>x</w:t>
            </w:r>
            <w:r w:rsidRPr="00C9338B">
              <w:rPr>
                <w:bCs/>
                <w:szCs w:val="24"/>
                <w:vertAlign w:val="subscript"/>
              </w:rPr>
              <w:t>0</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1</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2</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3</w:t>
            </w:r>
            <w:r w:rsidRPr="00C9338B">
              <w:rPr>
                <w:bCs/>
                <w:szCs w:val="24"/>
                <w:vertAlign w:val="superscript"/>
              </w:rPr>
              <w:t>2</w:t>
            </w:r>
          </w:p>
          <w:p w:rsidR="00720310" w:rsidRPr="00C9338B" w:rsidRDefault="00720310" w:rsidP="003A4A99">
            <w:pPr>
              <w:tabs>
                <w:tab w:val="left" w:pos="504"/>
              </w:tabs>
              <w:ind w:firstLine="709"/>
              <w:rPr>
                <w:bCs/>
                <w:szCs w:val="24"/>
              </w:rPr>
            </w:pPr>
            <w:r w:rsidRPr="00C9338B">
              <w:rPr>
                <w:bCs/>
                <w:i/>
                <w:szCs w:val="24"/>
              </w:rPr>
              <w:t>s</w:t>
            </w:r>
            <w:r w:rsidRPr="00C9338B">
              <w:rPr>
                <w:bCs/>
                <w:szCs w:val="24"/>
                <w:vertAlign w:val="superscript"/>
              </w:rPr>
              <w:t xml:space="preserve">(+ + – –)2  </w:t>
            </w:r>
            <w:r w:rsidRPr="00C9338B">
              <w:rPr>
                <w:bCs/>
                <w:szCs w:val="24"/>
              </w:rPr>
              <w:t xml:space="preserve">=   </w:t>
            </w:r>
            <w:r w:rsidRPr="00C9338B">
              <w:rPr>
                <w:bCs/>
                <w:i/>
                <w:szCs w:val="24"/>
              </w:rPr>
              <w:t>x</w:t>
            </w:r>
            <w:r w:rsidRPr="00C9338B">
              <w:rPr>
                <w:bCs/>
                <w:szCs w:val="24"/>
                <w:vertAlign w:val="subscript"/>
              </w:rPr>
              <w:t>0</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1</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2</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3</w:t>
            </w:r>
            <w:r w:rsidRPr="00C9338B">
              <w:rPr>
                <w:bCs/>
                <w:szCs w:val="24"/>
                <w:vertAlign w:val="superscript"/>
              </w:rPr>
              <w:t>2</w:t>
            </w:r>
            <w:r w:rsidRPr="00C9338B">
              <w:rPr>
                <w:bCs/>
                <w:szCs w:val="24"/>
              </w:rPr>
              <w:t xml:space="preserve">              </w:t>
            </w:r>
          </w:p>
        </w:tc>
        <w:tc>
          <w:tcPr>
            <w:tcW w:w="4144" w:type="dxa"/>
          </w:tcPr>
          <w:p w:rsidR="00720310" w:rsidRPr="00C9338B" w:rsidRDefault="00720310" w:rsidP="003A4A99">
            <w:pPr>
              <w:ind w:left="34" w:firstLine="250"/>
              <w:rPr>
                <w:bCs/>
                <w:szCs w:val="24"/>
              </w:rPr>
            </w:pPr>
            <w:r w:rsidRPr="00C9338B">
              <w:rPr>
                <w:bCs/>
                <w:i/>
                <w:szCs w:val="24"/>
              </w:rPr>
              <w:t>s</w:t>
            </w:r>
            <w:r w:rsidRPr="00C9338B">
              <w:rPr>
                <w:bCs/>
                <w:szCs w:val="24"/>
                <w:vertAlign w:val="superscript"/>
              </w:rPr>
              <w:t xml:space="preserve">(– – – – )2 </w:t>
            </w:r>
            <w:r w:rsidRPr="00C9338B">
              <w:rPr>
                <w:bCs/>
                <w:szCs w:val="24"/>
              </w:rPr>
              <w:t xml:space="preserve">=  – </w:t>
            </w:r>
            <w:r w:rsidRPr="00C9338B">
              <w:rPr>
                <w:bCs/>
                <w:i/>
                <w:szCs w:val="24"/>
              </w:rPr>
              <w:t>x</w:t>
            </w:r>
            <w:r w:rsidRPr="00C9338B">
              <w:rPr>
                <w:bCs/>
                <w:szCs w:val="24"/>
                <w:vertAlign w:val="subscript"/>
              </w:rPr>
              <w:t>0</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1</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2</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3</w:t>
            </w:r>
            <w:r w:rsidRPr="00C9338B">
              <w:rPr>
                <w:bCs/>
                <w:szCs w:val="24"/>
                <w:vertAlign w:val="superscript"/>
              </w:rPr>
              <w:t>2</w:t>
            </w:r>
          </w:p>
          <w:p w:rsidR="00720310" w:rsidRPr="00C9338B" w:rsidRDefault="00720310" w:rsidP="003A4A99">
            <w:pPr>
              <w:ind w:left="34" w:firstLine="250"/>
              <w:rPr>
                <w:bCs/>
                <w:szCs w:val="24"/>
              </w:rPr>
            </w:pPr>
            <w:r w:rsidRPr="00C9338B">
              <w:rPr>
                <w:bCs/>
                <w:i/>
                <w:szCs w:val="24"/>
              </w:rPr>
              <w:t>s</w:t>
            </w:r>
            <w:r w:rsidRPr="00C9338B">
              <w:rPr>
                <w:bCs/>
                <w:szCs w:val="24"/>
                <w:vertAlign w:val="superscript"/>
              </w:rPr>
              <w:t xml:space="preserve">(+ + +  –)2  </w:t>
            </w:r>
            <w:r w:rsidRPr="00C9338B">
              <w:rPr>
                <w:bCs/>
                <w:szCs w:val="24"/>
              </w:rPr>
              <w:t xml:space="preserve">=   </w:t>
            </w:r>
            <w:r w:rsidRPr="00C9338B">
              <w:rPr>
                <w:bCs/>
                <w:i/>
                <w:szCs w:val="24"/>
              </w:rPr>
              <w:t>x</w:t>
            </w:r>
            <w:r w:rsidRPr="00C9338B">
              <w:rPr>
                <w:bCs/>
                <w:szCs w:val="24"/>
                <w:vertAlign w:val="subscript"/>
              </w:rPr>
              <w:t>0</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1</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2</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3</w:t>
            </w:r>
            <w:r w:rsidRPr="00C9338B">
              <w:rPr>
                <w:bCs/>
                <w:szCs w:val="24"/>
                <w:vertAlign w:val="superscript"/>
              </w:rPr>
              <w:t>2</w:t>
            </w:r>
          </w:p>
          <w:p w:rsidR="00720310" w:rsidRPr="00C9338B" w:rsidRDefault="00720310" w:rsidP="003A4A99">
            <w:pPr>
              <w:ind w:left="34" w:firstLine="250"/>
              <w:rPr>
                <w:bCs/>
                <w:szCs w:val="24"/>
              </w:rPr>
            </w:pPr>
            <w:r w:rsidRPr="00C9338B">
              <w:rPr>
                <w:bCs/>
                <w:i/>
                <w:szCs w:val="24"/>
              </w:rPr>
              <w:t>s</w:t>
            </w:r>
            <w:r w:rsidRPr="00C9338B">
              <w:rPr>
                <w:bCs/>
                <w:szCs w:val="24"/>
                <w:vertAlign w:val="superscript"/>
              </w:rPr>
              <w:t xml:space="preserve">(– + + –)2 </w:t>
            </w:r>
            <w:r w:rsidRPr="00C9338B">
              <w:rPr>
                <w:bCs/>
                <w:szCs w:val="24"/>
              </w:rPr>
              <w:t xml:space="preserve">= – </w:t>
            </w:r>
            <w:r w:rsidRPr="00C9338B">
              <w:rPr>
                <w:bCs/>
                <w:i/>
                <w:szCs w:val="24"/>
              </w:rPr>
              <w:t>x</w:t>
            </w:r>
            <w:r w:rsidRPr="00C9338B">
              <w:rPr>
                <w:bCs/>
                <w:szCs w:val="24"/>
                <w:vertAlign w:val="subscript"/>
              </w:rPr>
              <w:t>0</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1</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2</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3</w:t>
            </w:r>
            <w:r w:rsidRPr="00C9338B">
              <w:rPr>
                <w:bCs/>
                <w:szCs w:val="24"/>
                <w:vertAlign w:val="superscript"/>
              </w:rPr>
              <w:t>2</w:t>
            </w:r>
          </w:p>
          <w:p w:rsidR="00720310" w:rsidRPr="00C9338B" w:rsidRDefault="00720310" w:rsidP="003A4A99">
            <w:pPr>
              <w:ind w:left="34" w:firstLine="250"/>
              <w:rPr>
                <w:bCs/>
                <w:szCs w:val="24"/>
              </w:rPr>
            </w:pPr>
            <w:r w:rsidRPr="00C9338B">
              <w:rPr>
                <w:bCs/>
                <w:i/>
                <w:szCs w:val="24"/>
              </w:rPr>
              <w:t>s</w:t>
            </w:r>
            <w:r w:rsidRPr="00C9338B">
              <w:rPr>
                <w:bCs/>
                <w:szCs w:val="24"/>
                <w:vertAlign w:val="superscript"/>
              </w:rPr>
              <w:t xml:space="preserve">(– + + +)2   </w:t>
            </w:r>
            <w:r w:rsidRPr="00C9338B">
              <w:rPr>
                <w:bCs/>
                <w:szCs w:val="24"/>
              </w:rPr>
              <w:t xml:space="preserve">= – </w:t>
            </w:r>
            <w:r w:rsidRPr="00C9338B">
              <w:rPr>
                <w:bCs/>
                <w:i/>
                <w:szCs w:val="24"/>
              </w:rPr>
              <w:t>x</w:t>
            </w:r>
            <w:r w:rsidRPr="00C9338B">
              <w:rPr>
                <w:bCs/>
                <w:szCs w:val="24"/>
                <w:vertAlign w:val="subscript"/>
              </w:rPr>
              <w:t>0</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1</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2</w:t>
            </w:r>
            <w:r w:rsidRPr="00C9338B">
              <w:rPr>
                <w:bCs/>
                <w:szCs w:val="24"/>
                <w:vertAlign w:val="superscript"/>
              </w:rPr>
              <w:t>2</w:t>
            </w:r>
            <w:r w:rsidRPr="00C9338B">
              <w:rPr>
                <w:bCs/>
                <w:szCs w:val="24"/>
              </w:rPr>
              <w:t xml:space="preserve">+ </w:t>
            </w:r>
            <w:r w:rsidRPr="00C9338B">
              <w:rPr>
                <w:bCs/>
                <w:i/>
                <w:szCs w:val="24"/>
              </w:rPr>
              <w:t>x</w:t>
            </w:r>
            <w:r w:rsidRPr="00C9338B">
              <w:rPr>
                <w:bCs/>
                <w:szCs w:val="24"/>
                <w:vertAlign w:val="subscript"/>
              </w:rPr>
              <w:t>3</w:t>
            </w:r>
            <w:r w:rsidRPr="00C9338B">
              <w:rPr>
                <w:bCs/>
                <w:szCs w:val="24"/>
                <w:vertAlign w:val="superscript"/>
              </w:rPr>
              <w:t>2</w:t>
            </w:r>
          </w:p>
          <w:p w:rsidR="00720310" w:rsidRPr="00C9338B" w:rsidRDefault="00720310" w:rsidP="003A4A99">
            <w:pPr>
              <w:ind w:left="34" w:firstLine="250"/>
              <w:rPr>
                <w:bCs/>
                <w:szCs w:val="24"/>
              </w:rPr>
            </w:pPr>
            <w:r w:rsidRPr="00C9338B">
              <w:rPr>
                <w:bCs/>
                <w:i/>
                <w:szCs w:val="24"/>
              </w:rPr>
              <w:t>s</w:t>
            </w:r>
            <w:r w:rsidRPr="00C9338B">
              <w:rPr>
                <w:bCs/>
                <w:szCs w:val="24"/>
                <w:vertAlign w:val="superscript"/>
              </w:rPr>
              <w:t xml:space="preserve">(+ + – +)2   </w:t>
            </w:r>
            <w:r w:rsidRPr="00C9338B">
              <w:rPr>
                <w:bCs/>
                <w:szCs w:val="24"/>
              </w:rPr>
              <w:t xml:space="preserve">=    </w:t>
            </w:r>
            <w:r w:rsidRPr="00C9338B">
              <w:rPr>
                <w:bCs/>
                <w:i/>
                <w:szCs w:val="24"/>
              </w:rPr>
              <w:t>x</w:t>
            </w:r>
            <w:r w:rsidRPr="00C9338B">
              <w:rPr>
                <w:bCs/>
                <w:szCs w:val="24"/>
                <w:vertAlign w:val="subscript"/>
              </w:rPr>
              <w:t>0</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1</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2</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3</w:t>
            </w:r>
            <w:r w:rsidRPr="00C9338B">
              <w:rPr>
                <w:bCs/>
                <w:szCs w:val="24"/>
                <w:vertAlign w:val="superscript"/>
              </w:rPr>
              <w:t>2</w:t>
            </w:r>
          </w:p>
          <w:p w:rsidR="00720310" w:rsidRPr="00C9338B" w:rsidRDefault="00720310" w:rsidP="003A4A99">
            <w:pPr>
              <w:ind w:left="34" w:firstLine="250"/>
              <w:rPr>
                <w:bCs/>
                <w:szCs w:val="24"/>
              </w:rPr>
            </w:pPr>
            <w:r w:rsidRPr="00C9338B">
              <w:rPr>
                <w:bCs/>
                <w:i/>
                <w:szCs w:val="24"/>
              </w:rPr>
              <w:t>s</w:t>
            </w:r>
            <w:r w:rsidRPr="00C9338B">
              <w:rPr>
                <w:bCs/>
                <w:szCs w:val="24"/>
                <w:vertAlign w:val="superscript"/>
              </w:rPr>
              <w:t xml:space="preserve">(+ – + +)2  </w:t>
            </w:r>
            <w:r w:rsidRPr="00C9338B">
              <w:rPr>
                <w:bCs/>
                <w:szCs w:val="24"/>
              </w:rPr>
              <w:t xml:space="preserve">=    </w:t>
            </w:r>
            <w:r w:rsidRPr="00C9338B">
              <w:rPr>
                <w:bCs/>
                <w:i/>
                <w:szCs w:val="24"/>
              </w:rPr>
              <w:t>x</w:t>
            </w:r>
            <w:r w:rsidRPr="00C9338B">
              <w:rPr>
                <w:bCs/>
                <w:szCs w:val="24"/>
                <w:vertAlign w:val="subscript"/>
              </w:rPr>
              <w:t>0</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1</w:t>
            </w:r>
            <w:r w:rsidRPr="00C9338B">
              <w:rPr>
                <w:bCs/>
                <w:szCs w:val="24"/>
                <w:vertAlign w:val="superscript"/>
              </w:rPr>
              <w:t>2</w:t>
            </w:r>
            <w:r w:rsidRPr="00C9338B">
              <w:rPr>
                <w:bCs/>
                <w:szCs w:val="24"/>
              </w:rPr>
              <w:t xml:space="preserve">+ </w:t>
            </w:r>
            <w:r w:rsidRPr="00C9338B">
              <w:rPr>
                <w:bCs/>
                <w:i/>
                <w:szCs w:val="24"/>
              </w:rPr>
              <w:t>x</w:t>
            </w:r>
            <w:r w:rsidRPr="00C9338B">
              <w:rPr>
                <w:bCs/>
                <w:szCs w:val="24"/>
                <w:vertAlign w:val="subscript"/>
              </w:rPr>
              <w:t>2</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3</w:t>
            </w:r>
            <w:r w:rsidRPr="00C9338B">
              <w:rPr>
                <w:bCs/>
                <w:szCs w:val="24"/>
                <w:vertAlign w:val="superscript"/>
              </w:rPr>
              <w:t>2</w:t>
            </w:r>
            <w:r w:rsidRPr="00C9338B">
              <w:rPr>
                <w:bCs/>
                <w:szCs w:val="24"/>
              </w:rPr>
              <w:t xml:space="preserve">   </w:t>
            </w:r>
          </w:p>
          <w:p w:rsidR="00720310" w:rsidRPr="00C9338B" w:rsidRDefault="00720310" w:rsidP="003A4A99">
            <w:pPr>
              <w:ind w:left="34" w:firstLine="250"/>
              <w:rPr>
                <w:bCs/>
                <w:szCs w:val="24"/>
              </w:rPr>
            </w:pPr>
            <w:r w:rsidRPr="00C9338B">
              <w:rPr>
                <w:bCs/>
                <w:i/>
                <w:szCs w:val="24"/>
              </w:rPr>
              <w:t>s</w:t>
            </w:r>
            <w:r w:rsidRPr="00C9338B">
              <w:rPr>
                <w:bCs/>
                <w:szCs w:val="24"/>
                <w:vertAlign w:val="superscript"/>
              </w:rPr>
              <w:t xml:space="preserve">(– +  – +)2 </w:t>
            </w:r>
            <w:r w:rsidRPr="00C9338B">
              <w:rPr>
                <w:bCs/>
                <w:szCs w:val="24"/>
              </w:rPr>
              <w:t xml:space="preserve">= – </w:t>
            </w:r>
            <w:r w:rsidRPr="00C9338B">
              <w:rPr>
                <w:bCs/>
                <w:i/>
                <w:szCs w:val="24"/>
              </w:rPr>
              <w:t>x</w:t>
            </w:r>
            <w:r w:rsidRPr="00C9338B">
              <w:rPr>
                <w:bCs/>
                <w:szCs w:val="24"/>
                <w:vertAlign w:val="subscript"/>
              </w:rPr>
              <w:t>0</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1</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2</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3</w:t>
            </w:r>
            <w:r w:rsidRPr="00C9338B">
              <w:rPr>
                <w:bCs/>
                <w:szCs w:val="24"/>
                <w:vertAlign w:val="superscript"/>
              </w:rPr>
              <w:t>2</w:t>
            </w:r>
          </w:p>
          <w:p w:rsidR="00720310" w:rsidRPr="00C9338B" w:rsidRDefault="00720310" w:rsidP="003A4A99">
            <w:pPr>
              <w:ind w:left="34" w:firstLine="250"/>
              <w:rPr>
                <w:bCs/>
                <w:szCs w:val="24"/>
              </w:rPr>
            </w:pPr>
            <w:r w:rsidRPr="00C9338B">
              <w:rPr>
                <w:bCs/>
                <w:i/>
                <w:szCs w:val="24"/>
              </w:rPr>
              <w:t>s</w:t>
            </w:r>
            <w:r w:rsidRPr="00C9338B">
              <w:rPr>
                <w:bCs/>
                <w:szCs w:val="24"/>
                <w:vertAlign w:val="superscript"/>
              </w:rPr>
              <w:t xml:space="preserve">(– – + +)2 </w:t>
            </w:r>
            <w:r w:rsidRPr="00C9338B">
              <w:rPr>
                <w:bCs/>
                <w:szCs w:val="24"/>
              </w:rPr>
              <w:t xml:space="preserve">= – </w:t>
            </w:r>
            <w:r w:rsidRPr="00C9338B">
              <w:rPr>
                <w:bCs/>
                <w:i/>
                <w:szCs w:val="24"/>
              </w:rPr>
              <w:t>x</w:t>
            </w:r>
            <w:r w:rsidRPr="00C9338B">
              <w:rPr>
                <w:bCs/>
                <w:szCs w:val="24"/>
                <w:vertAlign w:val="subscript"/>
              </w:rPr>
              <w:t>0</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1</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2</w:t>
            </w:r>
            <w:r w:rsidRPr="00C9338B">
              <w:rPr>
                <w:bCs/>
                <w:szCs w:val="24"/>
                <w:vertAlign w:val="superscript"/>
              </w:rPr>
              <w:t>2</w:t>
            </w:r>
            <w:r w:rsidRPr="00C9338B">
              <w:rPr>
                <w:bCs/>
                <w:szCs w:val="24"/>
              </w:rPr>
              <w:t xml:space="preserve"> + </w:t>
            </w:r>
            <w:r w:rsidRPr="00C9338B">
              <w:rPr>
                <w:bCs/>
                <w:i/>
                <w:szCs w:val="24"/>
              </w:rPr>
              <w:t>x</w:t>
            </w:r>
            <w:r w:rsidRPr="00C9338B">
              <w:rPr>
                <w:bCs/>
                <w:szCs w:val="24"/>
                <w:vertAlign w:val="subscript"/>
              </w:rPr>
              <w:t>3</w:t>
            </w:r>
            <w:r w:rsidRPr="00C9338B">
              <w:rPr>
                <w:bCs/>
                <w:szCs w:val="24"/>
                <w:vertAlign w:val="superscript"/>
              </w:rPr>
              <w:t>2</w:t>
            </w:r>
          </w:p>
        </w:tc>
      </w:tr>
    </w:tbl>
    <w:p w:rsidR="00720310" w:rsidRPr="00C9338B" w:rsidRDefault="00720310" w:rsidP="003A4A99">
      <w:pPr>
        <w:ind w:firstLine="700"/>
        <w:jc w:val="both"/>
        <w:rPr>
          <w:rFonts w:eastAsia="Times New Roman" w:cs="Times New Roman"/>
          <w:szCs w:val="24"/>
        </w:rPr>
      </w:pPr>
    </w:p>
    <w:p w:rsidR="009164C3" w:rsidRPr="00C9338B" w:rsidRDefault="009164C3" w:rsidP="003A4A99">
      <w:pPr>
        <w:jc w:val="both"/>
        <w:rPr>
          <w:rFonts w:eastAsia="Times New Roman" w:cs="Times New Roman"/>
          <w:szCs w:val="24"/>
        </w:rPr>
      </w:pPr>
      <w:bookmarkStart w:id="34" w:name="table0E"/>
      <w:bookmarkEnd w:id="34"/>
    </w:p>
    <w:p w:rsidR="009164C3" w:rsidRPr="00C9338B" w:rsidRDefault="009164C3" w:rsidP="003A4A99">
      <w:pPr>
        <w:jc w:val="both"/>
        <w:rPr>
          <w:rFonts w:eastAsia="Times New Roman" w:cs="Times New Roman"/>
          <w:szCs w:val="24"/>
        </w:rPr>
      </w:pPr>
    </w:p>
    <w:p w:rsidR="009164C3" w:rsidRPr="00C9338B" w:rsidRDefault="009164C3" w:rsidP="003A4A99">
      <w:pPr>
        <w:jc w:val="both"/>
        <w:rPr>
          <w:rFonts w:eastAsia="Times New Roman" w:cs="Times New Roman"/>
          <w:szCs w:val="24"/>
        </w:rPr>
      </w:pPr>
    </w:p>
    <w:p w:rsidR="009164C3" w:rsidRPr="00C9338B" w:rsidRDefault="009164C3" w:rsidP="003A4A99">
      <w:pPr>
        <w:jc w:val="both"/>
        <w:rPr>
          <w:rFonts w:eastAsia="Times New Roman" w:cs="Times New Roman"/>
          <w:szCs w:val="24"/>
        </w:rPr>
      </w:pPr>
    </w:p>
    <w:p w:rsidR="009164C3" w:rsidRPr="00C9338B" w:rsidRDefault="009164C3" w:rsidP="003A4A99">
      <w:pPr>
        <w:jc w:val="both"/>
        <w:rPr>
          <w:rFonts w:eastAsia="Times New Roman" w:cs="Times New Roman"/>
          <w:szCs w:val="24"/>
        </w:rPr>
      </w:pPr>
    </w:p>
    <w:p w:rsidR="009164C3" w:rsidRPr="00C9338B" w:rsidRDefault="009164C3" w:rsidP="003A4A99">
      <w:pPr>
        <w:jc w:val="both"/>
        <w:rPr>
          <w:rFonts w:eastAsia="Times New Roman" w:cs="Times New Roman"/>
          <w:szCs w:val="24"/>
        </w:rPr>
      </w:pPr>
    </w:p>
    <w:p w:rsidR="009164C3" w:rsidRPr="00C9338B" w:rsidRDefault="009164C3" w:rsidP="003A4A99">
      <w:pPr>
        <w:jc w:val="both"/>
        <w:rPr>
          <w:rFonts w:eastAsia="Times New Roman" w:cs="Times New Roman"/>
          <w:szCs w:val="24"/>
        </w:rPr>
      </w:pPr>
    </w:p>
    <w:p w:rsidR="009164C3" w:rsidRPr="00C9338B" w:rsidRDefault="009164C3" w:rsidP="003A4A99">
      <w:pPr>
        <w:jc w:val="both"/>
        <w:rPr>
          <w:rFonts w:eastAsia="Times New Roman" w:cs="Times New Roman"/>
          <w:szCs w:val="24"/>
        </w:rPr>
      </w:pP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can</w:t>
      </w:r>
      <w:proofErr w:type="gramEnd"/>
      <w:r w:rsidRPr="00C9338B">
        <w:rPr>
          <w:rFonts w:eastAsia="Times New Roman" w:cs="Times New Roman"/>
          <w:szCs w:val="24"/>
        </w:rPr>
        <w:t xml:space="preserve"> be represented as </w:t>
      </w:r>
      <w:r w:rsidR="005A374D" w:rsidRPr="00C9338B">
        <w:rPr>
          <w:rFonts w:eastAsia="Times New Roman" w:cs="Times New Roman"/>
          <w:szCs w:val="24"/>
        </w:rPr>
        <w:t>spin tensor</w:t>
      </w:r>
      <w:r w:rsidR="002A0838" w:rsidRPr="00C9338B">
        <w:rPr>
          <w:rFonts w:eastAsia="Times New Roman" w:cs="Times New Roman"/>
          <w:szCs w:val="24"/>
        </w:rPr>
        <w:t>s</w:t>
      </w:r>
      <w:r w:rsidRPr="00C9338B">
        <w:rPr>
          <w:rFonts w:eastAsia="Times New Roman" w:cs="Times New Roman"/>
          <w:szCs w:val="24"/>
        </w:rPr>
        <w:t xml:space="preserve"> or</w:t>
      </w:r>
      <w:r w:rsidR="00490EF6" w:rsidRPr="00C9338B">
        <w:rPr>
          <w:rFonts w:eastAsia="Times New Roman" w:cs="Times New Roman"/>
          <w:szCs w:val="24"/>
        </w:rPr>
        <w:t xml:space="preserve"> as an</w:t>
      </w:r>
      <w:r w:rsidRPr="00C9338B">
        <w:rPr>
          <w:rFonts w:eastAsia="Times New Roman" w:cs="Times New Roman"/>
          <w:szCs w:val="24"/>
        </w:rPr>
        <w:t xml:space="preserve"> </w:t>
      </w:r>
      <w:r w:rsidRPr="00C9338B">
        <w:rPr>
          <w:rFonts w:eastAsia="Times New Roman" w:cs="Times New Roman"/>
          <w:i/>
          <w:iCs/>
          <w:szCs w:val="24"/>
        </w:rPr>
        <w:t>A</w:t>
      </w:r>
      <w:r w:rsidRPr="00C9338B">
        <w:rPr>
          <w:rFonts w:eastAsia="Times New Roman" w:cs="Times New Roman"/>
          <w:vertAlign w:val="subscript"/>
        </w:rPr>
        <w:t>4</w:t>
      </w:r>
      <w:r w:rsidR="0026697F" w:rsidRPr="00C9338B">
        <w:rPr>
          <w:rFonts w:eastAsia="Times New Roman" w:cs="Times New Roman"/>
        </w:rPr>
        <w:t>-</w:t>
      </w:r>
      <w:r w:rsidRPr="00C9338B">
        <w:rPr>
          <w:rFonts w:eastAsia="Times New Roman" w:cs="Times New Roman"/>
          <w:szCs w:val="24"/>
        </w:rPr>
        <w:t xml:space="preserve">matrix: </w:t>
      </w:r>
    </w:p>
    <w:p w:rsidR="00720310" w:rsidRPr="00C9338B" w:rsidRDefault="003F08D1" w:rsidP="00B95E33">
      <w:pPr>
        <w:ind w:firstLine="700"/>
        <w:jc w:val="right"/>
        <w:rPr>
          <w:rFonts w:eastAsia="Times New Roman" w:cs="Times New Roman"/>
          <w:bCs/>
          <w:szCs w:val="24"/>
        </w:rPr>
      </w:pPr>
      <w:r w:rsidRPr="00C9338B">
        <w:rPr>
          <w:rFonts w:eastAsia="Times New Roman" w:cs="Times New Roman"/>
          <w:bCs/>
          <w:szCs w:val="24"/>
        </w:rPr>
        <w:t>Table 14.1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8532"/>
      </w:tblGrid>
      <w:tr w:rsidR="00720310" w:rsidRPr="00C9338B" w:rsidTr="00536BEB">
        <w:trPr>
          <w:jc w:val="center"/>
        </w:trPr>
        <w:tc>
          <w:tcPr>
            <w:tcW w:w="540" w:type="dxa"/>
            <w:vAlign w:val="center"/>
          </w:tcPr>
          <w:p w:rsidR="00720310" w:rsidRPr="00C9338B" w:rsidRDefault="00720310" w:rsidP="003A4A99">
            <w:r w:rsidRPr="00C9338B">
              <w:t>1</w:t>
            </w:r>
          </w:p>
        </w:tc>
        <w:tc>
          <w:tcPr>
            <w:tcW w:w="8532" w:type="dxa"/>
            <w:vAlign w:val="center"/>
          </w:tcPr>
          <w:p w:rsidR="00720310" w:rsidRPr="00C9338B" w:rsidRDefault="00720310" w:rsidP="003A4A99">
            <w:pPr>
              <w:ind w:firstLine="61"/>
            </w:pPr>
            <w:r w:rsidRPr="00C9338B">
              <w:rPr>
                <w:position w:val="-122"/>
              </w:rPr>
              <w:object w:dxaOrig="6680" w:dyaOrig="2560">
                <v:shape id="_x0000_i1095" type="#_x0000_t75" style="width:330pt;height:123.25pt" o:ole="">
                  <v:imagedata r:id="rId174" o:title=""/>
                </v:shape>
                <o:OLEObject Type="Embed" ProgID="Equation.3" ShapeID="_x0000_i1095" DrawAspect="Content" ObjectID="_1589482922" r:id="rId175"/>
              </w:object>
            </w:r>
          </w:p>
        </w:tc>
      </w:tr>
      <w:tr w:rsidR="00720310" w:rsidRPr="00C9338B" w:rsidTr="00536BEB">
        <w:trPr>
          <w:jc w:val="center"/>
        </w:trPr>
        <w:tc>
          <w:tcPr>
            <w:tcW w:w="540" w:type="dxa"/>
            <w:vAlign w:val="center"/>
          </w:tcPr>
          <w:p w:rsidR="00720310" w:rsidRPr="00C9338B" w:rsidRDefault="00720310" w:rsidP="003A4A99">
            <w:r w:rsidRPr="00C9338B">
              <w:t>2</w:t>
            </w:r>
          </w:p>
          <w:p w:rsidR="00720310" w:rsidRPr="00C9338B" w:rsidRDefault="00720310" w:rsidP="003A4A99">
            <w:pPr>
              <w:ind w:firstLine="709"/>
            </w:pPr>
          </w:p>
        </w:tc>
        <w:tc>
          <w:tcPr>
            <w:tcW w:w="8532" w:type="dxa"/>
            <w:vAlign w:val="center"/>
          </w:tcPr>
          <w:p w:rsidR="00720310" w:rsidRPr="00C9338B" w:rsidRDefault="00720310" w:rsidP="003A4A99">
            <w:pPr>
              <w:ind w:firstLine="61"/>
            </w:pPr>
            <w:r w:rsidRPr="00C9338B">
              <w:rPr>
                <w:position w:val="-122"/>
              </w:rPr>
              <w:object w:dxaOrig="7300" w:dyaOrig="2560">
                <v:shape id="_x0000_i1096" type="#_x0000_t75" style="width:342.55pt;height:119.45pt" o:ole="">
                  <v:imagedata r:id="rId176" o:title=""/>
                </v:shape>
                <o:OLEObject Type="Embed" ProgID="Equation.3" ShapeID="_x0000_i1096" DrawAspect="Content" ObjectID="_1589482923" r:id="rId177"/>
              </w:object>
            </w:r>
          </w:p>
        </w:tc>
      </w:tr>
      <w:tr w:rsidR="00720310" w:rsidRPr="00C9338B" w:rsidTr="00536BEB">
        <w:trPr>
          <w:jc w:val="center"/>
        </w:trPr>
        <w:tc>
          <w:tcPr>
            <w:tcW w:w="540" w:type="dxa"/>
            <w:vAlign w:val="center"/>
          </w:tcPr>
          <w:p w:rsidR="00720310" w:rsidRPr="00C9338B" w:rsidRDefault="00720310" w:rsidP="003A4A99">
            <w:r w:rsidRPr="00C9338B">
              <w:lastRenderedPageBreak/>
              <w:t>3</w:t>
            </w:r>
          </w:p>
        </w:tc>
        <w:tc>
          <w:tcPr>
            <w:tcW w:w="8532" w:type="dxa"/>
            <w:vAlign w:val="center"/>
          </w:tcPr>
          <w:p w:rsidR="00720310" w:rsidRPr="00C9338B" w:rsidRDefault="00720310" w:rsidP="003A4A99">
            <w:pPr>
              <w:ind w:firstLine="61"/>
            </w:pPr>
            <w:r w:rsidRPr="00C9338B">
              <w:rPr>
                <w:position w:val="-122"/>
              </w:rPr>
              <w:object w:dxaOrig="7360" w:dyaOrig="2560">
                <v:shape id="_x0000_i1097" type="#_x0000_t75" style="width:339.8pt;height:123.25pt" o:ole="">
                  <v:imagedata r:id="rId178" o:title=""/>
                </v:shape>
                <o:OLEObject Type="Embed" ProgID="Equation.3" ShapeID="_x0000_i1097" DrawAspect="Content" ObjectID="_1589482924" r:id="rId179"/>
              </w:object>
            </w:r>
          </w:p>
        </w:tc>
      </w:tr>
      <w:tr w:rsidR="00720310" w:rsidRPr="00C9338B" w:rsidTr="00536BEB">
        <w:trPr>
          <w:jc w:val="center"/>
        </w:trPr>
        <w:tc>
          <w:tcPr>
            <w:tcW w:w="540" w:type="dxa"/>
            <w:vAlign w:val="center"/>
          </w:tcPr>
          <w:p w:rsidR="00720310" w:rsidRPr="00C9338B" w:rsidRDefault="00720310" w:rsidP="003A4A99">
            <w:r w:rsidRPr="00C9338B">
              <w:t>4</w:t>
            </w:r>
          </w:p>
        </w:tc>
        <w:tc>
          <w:tcPr>
            <w:tcW w:w="8532" w:type="dxa"/>
            <w:vAlign w:val="center"/>
          </w:tcPr>
          <w:p w:rsidR="00720310" w:rsidRPr="00C9338B" w:rsidRDefault="00720310" w:rsidP="003A4A99">
            <w:pPr>
              <w:ind w:firstLine="61"/>
            </w:pPr>
            <w:r w:rsidRPr="00C9338B">
              <w:rPr>
                <w:position w:val="-144"/>
              </w:rPr>
              <w:object w:dxaOrig="8140" w:dyaOrig="3019">
                <v:shape id="_x0000_i1098" type="#_x0000_t75" style="width:322.9pt;height:116.2pt" o:ole="">
                  <v:imagedata r:id="rId180" o:title=""/>
                </v:shape>
                <o:OLEObject Type="Embed" ProgID="Equation.3" ShapeID="_x0000_i1098" DrawAspect="Content" ObjectID="_1589482925" r:id="rId181"/>
              </w:object>
            </w:r>
          </w:p>
        </w:tc>
      </w:tr>
      <w:tr w:rsidR="00720310" w:rsidRPr="00C9338B" w:rsidTr="00536BEB">
        <w:trPr>
          <w:jc w:val="center"/>
        </w:trPr>
        <w:tc>
          <w:tcPr>
            <w:tcW w:w="540" w:type="dxa"/>
            <w:vAlign w:val="center"/>
          </w:tcPr>
          <w:p w:rsidR="00720310" w:rsidRPr="00C9338B" w:rsidRDefault="00720310" w:rsidP="003A4A99">
            <w:r w:rsidRPr="00C9338B">
              <w:t>5</w:t>
            </w:r>
          </w:p>
        </w:tc>
        <w:tc>
          <w:tcPr>
            <w:tcW w:w="8532" w:type="dxa"/>
            <w:vAlign w:val="center"/>
          </w:tcPr>
          <w:p w:rsidR="00720310" w:rsidRPr="00C9338B" w:rsidRDefault="00720310" w:rsidP="003A4A99">
            <w:pPr>
              <w:ind w:firstLine="61"/>
            </w:pPr>
            <w:r w:rsidRPr="00C9338B">
              <w:rPr>
                <w:position w:val="-122"/>
              </w:rPr>
              <w:object w:dxaOrig="7260" w:dyaOrig="2560">
                <v:shape id="_x0000_i1099" type="#_x0000_t75" style="width:318pt;height:113.45pt" o:ole="">
                  <v:imagedata r:id="rId182" o:title=""/>
                </v:shape>
                <o:OLEObject Type="Embed" ProgID="Equation.3" ShapeID="_x0000_i1099" DrawAspect="Content" ObjectID="_1589482926" r:id="rId183"/>
              </w:object>
            </w:r>
          </w:p>
        </w:tc>
      </w:tr>
      <w:tr w:rsidR="00720310" w:rsidRPr="00C9338B" w:rsidTr="00536BEB">
        <w:trPr>
          <w:jc w:val="center"/>
        </w:trPr>
        <w:tc>
          <w:tcPr>
            <w:tcW w:w="540" w:type="dxa"/>
            <w:vAlign w:val="center"/>
          </w:tcPr>
          <w:p w:rsidR="00720310" w:rsidRPr="00C9338B" w:rsidRDefault="00720310" w:rsidP="003A4A99">
            <w:r w:rsidRPr="00C9338B">
              <w:t>6</w:t>
            </w:r>
          </w:p>
        </w:tc>
        <w:tc>
          <w:tcPr>
            <w:tcW w:w="8532" w:type="dxa"/>
            <w:vAlign w:val="center"/>
          </w:tcPr>
          <w:p w:rsidR="00720310" w:rsidRPr="00C9338B" w:rsidRDefault="00720310" w:rsidP="003A4A99">
            <w:pPr>
              <w:ind w:firstLine="61"/>
            </w:pPr>
            <w:r w:rsidRPr="00C9338B">
              <w:rPr>
                <w:position w:val="-122"/>
              </w:rPr>
              <w:object w:dxaOrig="7180" w:dyaOrig="2560">
                <v:shape id="_x0000_i1100" type="#_x0000_t75" style="width:328.9pt;height:116.75pt" o:ole="">
                  <v:imagedata r:id="rId184" o:title=""/>
                </v:shape>
                <o:OLEObject Type="Embed" ProgID="Equation.3" ShapeID="_x0000_i1100" DrawAspect="Content" ObjectID="_1589482927" r:id="rId185"/>
              </w:object>
            </w:r>
          </w:p>
        </w:tc>
      </w:tr>
      <w:tr w:rsidR="00720310" w:rsidRPr="00C9338B" w:rsidTr="00536BEB">
        <w:trPr>
          <w:jc w:val="center"/>
        </w:trPr>
        <w:tc>
          <w:tcPr>
            <w:tcW w:w="540" w:type="dxa"/>
            <w:vAlign w:val="center"/>
          </w:tcPr>
          <w:p w:rsidR="00720310" w:rsidRPr="00C9338B" w:rsidRDefault="00720310" w:rsidP="003A4A99">
            <w:r w:rsidRPr="00C9338B">
              <w:t>7</w:t>
            </w:r>
          </w:p>
        </w:tc>
        <w:tc>
          <w:tcPr>
            <w:tcW w:w="8532" w:type="dxa"/>
            <w:vAlign w:val="center"/>
          </w:tcPr>
          <w:p w:rsidR="00720310" w:rsidRPr="00C9338B" w:rsidRDefault="00720310" w:rsidP="003A4A99">
            <w:pPr>
              <w:ind w:firstLine="61"/>
            </w:pPr>
            <w:r w:rsidRPr="00C9338B">
              <w:rPr>
                <w:position w:val="-144"/>
              </w:rPr>
              <w:object w:dxaOrig="8100" w:dyaOrig="3019">
                <v:shape id="_x0000_i1101" type="#_x0000_t75" style="width:316.9pt;height:116.2pt" o:ole="">
                  <v:imagedata r:id="rId186" o:title=""/>
                </v:shape>
                <o:OLEObject Type="Embed" ProgID="Equation.3" ShapeID="_x0000_i1101" DrawAspect="Content" ObjectID="_1589482928" r:id="rId187"/>
              </w:object>
            </w:r>
          </w:p>
        </w:tc>
      </w:tr>
      <w:tr w:rsidR="00720310" w:rsidRPr="00C9338B" w:rsidTr="00536BEB">
        <w:trPr>
          <w:jc w:val="center"/>
        </w:trPr>
        <w:tc>
          <w:tcPr>
            <w:tcW w:w="540" w:type="dxa"/>
            <w:vAlign w:val="center"/>
          </w:tcPr>
          <w:p w:rsidR="00720310" w:rsidRPr="00C9338B" w:rsidRDefault="00720310" w:rsidP="003A4A99">
            <w:r w:rsidRPr="00C9338B">
              <w:lastRenderedPageBreak/>
              <w:t>8</w:t>
            </w:r>
          </w:p>
        </w:tc>
        <w:tc>
          <w:tcPr>
            <w:tcW w:w="8532" w:type="dxa"/>
            <w:vAlign w:val="center"/>
          </w:tcPr>
          <w:p w:rsidR="00720310" w:rsidRPr="00C9338B" w:rsidRDefault="00720310" w:rsidP="003A4A99">
            <w:pPr>
              <w:ind w:firstLine="61"/>
            </w:pPr>
            <w:r w:rsidRPr="00C9338B">
              <w:rPr>
                <w:position w:val="-138"/>
              </w:rPr>
              <w:object w:dxaOrig="7500" w:dyaOrig="2860">
                <v:shape id="_x0000_i1102" type="#_x0000_t75" style="width:318pt;height:129.8pt" o:ole="">
                  <v:imagedata r:id="rId188" o:title=""/>
                </v:shape>
                <o:OLEObject Type="Embed" ProgID="Equation.3" ShapeID="_x0000_i1102" DrawAspect="Content" ObjectID="_1589482929" r:id="rId189"/>
              </w:object>
            </w:r>
          </w:p>
        </w:tc>
      </w:tr>
      <w:tr w:rsidR="00720310" w:rsidRPr="00C9338B" w:rsidTr="00536BEB">
        <w:trPr>
          <w:jc w:val="center"/>
        </w:trPr>
        <w:tc>
          <w:tcPr>
            <w:tcW w:w="540" w:type="dxa"/>
            <w:vAlign w:val="center"/>
          </w:tcPr>
          <w:p w:rsidR="00720310" w:rsidRPr="00C9338B" w:rsidRDefault="00720310" w:rsidP="003A4A99">
            <w:r w:rsidRPr="00C9338B">
              <w:t>9</w:t>
            </w:r>
          </w:p>
        </w:tc>
        <w:tc>
          <w:tcPr>
            <w:tcW w:w="8532" w:type="dxa"/>
            <w:vAlign w:val="center"/>
          </w:tcPr>
          <w:p w:rsidR="00720310" w:rsidRPr="00C9338B" w:rsidRDefault="00720310" w:rsidP="003A4A99">
            <w:pPr>
              <w:ind w:firstLine="61"/>
            </w:pPr>
            <w:r w:rsidRPr="00C9338B">
              <w:rPr>
                <w:position w:val="-122"/>
              </w:rPr>
              <w:object w:dxaOrig="7200" w:dyaOrig="2560">
                <v:shape id="_x0000_i1103" type="#_x0000_t75" style="width:344.75pt;height:123.25pt" o:ole="">
                  <v:imagedata r:id="rId190" o:title=""/>
                </v:shape>
                <o:OLEObject Type="Embed" ProgID="Equation.3" ShapeID="_x0000_i1103" DrawAspect="Content" ObjectID="_1589482930" r:id="rId191"/>
              </w:object>
            </w:r>
          </w:p>
        </w:tc>
      </w:tr>
      <w:tr w:rsidR="00720310" w:rsidRPr="00C9338B" w:rsidTr="00536BEB">
        <w:trPr>
          <w:jc w:val="center"/>
        </w:trPr>
        <w:tc>
          <w:tcPr>
            <w:tcW w:w="540" w:type="dxa"/>
            <w:vAlign w:val="center"/>
          </w:tcPr>
          <w:p w:rsidR="00720310" w:rsidRPr="00C9338B" w:rsidRDefault="00720310" w:rsidP="003A4A99">
            <w:r w:rsidRPr="00C9338B">
              <w:t>10</w:t>
            </w:r>
          </w:p>
        </w:tc>
        <w:tc>
          <w:tcPr>
            <w:tcW w:w="8532" w:type="dxa"/>
            <w:vAlign w:val="center"/>
          </w:tcPr>
          <w:p w:rsidR="00720310" w:rsidRPr="00C9338B" w:rsidRDefault="00720310" w:rsidP="003A4A99">
            <w:pPr>
              <w:ind w:firstLine="61"/>
            </w:pPr>
            <w:r w:rsidRPr="00C9338B">
              <w:rPr>
                <w:position w:val="-122"/>
              </w:rPr>
              <w:object w:dxaOrig="7500" w:dyaOrig="2560">
                <v:shape id="_x0000_i1104" type="#_x0000_t75" style="width:343.65pt;height:119.45pt" o:ole="">
                  <v:imagedata r:id="rId192" o:title=""/>
                </v:shape>
                <o:OLEObject Type="Embed" ProgID="Equation.3" ShapeID="_x0000_i1104" DrawAspect="Content" ObjectID="_1589482931" r:id="rId193"/>
              </w:object>
            </w:r>
          </w:p>
        </w:tc>
      </w:tr>
      <w:tr w:rsidR="00720310" w:rsidRPr="00C9338B" w:rsidTr="00536BEB">
        <w:trPr>
          <w:jc w:val="center"/>
        </w:trPr>
        <w:tc>
          <w:tcPr>
            <w:tcW w:w="540" w:type="dxa"/>
            <w:vAlign w:val="center"/>
          </w:tcPr>
          <w:p w:rsidR="00720310" w:rsidRPr="00C9338B" w:rsidRDefault="00720310" w:rsidP="003A4A99">
            <w:r w:rsidRPr="00C9338B">
              <w:t>11</w:t>
            </w:r>
          </w:p>
        </w:tc>
        <w:tc>
          <w:tcPr>
            <w:tcW w:w="8532" w:type="dxa"/>
            <w:vAlign w:val="center"/>
          </w:tcPr>
          <w:p w:rsidR="00720310" w:rsidRPr="00C9338B" w:rsidRDefault="00720310" w:rsidP="003A4A99">
            <w:pPr>
              <w:ind w:firstLine="61"/>
            </w:pPr>
            <w:r w:rsidRPr="00C9338B">
              <w:rPr>
                <w:position w:val="-144"/>
              </w:rPr>
              <w:object w:dxaOrig="8760" w:dyaOrig="3019">
                <v:shape id="_x0000_i1105" type="#_x0000_t75" style="width:348.55pt;height:123.25pt" o:ole="">
                  <v:imagedata r:id="rId194" o:title=""/>
                </v:shape>
                <o:OLEObject Type="Embed" ProgID="Equation.3" ShapeID="_x0000_i1105" DrawAspect="Content" ObjectID="_1589482932" r:id="rId195"/>
              </w:object>
            </w:r>
          </w:p>
        </w:tc>
      </w:tr>
      <w:tr w:rsidR="00720310" w:rsidRPr="00C9338B" w:rsidTr="00536BEB">
        <w:trPr>
          <w:jc w:val="center"/>
        </w:trPr>
        <w:tc>
          <w:tcPr>
            <w:tcW w:w="540" w:type="dxa"/>
            <w:vAlign w:val="center"/>
          </w:tcPr>
          <w:p w:rsidR="00720310" w:rsidRPr="00C9338B" w:rsidRDefault="00720310" w:rsidP="003A4A99">
            <w:r w:rsidRPr="00C9338B">
              <w:t>12</w:t>
            </w:r>
          </w:p>
        </w:tc>
        <w:tc>
          <w:tcPr>
            <w:tcW w:w="8532" w:type="dxa"/>
            <w:vAlign w:val="center"/>
          </w:tcPr>
          <w:p w:rsidR="00720310" w:rsidRPr="00C9338B" w:rsidRDefault="00720310" w:rsidP="003A4A99">
            <w:pPr>
              <w:ind w:firstLine="61"/>
            </w:pPr>
            <w:r w:rsidRPr="00C9338B">
              <w:rPr>
                <w:position w:val="-122"/>
              </w:rPr>
              <w:object w:dxaOrig="7380" w:dyaOrig="2560">
                <v:shape id="_x0000_i1106" type="#_x0000_t75" style="width:347.45pt;height:130.9pt" o:ole="">
                  <v:imagedata r:id="rId196" o:title=""/>
                </v:shape>
                <o:OLEObject Type="Embed" ProgID="Equation.3" ShapeID="_x0000_i1106" DrawAspect="Content" ObjectID="_1589482933" r:id="rId197"/>
              </w:object>
            </w:r>
          </w:p>
        </w:tc>
      </w:tr>
      <w:tr w:rsidR="00720310" w:rsidRPr="00C9338B" w:rsidTr="00536BEB">
        <w:trPr>
          <w:jc w:val="center"/>
        </w:trPr>
        <w:tc>
          <w:tcPr>
            <w:tcW w:w="540" w:type="dxa"/>
            <w:vAlign w:val="center"/>
          </w:tcPr>
          <w:p w:rsidR="00720310" w:rsidRPr="00C9338B" w:rsidRDefault="00720310" w:rsidP="003A4A99">
            <w:r w:rsidRPr="00C9338B">
              <w:lastRenderedPageBreak/>
              <w:t>13</w:t>
            </w:r>
          </w:p>
        </w:tc>
        <w:tc>
          <w:tcPr>
            <w:tcW w:w="8532" w:type="dxa"/>
            <w:vAlign w:val="center"/>
          </w:tcPr>
          <w:p w:rsidR="00720310" w:rsidRPr="00C9338B" w:rsidRDefault="00720310" w:rsidP="003A4A99">
            <w:pPr>
              <w:ind w:firstLine="61"/>
              <w:rPr>
                <w:position w:val="-122"/>
              </w:rPr>
            </w:pPr>
            <w:r w:rsidRPr="00C9338B">
              <w:rPr>
                <w:position w:val="-122"/>
              </w:rPr>
              <w:object w:dxaOrig="7339" w:dyaOrig="2560">
                <v:shape id="_x0000_i1107" type="#_x0000_t75" style="width:348.55pt;height:123.25pt" o:ole="">
                  <v:imagedata r:id="rId198" o:title=""/>
                </v:shape>
                <o:OLEObject Type="Embed" ProgID="Equation.3" ShapeID="_x0000_i1107" DrawAspect="Content" ObjectID="_1589482934" r:id="rId199"/>
              </w:object>
            </w:r>
          </w:p>
          <w:p w:rsidR="00720310" w:rsidRPr="00C9338B" w:rsidRDefault="00720310" w:rsidP="003A4A99">
            <w:pPr>
              <w:ind w:firstLine="61"/>
            </w:pPr>
          </w:p>
        </w:tc>
      </w:tr>
      <w:tr w:rsidR="00720310" w:rsidRPr="00C9338B" w:rsidTr="00536BEB">
        <w:trPr>
          <w:jc w:val="center"/>
        </w:trPr>
        <w:tc>
          <w:tcPr>
            <w:tcW w:w="540" w:type="dxa"/>
            <w:vAlign w:val="center"/>
          </w:tcPr>
          <w:p w:rsidR="00720310" w:rsidRPr="00C9338B" w:rsidRDefault="00720310" w:rsidP="003A4A99">
            <w:r w:rsidRPr="00C9338B">
              <w:t>14</w:t>
            </w:r>
          </w:p>
        </w:tc>
        <w:tc>
          <w:tcPr>
            <w:tcW w:w="8532" w:type="dxa"/>
            <w:vAlign w:val="center"/>
          </w:tcPr>
          <w:p w:rsidR="00720310" w:rsidRPr="00C9338B" w:rsidRDefault="00720310" w:rsidP="00BA4BEB">
            <w:pPr>
              <w:ind w:firstLine="61"/>
            </w:pPr>
            <w:r w:rsidRPr="00C9338B">
              <w:rPr>
                <w:position w:val="-122"/>
              </w:rPr>
              <w:object w:dxaOrig="7220" w:dyaOrig="2560">
                <v:shape id="_x0000_i1108" type="#_x0000_t75" style="width:336pt;height:119.45pt" o:ole="">
                  <v:imagedata r:id="rId200" o:title=""/>
                </v:shape>
                <o:OLEObject Type="Embed" ProgID="Equation.3" ShapeID="_x0000_i1108" DrawAspect="Content" ObjectID="_1589482935" r:id="rId201"/>
              </w:object>
            </w:r>
          </w:p>
        </w:tc>
      </w:tr>
      <w:tr w:rsidR="00720310" w:rsidRPr="00C9338B" w:rsidTr="00536BEB">
        <w:trPr>
          <w:jc w:val="center"/>
        </w:trPr>
        <w:tc>
          <w:tcPr>
            <w:tcW w:w="540" w:type="dxa"/>
            <w:vAlign w:val="center"/>
          </w:tcPr>
          <w:p w:rsidR="00720310" w:rsidRPr="00C9338B" w:rsidRDefault="00720310" w:rsidP="003A4A99">
            <w:r w:rsidRPr="00C9338B">
              <w:t>15</w:t>
            </w:r>
          </w:p>
        </w:tc>
        <w:tc>
          <w:tcPr>
            <w:tcW w:w="8532" w:type="dxa"/>
            <w:vAlign w:val="center"/>
          </w:tcPr>
          <w:p w:rsidR="00720310" w:rsidRPr="00C9338B" w:rsidRDefault="00720310" w:rsidP="00BA4BEB">
            <w:pPr>
              <w:ind w:firstLine="61"/>
            </w:pPr>
            <w:r w:rsidRPr="00C9338B">
              <w:rPr>
                <w:position w:val="-122"/>
              </w:rPr>
              <w:object w:dxaOrig="7260" w:dyaOrig="2560">
                <v:shape id="_x0000_i1109" type="#_x0000_t75" style="width:340.35pt;height:123.25pt" o:ole="">
                  <v:imagedata r:id="rId202" o:title=""/>
                </v:shape>
                <o:OLEObject Type="Embed" ProgID="Equation.3" ShapeID="_x0000_i1109" DrawAspect="Content" ObjectID="_1589482936" r:id="rId203"/>
              </w:object>
            </w:r>
          </w:p>
        </w:tc>
      </w:tr>
      <w:tr w:rsidR="00720310" w:rsidRPr="00C9338B" w:rsidTr="00536BEB">
        <w:trPr>
          <w:jc w:val="center"/>
        </w:trPr>
        <w:tc>
          <w:tcPr>
            <w:tcW w:w="540" w:type="dxa"/>
            <w:vAlign w:val="center"/>
          </w:tcPr>
          <w:p w:rsidR="00720310" w:rsidRPr="00C9338B" w:rsidRDefault="00720310" w:rsidP="003A4A99">
            <w:r w:rsidRPr="00C9338B">
              <w:t>16</w:t>
            </w:r>
          </w:p>
        </w:tc>
        <w:tc>
          <w:tcPr>
            <w:tcW w:w="8532" w:type="dxa"/>
            <w:vAlign w:val="center"/>
          </w:tcPr>
          <w:p w:rsidR="00720310" w:rsidRPr="00C9338B" w:rsidRDefault="00720310" w:rsidP="00BA4BEB">
            <w:pPr>
              <w:ind w:firstLine="61"/>
            </w:pPr>
            <w:r w:rsidRPr="00C9338B">
              <w:rPr>
                <w:position w:val="-122"/>
              </w:rPr>
              <w:object w:dxaOrig="7479" w:dyaOrig="2560">
                <v:shape id="_x0000_i1110" type="#_x0000_t75" style="width:351.25pt;height:119.45pt" o:ole="">
                  <v:imagedata r:id="rId204" o:title=""/>
                </v:shape>
                <o:OLEObject Type="Embed" ProgID="Equation.3" ShapeID="_x0000_i1110" DrawAspect="Content" ObjectID="_1589482937" r:id="rId205"/>
              </w:object>
            </w:r>
          </w:p>
        </w:tc>
      </w:tr>
    </w:tbl>
    <w:p w:rsidR="003F08D1" w:rsidRPr="00C9338B" w:rsidRDefault="003F08D1" w:rsidP="003A4A99">
      <w:pPr>
        <w:jc w:val="both"/>
        <w:rPr>
          <w:rFonts w:eastAsia="Times New Roman" w:cs="Times New Roman"/>
          <w:szCs w:val="24"/>
        </w:rPr>
      </w:pPr>
      <w:r w:rsidRPr="00C9338B">
        <w:rPr>
          <w:rFonts w:eastAsia="Times New Roman" w:cs="Times New Roman"/>
          <w:szCs w:val="24"/>
        </w:rPr>
        <w:t xml:space="preserve"> </w:t>
      </w:r>
    </w:p>
    <w:p w:rsidR="0042258D" w:rsidRPr="00304F30" w:rsidRDefault="003F08D1" w:rsidP="00B4776F">
      <w:pPr>
        <w:ind w:firstLine="700"/>
        <w:jc w:val="both"/>
        <w:rPr>
          <w:rFonts w:eastAsia="Times New Roman" w:cs="Times New Roman"/>
          <w:szCs w:val="24"/>
        </w:rPr>
      </w:pPr>
      <w:bookmarkStart w:id="35" w:name="table0F"/>
      <w:bookmarkEnd w:id="35"/>
      <w:proofErr w:type="gramStart"/>
      <w:r w:rsidRPr="00C9338B">
        <w:rPr>
          <w:rFonts w:eastAsia="Times New Roman" w:cs="Times New Roman"/>
          <w:szCs w:val="24"/>
        </w:rPr>
        <w:t xml:space="preserve">Each </w:t>
      </w:r>
      <w:r w:rsidRPr="00C9338B">
        <w:rPr>
          <w:rFonts w:eastAsia="Times New Roman" w:cs="Times New Roman"/>
          <w:i/>
          <w:iCs/>
          <w:szCs w:val="24"/>
        </w:rPr>
        <w:t>A</w:t>
      </w:r>
      <w:r w:rsidRPr="00C9338B">
        <w:rPr>
          <w:rFonts w:eastAsia="Times New Roman" w:cs="Times New Roman"/>
          <w:vertAlign w:val="subscript"/>
        </w:rPr>
        <w:t>4</w:t>
      </w:r>
      <w:r w:rsidRPr="00C9338B">
        <w:rPr>
          <w:rFonts w:eastAsia="Times New Roman" w:cs="Times New Roman"/>
          <w:i/>
          <w:iCs/>
          <w:szCs w:val="24"/>
        </w:rPr>
        <w:t>-</w:t>
      </w:r>
      <w:r w:rsidRPr="00C9338B">
        <w:rPr>
          <w:rFonts w:eastAsia="Times New Roman" w:cs="Times New Roman"/>
          <w:szCs w:val="24"/>
        </w:rPr>
        <w:t>matrix of Table.</w:t>
      </w:r>
      <w:proofErr w:type="gramEnd"/>
      <w:r w:rsidRPr="00C9338B">
        <w:rPr>
          <w:rFonts w:eastAsia="Times New Roman" w:cs="Times New Roman"/>
          <w:szCs w:val="24"/>
        </w:rPr>
        <w:t xml:space="preserve"> 14.1 is assigned a </w:t>
      </w:r>
      <w:r w:rsidR="00D67C90" w:rsidRPr="00C9338B">
        <w:rPr>
          <w:rFonts w:eastAsia="Times New Roman" w:cs="Times New Roman"/>
          <w:szCs w:val="24"/>
        </w:rPr>
        <w:t>“</w:t>
      </w:r>
      <w:r w:rsidRPr="00C9338B">
        <w:rPr>
          <w:rFonts w:eastAsia="Times New Roman" w:cs="Times New Roman"/>
          <w:szCs w:val="24"/>
        </w:rPr>
        <w:t>color</w:t>
      </w:r>
      <w:r w:rsidR="00D67C90" w:rsidRPr="00C9338B">
        <w:rPr>
          <w:rFonts w:eastAsia="Times New Roman" w:cs="Times New Roman"/>
          <w:szCs w:val="24"/>
        </w:rPr>
        <w:t>”</w:t>
      </w:r>
      <w:r w:rsidRPr="00C9338B">
        <w:rPr>
          <w:rFonts w:eastAsia="Times New Roman" w:cs="Times New Roman"/>
          <w:szCs w:val="24"/>
        </w:rPr>
        <w:t xml:space="preserve"> quaternion</w:t>
      </w:r>
      <w:r w:rsidR="00490EF6" w:rsidRPr="00C9338B">
        <w:rPr>
          <w:rFonts w:eastAsia="Times New Roman" w:cs="Times New Roman"/>
          <w:szCs w:val="24"/>
        </w:rPr>
        <w:t xml:space="preserve"> of</w:t>
      </w:r>
      <w:r w:rsidRPr="00C9338B">
        <w:rPr>
          <w:rFonts w:eastAsia="Times New Roman" w:cs="Times New Roman"/>
          <w:szCs w:val="24"/>
        </w:rPr>
        <w:t xml:space="preserve"> type (8.17), where the imag</w:t>
      </w:r>
      <w:r w:rsidRPr="00C9338B">
        <w:rPr>
          <w:rFonts w:eastAsia="Times New Roman" w:cs="Times New Roman"/>
          <w:szCs w:val="24"/>
        </w:rPr>
        <w:t>i</w:t>
      </w:r>
      <w:r w:rsidRPr="00C9338B">
        <w:rPr>
          <w:rFonts w:eastAsia="Times New Roman" w:cs="Times New Roman"/>
          <w:szCs w:val="24"/>
        </w:rPr>
        <w:t xml:space="preserve">nary units are used </w:t>
      </w:r>
      <w:r w:rsidR="00490EF6" w:rsidRPr="00C9338B">
        <w:rPr>
          <w:rFonts w:eastAsia="Times New Roman" w:cs="Times New Roman"/>
          <w:szCs w:val="24"/>
        </w:rPr>
        <w:t xml:space="preserve">as </w:t>
      </w:r>
      <w:r w:rsidRPr="00C9338B">
        <w:rPr>
          <w:rFonts w:eastAsia="Times New Roman" w:cs="Times New Roman"/>
          <w:szCs w:val="24"/>
        </w:rPr>
        <w:t xml:space="preserve">objects </w:t>
      </w:r>
    </w:p>
    <w:p w:rsidR="0059728A" w:rsidRPr="00304F30" w:rsidRDefault="0059728A" w:rsidP="00B4776F">
      <w:pPr>
        <w:ind w:firstLine="700"/>
        <w:jc w:val="both"/>
        <w:rPr>
          <w:rFonts w:eastAsia="Times New Roman" w:cs="Times New Roman"/>
          <w:szCs w:val="24"/>
        </w:rPr>
      </w:pPr>
    </w:p>
    <w:bookmarkStart w:id="36" w:name="graphic7C"/>
    <w:bookmarkStart w:id="37" w:name="graphic148"/>
    <w:bookmarkEnd w:id="36"/>
    <w:bookmarkEnd w:id="37"/>
    <w:p w:rsidR="0042258D" w:rsidRPr="00304F30" w:rsidRDefault="008B3D5D" w:rsidP="00B4776F">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85" o:spid="_x0000_s8427"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45A9E" w:rsidRPr="00C9338B">
        <w:t xml:space="preserve">     </w:t>
      </w:r>
      <w:r w:rsidR="00145A9E" w:rsidRPr="00C9338B">
        <w:rPr>
          <w:position w:val="-198"/>
        </w:rPr>
        <w:object w:dxaOrig="9940" w:dyaOrig="4099">
          <v:shape id="_x0000_i1111" type="#_x0000_t75" style="width:386.75pt;height:180.55pt" o:ole="">
            <v:imagedata r:id="rId206" o:title=""/>
          </v:shape>
          <o:OLEObject Type="Embed" ProgID="Equation.3" ShapeID="_x0000_i1111" DrawAspect="Content" ObjectID="_1589482938" r:id="rId207"/>
        </w:object>
      </w:r>
      <w:r w:rsidR="00145A9E" w:rsidRPr="00C9338B">
        <w:rPr>
          <w:rFonts w:eastAsia="Times New Roman" w:cs="Times New Roman"/>
          <w:szCs w:val="24"/>
        </w:rPr>
        <w:t xml:space="preserve"> </w:t>
      </w:r>
      <w:r w:rsidR="002546D4">
        <w:rPr>
          <w:rFonts w:eastAsia="Times New Roman" w:cs="Times New Roman"/>
          <w:szCs w:val="24"/>
        </w:rPr>
        <w:t xml:space="preserve"> </w:t>
      </w:r>
      <w:r w:rsidR="00B4776F" w:rsidRPr="00C9338B">
        <w:rPr>
          <w:rFonts w:eastAsia="Times New Roman" w:cs="Times New Roman"/>
          <w:szCs w:val="24"/>
        </w:rPr>
        <w:t xml:space="preserve">(14.7) </w:t>
      </w:r>
    </w:p>
    <w:p w:rsidR="0059728A" w:rsidRPr="00304F30" w:rsidRDefault="0059728A" w:rsidP="00B4776F">
      <w:pPr>
        <w:ind w:firstLine="700"/>
        <w:jc w:val="both"/>
        <w:rPr>
          <w:rFonts w:eastAsia="Times New Roman" w:cs="Times New Roman"/>
          <w:szCs w:val="24"/>
        </w:rPr>
      </w:pPr>
    </w:p>
    <w:p w:rsidR="0042258D" w:rsidRPr="00C9338B" w:rsidRDefault="002A0838" w:rsidP="003A4A99">
      <w:pPr>
        <w:jc w:val="both"/>
        <w:rPr>
          <w:rFonts w:eastAsia="Times New Roman" w:cs="Times New Roman"/>
          <w:szCs w:val="24"/>
        </w:rPr>
      </w:pPr>
      <w:proofErr w:type="gramStart"/>
      <w:r w:rsidRPr="00C9338B">
        <w:rPr>
          <w:rFonts w:eastAsia="Times New Roman" w:cs="Times New Roman"/>
          <w:szCs w:val="24"/>
        </w:rPr>
        <w:t>which</w:t>
      </w:r>
      <w:proofErr w:type="gramEnd"/>
      <w:r w:rsidRPr="00C9338B">
        <w:rPr>
          <w:rFonts w:eastAsia="Times New Roman" w:cs="Times New Roman"/>
          <w:szCs w:val="24"/>
        </w:rPr>
        <w:t xml:space="preserve"> are</w:t>
      </w:r>
      <w:r w:rsidR="00490EF6" w:rsidRPr="00C9338B">
        <w:rPr>
          <w:rFonts w:eastAsia="Times New Roman" w:cs="Times New Roman"/>
          <w:szCs w:val="24"/>
        </w:rPr>
        <w:t xml:space="preserve"> the Pauli-</w:t>
      </w:r>
      <w:r w:rsidRPr="00C9338B">
        <w:rPr>
          <w:rFonts w:eastAsia="Times New Roman" w:cs="Times New Roman"/>
          <w:szCs w:val="24"/>
        </w:rPr>
        <w:t xml:space="preserve">Cayley </w:t>
      </w:r>
      <w:r w:rsidR="003F08D1" w:rsidRPr="00C9338B">
        <w:rPr>
          <w:rFonts w:eastAsia="Times New Roman" w:cs="Times New Roman"/>
          <w:szCs w:val="24"/>
        </w:rPr>
        <w:t xml:space="preserve">spin matrices, which are generators of the Clifford algebra </w:t>
      </w:r>
    </w:p>
    <w:bookmarkStart w:id="38" w:name="graphic7D"/>
    <w:bookmarkStart w:id="39" w:name="graphic149"/>
    <w:bookmarkEnd w:id="38"/>
    <w:bookmarkEnd w:id="39"/>
    <w:p w:rsidR="003F08D1" w:rsidRPr="00C9338B" w:rsidRDefault="008B3D5D" w:rsidP="003A4A99">
      <w:pPr>
        <w:jc w:val="both"/>
        <w:rPr>
          <w:rFonts w:eastAsia="Times New Roman" w:cs="Times New Roman"/>
          <w:szCs w:val="24"/>
        </w:rPr>
      </w:pPr>
      <w:r>
        <w:rPr>
          <w:rFonts w:eastAsia="Times New Roman" w:cs="Times New Roman"/>
          <w:i/>
          <w:iCs/>
          <w:noProof/>
          <w:szCs w:val="20"/>
          <w:vertAlign w:val="subscript"/>
          <w:lang w:val="ru-RU" w:eastAsia="ru-RU" w:bidi="ar-SA"/>
        </w:rPr>
      </w:r>
      <w:r>
        <w:rPr>
          <w:rFonts w:eastAsia="Times New Roman" w:cs="Times New Roman"/>
          <w:i/>
          <w:iCs/>
          <w:noProof/>
          <w:szCs w:val="20"/>
          <w:vertAlign w:val="subscript"/>
          <w:lang w:val="ru-RU" w:eastAsia="ru-RU" w:bidi="ar-SA"/>
        </w:rPr>
        <w:pict>
          <v:rect id="AutoShape 87" o:spid="_x0000_s8425"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3F08D1" w:rsidRPr="00C9338B">
        <w:rPr>
          <w:rFonts w:eastAsia="Times New Roman" w:cs="Times New Roman"/>
          <w:i/>
          <w:iCs/>
          <w:szCs w:val="24"/>
        </w:rPr>
        <w:t>                </w:t>
      </w:r>
      <w:r w:rsidR="00145A9E" w:rsidRPr="00C9338B">
        <w:t xml:space="preserve">             </w:t>
      </w:r>
      <w:r w:rsidR="004E2174" w:rsidRPr="00C9338B">
        <w:t xml:space="preserve"> </w:t>
      </w:r>
      <w:r w:rsidR="002546D4">
        <w:t xml:space="preserve">   </w:t>
      </w:r>
      <w:r w:rsidR="004E2174" w:rsidRPr="00C9338B">
        <w:t xml:space="preserve">   </w:t>
      </w:r>
      <w:r w:rsidR="00B95E33" w:rsidRPr="00C9338B">
        <w:t xml:space="preserve"> </w:t>
      </w:r>
      <w:r w:rsidR="00145A9E" w:rsidRPr="00C9338B">
        <w:t xml:space="preserve">    </w:t>
      </w:r>
      <w:r w:rsidR="003A2E94" w:rsidRPr="00C9338B">
        <w:rPr>
          <w:i/>
          <w:position w:val="-66"/>
        </w:rPr>
        <w:object w:dxaOrig="4360" w:dyaOrig="1440">
          <v:shape id="_x0000_i1112" type="#_x0000_t75" style="width:236.75pt;height:67.65pt" o:ole="">
            <v:imagedata r:id="rId208" o:title=""/>
          </v:shape>
          <o:OLEObject Type="Embed" ProgID="Equation.3" ShapeID="_x0000_i1112" DrawAspect="Content" ObjectID="_1589482939" r:id="rId209"/>
        </w:object>
      </w:r>
      <w:r w:rsidR="003F08D1" w:rsidRPr="00C9338B">
        <w:rPr>
          <w:rFonts w:eastAsia="Times New Roman" w:cs="Times New Roman"/>
          <w:i/>
          <w:iCs/>
          <w:szCs w:val="24"/>
        </w:rPr>
        <w:t xml:space="preserve">            </w:t>
      </w:r>
      <w:r w:rsidR="00B95E33" w:rsidRPr="00C9338B">
        <w:rPr>
          <w:rFonts w:eastAsia="Times New Roman" w:cs="Times New Roman"/>
          <w:i/>
          <w:iCs/>
          <w:szCs w:val="24"/>
        </w:rPr>
        <w:t xml:space="preserve">          </w:t>
      </w:r>
      <w:r w:rsidR="004E2174" w:rsidRPr="00C9338B">
        <w:rPr>
          <w:rFonts w:eastAsia="Times New Roman" w:cs="Times New Roman"/>
          <w:i/>
          <w:iCs/>
          <w:szCs w:val="24"/>
        </w:rPr>
        <w:t xml:space="preserve">   </w:t>
      </w:r>
      <w:r w:rsidR="00B95E33" w:rsidRPr="00C9338B">
        <w:rPr>
          <w:rFonts w:eastAsia="Times New Roman" w:cs="Times New Roman"/>
          <w:i/>
          <w:iCs/>
          <w:szCs w:val="24"/>
        </w:rPr>
        <w:t xml:space="preserve"> </w:t>
      </w:r>
      <w:r w:rsidR="003F08D1" w:rsidRPr="00C9338B">
        <w:rPr>
          <w:rFonts w:eastAsia="Times New Roman" w:cs="Times New Roman"/>
          <w:i/>
          <w:iCs/>
          <w:szCs w:val="24"/>
        </w:rPr>
        <w:t xml:space="preserve">  </w:t>
      </w:r>
      <w:r w:rsidR="003F08D1" w:rsidRPr="00C9338B">
        <w:rPr>
          <w:rFonts w:eastAsia="Times New Roman" w:cs="Times New Roman"/>
          <w:szCs w:val="24"/>
        </w:rPr>
        <w:t>(14.8)</w:t>
      </w:r>
    </w:p>
    <w:bookmarkStart w:id="40" w:name="graphic7E"/>
    <w:bookmarkStart w:id="41" w:name="graphic14A"/>
    <w:bookmarkEnd w:id="40"/>
    <w:bookmarkEnd w:id="41"/>
    <w:p w:rsidR="003F08D1" w:rsidRDefault="008B3D5D" w:rsidP="003A4A99">
      <w:pPr>
        <w:ind w:firstLine="700"/>
        <w:jc w:val="both"/>
        <w:rPr>
          <w:rFonts w:eastAsia="Times New Roman" w:cs="Times New Roman"/>
          <w:szCs w:val="24"/>
        </w:rPr>
      </w:pPr>
      <w:r>
        <w:rPr>
          <w:rFonts w:eastAsia="Times New Roman" w:cs="Times New Roman"/>
          <w:noProof/>
          <w:szCs w:val="24"/>
          <w:lang w:val="ru-RU" w:eastAsia="ru-RU" w:bidi="ar-SA"/>
        </w:rPr>
      </w:r>
      <w:r>
        <w:rPr>
          <w:rFonts w:eastAsia="Times New Roman" w:cs="Times New Roman"/>
          <w:noProof/>
          <w:szCs w:val="24"/>
          <w:lang w:val="ru-RU" w:eastAsia="ru-RU" w:bidi="ar-SA"/>
        </w:rPr>
        <w:pict>
          <v:rect id="AutoShape 89" o:spid="_x0000_s8423"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roofErr w:type="gramStart"/>
      <w:r w:rsidR="003F08D1" w:rsidRPr="00C9338B">
        <w:rPr>
          <w:rFonts w:eastAsia="Times New Roman" w:cs="Times New Roman"/>
          <w:szCs w:val="24"/>
        </w:rPr>
        <w:t>Table.</w:t>
      </w:r>
      <w:proofErr w:type="gramEnd"/>
      <w:r w:rsidR="003F08D1" w:rsidRPr="00C9338B">
        <w:rPr>
          <w:rFonts w:eastAsia="Times New Roman" w:cs="Times New Roman"/>
          <w:szCs w:val="24"/>
        </w:rPr>
        <w:t xml:space="preserve"> 14.1 are only special cases </w:t>
      </w:r>
      <w:r w:rsidR="0098326C" w:rsidRPr="00C9338B">
        <w:rPr>
          <w:rFonts w:eastAsia="Times New Roman" w:cs="Times New Roman"/>
          <w:szCs w:val="24"/>
        </w:rPr>
        <w:t xml:space="preserve">of </w:t>
      </w:r>
      <w:r w:rsidR="005A374D" w:rsidRPr="00C9338B">
        <w:rPr>
          <w:rFonts w:eastAsia="Times New Roman" w:cs="Times New Roman"/>
          <w:szCs w:val="24"/>
        </w:rPr>
        <w:t>spin tensor</w:t>
      </w:r>
      <w:r w:rsidR="003F08D1" w:rsidRPr="00C9338B">
        <w:rPr>
          <w:rFonts w:eastAsia="Times New Roman" w:cs="Times New Roman"/>
          <w:szCs w:val="24"/>
        </w:rPr>
        <w:t xml:space="preserve"> representations of quadratic forms. For exa</w:t>
      </w:r>
      <w:r w:rsidR="003F08D1" w:rsidRPr="00C9338B">
        <w:rPr>
          <w:rFonts w:eastAsia="Times New Roman" w:cs="Times New Roman"/>
          <w:szCs w:val="24"/>
        </w:rPr>
        <w:t>m</w:t>
      </w:r>
      <w:r w:rsidR="003F08D1" w:rsidRPr="00C9338B">
        <w:rPr>
          <w:rFonts w:eastAsia="Times New Roman" w:cs="Times New Roman"/>
          <w:szCs w:val="24"/>
        </w:rPr>
        <w:t xml:space="preserve">ple, determinants of thirty five 2 </w:t>
      </w:r>
      <w:r w:rsidR="00145A9E" w:rsidRPr="00C9338B">
        <w:rPr>
          <w:rFonts w:ascii="Symbol" w:eastAsia="Times New Roman" w:hAnsi="Symbol" w:cs="Times New Roman"/>
          <w:szCs w:val="24"/>
        </w:rPr>
        <w:sym w:font="Symbol" w:char="F0B4"/>
      </w:r>
      <w:r w:rsidR="003F08D1" w:rsidRPr="00C9338B">
        <w:rPr>
          <w:rFonts w:ascii="Symbol" w:eastAsia="Times New Roman" w:hAnsi="Symbol" w:cs="Times New Roman"/>
          <w:szCs w:val="24"/>
        </w:rPr>
        <w:t></w:t>
      </w:r>
      <w:r w:rsidR="003F08D1" w:rsidRPr="00C9338B">
        <w:rPr>
          <w:rFonts w:eastAsia="Times New Roman" w:cs="Times New Roman"/>
          <w:szCs w:val="24"/>
        </w:rPr>
        <w:t xml:space="preserve">2 matrix (Hermitian </w:t>
      </w:r>
      <w:r w:rsidR="005A374D" w:rsidRPr="00C9338B">
        <w:rPr>
          <w:rFonts w:eastAsia="Times New Roman" w:cs="Times New Roman"/>
          <w:szCs w:val="24"/>
        </w:rPr>
        <w:t>spin tensors</w:t>
      </w:r>
      <w:r w:rsidR="003F08D1" w:rsidRPr="00C9338B">
        <w:rPr>
          <w:rFonts w:eastAsia="Times New Roman" w:cs="Times New Roman"/>
          <w:szCs w:val="24"/>
        </w:rPr>
        <w:t xml:space="preserve">): </w:t>
      </w:r>
    </w:p>
    <w:p w:rsidR="00D740E9" w:rsidRDefault="008B3D5D" w:rsidP="003A4A99">
      <w:pPr>
        <w:ind w:firstLine="700"/>
        <w:jc w:val="both"/>
        <w:rPr>
          <w:rFonts w:eastAsia="Times New Roman" w:cs="Times New Roman"/>
          <w:szCs w:val="24"/>
        </w:rPr>
      </w:pPr>
      <w:r>
        <w:rPr>
          <w:rFonts w:eastAsia="Times New Roman" w:cs="Times New Roman"/>
          <w:noProof/>
          <w:szCs w:val="24"/>
          <w:lang w:val="ru-RU" w:eastAsia="ru-RU" w:bidi="ar-SA"/>
        </w:rPr>
        <w:pict>
          <v:shape id="_x0000_s8195" type="#_x0000_t75" style="position:absolute;left:0;text-align:left;margin-left:41.75pt;margin-top:8.3pt;width:409.6pt;height:311.15pt;z-index:251811840">
            <v:imagedata r:id="rId210" o:title=""/>
          </v:shape>
          <o:OLEObject Type="Embed" ProgID="Equation.3" ShapeID="_x0000_s8195" DrawAspect="Content" ObjectID="_1589483104" r:id="rId211"/>
        </w:pict>
      </w:r>
    </w:p>
    <w:p w:rsidR="00D740E9" w:rsidRDefault="00D740E9" w:rsidP="003A4A99">
      <w:pPr>
        <w:ind w:firstLine="700"/>
        <w:jc w:val="both"/>
        <w:rPr>
          <w:rFonts w:eastAsia="Times New Roman" w:cs="Times New Roman"/>
          <w:szCs w:val="24"/>
        </w:rPr>
      </w:pPr>
    </w:p>
    <w:p w:rsidR="00D740E9" w:rsidRDefault="00D740E9" w:rsidP="003A4A99">
      <w:pPr>
        <w:ind w:firstLine="700"/>
        <w:jc w:val="both"/>
        <w:rPr>
          <w:rFonts w:eastAsia="Times New Roman" w:cs="Times New Roman"/>
          <w:szCs w:val="24"/>
        </w:rPr>
      </w:pPr>
    </w:p>
    <w:p w:rsidR="00D740E9" w:rsidRDefault="00D740E9" w:rsidP="003A4A99">
      <w:pPr>
        <w:ind w:firstLine="700"/>
        <w:jc w:val="both"/>
        <w:rPr>
          <w:rFonts w:eastAsia="Times New Roman" w:cs="Times New Roman"/>
          <w:szCs w:val="24"/>
        </w:rPr>
      </w:pPr>
    </w:p>
    <w:p w:rsidR="00D740E9" w:rsidRDefault="00D740E9" w:rsidP="003A4A99">
      <w:pPr>
        <w:ind w:firstLine="700"/>
        <w:jc w:val="both"/>
        <w:rPr>
          <w:rFonts w:eastAsia="Times New Roman" w:cs="Times New Roman"/>
          <w:szCs w:val="24"/>
        </w:rPr>
      </w:pPr>
    </w:p>
    <w:p w:rsidR="00D740E9" w:rsidRDefault="00D740E9" w:rsidP="003A4A99">
      <w:pPr>
        <w:ind w:firstLine="700"/>
        <w:jc w:val="both"/>
        <w:rPr>
          <w:rFonts w:eastAsia="Times New Roman" w:cs="Times New Roman"/>
          <w:szCs w:val="24"/>
        </w:rPr>
      </w:pPr>
    </w:p>
    <w:p w:rsidR="00D740E9" w:rsidRDefault="00D740E9" w:rsidP="003A4A99">
      <w:pPr>
        <w:ind w:firstLine="700"/>
        <w:jc w:val="both"/>
        <w:rPr>
          <w:rFonts w:eastAsia="Times New Roman" w:cs="Times New Roman"/>
          <w:szCs w:val="24"/>
        </w:rPr>
      </w:pPr>
    </w:p>
    <w:p w:rsidR="00D740E9" w:rsidRDefault="00D740E9" w:rsidP="003A4A99">
      <w:pPr>
        <w:ind w:firstLine="700"/>
        <w:jc w:val="both"/>
        <w:rPr>
          <w:rFonts w:eastAsia="Times New Roman" w:cs="Times New Roman"/>
          <w:szCs w:val="24"/>
        </w:rPr>
      </w:pPr>
    </w:p>
    <w:p w:rsidR="00D740E9" w:rsidRDefault="00D740E9" w:rsidP="003A4A99">
      <w:pPr>
        <w:ind w:firstLine="700"/>
        <w:jc w:val="both"/>
        <w:rPr>
          <w:rFonts w:eastAsia="Times New Roman" w:cs="Times New Roman"/>
          <w:szCs w:val="24"/>
        </w:rPr>
      </w:pPr>
    </w:p>
    <w:p w:rsidR="00D740E9" w:rsidRDefault="00D740E9" w:rsidP="003A4A99">
      <w:pPr>
        <w:ind w:firstLine="700"/>
        <w:jc w:val="both"/>
        <w:rPr>
          <w:rFonts w:eastAsia="Times New Roman" w:cs="Times New Roman"/>
          <w:szCs w:val="24"/>
        </w:rPr>
      </w:pPr>
    </w:p>
    <w:p w:rsidR="00D740E9" w:rsidRDefault="00D740E9" w:rsidP="003A4A99">
      <w:pPr>
        <w:ind w:firstLine="700"/>
        <w:jc w:val="both"/>
        <w:rPr>
          <w:rFonts w:eastAsia="Times New Roman" w:cs="Times New Roman"/>
          <w:szCs w:val="24"/>
        </w:rPr>
      </w:pPr>
    </w:p>
    <w:p w:rsidR="00D740E9" w:rsidRDefault="00D740E9" w:rsidP="003A4A99">
      <w:pPr>
        <w:ind w:firstLine="700"/>
        <w:jc w:val="both"/>
        <w:rPr>
          <w:rFonts w:eastAsia="Times New Roman" w:cs="Times New Roman"/>
          <w:szCs w:val="24"/>
        </w:rPr>
      </w:pPr>
    </w:p>
    <w:p w:rsidR="00D740E9" w:rsidRDefault="00D740E9" w:rsidP="003A4A99">
      <w:pPr>
        <w:ind w:firstLine="700"/>
        <w:jc w:val="both"/>
        <w:rPr>
          <w:rFonts w:eastAsia="Times New Roman" w:cs="Times New Roman"/>
          <w:szCs w:val="24"/>
        </w:rPr>
      </w:pPr>
    </w:p>
    <w:p w:rsidR="00D740E9" w:rsidRDefault="00D740E9" w:rsidP="003A4A99">
      <w:pPr>
        <w:ind w:firstLine="700"/>
        <w:jc w:val="both"/>
        <w:rPr>
          <w:rFonts w:eastAsia="Times New Roman" w:cs="Times New Roman"/>
          <w:szCs w:val="24"/>
        </w:rPr>
      </w:pPr>
    </w:p>
    <w:p w:rsidR="00D740E9" w:rsidRDefault="00D740E9" w:rsidP="003A4A99">
      <w:pPr>
        <w:ind w:firstLine="700"/>
        <w:jc w:val="both"/>
        <w:rPr>
          <w:rFonts w:eastAsia="Times New Roman" w:cs="Times New Roman"/>
          <w:szCs w:val="24"/>
        </w:rPr>
      </w:pPr>
    </w:p>
    <w:p w:rsidR="00D740E9" w:rsidRDefault="00D740E9" w:rsidP="003A4A99">
      <w:pPr>
        <w:ind w:firstLine="700"/>
        <w:jc w:val="both"/>
        <w:rPr>
          <w:rFonts w:eastAsia="Times New Roman" w:cs="Times New Roman"/>
          <w:szCs w:val="24"/>
        </w:rPr>
      </w:pPr>
    </w:p>
    <w:p w:rsidR="003F08D1" w:rsidRPr="00C9338B" w:rsidRDefault="002546D4" w:rsidP="002546D4">
      <w:pPr>
        <w:ind w:firstLine="700"/>
        <w:jc w:val="center"/>
        <w:rPr>
          <w:rFonts w:eastAsia="Times New Roman" w:cs="Times New Roman"/>
          <w:szCs w:val="24"/>
        </w:rPr>
      </w:pPr>
      <w:r>
        <w:rPr>
          <w:rFonts w:eastAsia="Times New Roman" w:cs="Times New Roman"/>
          <w:szCs w:val="24"/>
        </w:rPr>
        <w:t xml:space="preserve">                                                                                                                     </w:t>
      </w:r>
      <w:r w:rsidR="003F08D1" w:rsidRPr="00C9338B">
        <w:rPr>
          <w:rFonts w:eastAsia="Times New Roman" w:cs="Times New Roman"/>
          <w:szCs w:val="24"/>
        </w:rPr>
        <w:t xml:space="preserve">(14.9) </w:t>
      </w:r>
    </w:p>
    <w:p w:rsidR="00145A9E" w:rsidRPr="00C9338B" w:rsidRDefault="003F08D1" w:rsidP="00B4776F">
      <w:pPr>
        <w:jc w:val="both"/>
        <w:rPr>
          <w:rFonts w:eastAsia="Times New Roman" w:cs="Times New Roman"/>
          <w:szCs w:val="24"/>
        </w:rPr>
      </w:pPr>
      <w:r w:rsidRPr="00C9338B">
        <w:rPr>
          <w:rFonts w:eastAsia="Times New Roman" w:cs="Times New Roman"/>
          <w:szCs w:val="24"/>
        </w:rPr>
        <w:lastRenderedPageBreak/>
        <w:t xml:space="preserve">are </w:t>
      </w:r>
      <w:r w:rsidR="0098326C" w:rsidRPr="00C9338B">
        <w:rPr>
          <w:rFonts w:eastAsia="Times New Roman" w:cs="Times New Roman"/>
          <w:szCs w:val="24"/>
        </w:rPr>
        <w:t xml:space="preserve">all </w:t>
      </w:r>
      <w:r w:rsidRPr="00C9338B">
        <w:rPr>
          <w:rFonts w:eastAsia="Times New Roman" w:cs="Times New Roman"/>
          <w:szCs w:val="24"/>
        </w:rPr>
        <w:t>equal to the same quadratic form</w:t>
      </w:r>
      <w:r w:rsidR="00CD7397" w:rsidRPr="00C9338B">
        <w:rPr>
          <w:rFonts w:eastAsia="Times New Roman" w:cs="Times New Roman"/>
          <w:szCs w:val="24"/>
        </w:rPr>
        <w:t xml:space="preserve"> </w:t>
      </w:r>
      <w:r w:rsidR="00B4776F" w:rsidRPr="00C9338B">
        <w:rPr>
          <w:bCs/>
          <w:position w:val="-12"/>
        </w:rPr>
        <w:object w:dxaOrig="2700" w:dyaOrig="380">
          <v:shape id="_x0000_i1113" type="#_x0000_t75" style="width:122.75pt;height:17.45pt" o:ole="">
            <v:imagedata r:id="rId212" o:title=""/>
          </v:shape>
          <o:OLEObject Type="Embed" ProgID="Equation.3" ShapeID="_x0000_i1113" DrawAspect="Content" ObjectID="_1589482940" r:id="rId213"/>
        </w:object>
      </w:r>
      <w:r w:rsidR="00B4776F" w:rsidRPr="00C9338B">
        <w:rPr>
          <w:bCs/>
          <w:position w:val="-12"/>
        </w:rPr>
        <w:t xml:space="preserve"> </w:t>
      </w:r>
      <w:bookmarkStart w:id="42" w:name="graphic7F"/>
      <w:bookmarkStart w:id="43" w:name="graphic14B"/>
      <w:bookmarkEnd w:id="42"/>
      <w:bookmarkEnd w:id="43"/>
      <w:r w:rsidRPr="00C9338B">
        <w:rPr>
          <w:rFonts w:eastAsia="Times New Roman" w:cs="Times New Roman"/>
          <w:szCs w:val="24"/>
        </w:rPr>
        <w:t xml:space="preserve">Likewise branch (degenerate) </w:t>
      </w:r>
      <w:r w:rsidR="005D02EB" w:rsidRPr="00C9338B">
        <w:rPr>
          <w:rFonts w:eastAsia="Times New Roman" w:cs="Times New Roman"/>
          <w:szCs w:val="24"/>
        </w:rPr>
        <w:t>spin tensors</w:t>
      </w:r>
      <w:r w:rsidRPr="00C9338B">
        <w:rPr>
          <w:rFonts w:eastAsia="Times New Roman" w:cs="Times New Roman"/>
          <w:szCs w:val="24"/>
        </w:rPr>
        <w:t xml:space="preserve"> represent all 16-quadratic forms</w:t>
      </w:r>
      <w:r w:rsidR="0098326C" w:rsidRPr="00C9338B">
        <w:rPr>
          <w:rFonts w:eastAsia="Times New Roman" w:cs="Times New Roman"/>
          <w:szCs w:val="24"/>
        </w:rPr>
        <w:t>, as</w:t>
      </w:r>
      <w:r w:rsidRPr="00C9338B">
        <w:rPr>
          <w:rFonts w:eastAsia="Times New Roman" w:cs="Times New Roman"/>
          <w:szCs w:val="24"/>
        </w:rPr>
        <w:t xml:space="preserve"> listed in Table</w:t>
      </w:r>
      <w:r w:rsidR="00490EF6" w:rsidRPr="00C9338B">
        <w:rPr>
          <w:rFonts w:eastAsia="Times New Roman" w:cs="Times New Roman"/>
          <w:szCs w:val="24"/>
        </w:rPr>
        <w:t xml:space="preserve"> </w:t>
      </w:r>
      <w:r w:rsidRPr="00C9338B">
        <w:rPr>
          <w:rFonts w:eastAsia="Times New Roman" w:cs="Times New Roman"/>
          <w:szCs w:val="24"/>
        </w:rPr>
        <w:t xml:space="preserve">14.1. </w:t>
      </w:r>
    </w:p>
    <w:p w:rsidR="003F08D1" w:rsidRPr="00C9338B" w:rsidRDefault="00490EF6" w:rsidP="003A4A99">
      <w:pPr>
        <w:ind w:firstLine="700"/>
        <w:jc w:val="both"/>
        <w:rPr>
          <w:rFonts w:eastAsia="Times New Roman" w:cs="Times New Roman"/>
          <w:szCs w:val="24"/>
        </w:rPr>
      </w:pPr>
      <w:r w:rsidRPr="00C9338B">
        <w:rPr>
          <w:rFonts w:eastAsia="Times New Roman" w:cs="Times New Roman"/>
          <w:szCs w:val="24"/>
        </w:rPr>
        <w:t>Future</w:t>
      </w:r>
      <w:r w:rsidR="003F08D1" w:rsidRPr="00C9338B">
        <w:rPr>
          <w:rFonts w:eastAsia="Times New Roman" w:cs="Times New Roman"/>
          <w:szCs w:val="24"/>
        </w:rPr>
        <w:t xml:space="preserve"> articles </w:t>
      </w:r>
      <w:r w:rsidR="005D02EB" w:rsidRPr="00C9338B">
        <w:rPr>
          <w:rFonts w:eastAsia="Times New Roman" w:cs="Times New Roman"/>
          <w:szCs w:val="24"/>
        </w:rPr>
        <w:t xml:space="preserve">in </w:t>
      </w:r>
      <w:r w:rsidRPr="00C9338B">
        <w:rPr>
          <w:rFonts w:eastAsia="Times New Roman" w:cs="Times New Roman"/>
          <w:szCs w:val="24"/>
        </w:rPr>
        <w:t xml:space="preserve">this series of articles, together labeled </w:t>
      </w:r>
      <w:r w:rsidR="00D67C90" w:rsidRPr="00C9338B">
        <w:rPr>
          <w:rFonts w:eastAsia="Times New Roman" w:cs="Times New Roman"/>
          <w:szCs w:val="24"/>
        </w:rPr>
        <w:t>“</w:t>
      </w:r>
      <w:r w:rsidR="00154B43" w:rsidRPr="00C9338B">
        <w:rPr>
          <w:rFonts w:eastAsia="Times New Roman" w:cs="Times New Roman"/>
          <w:szCs w:val="24"/>
        </w:rPr>
        <w:t>Alsigna</w:t>
      </w:r>
      <w:r w:rsidR="00D67C90" w:rsidRPr="00C9338B">
        <w:rPr>
          <w:rFonts w:eastAsia="Times New Roman" w:cs="Times New Roman"/>
          <w:szCs w:val="24"/>
        </w:rPr>
        <w:t>”</w:t>
      </w:r>
      <w:r w:rsidRPr="00C9338B">
        <w:rPr>
          <w:rFonts w:eastAsia="Times New Roman" w:cs="Times New Roman"/>
          <w:szCs w:val="24"/>
        </w:rPr>
        <w:t>,</w:t>
      </w:r>
      <w:r w:rsidR="003F08D1" w:rsidRPr="00C9338B">
        <w:rPr>
          <w:rFonts w:eastAsia="Times New Roman" w:cs="Times New Roman"/>
          <w:szCs w:val="24"/>
        </w:rPr>
        <w:t xml:space="preserve"> </w:t>
      </w:r>
      <w:proofErr w:type="gramStart"/>
      <w:r w:rsidR="003F08D1" w:rsidRPr="00C9338B">
        <w:rPr>
          <w:rFonts w:eastAsia="Times New Roman" w:cs="Times New Roman"/>
          <w:szCs w:val="24"/>
        </w:rPr>
        <w:t xml:space="preserve">will </w:t>
      </w:r>
      <w:r w:rsidRPr="00C9338B">
        <w:rPr>
          <w:rFonts w:eastAsia="Times New Roman" w:cs="Times New Roman"/>
          <w:szCs w:val="24"/>
        </w:rPr>
        <w:t xml:space="preserve"> </w:t>
      </w:r>
      <w:r w:rsidR="003F08D1" w:rsidRPr="00C9338B">
        <w:rPr>
          <w:rFonts w:eastAsia="Times New Roman" w:cs="Times New Roman"/>
          <w:szCs w:val="24"/>
        </w:rPr>
        <w:t>show</w:t>
      </w:r>
      <w:proofErr w:type="gramEnd"/>
      <w:r w:rsidRPr="00C9338B">
        <w:rPr>
          <w:rFonts w:eastAsia="Times New Roman" w:cs="Times New Roman"/>
          <w:szCs w:val="24"/>
        </w:rPr>
        <w:t xml:space="preserve"> </w:t>
      </w:r>
      <w:r w:rsidR="003F08D1" w:rsidRPr="00C9338B">
        <w:rPr>
          <w:rFonts w:eastAsia="Times New Roman" w:cs="Times New Roman"/>
          <w:szCs w:val="24"/>
        </w:rPr>
        <w:t>that any discrete degeneracy (i</w:t>
      </w:r>
      <w:r w:rsidR="0098326C" w:rsidRPr="00C9338B">
        <w:rPr>
          <w:rFonts w:eastAsia="Times New Roman" w:cs="Times New Roman"/>
          <w:szCs w:val="24"/>
        </w:rPr>
        <w:t>.</w:t>
      </w:r>
      <w:r w:rsidR="003F08D1" w:rsidRPr="00C9338B">
        <w:rPr>
          <w:rFonts w:eastAsia="Times New Roman" w:cs="Times New Roman"/>
          <w:szCs w:val="24"/>
        </w:rPr>
        <w:t>e</w:t>
      </w:r>
      <w:r w:rsidR="0098326C" w:rsidRPr="00C9338B">
        <w:rPr>
          <w:rFonts w:eastAsia="Times New Roman" w:cs="Times New Roman"/>
          <w:szCs w:val="24"/>
        </w:rPr>
        <w:t>.</w:t>
      </w:r>
      <w:r w:rsidR="003F08D1" w:rsidRPr="00C9338B">
        <w:rPr>
          <w:rFonts w:eastAsia="Times New Roman" w:cs="Times New Roman"/>
          <w:szCs w:val="24"/>
        </w:rPr>
        <w:t>, latent ambiguity</w:t>
      </w:r>
      <w:r w:rsidRPr="00C9338B">
        <w:rPr>
          <w:rFonts w:eastAsia="Times New Roman" w:cs="Times New Roman"/>
          <w:szCs w:val="24"/>
        </w:rPr>
        <w:t xml:space="preserve"> or deviation</w:t>
      </w:r>
      <w:r w:rsidR="003F08D1" w:rsidRPr="00C9338B">
        <w:rPr>
          <w:rFonts w:eastAsia="Times New Roman" w:cs="Times New Roman"/>
          <w:szCs w:val="24"/>
        </w:rPr>
        <w:t xml:space="preserve">) </w:t>
      </w:r>
      <w:r w:rsidRPr="00C9338B">
        <w:rPr>
          <w:rFonts w:eastAsia="Times New Roman" w:cs="Times New Roman"/>
          <w:szCs w:val="24"/>
        </w:rPr>
        <w:t>o</w:t>
      </w:r>
      <w:r w:rsidR="003F08D1" w:rsidRPr="00C9338B">
        <w:rPr>
          <w:rFonts w:eastAsia="Times New Roman" w:cs="Times New Roman"/>
          <w:szCs w:val="24"/>
        </w:rPr>
        <w:t xml:space="preserve">f the original ideal state </w:t>
      </w:r>
      <w:r w:rsidR="0098326C" w:rsidRPr="00C9338B">
        <w:rPr>
          <w:rFonts w:eastAsia="Times New Roman" w:cs="Times New Roman"/>
          <w:szCs w:val="24"/>
        </w:rPr>
        <w:t xml:space="preserve">of a </w:t>
      </w:r>
      <w:r w:rsidR="003F08D1" w:rsidRPr="00C9338B">
        <w:rPr>
          <w:rFonts w:ascii="Symbol" w:eastAsia="Times New Roman" w:hAnsi="Symbol" w:cs="Times New Roman"/>
          <w:i/>
          <w:iCs/>
          <w:szCs w:val="24"/>
        </w:rPr>
        <w:t></w:t>
      </w:r>
      <w:r w:rsidR="003F08D1" w:rsidRPr="00C9338B">
        <w:rPr>
          <w:rFonts w:eastAsia="Times New Roman" w:cs="Times New Roman"/>
          <w:i/>
          <w:iCs/>
          <w:vertAlign w:val="subscript"/>
        </w:rPr>
        <w:t>mn</w:t>
      </w:r>
      <w:r w:rsidR="003F08D1" w:rsidRPr="00C9338B">
        <w:rPr>
          <w:rFonts w:eastAsia="Times New Roman" w:cs="Times New Roman"/>
          <w:b/>
          <w:bCs/>
          <w:szCs w:val="24"/>
        </w:rPr>
        <w:t>-</w:t>
      </w:r>
      <w:r w:rsidR="003F08D1" w:rsidRPr="00C9338B">
        <w:rPr>
          <w:rFonts w:eastAsia="Times New Roman" w:cs="Times New Roman"/>
          <w:szCs w:val="24"/>
        </w:rPr>
        <w:t xml:space="preserve">vacuum from </w:t>
      </w:r>
      <w:r w:rsidRPr="00C9338B">
        <w:rPr>
          <w:rFonts w:eastAsia="Times New Roman" w:cs="Times New Roman"/>
          <w:szCs w:val="24"/>
        </w:rPr>
        <w:t>its in</w:t>
      </w:r>
      <w:r w:rsidRPr="00C9338B">
        <w:rPr>
          <w:rFonts w:eastAsia="Times New Roman" w:cs="Times New Roman"/>
          <w:szCs w:val="24"/>
        </w:rPr>
        <w:t>i</w:t>
      </w:r>
      <w:r w:rsidRPr="00C9338B">
        <w:rPr>
          <w:rFonts w:eastAsia="Times New Roman" w:cs="Times New Roman"/>
          <w:szCs w:val="24"/>
        </w:rPr>
        <w:t>tial state</w:t>
      </w:r>
      <w:r w:rsidR="003F08D1" w:rsidRPr="00C9338B">
        <w:rPr>
          <w:rFonts w:eastAsia="Times New Roman" w:cs="Times New Roman"/>
          <w:szCs w:val="24"/>
        </w:rPr>
        <w:t xml:space="preserve"> leads to cleavage (quantiz</w:t>
      </w:r>
      <w:r w:rsidRPr="00C9338B">
        <w:rPr>
          <w:rFonts w:eastAsia="Times New Roman" w:cs="Times New Roman"/>
          <w:szCs w:val="24"/>
        </w:rPr>
        <w:t>ation</w:t>
      </w:r>
      <w:r w:rsidR="003F08D1" w:rsidRPr="00C9338B">
        <w:rPr>
          <w:rFonts w:eastAsia="Times New Roman" w:cs="Times New Roman"/>
          <w:szCs w:val="24"/>
        </w:rPr>
        <w:t>) by a discrete set of disparate states</w:t>
      </w:r>
      <w:r w:rsidRPr="00C9338B">
        <w:rPr>
          <w:rFonts w:eastAsia="Times New Roman" w:cs="Times New Roman"/>
          <w:szCs w:val="24"/>
        </w:rPr>
        <w:t xml:space="preserve"> across</w:t>
      </w:r>
      <w:r w:rsidR="003F08D1" w:rsidRPr="00C9338B">
        <w:rPr>
          <w:rFonts w:eastAsia="Times New Roman" w:cs="Times New Roman"/>
          <w:szCs w:val="24"/>
        </w:rPr>
        <w:t xml:space="preserve"> its tran</w:t>
      </w:r>
      <w:r w:rsidR="003F08D1" w:rsidRPr="00C9338B">
        <w:rPr>
          <w:rFonts w:eastAsia="Times New Roman" w:cs="Times New Roman"/>
          <w:szCs w:val="24"/>
        </w:rPr>
        <w:t>s</w:t>
      </w:r>
      <w:r w:rsidR="003F08D1" w:rsidRPr="00C9338B">
        <w:rPr>
          <w:rFonts w:eastAsia="Times New Roman" w:cs="Times New Roman"/>
          <w:szCs w:val="24"/>
        </w:rPr>
        <w:t xml:space="preserve">verse and longitudinal layers. </w:t>
      </w:r>
    </w:p>
    <w:p w:rsidR="003F08D1" w:rsidRDefault="0098326C" w:rsidP="003A4A99">
      <w:pPr>
        <w:ind w:firstLine="700"/>
        <w:jc w:val="both"/>
        <w:rPr>
          <w:rFonts w:eastAsia="Times New Roman" w:cs="Times New Roman"/>
          <w:szCs w:val="24"/>
        </w:rPr>
      </w:pPr>
      <w:r w:rsidRPr="00C9338B">
        <w:rPr>
          <w:rFonts w:eastAsia="Times New Roman" w:cs="Times New Roman"/>
          <w:szCs w:val="24"/>
        </w:rPr>
        <w:t>The s</w:t>
      </w:r>
      <w:r w:rsidR="003F08D1" w:rsidRPr="00C9338B">
        <w:rPr>
          <w:rFonts w:eastAsia="Times New Roman" w:cs="Times New Roman"/>
          <w:szCs w:val="24"/>
        </w:rPr>
        <w:t>ixteen types</w:t>
      </w:r>
      <w:r w:rsidR="00490EF6" w:rsidRPr="00C9338B">
        <w:rPr>
          <w:rFonts w:eastAsia="Times New Roman" w:cs="Times New Roman"/>
          <w:szCs w:val="24"/>
        </w:rPr>
        <w:t xml:space="preserve"> of</w:t>
      </w:r>
      <w:r w:rsidR="003F08D1" w:rsidRPr="00C9338B">
        <w:rPr>
          <w:rFonts w:eastAsia="Times New Roman" w:cs="Times New Roman"/>
          <w:szCs w:val="24"/>
        </w:rPr>
        <w:t xml:space="preserve"> </w:t>
      </w:r>
      <w:r w:rsidR="003F08D1" w:rsidRPr="00C9338B">
        <w:rPr>
          <w:rFonts w:eastAsia="Times New Roman" w:cs="Times New Roman"/>
          <w:i/>
          <w:iCs/>
          <w:szCs w:val="24"/>
        </w:rPr>
        <w:t>A</w:t>
      </w:r>
      <w:r w:rsidR="003F08D1" w:rsidRPr="00C9338B">
        <w:rPr>
          <w:rFonts w:eastAsia="Times New Roman" w:cs="Times New Roman"/>
          <w:vertAlign w:val="subscript"/>
        </w:rPr>
        <w:t>4</w:t>
      </w:r>
      <w:r w:rsidR="00CD7397" w:rsidRPr="00C9338B">
        <w:rPr>
          <w:rFonts w:eastAsia="Times New Roman" w:cs="Times New Roman"/>
          <w:b/>
          <w:bCs/>
          <w:szCs w:val="24"/>
        </w:rPr>
        <w:t>-</w:t>
      </w:r>
      <w:r w:rsidR="003F08D1" w:rsidRPr="00C9338B">
        <w:rPr>
          <w:rFonts w:eastAsia="Times New Roman" w:cs="Times New Roman"/>
          <w:szCs w:val="24"/>
        </w:rPr>
        <w:t xml:space="preserve">matrices are equivalent to 16 </w:t>
      </w:r>
      <w:r w:rsidR="00CD7397" w:rsidRPr="00C9338B">
        <w:rPr>
          <w:rFonts w:eastAsia="Times New Roman" w:cs="Times New Roman"/>
          <w:szCs w:val="24"/>
        </w:rPr>
        <w:t>“</w:t>
      </w:r>
      <w:r w:rsidR="003F08D1" w:rsidRPr="00C9338B">
        <w:rPr>
          <w:rFonts w:eastAsia="Times New Roman" w:cs="Times New Roman"/>
          <w:szCs w:val="24"/>
        </w:rPr>
        <w:t>color</w:t>
      </w:r>
      <w:r w:rsidR="00CD7397" w:rsidRPr="00C9338B">
        <w:rPr>
          <w:rFonts w:eastAsia="Times New Roman" w:cs="Times New Roman"/>
          <w:szCs w:val="24"/>
        </w:rPr>
        <w:t xml:space="preserve">” </w:t>
      </w:r>
      <w:r w:rsidR="003F08D1" w:rsidRPr="00C9338B">
        <w:rPr>
          <w:rFonts w:eastAsia="Times New Roman" w:cs="Times New Roman"/>
          <w:szCs w:val="24"/>
        </w:rPr>
        <w:t xml:space="preserve">quaternions (8.17). For clarity, all </w:t>
      </w:r>
      <w:r w:rsidRPr="00C9338B">
        <w:rPr>
          <w:rFonts w:eastAsia="Times New Roman" w:cs="Times New Roman"/>
          <w:szCs w:val="24"/>
        </w:rPr>
        <w:t>types</w:t>
      </w:r>
      <w:r w:rsidR="003F08D1" w:rsidRPr="00C9338B">
        <w:rPr>
          <w:rFonts w:eastAsia="Times New Roman" w:cs="Times New Roman"/>
          <w:szCs w:val="24"/>
        </w:rPr>
        <w:t xml:space="preserve"> of </w:t>
      </w:r>
      <w:r w:rsidR="00D67C90" w:rsidRPr="00C9338B">
        <w:rPr>
          <w:rFonts w:eastAsia="Times New Roman" w:cs="Times New Roman"/>
          <w:szCs w:val="24"/>
        </w:rPr>
        <w:t>“</w:t>
      </w:r>
      <w:r w:rsidR="003F08D1" w:rsidRPr="00C9338B">
        <w:rPr>
          <w:rFonts w:eastAsia="Times New Roman" w:cs="Times New Roman"/>
          <w:szCs w:val="24"/>
        </w:rPr>
        <w:t>color</w:t>
      </w:r>
      <w:r w:rsidR="00D67C90" w:rsidRPr="00C9338B">
        <w:rPr>
          <w:rFonts w:eastAsia="Times New Roman" w:cs="Times New Roman"/>
          <w:szCs w:val="24"/>
        </w:rPr>
        <w:t>”</w:t>
      </w:r>
      <w:r w:rsidR="003F08D1" w:rsidRPr="00C9338B">
        <w:rPr>
          <w:rFonts w:eastAsia="Times New Roman" w:cs="Times New Roman"/>
          <w:szCs w:val="24"/>
        </w:rPr>
        <w:t xml:space="preserve"> </w:t>
      </w:r>
      <w:r w:rsidR="00490EF6" w:rsidRPr="00C9338B">
        <w:rPr>
          <w:rFonts w:eastAsia="Times New Roman" w:cs="Times New Roman"/>
          <w:szCs w:val="24"/>
        </w:rPr>
        <w:t xml:space="preserve">designated by </w:t>
      </w:r>
      <w:r w:rsidR="003F08D1" w:rsidRPr="00C9338B">
        <w:rPr>
          <w:rFonts w:eastAsia="Times New Roman" w:cs="Times New Roman"/>
          <w:i/>
          <w:iCs/>
          <w:szCs w:val="24"/>
        </w:rPr>
        <w:t>A</w:t>
      </w:r>
      <w:r w:rsidR="003F08D1" w:rsidRPr="00C9338B">
        <w:rPr>
          <w:rFonts w:eastAsia="Times New Roman" w:cs="Times New Roman"/>
          <w:vertAlign w:val="subscript"/>
        </w:rPr>
        <w:t>4</w:t>
      </w:r>
      <w:r w:rsidR="00CD7397" w:rsidRPr="00C9338B">
        <w:rPr>
          <w:rFonts w:eastAsia="Times New Roman" w:cs="Times New Roman"/>
          <w:b/>
          <w:bCs/>
          <w:szCs w:val="24"/>
        </w:rPr>
        <w:t>-</w:t>
      </w:r>
      <w:r w:rsidR="003F08D1" w:rsidRPr="00C9338B">
        <w:rPr>
          <w:rFonts w:eastAsia="Times New Roman" w:cs="Times New Roman"/>
          <w:szCs w:val="24"/>
        </w:rPr>
        <w:t xml:space="preserve">matrices are summarized in Table 14.2. </w:t>
      </w:r>
      <w:r w:rsidR="004A48FB" w:rsidRPr="00C9338B">
        <w:rPr>
          <w:rFonts w:eastAsia="Times New Roman" w:cs="Times New Roman"/>
          <w:szCs w:val="24"/>
        </w:rPr>
        <w:t xml:space="preserve"> </w:t>
      </w:r>
      <w:r w:rsidR="00FD201C" w:rsidRPr="00C9338B">
        <w:rPr>
          <w:rFonts w:eastAsia="Times New Roman" w:cs="Times New Roman"/>
          <w:szCs w:val="24"/>
        </w:rPr>
        <w:t xml:space="preserve"> </w:t>
      </w:r>
    </w:p>
    <w:p w:rsidR="00BA4BEB" w:rsidRDefault="00BA4BEB" w:rsidP="003A4A99">
      <w:pPr>
        <w:ind w:firstLine="700"/>
        <w:jc w:val="both"/>
        <w:rPr>
          <w:rFonts w:eastAsia="Times New Roman" w:cs="Times New Roman"/>
          <w:szCs w:val="24"/>
        </w:rPr>
      </w:pPr>
    </w:p>
    <w:p w:rsidR="003F08D1" w:rsidRPr="00C9338B" w:rsidRDefault="003F08D1" w:rsidP="00FC2B7E">
      <w:pPr>
        <w:ind w:firstLine="700"/>
        <w:jc w:val="right"/>
        <w:rPr>
          <w:rFonts w:eastAsia="Times New Roman" w:cs="Times New Roman"/>
          <w:szCs w:val="24"/>
        </w:rPr>
      </w:pPr>
      <w:r w:rsidRPr="00C9338B">
        <w:rPr>
          <w:rFonts w:eastAsia="Times New Roman" w:cs="Times New Roman"/>
          <w:szCs w:val="24"/>
        </w:rPr>
        <w:t xml:space="preserve">Table 14.2 </w:t>
      </w:r>
    </w:p>
    <w:tbl>
      <w:tblPr>
        <w:tblW w:w="8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4430"/>
        <w:gridCol w:w="2003"/>
      </w:tblGrid>
      <w:tr w:rsidR="00145A9E" w:rsidRPr="00C9338B" w:rsidTr="00536BEB">
        <w:trPr>
          <w:jc w:val="center"/>
        </w:trPr>
        <w:tc>
          <w:tcPr>
            <w:tcW w:w="1949" w:type="dxa"/>
            <w:vAlign w:val="center"/>
          </w:tcPr>
          <w:p w:rsidR="00145A9E" w:rsidRPr="00C9338B" w:rsidRDefault="00FD201C" w:rsidP="009164C3">
            <w:pPr>
              <w:jc w:val="center"/>
            </w:pPr>
            <w:r w:rsidRPr="00C9338B">
              <w:t>Metric</w:t>
            </w:r>
          </w:p>
        </w:tc>
        <w:tc>
          <w:tcPr>
            <w:tcW w:w="4430" w:type="dxa"/>
            <w:vAlign w:val="center"/>
          </w:tcPr>
          <w:p w:rsidR="00145A9E" w:rsidRPr="00C9338B" w:rsidRDefault="00145A9E" w:rsidP="009164C3">
            <w:pPr>
              <w:jc w:val="center"/>
            </w:pPr>
            <w:r w:rsidRPr="00C9338B">
              <w:rPr>
                <w:i/>
              </w:rPr>
              <w:t>А</w:t>
            </w:r>
            <w:r w:rsidRPr="00C9338B">
              <w:rPr>
                <w:vertAlign w:val="subscript"/>
              </w:rPr>
              <w:t>4</w:t>
            </w:r>
            <w:r w:rsidRPr="00C9338B">
              <w:t>-</w:t>
            </w:r>
            <w:r w:rsidR="00FD201C" w:rsidRPr="00C9338B">
              <w:t>matrix</w:t>
            </w:r>
          </w:p>
        </w:tc>
        <w:tc>
          <w:tcPr>
            <w:tcW w:w="2003" w:type="dxa"/>
            <w:vAlign w:val="center"/>
          </w:tcPr>
          <w:p w:rsidR="00145A9E" w:rsidRPr="00C9338B" w:rsidRDefault="00FD201C" w:rsidP="009164C3">
            <w:pPr>
              <w:jc w:val="center"/>
            </w:pPr>
            <w:r w:rsidRPr="00C9338B">
              <w:t>Stignature</w:t>
            </w:r>
          </w:p>
        </w:tc>
      </w:tr>
      <w:tr w:rsidR="00145A9E" w:rsidRPr="00C9338B" w:rsidTr="00536BEB">
        <w:trPr>
          <w:jc w:val="center"/>
        </w:trPr>
        <w:tc>
          <w:tcPr>
            <w:tcW w:w="1949" w:type="dxa"/>
            <w:vAlign w:val="center"/>
          </w:tcPr>
          <w:p w:rsidR="00145A9E" w:rsidRPr="00C9338B" w:rsidRDefault="00145A9E" w:rsidP="009164C3">
            <w:pPr>
              <w:jc w:val="center"/>
            </w:pPr>
            <w:r w:rsidRPr="00C9338B">
              <w:rPr>
                <w:i/>
              </w:rPr>
              <w:t>x</w:t>
            </w:r>
            <w:r w:rsidRPr="00C9338B">
              <w:rPr>
                <w:vertAlign w:val="subscript"/>
              </w:rPr>
              <w:t>0</w:t>
            </w:r>
            <w:r w:rsidRPr="00C9338B">
              <w:rPr>
                <w:vertAlign w:val="superscript"/>
              </w:rPr>
              <w:t>2</w:t>
            </w:r>
            <w:r w:rsidRPr="00C9338B">
              <w:t>+</w:t>
            </w:r>
            <w:r w:rsidRPr="00C9338B">
              <w:rPr>
                <w:i/>
              </w:rPr>
              <w:t>x</w:t>
            </w:r>
            <w:r w:rsidRPr="00C9338B">
              <w:rPr>
                <w:vertAlign w:val="subscript"/>
              </w:rPr>
              <w:t>1</w:t>
            </w:r>
            <w:r w:rsidRPr="00C9338B">
              <w:rPr>
                <w:vertAlign w:val="superscript"/>
              </w:rPr>
              <w:t>2</w:t>
            </w:r>
            <w:r w:rsidRPr="00C9338B">
              <w:t>+</w:t>
            </w:r>
            <w:r w:rsidRPr="00C9338B">
              <w:rPr>
                <w:i/>
              </w:rPr>
              <w:t>x</w:t>
            </w:r>
            <w:r w:rsidRPr="00C9338B">
              <w:rPr>
                <w:vertAlign w:val="subscript"/>
              </w:rPr>
              <w:t>2</w:t>
            </w:r>
            <w:r w:rsidRPr="00C9338B">
              <w:rPr>
                <w:vertAlign w:val="superscript"/>
              </w:rPr>
              <w:t>2</w:t>
            </w:r>
            <w:r w:rsidRPr="00C9338B">
              <w:t xml:space="preserve">+ </w:t>
            </w:r>
            <w:r w:rsidRPr="00C9338B">
              <w:rPr>
                <w:i/>
              </w:rPr>
              <w:t>x</w:t>
            </w:r>
            <w:r w:rsidRPr="00C9338B">
              <w:rPr>
                <w:vertAlign w:val="subscript"/>
              </w:rPr>
              <w:t>3</w:t>
            </w:r>
            <w:r w:rsidRPr="00C9338B">
              <w:rPr>
                <w:vertAlign w:val="superscript"/>
              </w:rPr>
              <w:t>2</w:t>
            </w:r>
          </w:p>
        </w:tc>
        <w:tc>
          <w:tcPr>
            <w:tcW w:w="4430" w:type="dxa"/>
            <w:vAlign w:val="center"/>
          </w:tcPr>
          <w:p w:rsidR="00145A9E" w:rsidRPr="00C9338B" w:rsidRDefault="00145A9E" w:rsidP="009164C3">
            <w:pPr>
              <w:jc w:val="center"/>
            </w:pPr>
            <w:r w:rsidRPr="00C9338B">
              <w:rPr>
                <w:position w:val="-26"/>
              </w:rPr>
              <w:object w:dxaOrig="3940" w:dyaOrig="620">
                <v:shape id="_x0000_i1114" type="#_x0000_t75" style="width:174pt;height:27.8pt" o:ole="">
                  <v:imagedata r:id="rId214" o:title=""/>
                </v:shape>
                <o:OLEObject Type="Embed" ProgID="Equation.3" ShapeID="_x0000_i1114" DrawAspect="Content" ObjectID="_1589482941" r:id="rId215"/>
              </w:object>
            </w:r>
          </w:p>
        </w:tc>
        <w:tc>
          <w:tcPr>
            <w:tcW w:w="2003" w:type="dxa"/>
            <w:vAlign w:val="center"/>
          </w:tcPr>
          <w:p w:rsidR="00145A9E" w:rsidRPr="00C9338B" w:rsidRDefault="00145A9E" w:rsidP="009164C3">
            <w:pPr>
              <w:jc w:val="center"/>
            </w:pPr>
            <w:r w:rsidRPr="00C9338B">
              <w:t>{+ + + +}</w:t>
            </w:r>
          </w:p>
        </w:tc>
      </w:tr>
      <w:tr w:rsidR="00145A9E" w:rsidRPr="00C9338B" w:rsidTr="00536BEB">
        <w:trPr>
          <w:trHeight w:val="599"/>
          <w:jc w:val="center"/>
        </w:trPr>
        <w:tc>
          <w:tcPr>
            <w:tcW w:w="1949" w:type="dxa"/>
            <w:vAlign w:val="center"/>
          </w:tcPr>
          <w:p w:rsidR="00145A9E" w:rsidRPr="00C9338B" w:rsidRDefault="00145A9E" w:rsidP="009164C3">
            <w:pPr>
              <w:jc w:val="center"/>
            </w:pPr>
            <w:r w:rsidRPr="00C9338B">
              <w:rPr>
                <w:i/>
              </w:rPr>
              <w:t>x</w:t>
            </w:r>
            <w:r w:rsidRPr="00C9338B">
              <w:rPr>
                <w:vertAlign w:val="subscript"/>
              </w:rPr>
              <w:t>0</w:t>
            </w:r>
            <w:r w:rsidRPr="00C9338B">
              <w:rPr>
                <w:vertAlign w:val="superscript"/>
              </w:rPr>
              <w:t>2</w:t>
            </w:r>
            <w:r w:rsidRPr="00C9338B">
              <w:t>–</w:t>
            </w:r>
            <w:r w:rsidRPr="00C9338B">
              <w:rPr>
                <w:i/>
              </w:rPr>
              <w:t>x</w:t>
            </w:r>
            <w:r w:rsidRPr="00C9338B">
              <w:rPr>
                <w:vertAlign w:val="subscript"/>
              </w:rPr>
              <w:t>1</w:t>
            </w:r>
            <w:r w:rsidRPr="00C9338B">
              <w:rPr>
                <w:vertAlign w:val="superscript"/>
              </w:rPr>
              <w:t>2</w:t>
            </w:r>
            <w:r w:rsidRPr="00C9338B">
              <w:t>–</w:t>
            </w:r>
            <w:r w:rsidRPr="00C9338B">
              <w:rPr>
                <w:i/>
              </w:rPr>
              <w:t>x</w:t>
            </w:r>
            <w:r w:rsidRPr="00C9338B">
              <w:rPr>
                <w:vertAlign w:val="subscript"/>
              </w:rPr>
              <w:t>2</w:t>
            </w:r>
            <w:r w:rsidRPr="00C9338B">
              <w:rPr>
                <w:vertAlign w:val="superscript"/>
              </w:rPr>
              <w:t xml:space="preserve">2 </w:t>
            </w:r>
            <w:r w:rsidRPr="00C9338B">
              <w:t xml:space="preserve">+ </w:t>
            </w:r>
            <w:r w:rsidRPr="00C9338B">
              <w:rPr>
                <w:i/>
              </w:rPr>
              <w:t>x</w:t>
            </w:r>
            <w:r w:rsidRPr="00C9338B">
              <w:rPr>
                <w:vertAlign w:val="subscript"/>
              </w:rPr>
              <w:t>3</w:t>
            </w:r>
            <w:r w:rsidRPr="00C9338B">
              <w:rPr>
                <w:vertAlign w:val="superscript"/>
              </w:rPr>
              <w:t>2</w:t>
            </w:r>
          </w:p>
        </w:tc>
        <w:tc>
          <w:tcPr>
            <w:tcW w:w="4430" w:type="dxa"/>
            <w:vAlign w:val="center"/>
          </w:tcPr>
          <w:p w:rsidR="00145A9E" w:rsidRPr="00C9338B" w:rsidRDefault="00145A9E" w:rsidP="009164C3">
            <w:pPr>
              <w:jc w:val="center"/>
            </w:pPr>
            <w:r w:rsidRPr="00C9338B">
              <w:rPr>
                <w:position w:val="-26"/>
              </w:rPr>
              <w:object w:dxaOrig="4040" w:dyaOrig="620">
                <v:shape id="_x0000_i1115" type="#_x0000_t75" style="width:165.25pt;height:27.8pt" o:ole="">
                  <v:imagedata r:id="rId216" o:title=""/>
                </v:shape>
                <o:OLEObject Type="Embed" ProgID="Equation.3" ShapeID="_x0000_i1115" DrawAspect="Content" ObjectID="_1589482942" r:id="rId217"/>
              </w:object>
            </w:r>
          </w:p>
        </w:tc>
        <w:tc>
          <w:tcPr>
            <w:tcW w:w="2003" w:type="dxa"/>
            <w:vAlign w:val="center"/>
          </w:tcPr>
          <w:p w:rsidR="00145A9E" w:rsidRPr="00C9338B" w:rsidRDefault="00145A9E" w:rsidP="009164C3">
            <w:pPr>
              <w:jc w:val="center"/>
            </w:pPr>
            <w:r w:rsidRPr="00C9338B">
              <w:t>{+ – – +}</w:t>
            </w:r>
          </w:p>
        </w:tc>
      </w:tr>
      <w:tr w:rsidR="00145A9E" w:rsidRPr="00C9338B" w:rsidTr="00536BEB">
        <w:trPr>
          <w:jc w:val="center"/>
        </w:trPr>
        <w:tc>
          <w:tcPr>
            <w:tcW w:w="1949" w:type="dxa"/>
            <w:vAlign w:val="center"/>
          </w:tcPr>
          <w:p w:rsidR="00145A9E" w:rsidRPr="00C9338B" w:rsidRDefault="00145A9E" w:rsidP="009164C3">
            <w:pPr>
              <w:jc w:val="center"/>
            </w:pPr>
            <w:r w:rsidRPr="00C9338B">
              <w:rPr>
                <w:i/>
              </w:rPr>
              <w:t>x</w:t>
            </w:r>
            <w:r w:rsidRPr="00C9338B">
              <w:rPr>
                <w:vertAlign w:val="subscript"/>
              </w:rPr>
              <w:t>0</w:t>
            </w:r>
            <w:r w:rsidRPr="00C9338B">
              <w:rPr>
                <w:vertAlign w:val="superscript"/>
              </w:rPr>
              <w:t>2</w:t>
            </w:r>
            <w:r w:rsidRPr="00C9338B">
              <w:t>+</w:t>
            </w:r>
            <w:r w:rsidRPr="00C9338B">
              <w:rPr>
                <w:i/>
              </w:rPr>
              <w:t>x</w:t>
            </w:r>
            <w:r w:rsidRPr="00C9338B">
              <w:rPr>
                <w:vertAlign w:val="subscript"/>
              </w:rPr>
              <w:t>1</w:t>
            </w:r>
            <w:r w:rsidRPr="00C9338B">
              <w:rPr>
                <w:vertAlign w:val="superscript"/>
              </w:rPr>
              <w:t>2</w:t>
            </w:r>
            <w:r w:rsidRPr="00C9338B">
              <w:t>+</w:t>
            </w:r>
            <w:r w:rsidRPr="00C9338B">
              <w:rPr>
                <w:i/>
              </w:rPr>
              <w:t>x</w:t>
            </w:r>
            <w:r w:rsidRPr="00C9338B">
              <w:rPr>
                <w:vertAlign w:val="subscript"/>
              </w:rPr>
              <w:t>2</w:t>
            </w:r>
            <w:r w:rsidRPr="00C9338B">
              <w:rPr>
                <w:vertAlign w:val="superscript"/>
              </w:rPr>
              <w:t>2</w:t>
            </w:r>
            <w:r w:rsidRPr="00C9338B">
              <w:t xml:space="preserve"> –</w:t>
            </w:r>
            <w:r w:rsidRPr="00C9338B">
              <w:rPr>
                <w:i/>
              </w:rPr>
              <w:t>x</w:t>
            </w:r>
            <w:r w:rsidRPr="00C9338B">
              <w:rPr>
                <w:vertAlign w:val="subscript"/>
              </w:rPr>
              <w:t>3</w:t>
            </w:r>
            <w:r w:rsidRPr="00C9338B">
              <w:rPr>
                <w:vertAlign w:val="superscript"/>
              </w:rPr>
              <w:t>2</w:t>
            </w:r>
          </w:p>
        </w:tc>
        <w:tc>
          <w:tcPr>
            <w:tcW w:w="4430" w:type="dxa"/>
            <w:vAlign w:val="center"/>
          </w:tcPr>
          <w:p w:rsidR="00145A9E" w:rsidRPr="00C9338B" w:rsidRDefault="00145A9E" w:rsidP="009164C3">
            <w:pPr>
              <w:jc w:val="center"/>
            </w:pPr>
            <w:r w:rsidRPr="00C9338B">
              <w:rPr>
                <w:position w:val="-26"/>
              </w:rPr>
              <w:object w:dxaOrig="3940" w:dyaOrig="620">
                <v:shape id="_x0000_i1116" type="#_x0000_t75" style="width:169.1pt;height:27.8pt" o:ole="">
                  <v:imagedata r:id="rId218" o:title=""/>
                </v:shape>
                <o:OLEObject Type="Embed" ProgID="Equation.3" ShapeID="_x0000_i1116" DrawAspect="Content" ObjectID="_1589482943" r:id="rId219"/>
              </w:object>
            </w:r>
          </w:p>
        </w:tc>
        <w:tc>
          <w:tcPr>
            <w:tcW w:w="2003" w:type="dxa"/>
            <w:vAlign w:val="center"/>
          </w:tcPr>
          <w:p w:rsidR="00145A9E" w:rsidRPr="00C9338B" w:rsidRDefault="00145A9E" w:rsidP="009164C3">
            <w:pPr>
              <w:jc w:val="center"/>
            </w:pPr>
            <w:r w:rsidRPr="00C9338B">
              <w:t>{+ + + –}</w:t>
            </w:r>
          </w:p>
        </w:tc>
      </w:tr>
      <w:tr w:rsidR="00145A9E" w:rsidRPr="00C9338B" w:rsidTr="00536BEB">
        <w:trPr>
          <w:jc w:val="center"/>
        </w:trPr>
        <w:tc>
          <w:tcPr>
            <w:tcW w:w="1949" w:type="dxa"/>
            <w:vAlign w:val="center"/>
          </w:tcPr>
          <w:p w:rsidR="00145A9E" w:rsidRPr="00C9338B" w:rsidRDefault="00145A9E" w:rsidP="009164C3">
            <w:pPr>
              <w:jc w:val="center"/>
            </w:pPr>
            <w:r w:rsidRPr="00C9338B">
              <w:rPr>
                <w:i/>
              </w:rPr>
              <w:t>x</w:t>
            </w:r>
            <w:r w:rsidRPr="00C9338B">
              <w:rPr>
                <w:vertAlign w:val="subscript"/>
              </w:rPr>
              <w:t>0</w:t>
            </w:r>
            <w:r w:rsidRPr="00C9338B">
              <w:rPr>
                <w:vertAlign w:val="superscript"/>
              </w:rPr>
              <w:t>2</w:t>
            </w:r>
            <w:r w:rsidRPr="00C9338B">
              <w:t>+</w:t>
            </w:r>
            <w:r w:rsidRPr="00C9338B">
              <w:rPr>
                <w:i/>
              </w:rPr>
              <w:t>x</w:t>
            </w:r>
            <w:r w:rsidRPr="00C9338B">
              <w:rPr>
                <w:vertAlign w:val="subscript"/>
              </w:rPr>
              <w:t>1</w:t>
            </w:r>
            <w:r w:rsidRPr="00C9338B">
              <w:rPr>
                <w:vertAlign w:val="superscript"/>
              </w:rPr>
              <w:t>2</w:t>
            </w:r>
            <w:r w:rsidRPr="00C9338B">
              <w:t>–</w:t>
            </w:r>
            <w:r w:rsidRPr="00C9338B">
              <w:rPr>
                <w:i/>
              </w:rPr>
              <w:t>x</w:t>
            </w:r>
            <w:r w:rsidRPr="00C9338B">
              <w:rPr>
                <w:vertAlign w:val="subscript"/>
              </w:rPr>
              <w:t>2</w:t>
            </w:r>
            <w:r w:rsidRPr="00C9338B">
              <w:rPr>
                <w:vertAlign w:val="superscript"/>
              </w:rPr>
              <w:t>2</w:t>
            </w:r>
            <w:r w:rsidRPr="00C9338B">
              <w:t xml:space="preserve">– </w:t>
            </w:r>
            <w:r w:rsidRPr="00C9338B">
              <w:rPr>
                <w:i/>
              </w:rPr>
              <w:t>x</w:t>
            </w:r>
            <w:r w:rsidRPr="00C9338B">
              <w:rPr>
                <w:vertAlign w:val="subscript"/>
              </w:rPr>
              <w:t>3</w:t>
            </w:r>
            <w:r w:rsidRPr="00C9338B">
              <w:rPr>
                <w:vertAlign w:val="superscript"/>
              </w:rPr>
              <w:t>2</w:t>
            </w:r>
          </w:p>
        </w:tc>
        <w:tc>
          <w:tcPr>
            <w:tcW w:w="4430" w:type="dxa"/>
            <w:vAlign w:val="center"/>
          </w:tcPr>
          <w:p w:rsidR="00145A9E" w:rsidRPr="00C9338B" w:rsidRDefault="00145A9E" w:rsidP="009164C3">
            <w:pPr>
              <w:jc w:val="center"/>
            </w:pPr>
            <w:r w:rsidRPr="00C9338B">
              <w:rPr>
                <w:position w:val="-26"/>
              </w:rPr>
              <w:object w:dxaOrig="4099" w:dyaOrig="620">
                <v:shape id="_x0000_i1117" type="#_x0000_t75" style="width:170.75pt;height:27.8pt" o:ole="">
                  <v:imagedata r:id="rId220" o:title=""/>
                </v:shape>
                <o:OLEObject Type="Embed" ProgID="Equation.3" ShapeID="_x0000_i1117" DrawAspect="Content" ObjectID="_1589482944" r:id="rId221"/>
              </w:object>
            </w:r>
          </w:p>
        </w:tc>
        <w:tc>
          <w:tcPr>
            <w:tcW w:w="2003" w:type="dxa"/>
            <w:vAlign w:val="center"/>
          </w:tcPr>
          <w:p w:rsidR="00145A9E" w:rsidRPr="00C9338B" w:rsidRDefault="00145A9E" w:rsidP="009164C3">
            <w:pPr>
              <w:jc w:val="center"/>
            </w:pPr>
            <w:r w:rsidRPr="00C9338B">
              <w:t>{+ + – –}</w:t>
            </w:r>
          </w:p>
        </w:tc>
      </w:tr>
      <w:tr w:rsidR="00145A9E" w:rsidRPr="00C9338B" w:rsidTr="00536BEB">
        <w:trPr>
          <w:jc w:val="center"/>
        </w:trPr>
        <w:tc>
          <w:tcPr>
            <w:tcW w:w="1949" w:type="dxa"/>
            <w:vAlign w:val="center"/>
          </w:tcPr>
          <w:p w:rsidR="00145A9E" w:rsidRPr="00C9338B" w:rsidRDefault="00145A9E" w:rsidP="009164C3">
            <w:pPr>
              <w:jc w:val="center"/>
            </w:pPr>
            <w:r w:rsidRPr="00C9338B">
              <w:t>–</w:t>
            </w:r>
            <w:r w:rsidRPr="00C9338B">
              <w:rPr>
                <w:i/>
              </w:rPr>
              <w:t>x</w:t>
            </w:r>
            <w:r w:rsidRPr="00C9338B">
              <w:rPr>
                <w:vertAlign w:val="subscript"/>
              </w:rPr>
              <w:t>0</w:t>
            </w:r>
            <w:r w:rsidRPr="00C9338B">
              <w:rPr>
                <w:vertAlign w:val="superscript"/>
              </w:rPr>
              <w:t>2</w:t>
            </w:r>
            <w:r w:rsidRPr="00C9338B">
              <w:t>+</w:t>
            </w:r>
            <w:r w:rsidRPr="00C9338B">
              <w:rPr>
                <w:i/>
              </w:rPr>
              <w:t>x</w:t>
            </w:r>
            <w:r w:rsidRPr="00C9338B">
              <w:rPr>
                <w:vertAlign w:val="subscript"/>
              </w:rPr>
              <w:t>1</w:t>
            </w:r>
            <w:r w:rsidRPr="00C9338B">
              <w:rPr>
                <w:vertAlign w:val="superscript"/>
              </w:rPr>
              <w:t>2</w:t>
            </w:r>
            <w:r w:rsidRPr="00C9338B">
              <w:t>+</w:t>
            </w:r>
            <w:r w:rsidRPr="00C9338B">
              <w:rPr>
                <w:i/>
              </w:rPr>
              <w:t>x</w:t>
            </w:r>
            <w:r w:rsidRPr="00C9338B">
              <w:rPr>
                <w:vertAlign w:val="subscript"/>
              </w:rPr>
              <w:t>2</w:t>
            </w:r>
            <w:r w:rsidRPr="00C9338B">
              <w:rPr>
                <w:vertAlign w:val="superscript"/>
              </w:rPr>
              <w:t>2</w:t>
            </w:r>
            <w:r w:rsidRPr="00C9338B">
              <w:t>–</w:t>
            </w:r>
            <w:r w:rsidRPr="00C9338B">
              <w:rPr>
                <w:i/>
              </w:rPr>
              <w:t>x</w:t>
            </w:r>
            <w:r w:rsidRPr="00C9338B">
              <w:rPr>
                <w:vertAlign w:val="subscript"/>
              </w:rPr>
              <w:t>3</w:t>
            </w:r>
            <w:r w:rsidRPr="00C9338B">
              <w:rPr>
                <w:vertAlign w:val="superscript"/>
              </w:rPr>
              <w:t>2</w:t>
            </w:r>
          </w:p>
        </w:tc>
        <w:tc>
          <w:tcPr>
            <w:tcW w:w="4430" w:type="dxa"/>
            <w:vAlign w:val="center"/>
          </w:tcPr>
          <w:p w:rsidR="00145A9E" w:rsidRPr="00C9338B" w:rsidRDefault="00145A9E" w:rsidP="009164C3">
            <w:pPr>
              <w:jc w:val="center"/>
            </w:pPr>
            <w:r w:rsidRPr="00C9338B">
              <w:rPr>
                <w:position w:val="-26"/>
              </w:rPr>
              <w:object w:dxaOrig="4200" w:dyaOrig="620">
                <v:shape id="_x0000_i1118" type="#_x0000_t75" style="width:174.55pt;height:27.8pt" o:ole="">
                  <v:imagedata r:id="rId222" o:title=""/>
                </v:shape>
                <o:OLEObject Type="Embed" ProgID="Equation.3" ShapeID="_x0000_i1118" DrawAspect="Content" ObjectID="_1589482945" r:id="rId223"/>
              </w:object>
            </w:r>
          </w:p>
        </w:tc>
        <w:tc>
          <w:tcPr>
            <w:tcW w:w="2003" w:type="dxa"/>
            <w:vAlign w:val="center"/>
          </w:tcPr>
          <w:p w:rsidR="00145A9E" w:rsidRPr="00C9338B" w:rsidRDefault="00145A9E" w:rsidP="009164C3">
            <w:pPr>
              <w:jc w:val="center"/>
            </w:pPr>
            <w:r w:rsidRPr="00C9338B">
              <w:t>{– + + –}</w:t>
            </w:r>
          </w:p>
        </w:tc>
      </w:tr>
      <w:tr w:rsidR="00145A9E" w:rsidRPr="00C9338B" w:rsidTr="00536BEB">
        <w:trPr>
          <w:jc w:val="center"/>
        </w:trPr>
        <w:tc>
          <w:tcPr>
            <w:tcW w:w="1949" w:type="dxa"/>
            <w:vAlign w:val="center"/>
          </w:tcPr>
          <w:p w:rsidR="00145A9E" w:rsidRPr="00C9338B" w:rsidRDefault="00145A9E" w:rsidP="009164C3">
            <w:pPr>
              <w:jc w:val="center"/>
            </w:pPr>
            <w:r w:rsidRPr="00C9338B">
              <w:rPr>
                <w:i/>
              </w:rPr>
              <w:t>x</w:t>
            </w:r>
            <w:r w:rsidRPr="00C9338B">
              <w:rPr>
                <w:vertAlign w:val="subscript"/>
              </w:rPr>
              <w:t>0</w:t>
            </w:r>
            <w:r w:rsidRPr="00C9338B">
              <w:rPr>
                <w:vertAlign w:val="superscript"/>
              </w:rPr>
              <w:t>2</w:t>
            </w:r>
            <w:r w:rsidRPr="00C9338B">
              <w:t>–</w:t>
            </w:r>
            <w:r w:rsidRPr="00C9338B">
              <w:rPr>
                <w:i/>
              </w:rPr>
              <w:t>x</w:t>
            </w:r>
            <w:r w:rsidRPr="00C9338B">
              <w:rPr>
                <w:vertAlign w:val="subscript"/>
              </w:rPr>
              <w:t>1</w:t>
            </w:r>
            <w:r w:rsidRPr="00C9338B">
              <w:rPr>
                <w:vertAlign w:val="superscript"/>
              </w:rPr>
              <w:t>2</w:t>
            </w:r>
            <w:r w:rsidRPr="00C9338B">
              <w:t>–</w:t>
            </w:r>
            <w:r w:rsidRPr="00C9338B">
              <w:rPr>
                <w:i/>
              </w:rPr>
              <w:t>x</w:t>
            </w:r>
            <w:r w:rsidRPr="00C9338B">
              <w:rPr>
                <w:vertAlign w:val="subscript"/>
              </w:rPr>
              <w:t>2</w:t>
            </w:r>
            <w:r w:rsidRPr="00C9338B">
              <w:rPr>
                <w:vertAlign w:val="superscript"/>
              </w:rPr>
              <w:t>2</w:t>
            </w:r>
            <w:r w:rsidRPr="00C9338B">
              <w:t>–</w:t>
            </w:r>
            <w:r w:rsidRPr="00C9338B">
              <w:rPr>
                <w:i/>
              </w:rPr>
              <w:t>x</w:t>
            </w:r>
            <w:r w:rsidRPr="00C9338B">
              <w:rPr>
                <w:vertAlign w:val="subscript"/>
              </w:rPr>
              <w:t>3</w:t>
            </w:r>
            <w:r w:rsidRPr="00C9338B">
              <w:rPr>
                <w:vertAlign w:val="superscript"/>
              </w:rPr>
              <w:t>2</w:t>
            </w:r>
          </w:p>
        </w:tc>
        <w:tc>
          <w:tcPr>
            <w:tcW w:w="4430" w:type="dxa"/>
            <w:vAlign w:val="center"/>
          </w:tcPr>
          <w:p w:rsidR="00145A9E" w:rsidRPr="00C9338B" w:rsidRDefault="00145A9E" w:rsidP="009164C3">
            <w:pPr>
              <w:jc w:val="center"/>
            </w:pPr>
            <w:r w:rsidRPr="00C9338B">
              <w:rPr>
                <w:position w:val="-26"/>
              </w:rPr>
              <w:object w:dxaOrig="4040" w:dyaOrig="620">
                <v:shape id="_x0000_i1119" type="#_x0000_t75" style="width:171.25pt;height:27.8pt" o:ole="">
                  <v:imagedata r:id="rId224" o:title=""/>
                </v:shape>
                <o:OLEObject Type="Embed" ProgID="Equation.3" ShapeID="_x0000_i1119" DrawAspect="Content" ObjectID="_1589482946" r:id="rId225"/>
              </w:object>
            </w:r>
          </w:p>
        </w:tc>
        <w:tc>
          <w:tcPr>
            <w:tcW w:w="2003" w:type="dxa"/>
            <w:vAlign w:val="center"/>
          </w:tcPr>
          <w:p w:rsidR="00145A9E" w:rsidRPr="00C9338B" w:rsidRDefault="00145A9E" w:rsidP="009164C3">
            <w:pPr>
              <w:jc w:val="center"/>
            </w:pPr>
            <w:r w:rsidRPr="00C9338B">
              <w:t>{+ – – –}</w:t>
            </w:r>
          </w:p>
        </w:tc>
      </w:tr>
      <w:tr w:rsidR="00145A9E" w:rsidRPr="00C9338B" w:rsidTr="00536BEB">
        <w:trPr>
          <w:jc w:val="center"/>
        </w:trPr>
        <w:tc>
          <w:tcPr>
            <w:tcW w:w="1949" w:type="dxa"/>
            <w:vAlign w:val="center"/>
          </w:tcPr>
          <w:p w:rsidR="00145A9E" w:rsidRPr="00C9338B" w:rsidRDefault="00145A9E" w:rsidP="009164C3">
            <w:pPr>
              <w:jc w:val="center"/>
            </w:pPr>
            <w:r w:rsidRPr="00C9338B">
              <w:rPr>
                <w:i/>
              </w:rPr>
              <w:t>x</w:t>
            </w:r>
            <w:r w:rsidRPr="00C9338B">
              <w:rPr>
                <w:vertAlign w:val="subscript"/>
              </w:rPr>
              <w:t>0</w:t>
            </w:r>
            <w:r w:rsidRPr="00C9338B">
              <w:rPr>
                <w:vertAlign w:val="superscript"/>
              </w:rPr>
              <w:t>2</w:t>
            </w:r>
            <w:r w:rsidRPr="00C9338B">
              <w:t>+</w:t>
            </w:r>
            <w:r w:rsidRPr="00C9338B">
              <w:rPr>
                <w:i/>
              </w:rPr>
              <w:t>x</w:t>
            </w:r>
            <w:r w:rsidRPr="00C9338B">
              <w:rPr>
                <w:vertAlign w:val="subscript"/>
              </w:rPr>
              <w:t>1</w:t>
            </w:r>
            <w:r w:rsidRPr="00C9338B">
              <w:rPr>
                <w:vertAlign w:val="superscript"/>
              </w:rPr>
              <w:t>2</w:t>
            </w:r>
            <w:r w:rsidRPr="00C9338B">
              <w:t>–</w:t>
            </w:r>
            <w:r w:rsidRPr="00C9338B">
              <w:rPr>
                <w:i/>
              </w:rPr>
              <w:t>x</w:t>
            </w:r>
            <w:r w:rsidRPr="00C9338B">
              <w:rPr>
                <w:vertAlign w:val="subscript"/>
              </w:rPr>
              <w:t>2</w:t>
            </w:r>
            <w:r w:rsidRPr="00C9338B">
              <w:rPr>
                <w:vertAlign w:val="superscript"/>
              </w:rPr>
              <w:t xml:space="preserve">2 </w:t>
            </w:r>
            <w:r w:rsidRPr="00C9338B">
              <w:t xml:space="preserve">+ </w:t>
            </w:r>
            <w:r w:rsidRPr="00C9338B">
              <w:rPr>
                <w:i/>
              </w:rPr>
              <w:t>x</w:t>
            </w:r>
            <w:r w:rsidRPr="00C9338B">
              <w:rPr>
                <w:vertAlign w:val="subscript"/>
              </w:rPr>
              <w:t>3</w:t>
            </w:r>
            <w:r w:rsidRPr="00C9338B">
              <w:rPr>
                <w:vertAlign w:val="superscript"/>
              </w:rPr>
              <w:t>2</w:t>
            </w:r>
          </w:p>
        </w:tc>
        <w:tc>
          <w:tcPr>
            <w:tcW w:w="4430" w:type="dxa"/>
            <w:vAlign w:val="center"/>
          </w:tcPr>
          <w:p w:rsidR="00145A9E" w:rsidRPr="00C9338B" w:rsidRDefault="00145A9E" w:rsidP="009164C3">
            <w:pPr>
              <w:jc w:val="center"/>
            </w:pPr>
            <w:r w:rsidRPr="00C9338B">
              <w:rPr>
                <w:position w:val="-26"/>
              </w:rPr>
              <w:object w:dxaOrig="4160" w:dyaOrig="620">
                <v:shape id="_x0000_i1120" type="#_x0000_t75" style="width:169.65pt;height:27.8pt" o:ole="">
                  <v:imagedata r:id="rId226" o:title=""/>
                </v:shape>
                <o:OLEObject Type="Embed" ProgID="Equation.3" ShapeID="_x0000_i1120" DrawAspect="Content" ObjectID="_1589482947" r:id="rId227"/>
              </w:object>
            </w:r>
          </w:p>
        </w:tc>
        <w:tc>
          <w:tcPr>
            <w:tcW w:w="2003" w:type="dxa"/>
            <w:vAlign w:val="center"/>
          </w:tcPr>
          <w:p w:rsidR="00145A9E" w:rsidRPr="00C9338B" w:rsidRDefault="00145A9E" w:rsidP="009164C3">
            <w:pPr>
              <w:jc w:val="center"/>
            </w:pPr>
            <w:r w:rsidRPr="00C9338B">
              <w:t>{+ + – +}</w:t>
            </w:r>
          </w:p>
        </w:tc>
      </w:tr>
      <w:tr w:rsidR="00145A9E" w:rsidRPr="00C9338B" w:rsidTr="00536BEB">
        <w:trPr>
          <w:jc w:val="center"/>
        </w:trPr>
        <w:tc>
          <w:tcPr>
            <w:tcW w:w="1949" w:type="dxa"/>
            <w:vAlign w:val="center"/>
          </w:tcPr>
          <w:p w:rsidR="00145A9E" w:rsidRPr="00C9338B" w:rsidRDefault="00145A9E" w:rsidP="009164C3">
            <w:pPr>
              <w:jc w:val="center"/>
              <w:rPr>
                <w:i/>
              </w:rPr>
            </w:pPr>
            <w:r w:rsidRPr="00C9338B">
              <w:rPr>
                <w:i/>
              </w:rPr>
              <w:t>x</w:t>
            </w:r>
            <w:r w:rsidRPr="00C9338B">
              <w:rPr>
                <w:vertAlign w:val="subscript"/>
              </w:rPr>
              <w:t>0</w:t>
            </w:r>
            <w:r w:rsidRPr="00C9338B">
              <w:rPr>
                <w:vertAlign w:val="superscript"/>
              </w:rPr>
              <w:t>2</w:t>
            </w:r>
            <w:r w:rsidRPr="00C9338B">
              <w:t>–</w:t>
            </w:r>
            <w:r w:rsidRPr="00C9338B">
              <w:rPr>
                <w:i/>
              </w:rPr>
              <w:t>x</w:t>
            </w:r>
            <w:r w:rsidRPr="00C9338B">
              <w:rPr>
                <w:vertAlign w:val="subscript"/>
              </w:rPr>
              <w:t>1</w:t>
            </w:r>
            <w:r w:rsidRPr="00C9338B">
              <w:rPr>
                <w:vertAlign w:val="superscript"/>
              </w:rPr>
              <w:t>2</w:t>
            </w:r>
            <w:r w:rsidRPr="00C9338B">
              <w:t xml:space="preserve"> +</w:t>
            </w:r>
            <w:r w:rsidRPr="00C9338B">
              <w:rPr>
                <w:i/>
              </w:rPr>
              <w:t>x</w:t>
            </w:r>
            <w:r w:rsidRPr="00C9338B">
              <w:rPr>
                <w:vertAlign w:val="subscript"/>
              </w:rPr>
              <w:t>2</w:t>
            </w:r>
            <w:r w:rsidRPr="00C9338B">
              <w:rPr>
                <w:vertAlign w:val="superscript"/>
              </w:rPr>
              <w:t xml:space="preserve">2 </w:t>
            </w:r>
            <w:r w:rsidRPr="00C9338B">
              <w:t>+</w:t>
            </w:r>
            <w:r w:rsidRPr="00C9338B">
              <w:rPr>
                <w:i/>
              </w:rPr>
              <w:t>x</w:t>
            </w:r>
            <w:r w:rsidRPr="00C9338B">
              <w:rPr>
                <w:vertAlign w:val="subscript"/>
              </w:rPr>
              <w:t>3</w:t>
            </w:r>
            <w:r w:rsidRPr="00C9338B">
              <w:rPr>
                <w:vertAlign w:val="superscript"/>
              </w:rPr>
              <w:t>2</w:t>
            </w:r>
          </w:p>
        </w:tc>
        <w:tc>
          <w:tcPr>
            <w:tcW w:w="4430" w:type="dxa"/>
            <w:vAlign w:val="center"/>
          </w:tcPr>
          <w:p w:rsidR="00145A9E" w:rsidRPr="00C9338B" w:rsidRDefault="00145A9E" w:rsidP="009164C3">
            <w:pPr>
              <w:jc w:val="center"/>
            </w:pPr>
            <w:r w:rsidRPr="00C9338B">
              <w:rPr>
                <w:position w:val="-26"/>
              </w:rPr>
              <w:object w:dxaOrig="4099" w:dyaOrig="620">
                <v:shape id="_x0000_i1121" type="#_x0000_t75" style="width:174.55pt;height:27.8pt" o:ole="">
                  <v:imagedata r:id="rId228" o:title=""/>
                </v:shape>
                <o:OLEObject Type="Embed" ProgID="Equation.3" ShapeID="_x0000_i1121" DrawAspect="Content" ObjectID="_1589482948" r:id="rId229"/>
              </w:object>
            </w:r>
          </w:p>
        </w:tc>
        <w:tc>
          <w:tcPr>
            <w:tcW w:w="2003" w:type="dxa"/>
            <w:vAlign w:val="center"/>
          </w:tcPr>
          <w:p w:rsidR="00145A9E" w:rsidRPr="00C9338B" w:rsidRDefault="00145A9E" w:rsidP="009164C3">
            <w:pPr>
              <w:jc w:val="center"/>
            </w:pPr>
            <w:r w:rsidRPr="00C9338B">
              <w:t>{+ – + +}</w:t>
            </w:r>
          </w:p>
        </w:tc>
      </w:tr>
      <w:tr w:rsidR="00145A9E" w:rsidRPr="00C9338B" w:rsidTr="00536BEB">
        <w:trPr>
          <w:jc w:val="center"/>
        </w:trPr>
        <w:tc>
          <w:tcPr>
            <w:tcW w:w="1949" w:type="dxa"/>
            <w:vAlign w:val="center"/>
          </w:tcPr>
          <w:p w:rsidR="00145A9E" w:rsidRPr="00C9338B" w:rsidRDefault="00145A9E" w:rsidP="009164C3">
            <w:pPr>
              <w:jc w:val="center"/>
              <w:rPr>
                <w:i/>
              </w:rPr>
            </w:pPr>
            <w:r w:rsidRPr="00C9338B">
              <w:t>–</w:t>
            </w:r>
            <w:r w:rsidRPr="00C9338B">
              <w:rPr>
                <w:i/>
              </w:rPr>
              <w:t>x</w:t>
            </w:r>
            <w:r w:rsidRPr="00C9338B">
              <w:rPr>
                <w:vertAlign w:val="subscript"/>
              </w:rPr>
              <w:t>0</w:t>
            </w:r>
            <w:r w:rsidRPr="00C9338B">
              <w:rPr>
                <w:vertAlign w:val="superscript"/>
              </w:rPr>
              <w:t>2</w:t>
            </w:r>
            <w:r w:rsidRPr="00C9338B">
              <w:t>–</w:t>
            </w:r>
            <w:r w:rsidRPr="00C9338B">
              <w:rPr>
                <w:i/>
              </w:rPr>
              <w:t>x</w:t>
            </w:r>
            <w:r w:rsidRPr="00C9338B">
              <w:rPr>
                <w:vertAlign w:val="subscript"/>
              </w:rPr>
              <w:t>1</w:t>
            </w:r>
            <w:r w:rsidRPr="00C9338B">
              <w:rPr>
                <w:vertAlign w:val="superscript"/>
              </w:rPr>
              <w:t>2</w:t>
            </w:r>
            <w:r w:rsidRPr="00C9338B">
              <w:t>–</w:t>
            </w:r>
            <w:r w:rsidRPr="00C9338B">
              <w:rPr>
                <w:i/>
              </w:rPr>
              <w:t>x</w:t>
            </w:r>
            <w:r w:rsidRPr="00C9338B">
              <w:rPr>
                <w:vertAlign w:val="subscript"/>
              </w:rPr>
              <w:t>2</w:t>
            </w:r>
            <w:r w:rsidRPr="00C9338B">
              <w:rPr>
                <w:vertAlign w:val="superscript"/>
              </w:rPr>
              <w:t>2</w:t>
            </w:r>
            <w:r w:rsidRPr="00C9338B">
              <w:t>+</w:t>
            </w:r>
            <w:r w:rsidRPr="00C9338B">
              <w:rPr>
                <w:i/>
              </w:rPr>
              <w:t>x</w:t>
            </w:r>
            <w:r w:rsidRPr="00C9338B">
              <w:rPr>
                <w:vertAlign w:val="subscript"/>
              </w:rPr>
              <w:t>3</w:t>
            </w:r>
            <w:r w:rsidRPr="00C9338B">
              <w:rPr>
                <w:vertAlign w:val="superscript"/>
              </w:rPr>
              <w:t>2</w:t>
            </w:r>
          </w:p>
        </w:tc>
        <w:tc>
          <w:tcPr>
            <w:tcW w:w="4430" w:type="dxa"/>
            <w:vAlign w:val="center"/>
          </w:tcPr>
          <w:p w:rsidR="00145A9E" w:rsidRPr="00C9338B" w:rsidRDefault="00145A9E" w:rsidP="009164C3">
            <w:pPr>
              <w:jc w:val="center"/>
            </w:pPr>
            <w:r w:rsidRPr="00C9338B">
              <w:rPr>
                <w:position w:val="-26"/>
              </w:rPr>
              <w:object w:dxaOrig="4320" w:dyaOrig="620">
                <v:shape id="_x0000_i1122" type="#_x0000_t75" style="width:179.45pt;height:27.8pt" o:ole="">
                  <v:imagedata r:id="rId230" o:title=""/>
                </v:shape>
                <o:OLEObject Type="Embed" ProgID="Equation.3" ShapeID="_x0000_i1122" DrawAspect="Content" ObjectID="_1589482949" r:id="rId231"/>
              </w:object>
            </w:r>
          </w:p>
        </w:tc>
        <w:tc>
          <w:tcPr>
            <w:tcW w:w="2003" w:type="dxa"/>
            <w:vAlign w:val="center"/>
          </w:tcPr>
          <w:p w:rsidR="00145A9E" w:rsidRPr="00C9338B" w:rsidRDefault="00145A9E" w:rsidP="009164C3">
            <w:pPr>
              <w:jc w:val="center"/>
            </w:pPr>
            <w:r w:rsidRPr="00C9338B">
              <w:t>{– – – +}</w:t>
            </w:r>
          </w:p>
        </w:tc>
      </w:tr>
      <w:tr w:rsidR="00145A9E" w:rsidRPr="00C9338B" w:rsidTr="00536BEB">
        <w:trPr>
          <w:jc w:val="center"/>
        </w:trPr>
        <w:tc>
          <w:tcPr>
            <w:tcW w:w="1949" w:type="dxa"/>
            <w:vAlign w:val="center"/>
          </w:tcPr>
          <w:p w:rsidR="00145A9E" w:rsidRPr="00C9338B" w:rsidRDefault="00145A9E" w:rsidP="009164C3">
            <w:pPr>
              <w:jc w:val="center"/>
              <w:rPr>
                <w:i/>
              </w:rPr>
            </w:pPr>
            <w:r w:rsidRPr="00C9338B">
              <w:t>–</w:t>
            </w:r>
            <w:r w:rsidRPr="00C9338B">
              <w:rPr>
                <w:i/>
              </w:rPr>
              <w:t>x</w:t>
            </w:r>
            <w:r w:rsidRPr="00C9338B">
              <w:rPr>
                <w:vertAlign w:val="subscript"/>
              </w:rPr>
              <w:t>0</w:t>
            </w:r>
            <w:r w:rsidRPr="00C9338B">
              <w:rPr>
                <w:vertAlign w:val="superscript"/>
              </w:rPr>
              <w:t>2</w:t>
            </w:r>
            <w:r w:rsidRPr="00C9338B">
              <w:t>–</w:t>
            </w:r>
            <w:r w:rsidRPr="00C9338B">
              <w:rPr>
                <w:i/>
              </w:rPr>
              <w:t>x</w:t>
            </w:r>
            <w:r w:rsidRPr="00C9338B">
              <w:rPr>
                <w:vertAlign w:val="subscript"/>
              </w:rPr>
              <w:t>1</w:t>
            </w:r>
            <w:r w:rsidRPr="00C9338B">
              <w:rPr>
                <w:vertAlign w:val="superscript"/>
              </w:rPr>
              <w:t>2</w:t>
            </w:r>
            <w:r w:rsidRPr="00C9338B">
              <w:t>+</w:t>
            </w:r>
            <w:r w:rsidRPr="00C9338B">
              <w:rPr>
                <w:i/>
              </w:rPr>
              <w:t>x</w:t>
            </w:r>
            <w:r w:rsidRPr="00C9338B">
              <w:rPr>
                <w:vertAlign w:val="subscript"/>
              </w:rPr>
              <w:t>2</w:t>
            </w:r>
            <w:r w:rsidRPr="00C9338B">
              <w:rPr>
                <w:vertAlign w:val="superscript"/>
              </w:rPr>
              <w:t xml:space="preserve">2 </w:t>
            </w:r>
            <w:r w:rsidRPr="00C9338B">
              <w:t>–</w:t>
            </w:r>
            <w:r w:rsidRPr="00C9338B">
              <w:rPr>
                <w:i/>
              </w:rPr>
              <w:t>x</w:t>
            </w:r>
            <w:r w:rsidRPr="00C9338B">
              <w:rPr>
                <w:vertAlign w:val="subscript"/>
              </w:rPr>
              <w:t>3</w:t>
            </w:r>
            <w:r w:rsidRPr="00C9338B">
              <w:rPr>
                <w:vertAlign w:val="superscript"/>
              </w:rPr>
              <w:t>2</w:t>
            </w:r>
          </w:p>
        </w:tc>
        <w:tc>
          <w:tcPr>
            <w:tcW w:w="4430" w:type="dxa"/>
            <w:vAlign w:val="center"/>
          </w:tcPr>
          <w:p w:rsidR="00145A9E" w:rsidRPr="00C9338B" w:rsidRDefault="00145A9E" w:rsidP="009164C3">
            <w:pPr>
              <w:jc w:val="center"/>
            </w:pPr>
            <w:r w:rsidRPr="00C9338B">
              <w:rPr>
                <w:position w:val="-26"/>
              </w:rPr>
              <w:object w:dxaOrig="4440" w:dyaOrig="620">
                <v:shape id="_x0000_i1123" type="#_x0000_t75" style="width:182.75pt;height:27.8pt" o:ole="">
                  <v:imagedata r:id="rId232" o:title=""/>
                </v:shape>
                <o:OLEObject Type="Embed" ProgID="Equation.3" ShapeID="_x0000_i1123" DrawAspect="Content" ObjectID="_1589482950" r:id="rId233"/>
              </w:object>
            </w:r>
          </w:p>
        </w:tc>
        <w:tc>
          <w:tcPr>
            <w:tcW w:w="2003" w:type="dxa"/>
            <w:vAlign w:val="center"/>
          </w:tcPr>
          <w:p w:rsidR="00145A9E" w:rsidRPr="00C9338B" w:rsidRDefault="00145A9E" w:rsidP="009164C3">
            <w:pPr>
              <w:jc w:val="center"/>
            </w:pPr>
            <w:r w:rsidRPr="00C9338B">
              <w:t>{– – + –}</w:t>
            </w:r>
          </w:p>
        </w:tc>
      </w:tr>
      <w:tr w:rsidR="00145A9E" w:rsidRPr="00C9338B" w:rsidTr="00536BEB">
        <w:trPr>
          <w:jc w:val="center"/>
        </w:trPr>
        <w:tc>
          <w:tcPr>
            <w:tcW w:w="1949" w:type="dxa"/>
            <w:vAlign w:val="center"/>
          </w:tcPr>
          <w:p w:rsidR="00145A9E" w:rsidRPr="00C9338B" w:rsidRDefault="00145A9E" w:rsidP="009164C3">
            <w:pPr>
              <w:jc w:val="center"/>
            </w:pPr>
            <w:r w:rsidRPr="00C9338B">
              <w:t>–</w:t>
            </w:r>
            <w:r w:rsidRPr="00C9338B">
              <w:rPr>
                <w:i/>
              </w:rPr>
              <w:t>x</w:t>
            </w:r>
            <w:r w:rsidRPr="00C9338B">
              <w:rPr>
                <w:vertAlign w:val="subscript"/>
              </w:rPr>
              <w:t>0</w:t>
            </w:r>
            <w:r w:rsidRPr="00C9338B">
              <w:rPr>
                <w:vertAlign w:val="superscript"/>
              </w:rPr>
              <w:t>2</w:t>
            </w:r>
            <w:r w:rsidRPr="00C9338B">
              <w:t>+</w:t>
            </w:r>
            <w:r w:rsidRPr="00C9338B">
              <w:rPr>
                <w:i/>
              </w:rPr>
              <w:t>x</w:t>
            </w:r>
            <w:r w:rsidRPr="00C9338B">
              <w:rPr>
                <w:vertAlign w:val="subscript"/>
              </w:rPr>
              <w:t>1</w:t>
            </w:r>
            <w:r w:rsidRPr="00C9338B">
              <w:rPr>
                <w:vertAlign w:val="superscript"/>
              </w:rPr>
              <w:t>2</w:t>
            </w:r>
            <w:r w:rsidRPr="00C9338B">
              <w:t>+</w:t>
            </w:r>
            <w:r w:rsidRPr="00C9338B">
              <w:rPr>
                <w:i/>
              </w:rPr>
              <w:t>x</w:t>
            </w:r>
            <w:r w:rsidRPr="00C9338B">
              <w:rPr>
                <w:vertAlign w:val="subscript"/>
              </w:rPr>
              <w:t>2</w:t>
            </w:r>
            <w:r w:rsidRPr="00C9338B">
              <w:rPr>
                <w:vertAlign w:val="superscript"/>
              </w:rPr>
              <w:t>2</w:t>
            </w:r>
            <w:r w:rsidRPr="00C9338B">
              <w:t>+</w:t>
            </w:r>
            <w:r w:rsidRPr="00C9338B">
              <w:rPr>
                <w:i/>
              </w:rPr>
              <w:t>x</w:t>
            </w:r>
            <w:r w:rsidRPr="00C9338B">
              <w:rPr>
                <w:vertAlign w:val="subscript"/>
              </w:rPr>
              <w:t>3</w:t>
            </w:r>
            <w:r w:rsidRPr="00C9338B">
              <w:rPr>
                <w:vertAlign w:val="superscript"/>
              </w:rPr>
              <w:t>2</w:t>
            </w:r>
          </w:p>
        </w:tc>
        <w:tc>
          <w:tcPr>
            <w:tcW w:w="4430" w:type="dxa"/>
            <w:vAlign w:val="center"/>
          </w:tcPr>
          <w:p w:rsidR="00145A9E" w:rsidRPr="00C9338B" w:rsidRDefault="00145A9E" w:rsidP="009164C3">
            <w:pPr>
              <w:jc w:val="center"/>
            </w:pPr>
            <w:r w:rsidRPr="00C9338B">
              <w:rPr>
                <w:position w:val="-26"/>
              </w:rPr>
              <w:object w:dxaOrig="4060" w:dyaOrig="620">
                <v:shape id="_x0000_i1124" type="#_x0000_t75" style="width:176.2pt;height:27.8pt" o:ole="">
                  <v:imagedata r:id="rId234" o:title=""/>
                </v:shape>
                <o:OLEObject Type="Embed" ProgID="Equation.3" ShapeID="_x0000_i1124" DrawAspect="Content" ObjectID="_1589482951" r:id="rId235"/>
              </w:object>
            </w:r>
          </w:p>
        </w:tc>
        <w:tc>
          <w:tcPr>
            <w:tcW w:w="2003" w:type="dxa"/>
            <w:vAlign w:val="center"/>
          </w:tcPr>
          <w:p w:rsidR="00145A9E" w:rsidRPr="00C9338B" w:rsidRDefault="00145A9E" w:rsidP="009164C3">
            <w:pPr>
              <w:jc w:val="center"/>
            </w:pPr>
            <w:r w:rsidRPr="00C9338B">
              <w:t>{– + + +}</w:t>
            </w:r>
          </w:p>
        </w:tc>
      </w:tr>
      <w:tr w:rsidR="00145A9E" w:rsidRPr="00C9338B" w:rsidTr="00536BEB">
        <w:trPr>
          <w:jc w:val="center"/>
        </w:trPr>
        <w:tc>
          <w:tcPr>
            <w:tcW w:w="1949" w:type="dxa"/>
            <w:vAlign w:val="center"/>
          </w:tcPr>
          <w:p w:rsidR="00145A9E" w:rsidRPr="00C9338B" w:rsidRDefault="00145A9E" w:rsidP="009164C3">
            <w:pPr>
              <w:jc w:val="center"/>
            </w:pPr>
            <w:r w:rsidRPr="00C9338B">
              <w:rPr>
                <w:i/>
              </w:rPr>
              <w:t>x</w:t>
            </w:r>
            <w:r w:rsidRPr="00C9338B">
              <w:rPr>
                <w:vertAlign w:val="subscript"/>
              </w:rPr>
              <w:t>0</w:t>
            </w:r>
            <w:r w:rsidRPr="00C9338B">
              <w:rPr>
                <w:vertAlign w:val="superscript"/>
              </w:rPr>
              <w:t>2</w:t>
            </w:r>
            <w:r w:rsidRPr="00C9338B">
              <w:t>–</w:t>
            </w:r>
            <w:r w:rsidRPr="00C9338B">
              <w:rPr>
                <w:i/>
              </w:rPr>
              <w:t>x</w:t>
            </w:r>
            <w:r w:rsidRPr="00C9338B">
              <w:rPr>
                <w:vertAlign w:val="subscript"/>
              </w:rPr>
              <w:t>1</w:t>
            </w:r>
            <w:r w:rsidRPr="00C9338B">
              <w:rPr>
                <w:vertAlign w:val="superscript"/>
              </w:rPr>
              <w:t>2</w:t>
            </w:r>
            <w:r w:rsidRPr="00C9338B">
              <w:t>+</w:t>
            </w:r>
            <w:r w:rsidRPr="00C9338B">
              <w:rPr>
                <w:i/>
              </w:rPr>
              <w:t>x</w:t>
            </w:r>
            <w:r w:rsidRPr="00C9338B">
              <w:rPr>
                <w:vertAlign w:val="subscript"/>
              </w:rPr>
              <w:t>2</w:t>
            </w:r>
            <w:r w:rsidRPr="00C9338B">
              <w:rPr>
                <w:vertAlign w:val="superscript"/>
              </w:rPr>
              <w:t>2</w:t>
            </w:r>
            <w:r w:rsidRPr="00C9338B">
              <w:t>–</w:t>
            </w:r>
            <w:r w:rsidRPr="00C9338B">
              <w:rPr>
                <w:i/>
              </w:rPr>
              <w:t>x</w:t>
            </w:r>
            <w:r w:rsidRPr="00C9338B">
              <w:rPr>
                <w:vertAlign w:val="subscript"/>
              </w:rPr>
              <w:t>3</w:t>
            </w:r>
            <w:r w:rsidRPr="00C9338B">
              <w:rPr>
                <w:vertAlign w:val="superscript"/>
              </w:rPr>
              <w:t>2</w:t>
            </w:r>
          </w:p>
        </w:tc>
        <w:tc>
          <w:tcPr>
            <w:tcW w:w="4430" w:type="dxa"/>
            <w:vAlign w:val="center"/>
          </w:tcPr>
          <w:p w:rsidR="00145A9E" w:rsidRPr="00C9338B" w:rsidRDefault="00145A9E" w:rsidP="009164C3">
            <w:pPr>
              <w:jc w:val="center"/>
            </w:pPr>
            <w:r w:rsidRPr="00C9338B">
              <w:rPr>
                <w:position w:val="-26"/>
              </w:rPr>
              <w:object w:dxaOrig="4099" w:dyaOrig="620">
                <v:shape id="_x0000_i1125" type="#_x0000_t75" style="width:170.75pt;height:27.8pt" o:ole="">
                  <v:imagedata r:id="rId236" o:title=""/>
                </v:shape>
                <o:OLEObject Type="Embed" ProgID="Equation.3" ShapeID="_x0000_i1125" DrawAspect="Content" ObjectID="_1589482952" r:id="rId237"/>
              </w:object>
            </w:r>
          </w:p>
        </w:tc>
        <w:tc>
          <w:tcPr>
            <w:tcW w:w="2003" w:type="dxa"/>
            <w:vAlign w:val="center"/>
          </w:tcPr>
          <w:p w:rsidR="00145A9E" w:rsidRPr="00C9338B" w:rsidRDefault="00145A9E" w:rsidP="009164C3">
            <w:pPr>
              <w:jc w:val="center"/>
            </w:pPr>
            <w:r w:rsidRPr="00C9338B">
              <w:t>{+ – + –}</w:t>
            </w:r>
          </w:p>
        </w:tc>
      </w:tr>
      <w:tr w:rsidR="00145A9E" w:rsidRPr="00C9338B" w:rsidTr="00536BEB">
        <w:trPr>
          <w:jc w:val="center"/>
        </w:trPr>
        <w:tc>
          <w:tcPr>
            <w:tcW w:w="1949" w:type="dxa"/>
            <w:vAlign w:val="center"/>
          </w:tcPr>
          <w:p w:rsidR="00145A9E" w:rsidRPr="00C9338B" w:rsidRDefault="00145A9E" w:rsidP="009164C3">
            <w:pPr>
              <w:jc w:val="center"/>
            </w:pPr>
            <w:r w:rsidRPr="00C9338B">
              <w:rPr>
                <w:i/>
              </w:rPr>
              <w:t>x</w:t>
            </w:r>
            <w:r w:rsidRPr="00C9338B">
              <w:rPr>
                <w:vertAlign w:val="subscript"/>
              </w:rPr>
              <w:t>0</w:t>
            </w:r>
            <w:r w:rsidRPr="00C9338B">
              <w:rPr>
                <w:vertAlign w:val="superscript"/>
              </w:rPr>
              <w:t xml:space="preserve">2 </w:t>
            </w:r>
            <w:r w:rsidRPr="00C9338B">
              <w:t>+</w:t>
            </w:r>
            <w:r w:rsidRPr="00C9338B">
              <w:rPr>
                <w:i/>
              </w:rPr>
              <w:t>x</w:t>
            </w:r>
            <w:r w:rsidRPr="00C9338B">
              <w:rPr>
                <w:vertAlign w:val="subscript"/>
              </w:rPr>
              <w:t>1</w:t>
            </w:r>
            <w:r w:rsidRPr="00C9338B">
              <w:rPr>
                <w:vertAlign w:val="superscript"/>
              </w:rPr>
              <w:t>2</w:t>
            </w:r>
            <w:r w:rsidRPr="00C9338B">
              <w:t>–</w:t>
            </w:r>
            <w:r w:rsidRPr="00C9338B">
              <w:rPr>
                <w:i/>
              </w:rPr>
              <w:t>x</w:t>
            </w:r>
            <w:r w:rsidRPr="00C9338B">
              <w:rPr>
                <w:vertAlign w:val="subscript"/>
              </w:rPr>
              <w:t>2</w:t>
            </w:r>
            <w:r w:rsidRPr="00C9338B">
              <w:rPr>
                <w:vertAlign w:val="superscript"/>
              </w:rPr>
              <w:t xml:space="preserve">2 </w:t>
            </w:r>
            <w:r w:rsidRPr="00C9338B">
              <w:t xml:space="preserve">+ </w:t>
            </w:r>
            <w:r w:rsidRPr="00C9338B">
              <w:rPr>
                <w:i/>
              </w:rPr>
              <w:t>x</w:t>
            </w:r>
            <w:r w:rsidRPr="00C9338B">
              <w:rPr>
                <w:vertAlign w:val="subscript"/>
              </w:rPr>
              <w:t>3</w:t>
            </w:r>
            <w:r w:rsidRPr="00C9338B">
              <w:rPr>
                <w:vertAlign w:val="superscript"/>
              </w:rPr>
              <w:t>2</w:t>
            </w:r>
          </w:p>
        </w:tc>
        <w:tc>
          <w:tcPr>
            <w:tcW w:w="4430" w:type="dxa"/>
            <w:vAlign w:val="center"/>
          </w:tcPr>
          <w:p w:rsidR="00145A9E" w:rsidRPr="00C9338B" w:rsidRDefault="00145A9E" w:rsidP="009164C3">
            <w:pPr>
              <w:jc w:val="center"/>
            </w:pPr>
            <w:r w:rsidRPr="00C9338B">
              <w:rPr>
                <w:position w:val="-26"/>
              </w:rPr>
              <w:object w:dxaOrig="4320" w:dyaOrig="620">
                <v:shape id="_x0000_i1126" type="#_x0000_t75" style="width:179.45pt;height:27.8pt" o:ole="">
                  <v:imagedata r:id="rId238" o:title=""/>
                </v:shape>
                <o:OLEObject Type="Embed" ProgID="Equation.3" ShapeID="_x0000_i1126" DrawAspect="Content" ObjectID="_1589482953" r:id="rId239"/>
              </w:object>
            </w:r>
          </w:p>
        </w:tc>
        <w:tc>
          <w:tcPr>
            <w:tcW w:w="2003" w:type="dxa"/>
            <w:vAlign w:val="center"/>
          </w:tcPr>
          <w:p w:rsidR="00145A9E" w:rsidRPr="00C9338B" w:rsidRDefault="00145A9E" w:rsidP="009164C3">
            <w:pPr>
              <w:jc w:val="center"/>
            </w:pPr>
            <w:r w:rsidRPr="00C9338B">
              <w:t>{– – + +}</w:t>
            </w:r>
          </w:p>
        </w:tc>
      </w:tr>
      <w:tr w:rsidR="00145A9E" w:rsidRPr="00C9338B" w:rsidTr="00536BEB">
        <w:trPr>
          <w:jc w:val="center"/>
        </w:trPr>
        <w:tc>
          <w:tcPr>
            <w:tcW w:w="1949" w:type="dxa"/>
            <w:vAlign w:val="center"/>
          </w:tcPr>
          <w:p w:rsidR="00145A9E" w:rsidRPr="00C9338B" w:rsidRDefault="00145A9E" w:rsidP="009164C3">
            <w:pPr>
              <w:jc w:val="center"/>
            </w:pPr>
            <w:r w:rsidRPr="00C9338B">
              <w:rPr>
                <w:i/>
              </w:rPr>
              <w:lastRenderedPageBreak/>
              <w:t>x</w:t>
            </w:r>
            <w:r w:rsidRPr="00C9338B">
              <w:rPr>
                <w:vertAlign w:val="subscript"/>
              </w:rPr>
              <w:t>0</w:t>
            </w:r>
            <w:r w:rsidRPr="00C9338B">
              <w:rPr>
                <w:vertAlign w:val="superscript"/>
              </w:rPr>
              <w:t xml:space="preserve">2 </w:t>
            </w:r>
            <w:r w:rsidRPr="00C9338B">
              <w:t>–</w:t>
            </w:r>
            <w:r w:rsidRPr="00C9338B">
              <w:rPr>
                <w:i/>
              </w:rPr>
              <w:t>x</w:t>
            </w:r>
            <w:r w:rsidRPr="00C9338B">
              <w:rPr>
                <w:vertAlign w:val="subscript"/>
              </w:rPr>
              <w:t>1</w:t>
            </w:r>
            <w:r w:rsidRPr="00C9338B">
              <w:rPr>
                <w:vertAlign w:val="superscript"/>
              </w:rPr>
              <w:t>2</w:t>
            </w:r>
            <w:r w:rsidRPr="00C9338B">
              <w:t>+</w:t>
            </w:r>
            <w:r w:rsidRPr="00C9338B">
              <w:rPr>
                <w:i/>
              </w:rPr>
              <w:t xml:space="preserve"> x</w:t>
            </w:r>
            <w:r w:rsidRPr="00C9338B">
              <w:rPr>
                <w:vertAlign w:val="subscript"/>
              </w:rPr>
              <w:t>2</w:t>
            </w:r>
            <w:r w:rsidRPr="00C9338B">
              <w:rPr>
                <w:vertAlign w:val="superscript"/>
              </w:rPr>
              <w:t xml:space="preserve">2 </w:t>
            </w:r>
            <w:r w:rsidRPr="00C9338B">
              <w:t>+</w:t>
            </w:r>
            <w:r w:rsidRPr="00C9338B">
              <w:rPr>
                <w:i/>
              </w:rPr>
              <w:t>x</w:t>
            </w:r>
            <w:r w:rsidRPr="00C9338B">
              <w:rPr>
                <w:vertAlign w:val="subscript"/>
              </w:rPr>
              <w:t>3</w:t>
            </w:r>
            <w:r w:rsidRPr="00C9338B">
              <w:rPr>
                <w:vertAlign w:val="superscript"/>
              </w:rPr>
              <w:t>2</w:t>
            </w:r>
          </w:p>
        </w:tc>
        <w:tc>
          <w:tcPr>
            <w:tcW w:w="4430" w:type="dxa"/>
            <w:vAlign w:val="center"/>
          </w:tcPr>
          <w:p w:rsidR="00145A9E" w:rsidRPr="00C9338B" w:rsidRDefault="00145A9E" w:rsidP="009164C3">
            <w:pPr>
              <w:jc w:val="center"/>
            </w:pPr>
            <w:r w:rsidRPr="00C9338B">
              <w:rPr>
                <w:position w:val="-26"/>
              </w:rPr>
              <w:object w:dxaOrig="4459" w:dyaOrig="620">
                <v:shape id="_x0000_i1127" type="#_x0000_t75" style="width:185.45pt;height:27.8pt" o:ole="">
                  <v:imagedata r:id="rId240" o:title=""/>
                </v:shape>
                <o:OLEObject Type="Embed" ProgID="Equation.3" ShapeID="_x0000_i1127" DrawAspect="Content" ObjectID="_1589482954" r:id="rId241"/>
              </w:object>
            </w:r>
          </w:p>
        </w:tc>
        <w:tc>
          <w:tcPr>
            <w:tcW w:w="2003" w:type="dxa"/>
            <w:vAlign w:val="center"/>
          </w:tcPr>
          <w:p w:rsidR="00145A9E" w:rsidRPr="00C9338B" w:rsidRDefault="00145A9E" w:rsidP="009164C3">
            <w:pPr>
              <w:jc w:val="center"/>
            </w:pPr>
            <w:r w:rsidRPr="00C9338B">
              <w:t>{– + – +}</w:t>
            </w:r>
          </w:p>
        </w:tc>
      </w:tr>
      <w:tr w:rsidR="00145A9E" w:rsidRPr="00C9338B" w:rsidTr="00536BEB">
        <w:trPr>
          <w:jc w:val="center"/>
        </w:trPr>
        <w:tc>
          <w:tcPr>
            <w:tcW w:w="1949" w:type="dxa"/>
            <w:vAlign w:val="center"/>
          </w:tcPr>
          <w:p w:rsidR="00145A9E" w:rsidRPr="00C9338B" w:rsidRDefault="00145A9E" w:rsidP="009164C3">
            <w:pPr>
              <w:jc w:val="center"/>
            </w:pPr>
            <w:r w:rsidRPr="00C9338B">
              <w:t>–</w:t>
            </w:r>
            <w:r w:rsidRPr="00C9338B">
              <w:rPr>
                <w:i/>
              </w:rPr>
              <w:t>x</w:t>
            </w:r>
            <w:r w:rsidRPr="00C9338B">
              <w:rPr>
                <w:vertAlign w:val="subscript"/>
              </w:rPr>
              <w:t>0</w:t>
            </w:r>
            <w:r w:rsidRPr="00C9338B">
              <w:rPr>
                <w:vertAlign w:val="superscript"/>
              </w:rPr>
              <w:t>2</w:t>
            </w:r>
            <w:r w:rsidRPr="00C9338B">
              <w:t>+</w:t>
            </w:r>
            <w:r w:rsidRPr="00C9338B">
              <w:rPr>
                <w:i/>
              </w:rPr>
              <w:t>x</w:t>
            </w:r>
            <w:r w:rsidRPr="00C9338B">
              <w:rPr>
                <w:vertAlign w:val="subscript"/>
              </w:rPr>
              <w:t>1</w:t>
            </w:r>
            <w:r w:rsidRPr="00C9338B">
              <w:rPr>
                <w:vertAlign w:val="superscript"/>
              </w:rPr>
              <w:t>2</w:t>
            </w:r>
            <w:r w:rsidRPr="00C9338B">
              <w:t>–</w:t>
            </w:r>
            <w:r w:rsidRPr="00C9338B">
              <w:rPr>
                <w:i/>
              </w:rPr>
              <w:t>x</w:t>
            </w:r>
            <w:r w:rsidRPr="00C9338B">
              <w:rPr>
                <w:vertAlign w:val="subscript"/>
              </w:rPr>
              <w:t>2</w:t>
            </w:r>
            <w:r w:rsidRPr="00C9338B">
              <w:rPr>
                <w:vertAlign w:val="superscript"/>
              </w:rPr>
              <w:t>2</w:t>
            </w:r>
            <w:r w:rsidRPr="00C9338B">
              <w:t>+</w:t>
            </w:r>
            <w:r w:rsidRPr="00C9338B">
              <w:rPr>
                <w:i/>
              </w:rPr>
              <w:t>x</w:t>
            </w:r>
            <w:r w:rsidRPr="00C9338B">
              <w:rPr>
                <w:vertAlign w:val="subscript"/>
              </w:rPr>
              <w:t>3</w:t>
            </w:r>
            <w:r w:rsidRPr="00C9338B">
              <w:rPr>
                <w:vertAlign w:val="superscript"/>
              </w:rPr>
              <w:t>2</w:t>
            </w:r>
          </w:p>
        </w:tc>
        <w:tc>
          <w:tcPr>
            <w:tcW w:w="4430" w:type="dxa"/>
            <w:vAlign w:val="center"/>
          </w:tcPr>
          <w:p w:rsidR="00145A9E" w:rsidRPr="00C9338B" w:rsidRDefault="00145A9E" w:rsidP="009164C3">
            <w:pPr>
              <w:jc w:val="center"/>
            </w:pPr>
            <w:r w:rsidRPr="00C9338B">
              <w:rPr>
                <w:position w:val="-26"/>
              </w:rPr>
              <w:object w:dxaOrig="4320" w:dyaOrig="620">
                <v:shape id="_x0000_i1128" type="#_x0000_t75" style="width:176.75pt;height:27.8pt" o:ole="">
                  <v:imagedata r:id="rId242" o:title=""/>
                </v:shape>
                <o:OLEObject Type="Embed" ProgID="Equation.3" ShapeID="_x0000_i1128" DrawAspect="Content" ObjectID="_1589482955" r:id="rId243"/>
              </w:object>
            </w:r>
          </w:p>
        </w:tc>
        <w:tc>
          <w:tcPr>
            <w:tcW w:w="2003" w:type="dxa"/>
            <w:vAlign w:val="center"/>
          </w:tcPr>
          <w:p w:rsidR="00145A9E" w:rsidRPr="00C9338B" w:rsidRDefault="00145A9E" w:rsidP="009164C3">
            <w:pPr>
              <w:jc w:val="center"/>
            </w:pPr>
            <w:r w:rsidRPr="00C9338B">
              <w:t>{– + – +}</w:t>
            </w:r>
          </w:p>
        </w:tc>
      </w:tr>
      <w:tr w:rsidR="00145A9E" w:rsidRPr="00C9338B" w:rsidTr="00536BEB">
        <w:trPr>
          <w:jc w:val="center"/>
        </w:trPr>
        <w:tc>
          <w:tcPr>
            <w:tcW w:w="1949" w:type="dxa"/>
            <w:vAlign w:val="center"/>
          </w:tcPr>
          <w:p w:rsidR="00145A9E" w:rsidRPr="00C9338B" w:rsidRDefault="00145A9E" w:rsidP="009164C3">
            <w:pPr>
              <w:jc w:val="center"/>
            </w:pPr>
            <w:r w:rsidRPr="00C9338B">
              <w:t>–</w:t>
            </w:r>
            <w:r w:rsidRPr="00C9338B">
              <w:rPr>
                <w:i/>
              </w:rPr>
              <w:t>x</w:t>
            </w:r>
            <w:r w:rsidRPr="00C9338B">
              <w:rPr>
                <w:vertAlign w:val="subscript"/>
              </w:rPr>
              <w:t>0</w:t>
            </w:r>
            <w:r w:rsidRPr="00C9338B">
              <w:rPr>
                <w:vertAlign w:val="superscript"/>
              </w:rPr>
              <w:t xml:space="preserve">2 </w:t>
            </w:r>
            <w:r w:rsidRPr="00C9338B">
              <w:t>–</w:t>
            </w:r>
            <w:r w:rsidRPr="00C9338B">
              <w:rPr>
                <w:i/>
              </w:rPr>
              <w:t>x</w:t>
            </w:r>
            <w:r w:rsidRPr="00C9338B">
              <w:rPr>
                <w:vertAlign w:val="subscript"/>
              </w:rPr>
              <w:t>1</w:t>
            </w:r>
            <w:r w:rsidRPr="00C9338B">
              <w:rPr>
                <w:vertAlign w:val="superscript"/>
              </w:rPr>
              <w:t>2</w:t>
            </w:r>
            <w:r w:rsidRPr="00C9338B">
              <w:t>–</w:t>
            </w:r>
            <w:r w:rsidRPr="00C9338B">
              <w:rPr>
                <w:i/>
              </w:rPr>
              <w:t>x</w:t>
            </w:r>
            <w:r w:rsidRPr="00C9338B">
              <w:rPr>
                <w:vertAlign w:val="subscript"/>
              </w:rPr>
              <w:t>2</w:t>
            </w:r>
            <w:r w:rsidRPr="00C9338B">
              <w:rPr>
                <w:vertAlign w:val="superscript"/>
              </w:rPr>
              <w:t>2</w:t>
            </w:r>
            <w:r w:rsidRPr="00C9338B">
              <w:t>–</w:t>
            </w:r>
            <w:r w:rsidRPr="00C9338B">
              <w:rPr>
                <w:i/>
              </w:rPr>
              <w:t>x</w:t>
            </w:r>
            <w:r w:rsidRPr="00C9338B">
              <w:rPr>
                <w:vertAlign w:val="subscript"/>
              </w:rPr>
              <w:t>3</w:t>
            </w:r>
            <w:r w:rsidRPr="00C9338B">
              <w:rPr>
                <w:vertAlign w:val="superscript"/>
              </w:rPr>
              <w:t>2</w:t>
            </w:r>
          </w:p>
        </w:tc>
        <w:tc>
          <w:tcPr>
            <w:tcW w:w="4430" w:type="dxa"/>
            <w:vAlign w:val="center"/>
          </w:tcPr>
          <w:p w:rsidR="00145A9E" w:rsidRPr="00C9338B" w:rsidRDefault="00145A9E" w:rsidP="009164C3">
            <w:pPr>
              <w:jc w:val="center"/>
            </w:pPr>
            <w:r w:rsidRPr="00C9338B">
              <w:rPr>
                <w:position w:val="-26"/>
              </w:rPr>
              <w:object w:dxaOrig="4440" w:dyaOrig="620">
                <v:shape id="_x0000_i1129" type="#_x0000_t75" style="width:185.45pt;height:27.8pt" o:ole="">
                  <v:imagedata r:id="rId244" o:title=""/>
                </v:shape>
                <o:OLEObject Type="Embed" ProgID="Equation.3" ShapeID="_x0000_i1129" DrawAspect="Content" ObjectID="_1589482956" r:id="rId245"/>
              </w:object>
            </w:r>
          </w:p>
        </w:tc>
        <w:tc>
          <w:tcPr>
            <w:tcW w:w="2003" w:type="dxa"/>
            <w:vAlign w:val="center"/>
          </w:tcPr>
          <w:p w:rsidR="00145A9E" w:rsidRPr="00C9338B" w:rsidRDefault="00145A9E" w:rsidP="009164C3">
            <w:pPr>
              <w:jc w:val="center"/>
            </w:pPr>
            <w:r w:rsidRPr="00C9338B">
              <w:t>{– – – –}</w:t>
            </w:r>
          </w:p>
        </w:tc>
      </w:tr>
    </w:tbl>
    <w:p w:rsidR="00145A9E" w:rsidRPr="00C9338B" w:rsidRDefault="00145A9E" w:rsidP="009164C3">
      <w:pPr>
        <w:jc w:val="center"/>
        <w:rPr>
          <w:rFonts w:eastAsia="Times New Roman" w:cs="Times New Roman"/>
          <w:szCs w:val="24"/>
        </w:rPr>
      </w:pPr>
    </w:p>
    <w:p w:rsidR="00CD7397" w:rsidRDefault="00FD201C" w:rsidP="0095044A">
      <w:pPr>
        <w:ind w:firstLine="700"/>
        <w:jc w:val="both"/>
        <w:rPr>
          <w:rFonts w:eastAsia="Times New Roman" w:cs="Times New Roman"/>
          <w:szCs w:val="24"/>
        </w:rPr>
      </w:pPr>
      <w:bookmarkStart w:id="44" w:name="table10"/>
      <w:bookmarkEnd w:id="44"/>
      <w:r w:rsidRPr="00C9338B">
        <w:rPr>
          <w:rFonts w:eastAsia="Times New Roman" w:cs="Times New Roman"/>
          <w:szCs w:val="24"/>
        </w:rPr>
        <w:t xml:space="preserve">The </w:t>
      </w:r>
      <w:r w:rsidR="001E057F" w:rsidRPr="00C9338B">
        <w:rPr>
          <w:rFonts w:eastAsia="Times New Roman" w:cs="Times New Roman"/>
          <w:szCs w:val="24"/>
        </w:rPr>
        <w:t>Algebra of Signatures</w:t>
      </w:r>
      <w:r w:rsidR="003F08D1" w:rsidRPr="00C9338B">
        <w:rPr>
          <w:rFonts w:eastAsia="Times New Roman" w:cs="Times New Roman"/>
          <w:szCs w:val="24"/>
        </w:rPr>
        <w:t xml:space="preserve"> </w:t>
      </w:r>
      <w:r w:rsidRPr="00C9338B">
        <w:rPr>
          <w:rFonts w:eastAsia="Times New Roman" w:cs="Times New Roman"/>
          <w:szCs w:val="24"/>
        </w:rPr>
        <w:t>associates</w:t>
      </w:r>
      <w:r w:rsidR="003F08D1" w:rsidRPr="00C9338B">
        <w:rPr>
          <w:rFonts w:eastAsia="Times New Roman" w:cs="Times New Roman"/>
          <w:szCs w:val="24"/>
        </w:rPr>
        <w:t xml:space="preserve"> </w:t>
      </w:r>
      <w:r w:rsidRPr="00C9338B">
        <w:rPr>
          <w:rFonts w:eastAsia="Times New Roman" w:cs="Times New Roman"/>
          <w:szCs w:val="24"/>
        </w:rPr>
        <w:t xml:space="preserve">the </w:t>
      </w:r>
      <w:r w:rsidR="003F08D1" w:rsidRPr="00C9338B">
        <w:rPr>
          <w:rFonts w:eastAsia="Times New Roman" w:cs="Times New Roman"/>
          <w:szCs w:val="24"/>
        </w:rPr>
        <w:t xml:space="preserve">superposition </w:t>
      </w:r>
      <w:r w:rsidRPr="00C9338B">
        <w:rPr>
          <w:rFonts w:eastAsia="Times New Roman" w:cs="Times New Roman"/>
          <w:szCs w:val="24"/>
        </w:rPr>
        <w:t xml:space="preserve">of </w:t>
      </w:r>
      <w:r w:rsidR="003F08D1" w:rsidRPr="00C9338B">
        <w:rPr>
          <w:rFonts w:eastAsia="Times New Roman" w:cs="Times New Roman"/>
          <w:szCs w:val="24"/>
        </w:rPr>
        <w:t xml:space="preserve">affine </w:t>
      </w:r>
      <w:r w:rsidRPr="00C9338B">
        <w:rPr>
          <w:rFonts w:eastAsia="Times New Roman" w:cs="Times New Roman"/>
          <w:szCs w:val="24"/>
        </w:rPr>
        <w:t>regions</w:t>
      </w:r>
      <w:r w:rsidR="003F08D1" w:rsidRPr="00C9338B">
        <w:rPr>
          <w:rFonts w:eastAsia="Times New Roman" w:cs="Times New Roman"/>
          <w:szCs w:val="24"/>
        </w:rPr>
        <w:t xml:space="preserve"> </w:t>
      </w:r>
      <w:r w:rsidRPr="00C9338B">
        <w:rPr>
          <w:rFonts w:eastAsia="Times New Roman" w:cs="Times New Roman"/>
          <w:szCs w:val="24"/>
        </w:rPr>
        <w:t xml:space="preserve">balanced about zero </w:t>
      </w:r>
      <w:r w:rsidR="003F08D1" w:rsidRPr="00C9338B">
        <w:rPr>
          <w:rFonts w:eastAsia="Times New Roman" w:cs="Times New Roman"/>
          <w:szCs w:val="24"/>
        </w:rPr>
        <w:t xml:space="preserve">with 16 </w:t>
      </w:r>
      <w:r w:rsidR="0098326C" w:rsidRPr="00C9338B">
        <w:rPr>
          <w:rFonts w:eastAsia="Times New Roman" w:cs="Times New Roman"/>
          <w:szCs w:val="24"/>
        </w:rPr>
        <w:t>types</w:t>
      </w:r>
      <w:r w:rsidR="003F08D1" w:rsidRPr="00C9338B">
        <w:rPr>
          <w:rFonts w:eastAsia="Times New Roman" w:cs="Times New Roman"/>
          <w:szCs w:val="24"/>
        </w:rPr>
        <w:t xml:space="preserve"> </w:t>
      </w:r>
      <w:r w:rsidR="005D02EB" w:rsidRPr="00C9338B">
        <w:rPr>
          <w:rFonts w:eastAsia="Times New Roman" w:cs="Times New Roman"/>
          <w:szCs w:val="24"/>
        </w:rPr>
        <w:t xml:space="preserve">of </w:t>
      </w:r>
      <w:r w:rsidR="00953667" w:rsidRPr="00C9338B">
        <w:rPr>
          <w:rFonts w:eastAsia="Times New Roman" w:cs="Times New Roman"/>
          <w:szCs w:val="24"/>
        </w:rPr>
        <w:t>stignature</w:t>
      </w:r>
      <w:r w:rsidR="005D02EB" w:rsidRPr="00C9338B">
        <w:rPr>
          <w:rFonts w:eastAsia="Times New Roman" w:cs="Times New Roman"/>
          <w:szCs w:val="24"/>
        </w:rPr>
        <w:t>s</w:t>
      </w:r>
      <w:r w:rsidR="003F08D1" w:rsidRPr="00C9338B">
        <w:rPr>
          <w:rFonts w:eastAsia="Times New Roman" w:cs="Times New Roman"/>
          <w:szCs w:val="24"/>
        </w:rPr>
        <w:t xml:space="preserve">: </w:t>
      </w:r>
    </w:p>
    <w:p w:rsidR="00D740E9" w:rsidRPr="00C9338B" w:rsidRDefault="00D740E9" w:rsidP="0095044A">
      <w:pPr>
        <w:ind w:firstLine="700"/>
        <w:jc w:val="both"/>
        <w:rPr>
          <w:rFonts w:eastAsia="Times New Roman" w:cs="Times New Roman"/>
          <w:szCs w:val="24"/>
        </w:rPr>
      </w:pPr>
    </w:p>
    <w:p w:rsidR="00145A9E" w:rsidRPr="00C9338B" w:rsidRDefault="00145A9E" w:rsidP="00D740E9">
      <w:pPr>
        <w:spacing w:line="240" w:lineRule="auto"/>
        <w:ind w:firstLine="1560"/>
        <w:jc w:val="both"/>
        <w:rPr>
          <w:bCs/>
          <w:i/>
        </w:rPr>
      </w:pPr>
      <w:r w:rsidRPr="00C9338B">
        <w:rPr>
          <w:bCs/>
          <w:i/>
        </w:rPr>
        <w:t xml:space="preserve">  </w:t>
      </w:r>
      <w:proofErr w:type="gramStart"/>
      <w:r w:rsidRPr="00C9338B">
        <w:rPr>
          <w:bCs/>
          <w:i/>
        </w:rPr>
        <w:t>ds</w:t>
      </w:r>
      <w:proofErr w:type="gramEnd"/>
      <w:r w:rsidRPr="00C9338B">
        <w:rPr>
          <w:bCs/>
          <w:vertAlign w:val="subscript"/>
        </w:rPr>
        <w:sym w:font="Symbol" w:char="F053"/>
      </w:r>
      <w:r w:rsidRPr="00C9338B">
        <w:rPr>
          <w:bCs/>
          <w:i/>
        </w:rPr>
        <w:t xml:space="preserve"> =  </w:t>
      </w:r>
      <w:r w:rsidRPr="00C9338B">
        <w:rPr>
          <w:bCs/>
        </w:rPr>
        <w:t>(–</w:t>
      </w:r>
      <w:r w:rsidRPr="00C9338B">
        <w:rPr>
          <w:bCs/>
          <w:i/>
        </w:rPr>
        <w:t xml:space="preserve"> dx</w:t>
      </w:r>
      <w:r w:rsidRPr="00C9338B">
        <w:rPr>
          <w:bCs/>
          <w:vertAlign w:val="subscript"/>
        </w:rPr>
        <w:t>0</w:t>
      </w:r>
      <w:r w:rsidRPr="00C9338B">
        <w:rPr>
          <w:bCs/>
          <w:i/>
        </w:rPr>
        <w:t xml:space="preserve"> – dx</w:t>
      </w:r>
      <w:r w:rsidRPr="00C9338B">
        <w:rPr>
          <w:bCs/>
          <w:vertAlign w:val="subscript"/>
        </w:rPr>
        <w:t>1</w:t>
      </w:r>
      <w:r w:rsidRPr="00C9338B">
        <w:rPr>
          <w:bCs/>
          <w:i/>
        </w:rPr>
        <w:t xml:space="preserve"> – dx</w:t>
      </w:r>
      <w:r w:rsidRPr="00C9338B">
        <w:rPr>
          <w:bCs/>
          <w:vertAlign w:val="subscript"/>
        </w:rPr>
        <w:t>2</w:t>
      </w:r>
      <w:r w:rsidRPr="00C9338B">
        <w:rPr>
          <w:bCs/>
          <w:i/>
        </w:rPr>
        <w:t xml:space="preserve"> – dx</w:t>
      </w:r>
      <w:r w:rsidRPr="00C9338B">
        <w:rPr>
          <w:bCs/>
          <w:vertAlign w:val="subscript"/>
        </w:rPr>
        <w:t>3</w:t>
      </w:r>
      <w:r w:rsidRPr="00C9338B">
        <w:rPr>
          <w:bCs/>
        </w:rPr>
        <w:t>)</w:t>
      </w:r>
      <w:r w:rsidRPr="00C9338B">
        <w:rPr>
          <w:bCs/>
          <w:i/>
        </w:rPr>
        <w:t xml:space="preserve">  +  </w:t>
      </w:r>
      <w:r w:rsidRPr="00C9338B">
        <w:rPr>
          <w:bCs/>
        </w:rPr>
        <w:t>(</w:t>
      </w:r>
      <w:r w:rsidRPr="00C9338B">
        <w:rPr>
          <w:bCs/>
          <w:i/>
        </w:rPr>
        <w:t xml:space="preserve">   dx</w:t>
      </w:r>
      <w:r w:rsidRPr="00C9338B">
        <w:rPr>
          <w:bCs/>
          <w:vertAlign w:val="subscript"/>
        </w:rPr>
        <w:t>0</w:t>
      </w:r>
      <w:r w:rsidRPr="00C9338B">
        <w:rPr>
          <w:bCs/>
          <w:i/>
        </w:rPr>
        <w:t xml:space="preserve"> + dx</w:t>
      </w:r>
      <w:r w:rsidRPr="00C9338B">
        <w:rPr>
          <w:bCs/>
          <w:vertAlign w:val="subscript"/>
        </w:rPr>
        <w:t>1</w:t>
      </w:r>
      <w:r w:rsidRPr="00C9338B">
        <w:rPr>
          <w:bCs/>
          <w:i/>
        </w:rPr>
        <w:t>+ dx</w:t>
      </w:r>
      <w:r w:rsidRPr="00C9338B">
        <w:rPr>
          <w:bCs/>
          <w:vertAlign w:val="subscript"/>
        </w:rPr>
        <w:t>2</w:t>
      </w:r>
      <w:r w:rsidRPr="00C9338B">
        <w:rPr>
          <w:bCs/>
          <w:i/>
        </w:rPr>
        <w:t xml:space="preserve"> + dx</w:t>
      </w:r>
      <w:r w:rsidRPr="00C9338B">
        <w:rPr>
          <w:bCs/>
          <w:vertAlign w:val="subscript"/>
        </w:rPr>
        <w:t>3</w:t>
      </w:r>
      <w:r w:rsidRPr="00C9338B">
        <w:rPr>
          <w:bCs/>
        </w:rPr>
        <w:t>)</w:t>
      </w:r>
      <w:r w:rsidRPr="00C9338B">
        <w:rPr>
          <w:bCs/>
          <w:i/>
        </w:rPr>
        <w:t xml:space="preserve"> +</w:t>
      </w:r>
    </w:p>
    <w:p w:rsidR="00145A9E" w:rsidRPr="00C9338B" w:rsidRDefault="00145A9E" w:rsidP="00D740E9">
      <w:pPr>
        <w:spacing w:line="240" w:lineRule="auto"/>
        <w:ind w:firstLine="1560"/>
        <w:jc w:val="both"/>
        <w:rPr>
          <w:bCs/>
          <w:i/>
        </w:rPr>
      </w:pPr>
      <w:r w:rsidRPr="00C9338B">
        <w:rPr>
          <w:bCs/>
          <w:i/>
        </w:rPr>
        <w:t xml:space="preserve">         + </w:t>
      </w:r>
      <w:r w:rsidRPr="00C9338B">
        <w:rPr>
          <w:bCs/>
        </w:rPr>
        <w:t xml:space="preserve">(  </w:t>
      </w:r>
      <w:r w:rsidRPr="00C9338B">
        <w:rPr>
          <w:bCs/>
          <w:i/>
        </w:rPr>
        <w:t xml:space="preserve"> dx</w:t>
      </w:r>
      <w:r w:rsidRPr="00C9338B">
        <w:rPr>
          <w:bCs/>
          <w:vertAlign w:val="subscript"/>
        </w:rPr>
        <w:t>0</w:t>
      </w:r>
      <w:r w:rsidRPr="00C9338B">
        <w:rPr>
          <w:bCs/>
          <w:i/>
        </w:rPr>
        <w:t xml:space="preserve"> + dx</w:t>
      </w:r>
      <w:r w:rsidRPr="00C9338B">
        <w:rPr>
          <w:bCs/>
          <w:vertAlign w:val="subscript"/>
        </w:rPr>
        <w:t>1</w:t>
      </w:r>
      <w:r w:rsidRPr="00C9338B">
        <w:rPr>
          <w:bCs/>
          <w:i/>
        </w:rPr>
        <w:t>+ dx</w:t>
      </w:r>
      <w:r w:rsidRPr="00C9338B">
        <w:rPr>
          <w:bCs/>
          <w:vertAlign w:val="subscript"/>
        </w:rPr>
        <w:t xml:space="preserve">2 </w:t>
      </w:r>
      <w:r w:rsidRPr="00C9338B">
        <w:rPr>
          <w:bCs/>
          <w:i/>
        </w:rPr>
        <w:t>– dx</w:t>
      </w:r>
      <w:r w:rsidRPr="00C9338B">
        <w:rPr>
          <w:bCs/>
          <w:vertAlign w:val="subscript"/>
        </w:rPr>
        <w:t>3</w:t>
      </w:r>
      <w:proofErr w:type="gramStart"/>
      <w:r w:rsidRPr="00C9338B">
        <w:rPr>
          <w:bCs/>
        </w:rPr>
        <w:t xml:space="preserve">) </w:t>
      </w:r>
      <w:r w:rsidRPr="00C9338B">
        <w:rPr>
          <w:bCs/>
          <w:i/>
        </w:rPr>
        <w:t xml:space="preserve"> +</w:t>
      </w:r>
      <w:proofErr w:type="gramEnd"/>
      <w:r w:rsidRPr="00C9338B">
        <w:rPr>
          <w:bCs/>
          <w:i/>
        </w:rPr>
        <w:t xml:space="preserve"> </w:t>
      </w:r>
      <w:r w:rsidRPr="00C9338B">
        <w:rPr>
          <w:bCs/>
        </w:rPr>
        <w:t xml:space="preserve"> (– </w:t>
      </w:r>
      <w:r w:rsidRPr="00C9338B">
        <w:rPr>
          <w:bCs/>
          <w:i/>
        </w:rPr>
        <w:t>dx</w:t>
      </w:r>
      <w:r w:rsidRPr="00C9338B">
        <w:rPr>
          <w:bCs/>
          <w:vertAlign w:val="subscript"/>
        </w:rPr>
        <w:t>0</w:t>
      </w:r>
      <w:r w:rsidRPr="00C9338B">
        <w:rPr>
          <w:bCs/>
          <w:i/>
        </w:rPr>
        <w:t xml:space="preserve"> – dx</w:t>
      </w:r>
      <w:r w:rsidRPr="00C9338B">
        <w:rPr>
          <w:bCs/>
          <w:vertAlign w:val="subscript"/>
        </w:rPr>
        <w:t>1</w:t>
      </w:r>
      <w:r w:rsidRPr="00C9338B">
        <w:rPr>
          <w:bCs/>
          <w:i/>
        </w:rPr>
        <w:t xml:space="preserve"> – dx</w:t>
      </w:r>
      <w:r w:rsidRPr="00C9338B">
        <w:rPr>
          <w:bCs/>
          <w:vertAlign w:val="subscript"/>
        </w:rPr>
        <w:t>2</w:t>
      </w:r>
      <w:r w:rsidRPr="00C9338B">
        <w:rPr>
          <w:bCs/>
          <w:i/>
        </w:rPr>
        <w:t xml:space="preserve"> + dx</w:t>
      </w:r>
      <w:r w:rsidRPr="00C9338B">
        <w:rPr>
          <w:bCs/>
          <w:vertAlign w:val="subscript"/>
        </w:rPr>
        <w:t>3</w:t>
      </w:r>
      <w:r w:rsidRPr="00C9338B">
        <w:rPr>
          <w:bCs/>
        </w:rPr>
        <w:t>)</w:t>
      </w:r>
      <w:r w:rsidRPr="00C9338B">
        <w:rPr>
          <w:bCs/>
          <w:i/>
        </w:rPr>
        <w:t xml:space="preserve"> + </w:t>
      </w:r>
    </w:p>
    <w:p w:rsidR="00145A9E" w:rsidRPr="00C9338B" w:rsidRDefault="00145A9E" w:rsidP="00D740E9">
      <w:pPr>
        <w:spacing w:line="240" w:lineRule="auto"/>
        <w:ind w:firstLine="1560"/>
        <w:jc w:val="both"/>
        <w:rPr>
          <w:bCs/>
          <w:i/>
        </w:rPr>
      </w:pPr>
      <w:r w:rsidRPr="00C9338B">
        <w:rPr>
          <w:bCs/>
          <w:i/>
        </w:rPr>
        <w:t xml:space="preserve">         + </w:t>
      </w:r>
      <w:r w:rsidRPr="00C9338B">
        <w:rPr>
          <w:bCs/>
        </w:rPr>
        <w:t>(</w:t>
      </w:r>
      <w:r w:rsidRPr="00C9338B">
        <w:rPr>
          <w:bCs/>
          <w:i/>
        </w:rPr>
        <w:t>– dx</w:t>
      </w:r>
      <w:r w:rsidRPr="00C9338B">
        <w:rPr>
          <w:bCs/>
          <w:vertAlign w:val="subscript"/>
        </w:rPr>
        <w:t xml:space="preserve">0 </w:t>
      </w:r>
      <w:r w:rsidRPr="00C9338B">
        <w:rPr>
          <w:bCs/>
          <w:i/>
        </w:rPr>
        <w:t>+ dx</w:t>
      </w:r>
      <w:r w:rsidRPr="00C9338B">
        <w:rPr>
          <w:bCs/>
          <w:vertAlign w:val="subscript"/>
        </w:rPr>
        <w:t>1</w:t>
      </w:r>
      <w:r w:rsidRPr="00C9338B">
        <w:rPr>
          <w:bCs/>
          <w:i/>
        </w:rPr>
        <w:t>+ dx</w:t>
      </w:r>
      <w:r w:rsidRPr="00C9338B">
        <w:rPr>
          <w:bCs/>
          <w:vertAlign w:val="subscript"/>
        </w:rPr>
        <w:t>2</w:t>
      </w:r>
      <w:r w:rsidRPr="00C9338B">
        <w:rPr>
          <w:bCs/>
          <w:i/>
        </w:rPr>
        <w:t xml:space="preserve"> – dx</w:t>
      </w:r>
      <w:r w:rsidRPr="00C9338B">
        <w:rPr>
          <w:bCs/>
          <w:vertAlign w:val="subscript"/>
        </w:rPr>
        <w:t>3</w:t>
      </w:r>
      <w:proofErr w:type="gramStart"/>
      <w:r w:rsidRPr="00C9338B">
        <w:rPr>
          <w:bCs/>
        </w:rPr>
        <w:t>)</w:t>
      </w:r>
      <w:r w:rsidRPr="00C9338B">
        <w:rPr>
          <w:bCs/>
          <w:i/>
        </w:rPr>
        <w:t xml:space="preserve">  +</w:t>
      </w:r>
      <w:proofErr w:type="gramEnd"/>
      <w:r w:rsidRPr="00C9338B">
        <w:rPr>
          <w:bCs/>
          <w:i/>
        </w:rPr>
        <w:t xml:space="preserve">  </w:t>
      </w:r>
      <w:r w:rsidRPr="00C9338B">
        <w:rPr>
          <w:bCs/>
        </w:rPr>
        <w:t>(</w:t>
      </w:r>
      <w:r w:rsidRPr="00C9338B">
        <w:rPr>
          <w:bCs/>
          <w:i/>
        </w:rPr>
        <w:t xml:space="preserve">   dx</w:t>
      </w:r>
      <w:r w:rsidRPr="00C9338B">
        <w:rPr>
          <w:bCs/>
          <w:vertAlign w:val="subscript"/>
        </w:rPr>
        <w:t>0</w:t>
      </w:r>
      <w:r w:rsidRPr="00C9338B">
        <w:rPr>
          <w:bCs/>
          <w:i/>
        </w:rPr>
        <w:t xml:space="preserve"> – dx</w:t>
      </w:r>
      <w:r w:rsidRPr="00C9338B">
        <w:rPr>
          <w:bCs/>
          <w:vertAlign w:val="subscript"/>
        </w:rPr>
        <w:t>1</w:t>
      </w:r>
      <w:r w:rsidRPr="00C9338B">
        <w:rPr>
          <w:bCs/>
          <w:i/>
        </w:rPr>
        <w:t xml:space="preserve"> – dx</w:t>
      </w:r>
      <w:r w:rsidRPr="00C9338B">
        <w:rPr>
          <w:bCs/>
          <w:vertAlign w:val="subscript"/>
        </w:rPr>
        <w:t>2</w:t>
      </w:r>
      <w:r w:rsidRPr="00C9338B">
        <w:rPr>
          <w:bCs/>
          <w:i/>
        </w:rPr>
        <w:t xml:space="preserve"> + dx</w:t>
      </w:r>
      <w:r w:rsidRPr="00C9338B">
        <w:rPr>
          <w:bCs/>
          <w:vertAlign w:val="subscript"/>
        </w:rPr>
        <w:t>3</w:t>
      </w:r>
      <w:r w:rsidRPr="00C9338B">
        <w:rPr>
          <w:bCs/>
        </w:rPr>
        <w:t>)</w:t>
      </w:r>
      <w:r w:rsidRPr="00C9338B">
        <w:rPr>
          <w:bCs/>
          <w:i/>
        </w:rPr>
        <w:t xml:space="preserve"> + </w:t>
      </w:r>
    </w:p>
    <w:p w:rsidR="00145A9E" w:rsidRPr="00C9338B" w:rsidRDefault="00145A9E" w:rsidP="00D740E9">
      <w:pPr>
        <w:spacing w:line="240" w:lineRule="auto"/>
        <w:ind w:firstLine="1560"/>
        <w:jc w:val="both"/>
        <w:rPr>
          <w:bCs/>
          <w:i/>
        </w:rPr>
      </w:pPr>
      <w:r w:rsidRPr="00C9338B">
        <w:rPr>
          <w:bCs/>
          <w:i/>
        </w:rPr>
        <w:t xml:space="preserve">         + </w:t>
      </w:r>
      <w:r w:rsidRPr="00C9338B">
        <w:rPr>
          <w:bCs/>
        </w:rPr>
        <w:t xml:space="preserve">( </w:t>
      </w:r>
      <w:r w:rsidRPr="00C9338B">
        <w:rPr>
          <w:bCs/>
          <w:i/>
        </w:rPr>
        <w:t xml:space="preserve">  dx</w:t>
      </w:r>
      <w:r w:rsidRPr="00C9338B">
        <w:rPr>
          <w:bCs/>
          <w:vertAlign w:val="subscript"/>
        </w:rPr>
        <w:t xml:space="preserve">0 </w:t>
      </w:r>
      <w:r w:rsidRPr="00C9338B">
        <w:rPr>
          <w:bCs/>
          <w:i/>
        </w:rPr>
        <w:t>+ dx</w:t>
      </w:r>
      <w:r w:rsidRPr="00C9338B">
        <w:rPr>
          <w:bCs/>
          <w:vertAlign w:val="subscript"/>
        </w:rPr>
        <w:t>1</w:t>
      </w:r>
      <w:r w:rsidRPr="00C9338B">
        <w:rPr>
          <w:bCs/>
          <w:i/>
        </w:rPr>
        <w:t xml:space="preserve"> – dx</w:t>
      </w:r>
      <w:r w:rsidRPr="00C9338B">
        <w:rPr>
          <w:bCs/>
          <w:vertAlign w:val="subscript"/>
        </w:rPr>
        <w:t>2</w:t>
      </w:r>
      <w:r w:rsidRPr="00C9338B">
        <w:rPr>
          <w:bCs/>
          <w:i/>
        </w:rPr>
        <w:t xml:space="preserve"> + dx</w:t>
      </w:r>
      <w:r w:rsidRPr="00C9338B">
        <w:rPr>
          <w:bCs/>
          <w:vertAlign w:val="subscript"/>
        </w:rPr>
        <w:t>3</w:t>
      </w:r>
      <w:r w:rsidRPr="00C9338B">
        <w:rPr>
          <w:bCs/>
        </w:rPr>
        <w:t>)</w:t>
      </w:r>
      <w:r w:rsidRPr="00C9338B">
        <w:rPr>
          <w:bCs/>
          <w:i/>
        </w:rPr>
        <w:t xml:space="preserve"> </w:t>
      </w:r>
      <w:proofErr w:type="gramStart"/>
      <w:r w:rsidRPr="00C9338B">
        <w:rPr>
          <w:bCs/>
          <w:i/>
        </w:rPr>
        <w:t xml:space="preserve">+  </w:t>
      </w:r>
      <w:r w:rsidRPr="00C9338B">
        <w:rPr>
          <w:bCs/>
        </w:rPr>
        <w:t>(</w:t>
      </w:r>
      <w:proofErr w:type="gramEnd"/>
      <w:r w:rsidRPr="00C9338B">
        <w:rPr>
          <w:bCs/>
          <w:i/>
        </w:rPr>
        <w:t>– dx</w:t>
      </w:r>
      <w:r w:rsidRPr="00C9338B">
        <w:rPr>
          <w:bCs/>
          <w:vertAlign w:val="subscript"/>
        </w:rPr>
        <w:t>0</w:t>
      </w:r>
      <w:r w:rsidRPr="00C9338B">
        <w:rPr>
          <w:bCs/>
          <w:i/>
        </w:rPr>
        <w:t xml:space="preserve"> – dx</w:t>
      </w:r>
      <w:r w:rsidRPr="00C9338B">
        <w:rPr>
          <w:bCs/>
          <w:vertAlign w:val="subscript"/>
        </w:rPr>
        <w:t>1</w:t>
      </w:r>
      <w:r w:rsidRPr="00C9338B">
        <w:rPr>
          <w:bCs/>
          <w:i/>
        </w:rPr>
        <w:t>+ dx</w:t>
      </w:r>
      <w:r w:rsidRPr="00C9338B">
        <w:rPr>
          <w:bCs/>
          <w:vertAlign w:val="subscript"/>
        </w:rPr>
        <w:t xml:space="preserve">2 </w:t>
      </w:r>
      <w:r w:rsidR="00D740E9">
        <w:rPr>
          <w:bCs/>
          <w:vertAlign w:val="subscript"/>
        </w:rPr>
        <w:t xml:space="preserve"> </w:t>
      </w:r>
      <w:r w:rsidRPr="00C9338B">
        <w:rPr>
          <w:bCs/>
          <w:i/>
        </w:rPr>
        <w:t>– dx</w:t>
      </w:r>
      <w:r w:rsidRPr="00C9338B">
        <w:rPr>
          <w:bCs/>
          <w:vertAlign w:val="subscript"/>
        </w:rPr>
        <w:t>3</w:t>
      </w:r>
      <w:r w:rsidRPr="00C9338B">
        <w:rPr>
          <w:bCs/>
        </w:rPr>
        <w:t>)</w:t>
      </w:r>
      <w:r w:rsidRPr="00C9338B">
        <w:rPr>
          <w:bCs/>
          <w:i/>
        </w:rPr>
        <w:t xml:space="preserve"> +                           </w:t>
      </w:r>
    </w:p>
    <w:p w:rsidR="00145A9E" w:rsidRPr="00C9338B" w:rsidRDefault="00145A9E" w:rsidP="00D740E9">
      <w:pPr>
        <w:spacing w:line="240" w:lineRule="auto"/>
        <w:ind w:firstLine="1560"/>
        <w:jc w:val="both"/>
        <w:rPr>
          <w:bCs/>
          <w:i/>
        </w:rPr>
      </w:pPr>
      <w:r w:rsidRPr="00C9338B">
        <w:rPr>
          <w:bCs/>
          <w:i/>
        </w:rPr>
        <w:t xml:space="preserve">         + </w:t>
      </w:r>
      <w:r w:rsidRPr="00C9338B">
        <w:rPr>
          <w:bCs/>
        </w:rPr>
        <w:t>(–</w:t>
      </w:r>
      <w:r w:rsidRPr="00C9338B">
        <w:rPr>
          <w:bCs/>
          <w:i/>
        </w:rPr>
        <w:t xml:space="preserve"> dx</w:t>
      </w:r>
      <w:r w:rsidRPr="00C9338B">
        <w:rPr>
          <w:bCs/>
          <w:vertAlign w:val="subscript"/>
        </w:rPr>
        <w:t xml:space="preserve">0 </w:t>
      </w:r>
      <w:r w:rsidRPr="00C9338B">
        <w:rPr>
          <w:bCs/>
          <w:i/>
        </w:rPr>
        <w:t>– dx</w:t>
      </w:r>
      <w:r w:rsidRPr="00C9338B">
        <w:rPr>
          <w:bCs/>
          <w:vertAlign w:val="subscript"/>
        </w:rPr>
        <w:t>1</w:t>
      </w:r>
      <w:r w:rsidRPr="00C9338B">
        <w:rPr>
          <w:bCs/>
          <w:i/>
        </w:rPr>
        <w:t>+ dx2 + dx</w:t>
      </w:r>
      <w:r w:rsidRPr="00C9338B">
        <w:rPr>
          <w:bCs/>
          <w:vertAlign w:val="subscript"/>
        </w:rPr>
        <w:t>3</w:t>
      </w:r>
      <w:proofErr w:type="gramStart"/>
      <w:r w:rsidRPr="00C9338B">
        <w:rPr>
          <w:bCs/>
        </w:rPr>
        <w:t>)</w:t>
      </w:r>
      <w:r w:rsidRPr="00C9338B">
        <w:rPr>
          <w:bCs/>
          <w:i/>
        </w:rPr>
        <w:t xml:space="preserve">  +</w:t>
      </w:r>
      <w:proofErr w:type="gramEnd"/>
      <w:r w:rsidRPr="00C9338B">
        <w:rPr>
          <w:bCs/>
          <w:i/>
        </w:rPr>
        <w:t xml:space="preserve">  </w:t>
      </w:r>
      <w:r w:rsidRPr="00C9338B">
        <w:rPr>
          <w:bCs/>
        </w:rPr>
        <w:t xml:space="preserve">( </w:t>
      </w:r>
      <w:r w:rsidRPr="00C9338B">
        <w:rPr>
          <w:bCs/>
          <w:i/>
        </w:rPr>
        <w:t xml:space="preserve"> dx</w:t>
      </w:r>
      <w:r w:rsidRPr="00C9338B">
        <w:rPr>
          <w:bCs/>
          <w:vertAlign w:val="subscript"/>
        </w:rPr>
        <w:t>0</w:t>
      </w:r>
      <w:r w:rsidRPr="00C9338B">
        <w:rPr>
          <w:bCs/>
          <w:i/>
        </w:rPr>
        <w:t xml:space="preserve"> + dx</w:t>
      </w:r>
      <w:r w:rsidRPr="00C9338B">
        <w:rPr>
          <w:bCs/>
          <w:vertAlign w:val="subscript"/>
        </w:rPr>
        <w:t>1</w:t>
      </w:r>
      <w:r w:rsidRPr="00C9338B">
        <w:rPr>
          <w:bCs/>
          <w:i/>
        </w:rPr>
        <w:t xml:space="preserve"> – dx</w:t>
      </w:r>
      <w:r w:rsidRPr="00C9338B">
        <w:rPr>
          <w:bCs/>
          <w:vertAlign w:val="subscript"/>
        </w:rPr>
        <w:t>2</w:t>
      </w:r>
      <w:r w:rsidRPr="00C9338B">
        <w:rPr>
          <w:bCs/>
          <w:i/>
        </w:rPr>
        <w:t xml:space="preserve"> – dx</w:t>
      </w:r>
      <w:r w:rsidRPr="00C9338B">
        <w:rPr>
          <w:bCs/>
          <w:vertAlign w:val="subscript"/>
        </w:rPr>
        <w:t>3</w:t>
      </w:r>
      <w:r w:rsidRPr="00C9338B">
        <w:rPr>
          <w:bCs/>
        </w:rPr>
        <w:t>)</w:t>
      </w:r>
      <w:r w:rsidRPr="00C9338B">
        <w:rPr>
          <w:bCs/>
          <w:i/>
        </w:rPr>
        <w:t xml:space="preserve"> +       </w:t>
      </w:r>
    </w:p>
    <w:p w:rsidR="00145A9E" w:rsidRPr="00C9338B" w:rsidRDefault="00145A9E" w:rsidP="00D740E9">
      <w:pPr>
        <w:spacing w:line="240" w:lineRule="auto"/>
        <w:ind w:firstLine="1560"/>
        <w:jc w:val="both"/>
        <w:rPr>
          <w:bCs/>
          <w:i/>
        </w:rPr>
      </w:pPr>
      <w:r w:rsidRPr="00C9338B">
        <w:rPr>
          <w:bCs/>
          <w:i/>
        </w:rPr>
        <w:t xml:space="preserve">         +</w:t>
      </w:r>
      <w:r w:rsidRPr="00C9338B">
        <w:rPr>
          <w:bCs/>
        </w:rPr>
        <w:t xml:space="preserve"> (   </w:t>
      </w:r>
      <w:r w:rsidRPr="00C9338B">
        <w:rPr>
          <w:bCs/>
          <w:i/>
        </w:rPr>
        <w:t>dx</w:t>
      </w:r>
      <w:r w:rsidRPr="00C9338B">
        <w:rPr>
          <w:bCs/>
          <w:vertAlign w:val="subscript"/>
        </w:rPr>
        <w:t>0</w:t>
      </w:r>
      <w:r w:rsidRPr="00C9338B">
        <w:rPr>
          <w:bCs/>
          <w:i/>
        </w:rPr>
        <w:t xml:space="preserve"> – dx</w:t>
      </w:r>
      <w:r w:rsidRPr="00C9338B">
        <w:rPr>
          <w:bCs/>
          <w:vertAlign w:val="subscript"/>
        </w:rPr>
        <w:t>1</w:t>
      </w:r>
      <w:r w:rsidRPr="00C9338B">
        <w:rPr>
          <w:bCs/>
          <w:i/>
        </w:rPr>
        <w:t xml:space="preserve"> + dx</w:t>
      </w:r>
      <w:r w:rsidRPr="00C9338B">
        <w:rPr>
          <w:bCs/>
          <w:vertAlign w:val="subscript"/>
        </w:rPr>
        <w:t>2</w:t>
      </w:r>
      <w:r w:rsidRPr="00C9338B">
        <w:rPr>
          <w:bCs/>
          <w:i/>
        </w:rPr>
        <w:t xml:space="preserve"> + dx</w:t>
      </w:r>
      <w:r w:rsidRPr="00C9338B">
        <w:rPr>
          <w:bCs/>
          <w:vertAlign w:val="subscript"/>
        </w:rPr>
        <w:t>3</w:t>
      </w:r>
      <w:r w:rsidRPr="00C9338B">
        <w:rPr>
          <w:bCs/>
        </w:rPr>
        <w:t>)</w:t>
      </w:r>
      <w:r w:rsidRPr="00C9338B">
        <w:rPr>
          <w:bCs/>
          <w:i/>
        </w:rPr>
        <w:t xml:space="preserve"> </w:t>
      </w:r>
      <w:proofErr w:type="gramStart"/>
      <w:r w:rsidRPr="00C9338B">
        <w:rPr>
          <w:bCs/>
          <w:i/>
        </w:rPr>
        <w:t>+</w:t>
      </w:r>
      <w:r w:rsidRPr="00C9338B">
        <w:rPr>
          <w:bCs/>
        </w:rPr>
        <w:t xml:space="preserve">  (</w:t>
      </w:r>
      <w:proofErr w:type="gramEnd"/>
      <w:r w:rsidRPr="00C9338B">
        <w:rPr>
          <w:bCs/>
        </w:rPr>
        <w:t xml:space="preserve">– </w:t>
      </w:r>
      <w:r w:rsidRPr="00C9338B">
        <w:rPr>
          <w:bCs/>
          <w:i/>
        </w:rPr>
        <w:t>dx</w:t>
      </w:r>
      <w:r w:rsidRPr="00C9338B">
        <w:rPr>
          <w:bCs/>
          <w:vertAlign w:val="subscript"/>
        </w:rPr>
        <w:t>0</w:t>
      </w:r>
      <w:r w:rsidRPr="00C9338B">
        <w:rPr>
          <w:bCs/>
          <w:i/>
        </w:rPr>
        <w:t xml:space="preserve"> + dx</w:t>
      </w:r>
      <w:r w:rsidRPr="00C9338B">
        <w:rPr>
          <w:bCs/>
          <w:vertAlign w:val="subscript"/>
        </w:rPr>
        <w:t>1</w:t>
      </w:r>
      <w:r w:rsidRPr="00C9338B">
        <w:rPr>
          <w:bCs/>
          <w:i/>
        </w:rPr>
        <w:t xml:space="preserve"> – dx</w:t>
      </w:r>
      <w:r w:rsidRPr="00C9338B">
        <w:rPr>
          <w:bCs/>
          <w:vertAlign w:val="subscript"/>
        </w:rPr>
        <w:t>2</w:t>
      </w:r>
      <w:r w:rsidRPr="00C9338B">
        <w:rPr>
          <w:bCs/>
          <w:i/>
        </w:rPr>
        <w:t xml:space="preserve"> – dx</w:t>
      </w:r>
      <w:r w:rsidRPr="00C9338B">
        <w:rPr>
          <w:bCs/>
          <w:vertAlign w:val="subscript"/>
        </w:rPr>
        <w:t>3</w:t>
      </w:r>
      <w:r w:rsidRPr="00C9338B">
        <w:rPr>
          <w:bCs/>
        </w:rPr>
        <w:t>)</w:t>
      </w:r>
      <w:r w:rsidRPr="00C9338B">
        <w:rPr>
          <w:bCs/>
          <w:i/>
        </w:rPr>
        <w:t xml:space="preserve"> + </w:t>
      </w:r>
    </w:p>
    <w:p w:rsidR="00145A9E" w:rsidRPr="00C9338B" w:rsidRDefault="00145A9E" w:rsidP="00D740E9">
      <w:pPr>
        <w:spacing w:line="240" w:lineRule="auto"/>
        <w:ind w:firstLine="1560"/>
        <w:jc w:val="both"/>
        <w:rPr>
          <w:bCs/>
          <w:i/>
        </w:rPr>
      </w:pPr>
      <w:r w:rsidRPr="00C9338B">
        <w:rPr>
          <w:bCs/>
          <w:i/>
        </w:rPr>
        <w:t xml:space="preserve">         + </w:t>
      </w:r>
      <w:proofErr w:type="gramStart"/>
      <w:r w:rsidRPr="00C9338B">
        <w:rPr>
          <w:bCs/>
        </w:rPr>
        <w:t xml:space="preserve">( </w:t>
      </w:r>
      <w:r w:rsidRPr="00C9338B">
        <w:rPr>
          <w:bCs/>
          <w:i/>
        </w:rPr>
        <w:t>–</w:t>
      </w:r>
      <w:proofErr w:type="gramEnd"/>
      <w:r w:rsidRPr="00C9338B">
        <w:rPr>
          <w:bCs/>
          <w:i/>
        </w:rPr>
        <w:t xml:space="preserve"> dx</w:t>
      </w:r>
      <w:r w:rsidRPr="00C9338B">
        <w:rPr>
          <w:bCs/>
          <w:vertAlign w:val="subscript"/>
        </w:rPr>
        <w:t>0</w:t>
      </w:r>
      <w:r w:rsidRPr="00C9338B">
        <w:rPr>
          <w:bCs/>
          <w:i/>
        </w:rPr>
        <w:t>+ dx</w:t>
      </w:r>
      <w:r w:rsidRPr="00C9338B">
        <w:rPr>
          <w:bCs/>
          <w:vertAlign w:val="subscript"/>
        </w:rPr>
        <w:t>1</w:t>
      </w:r>
      <w:r w:rsidRPr="00C9338B">
        <w:rPr>
          <w:bCs/>
          <w:i/>
        </w:rPr>
        <w:t xml:space="preserve"> – dx</w:t>
      </w:r>
      <w:r w:rsidRPr="00C9338B">
        <w:rPr>
          <w:bCs/>
          <w:vertAlign w:val="subscript"/>
        </w:rPr>
        <w:t>2</w:t>
      </w:r>
      <w:r w:rsidRPr="00C9338B">
        <w:rPr>
          <w:bCs/>
          <w:i/>
        </w:rPr>
        <w:t>+ dx</w:t>
      </w:r>
      <w:r w:rsidRPr="00C9338B">
        <w:rPr>
          <w:bCs/>
          <w:vertAlign w:val="subscript"/>
        </w:rPr>
        <w:t>3</w:t>
      </w:r>
      <w:r w:rsidRPr="00C9338B">
        <w:rPr>
          <w:bCs/>
        </w:rPr>
        <w:t>)</w:t>
      </w:r>
      <w:r w:rsidRPr="00C9338B">
        <w:rPr>
          <w:bCs/>
          <w:i/>
        </w:rPr>
        <w:t xml:space="preserve">  +  </w:t>
      </w:r>
      <w:r w:rsidRPr="00C9338B">
        <w:rPr>
          <w:bCs/>
        </w:rPr>
        <w:t xml:space="preserve">( </w:t>
      </w:r>
      <w:r w:rsidRPr="00C9338B">
        <w:rPr>
          <w:bCs/>
          <w:i/>
        </w:rPr>
        <w:t xml:space="preserve">  dx</w:t>
      </w:r>
      <w:r w:rsidRPr="00C9338B">
        <w:rPr>
          <w:bCs/>
          <w:vertAlign w:val="subscript"/>
        </w:rPr>
        <w:t xml:space="preserve">0 </w:t>
      </w:r>
      <w:r w:rsidRPr="00C9338B">
        <w:rPr>
          <w:bCs/>
          <w:i/>
        </w:rPr>
        <w:t>– dx</w:t>
      </w:r>
      <w:r w:rsidRPr="00C9338B">
        <w:rPr>
          <w:bCs/>
          <w:vertAlign w:val="subscript"/>
        </w:rPr>
        <w:t xml:space="preserve">1 </w:t>
      </w:r>
      <w:r w:rsidRPr="00C9338B">
        <w:rPr>
          <w:bCs/>
          <w:i/>
        </w:rPr>
        <w:t>+ dx</w:t>
      </w:r>
      <w:r w:rsidRPr="00C9338B">
        <w:rPr>
          <w:bCs/>
          <w:vertAlign w:val="subscript"/>
        </w:rPr>
        <w:t>2</w:t>
      </w:r>
      <w:r w:rsidRPr="00C9338B">
        <w:rPr>
          <w:bCs/>
          <w:i/>
        </w:rPr>
        <w:t xml:space="preserve"> – dx</w:t>
      </w:r>
      <w:r w:rsidRPr="00C9338B">
        <w:rPr>
          <w:bCs/>
          <w:vertAlign w:val="subscript"/>
        </w:rPr>
        <w:t>3</w:t>
      </w:r>
      <w:r w:rsidRPr="00C9338B">
        <w:rPr>
          <w:bCs/>
        </w:rPr>
        <w:t>)</w:t>
      </w:r>
      <w:r w:rsidRPr="00C9338B">
        <w:rPr>
          <w:bCs/>
          <w:i/>
        </w:rPr>
        <w:t xml:space="preserve"> +</w:t>
      </w:r>
    </w:p>
    <w:p w:rsidR="00D740E9" w:rsidRDefault="00145A9E" w:rsidP="00D740E9">
      <w:pPr>
        <w:spacing w:line="240" w:lineRule="auto"/>
        <w:ind w:firstLine="1560"/>
        <w:jc w:val="both"/>
        <w:rPr>
          <w:bCs/>
          <w:i/>
        </w:rPr>
      </w:pPr>
      <w:r w:rsidRPr="00C9338B">
        <w:rPr>
          <w:bCs/>
          <w:i/>
        </w:rPr>
        <w:t xml:space="preserve">         + </w:t>
      </w:r>
      <w:r w:rsidRPr="00C9338B">
        <w:rPr>
          <w:bCs/>
        </w:rPr>
        <w:t xml:space="preserve">( </w:t>
      </w:r>
      <w:r w:rsidRPr="00C9338B">
        <w:rPr>
          <w:bCs/>
          <w:i/>
        </w:rPr>
        <w:t xml:space="preserve">  dx</w:t>
      </w:r>
      <w:r w:rsidRPr="00C9338B">
        <w:rPr>
          <w:bCs/>
          <w:vertAlign w:val="subscript"/>
        </w:rPr>
        <w:t>0</w:t>
      </w:r>
      <w:r w:rsidRPr="00C9338B">
        <w:rPr>
          <w:bCs/>
          <w:i/>
        </w:rPr>
        <w:t xml:space="preserve"> – dx</w:t>
      </w:r>
      <w:r w:rsidRPr="00C9338B">
        <w:rPr>
          <w:bCs/>
          <w:vertAlign w:val="subscript"/>
        </w:rPr>
        <w:t>1</w:t>
      </w:r>
      <w:r w:rsidRPr="00C9338B">
        <w:rPr>
          <w:bCs/>
          <w:i/>
        </w:rPr>
        <w:t xml:space="preserve"> – dx</w:t>
      </w:r>
      <w:r w:rsidRPr="00C9338B">
        <w:rPr>
          <w:bCs/>
          <w:vertAlign w:val="subscript"/>
        </w:rPr>
        <w:t>2</w:t>
      </w:r>
      <w:r w:rsidRPr="00C9338B">
        <w:rPr>
          <w:bCs/>
          <w:i/>
        </w:rPr>
        <w:t xml:space="preserve"> – dx</w:t>
      </w:r>
      <w:r w:rsidRPr="00C9338B">
        <w:rPr>
          <w:bCs/>
          <w:vertAlign w:val="subscript"/>
        </w:rPr>
        <w:t>3</w:t>
      </w:r>
      <w:proofErr w:type="gramStart"/>
      <w:r w:rsidRPr="00C9338B">
        <w:rPr>
          <w:bCs/>
        </w:rPr>
        <w:t xml:space="preserve">) </w:t>
      </w:r>
      <w:r w:rsidRPr="00C9338B">
        <w:rPr>
          <w:bCs/>
          <w:i/>
        </w:rPr>
        <w:t xml:space="preserve"> +</w:t>
      </w:r>
      <w:proofErr w:type="gramEnd"/>
      <w:r w:rsidRPr="00C9338B">
        <w:rPr>
          <w:bCs/>
          <w:i/>
        </w:rPr>
        <w:t xml:space="preserve"> </w:t>
      </w:r>
      <w:r w:rsidRPr="00C9338B">
        <w:rPr>
          <w:bCs/>
        </w:rPr>
        <w:t xml:space="preserve"> (– </w:t>
      </w:r>
      <w:r w:rsidRPr="00C9338B">
        <w:rPr>
          <w:bCs/>
          <w:i/>
        </w:rPr>
        <w:t>dx</w:t>
      </w:r>
      <w:r w:rsidRPr="00C9338B">
        <w:rPr>
          <w:bCs/>
          <w:vertAlign w:val="subscript"/>
        </w:rPr>
        <w:t>0</w:t>
      </w:r>
      <w:r w:rsidRPr="00C9338B">
        <w:rPr>
          <w:bCs/>
          <w:i/>
        </w:rPr>
        <w:t xml:space="preserve"> + dx</w:t>
      </w:r>
      <w:r w:rsidRPr="00C9338B">
        <w:rPr>
          <w:bCs/>
          <w:vertAlign w:val="subscript"/>
        </w:rPr>
        <w:t>1</w:t>
      </w:r>
      <w:r w:rsidRPr="00C9338B">
        <w:rPr>
          <w:bCs/>
          <w:i/>
        </w:rPr>
        <w:t>+ dx</w:t>
      </w:r>
      <w:r w:rsidRPr="00C9338B">
        <w:rPr>
          <w:bCs/>
          <w:vertAlign w:val="subscript"/>
        </w:rPr>
        <w:t>2</w:t>
      </w:r>
      <w:r w:rsidRPr="00C9338B">
        <w:rPr>
          <w:bCs/>
          <w:i/>
        </w:rPr>
        <w:t xml:space="preserve"> + dx</w:t>
      </w:r>
      <w:r w:rsidRPr="00C9338B">
        <w:rPr>
          <w:bCs/>
          <w:vertAlign w:val="subscript"/>
        </w:rPr>
        <w:t>3</w:t>
      </w:r>
      <w:r w:rsidRPr="00C9338B">
        <w:rPr>
          <w:bCs/>
        </w:rPr>
        <w:t>)</w:t>
      </w:r>
      <w:r w:rsidRPr="00C9338B">
        <w:rPr>
          <w:bCs/>
          <w:i/>
        </w:rPr>
        <w:t xml:space="preserve"> = </w:t>
      </w:r>
      <w:r w:rsidRPr="00C9338B">
        <w:rPr>
          <w:bCs/>
        </w:rPr>
        <w:t>0,</w:t>
      </w:r>
      <w:r w:rsidR="0041795E" w:rsidRPr="00C9338B">
        <w:rPr>
          <w:bCs/>
        </w:rPr>
        <w:tab/>
      </w:r>
      <w:r w:rsidR="0041795E" w:rsidRPr="00C9338B">
        <w:rPr>
          <w:bCs/>
        </w:rPr>
        <w:tab/>
      </w:r>
      <w:r w:rsidR="009164C3" w:rsidRPr="00C9338B">
        <w:rPr>
          <w:bCs/>
        </w:rPr>
        <w:t xml:space="preserve"> </w:t>
      </w:r>
      <w:r w:rsidR="002546D4">
        <w:rPr>
          <w:bCs/>
        </w:rPr>
        <w:t xml:space="preserve">  </w:t>
      </w:r>
      <w:r w:rsidRPr="00C9338B">
        <w:rPr>
          <w:bCs/>
          <w:i/>
        </w:rPr>
        <w:t xml:space="preserve"> </w:t>
      </w:r>
      <w:r w:rsidR="0041795E" w:rsidRPr="00C9338B">
        <w:rPr>
          <w:bCs/>
        </w:rPr>
        <w:t>(14.10)</w:t>
      </w:r>
      <w:r w:rsidR="009164C3" w:rsidRPr="00C9338B">
        <w:rPr>
          <w:bCs/>
          <w:i/>
        </w:rPr>
        <w:t xml:space="preserve"> </w:t>
      </w:r>
    </w:p>
    <w:p w:rsidR="00D740E9" w:rsidRDefault="00D740E9" w:rsidP="00D740E9">
      <w:pPr>
        <w:spacing w:line="240" w:lineRule="auto"/>
        <w:ind w:firstLine="1560"/>
        <w:jc w:val="both"/>
        <w:rPr>
          <w:bCs/>
          <w:i/>
        </w:rPr>
      </w:pPr>
    </w:p>
    <w:p w:rsidR="009164C3" w:rsidRDefault="003F08D1" w:rsidP="00D740E9">
      <w:pPr>
        <w:spacing w:line="240" w:lineRule="auto"/>
        <w:jc w:val="both"/>
        <w:rPr>
          <w:rFonts w:eastAsia="Times New Roman" w:cs="Times New Roman"/>
          <w:szCs w:val="24"/>
        </w:rPr>
      </w:pPr>
      <w:proofErr w:type="gramStart"/>
      <w:r w:rsidRPr="00C9338B">
        <w:rPr>
          <w:rFonts w:eastAsia="Times New Roman" w:cs="Times New Roman"/>
          <w:szCs w:val="24"/>
        </w:rPr>
        <w:t>with</w:t>
      </w:r>
      <w:proofErr w:type="gramEnd"/>
      <w:r w:rsidRPr="00C9338B">
        <w:rPr>
          <w:rFonts w:eastAsia="Times New Roman" w:cs="Times New Roman"/>
          <w:szCs w:val="24"/>
        </w:rPr>
        <w:t xml:space="preserve"> one </w:t>
      </w:r>
      <w:r w:rsidR="0098326C" w:rsidRPr="00C9338B">
        <w:rPr>
          <w:rFonts w:eastAsia="Times New Roman" w:cs="Times New Roman"/>
          <w:szCs w:val="24"/>
        </w:rPr>
        <w:t xml:space="preserve">realization </w:t>
      </w:r>
      <w:r w:rsidRPr="00C9338B">
        <w:rPr>
          <w:rFonts w:eastAsia="Times New Roman" w:cs="Times New Roman"/>
          <w:szCs w:val="24"/>
        </w:rPr>
        <w:t>of the superposition</w:t>
      </w:r>
      <w:r w:rsidR="00FD201C" w:rsidRPr="00C9338B">
        <w:rPr>
          <w:rFonts w:eastAsia="Times New Roman" w:cs="Times New Roman"/>
          <w:szCs w:val="24"/>
        </w:rPr>
        <w:t xml:space="preserve"> of </w:t>
      </w:r>
      <w:r w:rsidRPr="00C9338B">
        <w:rPr>
          <w:rFonts w:eastAsia="Times New Roman" w:cs="Times New Roman"/>
          <w:szCs w:val="24"/>
        </w:rPr>
        <w:t xml:space="preserve">16 </w:t>
      </w:r>
      <w:r w:rsidRPr="00C9338B">
        <w:rPr>
          <w:rFonts w:eastAsia="Times New Roman" w:cs="Times New Roman"/>
          <w:i/>
          <w:iCs/>
          <w:szCs w:val="24"/>
        </w:rPr>
        <w:t>A</w:t>
      </w:r>
      <w:r w:rsidRPr="00C9338B">
        <w:rPr>
          <w:rFonts w:eastAsia="Times New Roman" w:cs="Times New Roman"/>
          <w:vertAlign w:val="subscript"/>
        </w:rPr>
        <w:t>4</w:t>
      </w:r>
      <w:r w:rsidR="00CD7397" w:rsidRPr="00C9338B">
        <w:rPr>
          <w:rFonts w:eastAsia="Times New Roman" w:cs="Times New Roman"/>
          <w:b/>
          <w:bCs/>
          <w:szCs w:val="24"/>
        </w:rPr>
        <w:t>-</w:t>
      </w:r>
      <w:r w:rsidRPr="00C9338B">
        <w:rPr>
          <w:rFonts w:eastAsia="Times New Roman" w:cs="Times New Roman"/>
          <w:szCs w:val="24"/>
        </w:rPr>
        <w:t xml:space="preserve">matrices: </w:t>
      </w:r>
    </w:p>
    <w:p w:rsidR="00D740E9" w:rsidRPr="00304F30" w:rsidRDefault="00D740E9" w:rsidP="00D740E9">
      <w:pPr>
        <w:spacing w:line="240" w:lineRule="auto"/>
        <w:jc w:val="both"/>
        <w:rPr>
          <w:rFonts w:eastAsia="Times New Roman" w:cs="Times New Roman"/>
          <w:szCs w:val="24"/>
        </w:rPr>
      </w:pPr>
    </w:p>
    <w:p w:rsidR="00145A9E" w:rsidRPr="00C9338B" w:rsidRDefault="00145A9E" w:rsidP="00D740E9">
      <w:pPr>
        <w:spacing w:line="276" w:lineRule="auto"/>
        <w:ind w:firstLine="1276"/>
        <w:jc w:val="both"/>
      </w:pPr>
      <w:r w:rsidRPr="00C9338B">
        <w:t xml:space="preserve">                           </w:t>
      </w:r>
      <w:r w:rsidRPr="00C9338B">
        <w:rPr>
          <w:position w:val="-26"/>
        </w:rPr>
        <w:object w:dxaOrig="4160" w:dyaOrig="620">
          <v:shape id="_x0000_i1130" type="#_x0000_t75" style="width:174.55pt;height:27.8pt" o:ole="">
            <v:imagedata r:id="rId246" o:title=""/>
          </v:shape>
          <o:OLEObject Type="Embed" ProgID="Equation.3" ShapeID="_x0000_i1130" DrawAspect="Content" ObjectID="_1589482957" r:id="rId247"/>
        </w:object>
      </w:r>
      <w:r w:rsidRPr="00C9338B">
        <w:t xml:space="preserve"> +     </w:t>
      </w:r>
    </w:p>
    <w:p w:rsidR="00145A9E" w:rsidRPr="00C9338B" w:rsidRDefault="00145A9E" w:rsidP="00D740E9">
      <w:pPr>
        <w:spacing w:line="276" w:lineRule="auto"/>
        <w:ind w:firstLine="1276"/>
        <w:jc w:val="both"/>
      </w:pPr>
      <w:r w:rsidRPr="00C9338B">
        <w:t xml:space="preserve">                         +</w:t>
      </w:r>
      <w:r w:rsidRPr="00C9338B">
        <w:rPr>
          <w:position w:val="-26"/>
        </w:rPr>
        <w:object w:dxaOrig="4160" w:dyaOrig="620">
          <v:shape id="_x0000_i1131" type="#_x0000_t75" style="width:179.45pt;height:27.8pt" o:ole="">
            <v:imagedata r:id="rId248" o:title=""/>
          </v:shape>
          <o:OLEObject Type="Embed" ProgID="Equation.3" ShapeID="_x0000_i1131" DrawAspect="Content" ObjectID="_1589482958" r:id="rId249"/>
        </w:object>
      </w:r>
      <w:r w:rsidRPr="00C9338B">
        <w:t xml:space="preserve"> +</w:t>
      </w:r>
    </w:p>
    <w:p w:rsidR="00145A9E" w:rsidRPr="00C9338B" w:rsidRDefault="00145A9E" w:rsidP="00D740E9">
      <w:pPr>
        <w:spacing w:line="276" w:lineRule="auto"/>
        <w:ind w:firstLine="1276"/>
        <w:jc w:val="both"/>
      </w:pPr>
      <w:r w:rsidRPr="00C9338B">
        <w:t xml:space="preserve">                        + </w:t>
      </w:r>
      <w:r w:rsidRPr="00C9338B">
        <w:rPr>
          <w:position w:val="-26"/>
        </w:rPr>
        <w:object w:dxaOrig="4120" w:dyaOrig="620">
          <v:shape id="_x0000_i1132" type="#_x0000_t75" style="width:180pt;height:27.8pt" o:ole="">
            <v:imagedata r:id="rId250" o:title=""/>
          </v:shape>
          <o:OLEObject Type="Embed" ProgID="Equation.3" ShapeID="_x0000_i1132" DrawAspect="Content" ObjectID="_1589482959" r:id="rId251"/>
        </w:object>
      </w:r>
      <w:r w:rsidRPr="00C9338B">
        <w:t xml:space="preserve"> +</w:t>
      </w:r>
    </w:p>
    <w:p w:rsidR="00145A9E" w:rsidRPr="00C9338B" w:rsidRDefault="00145A9E" w:rsidP="00D740E9">
      <w:pPr>
        <w:spacing w:line="276" w:lineRule="auto"/>
        <w:ind w:firstLine="1276"/>
        <w:jc w:val="both"/>
      </w:pPr>
      <w:r w:rsidRPr="00C9338B">
        <w:t xml:space="preserve">                         + </w:t>
      </w:r>
      <w:r w:rsidRPr="00C9338B">
        <w:rPr>
          <w:position w:val="-26"/>
        </w:rPr>
        <w:object w:dxaOrig="4180" w:dyaOrig="620">
          <v:shape id="_x0000_i1133" type="#_x0000_t75" style="width:174.55pt;height:27.8pt" o:ole="">
            <v:imagedata r:id="rId252" o:title=""/>
          </v:shape>
          <o:OLEObject Type="Embed" ProgID="Equation.3" ShapeID="_x0000_i1133" DrawAspect="Content" ObjectID="_1589482960" r:id="rId253"/>
        </w:object>
      </w:r>
      <w:r w:rsidRPr="00C9338B">
        <w:t xml:space="preserve"> +  </w:t>
      </w:r>
    </w:p>
    <w:p w:rsidR="00145A9E" w:rsidRPr="00C9338B" w:rsidRDefault="00145A9E" w:rsidP="00D740E9">
      <w:pPr>
        <w:spacing w:line="276" w:lineRule="auto"/>
        <w:ind w:firstLine="1276"/>
        <w:jc w:val="both"/>
      </w:pPr>
      <w:r w:rsidRPr="00C9338B">
        <w:t xml:space="preserve">                         + </w:t>
      </w:r>
      <w:r w:rsidRPr="00C9338B">
        <w:rPr>
          <w:position w:val="-26"/>
        </w:rPr>
        <w:object w:dxaOrig="4020" w:dyaOrig="620">
          <v:shape id="_x0000_i1134" type="#_x0000_t75" style="width:176.75pt;height:27.8pt" o:ole="">
            <v:imagedata r:id="rId254" o:title=""/>
          </v:shape>
          <o:OLEObject Type="Embed" ProgID="Equation.3" ShapeID="_x0000_i1134" DrawAspect="Content" ObjectID="_1589482961" r:id="rId255"/>
        </w:object>
      </w:r>
      <w:r w:rsidRPr="00C9338B">
        <w:t xml:space="preserve"> +</w:t>
      </w:r>
    </w:p>
    <w:p w:rsidR="00145A9E" w:rsidRPr="00C9338B" w:rsidRDefault="00145A9E" w:rsidP="00D740E9">
      <w:pPr>
        <w:spacing w:line="276" w:lineRule="auto"/>
        <w:ind w:firstLine="1276"/>
        <w:jc w:val="both"/>
      </w:pPr>
      <w:r w:rsidRPr="00C9338B">
        <w:t xml:space="preserve">                         + </w:t>
      </w:r>
      <w:r w:rsidRPr="00C9338B">
        <w:rPr>
          <w:position w:val="-26"/>
        </w:rPr>
        <w:object w:dxaOrig="4120" w:dyaOrig="620">
          <v:shape id="_x0000_i1135" type="#_x0000_t75" style="width:176.75pt;height:27.8pt" o:ole="">
            <v:imagedata r:id="rId256" o:title=""/>
          </v:shape>
          <o:OLEObject Type="Embed" ProgID="Equation.3" ShapeID="_x0000_i1135" DrawAspect="Content" ObjectID="_1589482962" r:id="rId257"/>
        </w:object>
      </w:r>
      <w:r w:rsidRPr="00C9338B">
        <w:t xml:space="preserve"> +   </w:t>
      </w:r>
    </w:p>
    <w:p w:rsidR="00145A9E" w:rsidRPr="00C9338B" w:rsidRDefault="00145A9E" w:rsidP="00D740E9">
      <w:pPr>
        <w:spacing w:line="276" w:lineRule="auto"/>
        <w:ind w:firstLine="1276"/>
        <w:jc w:val="both"/>
      </w:pPr>
      <w:r w:rsidRPr="00C9338B">
        <w:t xml:space="preserve">                         +</w:t>
      </w:r>
      <w:r w:rsidRPr="00C9338B">
        <w:rPr>
          <w:position w:val="-26"/>
        </w:rPr>
        <w:object w:dxaOrig="4280" w:dyaOrig="620">
          <v:shape id="_x0000_i1136" type="#_x0000_t75" style="width:180.55pt;height:27.8pt" o:ole="">
            <v:imagedata r:id="rId258" o:title=""/>
          </v:shape>
          <o:OLEObject Type="Embed" ProgID="Equation.3" ShapeID="_x0000_i1136" DrawAspect="Content" ObjectID="_1589482963" r:id="rId259"/>
        </w:object>
      </w:r>
      <w:r w:rsidRPr="00C9338B">
        <w:t>+</w:t>
      </w:r>
    </w:p>
    <w:p w:rsidR="00145A9E" w:rsidRPr="00C9338B" w:rsidRDefault="00145A9E" w:rsidP="00D740E9">
      <w:pPr>
        <w:spacing w:line="276" w:lineRule="auto"/>
        <w:ind w:firstLine="1276"/>
        <w:jc w:val="both"/>
      </w:pPr>
      <w:r w:rsidRPr="00C9338B">
        <w:t xml:space="preserve">                         + </w:t>
      </w:r>
      <w:r w:rsidRPr="00C9338B">
        <w:rPr>
          <w:position w:val="-26"/>
        </w:rPr>
        <w:object w:dxaOrig="4120" w:dyaOrig="620">
          <v:shape id="_x0000_i1137" type="#_x0000_t75" style="width:176.75pt;height:27.8pt" o:ole="">
            <v:imagedata r:id="rId260" o:title=""/>
          </v:shape>
          <o:OLEObject Type="Embed" ProgID="Equation.3" ShapeID="_x0000_i1137" DrawAspect="Content" ObjectID="_1589482964" r:id="rId261"/>
        </w:object>
      </w:r>
      <w:r w:rsidRPr="00C9338B">
        <w:t xml:space="preserve"> +</w:t>
      </w:r>
    </w:p>
    <w:p w:rsidR="00145A9E" w:rsidRPr="00C9338B" w:rsidRDefault="00145A9E" w:rsidP="00D740E9">
      <w:pPr>
        <w:spacing w:line="276" w:lineRule="auto"/>
        <w:ind w:firstLine="1276"/>
        <w:jc w:val="both"/>
      </w:pPr>
      <w:r w:rsidRPr="00C9338B">
        <w:t xml:space="preserve">                         +</w:t>
      </w:r>
      <w:r w:rsidRPr="00C9338B">
        <w:rPr>
          <w:position w:val="-26"/>
        </w:rPr>
        <w:object w:dxaOrig="4160" w:dyaOrig="620">
          <v:shape id="_x0000_i1138" type="#_x0000_t75" style="width:179.45pt;height:27.8pt" o:ole="">
            <v:imagedata r:id="rId262" o:title=""/>
          </v:shape>
          <o:OLEObject Type="Embed" ProgID="Equation.3" ShapeID="_x0000_i1138" DrawAspect="Content" ObjectID="_1589482965" r:id="rId263"/>
        </w:object>
      </w:r>
      <w:r w:rsidRPr="00C9338B">
        <w:t xml:space="preserve"> +</w:t>
      </w:r>
    </w:p>
    <w:p w:rsidR="00145A9E" w:rsidRPr="00C9338B" w:rsidRDefault="00145A9E" w:rsidP="00D740E9">
      <w:pPr>
        <w:spacing w:line="276" w:lineRule="auto"/>
        <w:ind w:firstLine="1276"/>
        <w:jc w:val="both"/>
      </w:pPr>
      <w:r w:rsidRPr="00C9338B">
        <w:t xml:space="preserve">                         + </w:t>
      </w:r>
      <w:r w:rsidRPr="00C9338B">
        <w:rPr>
          <w:position w:val="-26"/>
        </w:rPr>
        <w:object w:dxaOrig="4160" w:dyaOrig="620">
          <v:shape id="_x0000_i1139" type="#_x0000_t75" style="width:179.45pt;height:27.8pt" o:ole="">
            <v:imagedata r:id="rId264" o:title=""/>
          </v:shape>
          <o:OLEObject Type="Embed" ProgID="Equation.3" ShapeID="_x0000_i1139" DrawAspect="Content" ObjectID="_1589482966" r:id="rId265"/>
        </w:object>
      </w:r>
      <w:r w:rsidRPr="00C9338B">
        <w:t>+</w:t>
      </w:r>
    </w:p>
    <w:p w:rsidR="00145A9E" w:rsidRPr="00C9338B" w:rsidRDefault="00145A9E" w:rsidP="00D740E9">
      <w:pPr>
        <w:spacing w:line="276" w:lineRule="auto"/>
        <w:ind w:firstLine="1276"/>
        <w:jc w:val="both"/>
      </w:pPr>
      <w:r w:rsidRPr="00C9338B">
        <w:t xml:space="preserve">                        + </w:t>
      </w:r>
      <w:r w:rsidRPr="00C9338B">
        <w:rPr>
          <w:position w:val="-26"/>
        </w:rPr>
        <w:object w:dxaOrig="4020" w:dyaOrig="620">
          <v:shape id="_x0000_i1140" type="#_x0000_t75" style="width:180.55pt;height:27.8pt" o:ole="">
            <v:imagedata r:id="rId266" o:title=""/>
          </v:shape>
          <o:OLEObject Type="Embed" ProgID="Equation.3" ShapeID="_x0000_i1140" DrawAspect="Content" ObjectID="_1589482967" r:id="rId267"/>
        </w:object>
      </w:r>
      <w:r w:rsidRPr="00C9338B">
        <w:t>+</w:t>
      </w:r>
    </w:p>
    <w:p w:rsidR="00145A9E" w:rsidRPr="00C9338B" w:rsidRDefault="00145A9E" w:rsidP="00D740E9">
      <w:pPr>
        <w:spacing w:line="276" w:lineRule="auto"/>
        <w:ind w:firstLine="1276"/>
        <w:jc w:val="both"/>
      </w:pPr>
      <w:r w:rsidRPr="00C9338B">
        <w:lastRenderedPageBreak/>
        <w:t xml:space="preserve">                        + </w:t>
      </w:r>
      <w:r w:rsidRPr="00C9338B">
        <w:rPr>
          <w:position w:val="-26"/>
        </w:rPr>
        <w:object w:dxaOrig="4280" w:dyaOrig="620">
          <v:shape id="_x0000_i1141" type="#_x0000_t75" style="width:180pt;height:27.8pt" o:ole="">
            <v:imagedata r:id="rId268" o:title=""/>
          </v:shape>
          <o:OLEObject Type="Embed" ProgID="Equation.3" ShapeID="_x0000_i1141" DrawAspect="Content" ObjectID="_1589482968" r:id="rId269"/>
        </w:object>
      </w:r>
      <w:r w:rsidRPr="00C9338B">
        <w:t>+</w:t>
      </w:r>
    </w:p>
    <w:p w:rsidR="00145A9E" w:rsidRPr="00C9338B" w:rsidRDefault="00145A9E" w:rsidP="00D740E9">
      <w:pPr>
        <w:spacing w:line="276" w:lineRule="auto"/>
        <w:ind w:firstLine="1276"/>
        <w:jc w:val="both"/>
      </w:pPr>
      <w:r w:rsidRPr="00C9338B">
        <w:t xml:space="preserve">                        + </w:t>
      </w:r>
      <w:r w:rsidRPr="00C9338B">
        <w:rPr>
          <w:position w:val="-26"/>
        </w:rPr>
        <w:object w:dxaOrig="4260" w:dyaOrig="620">
          <v:shape id="_x0000_i1142" type="#_x0000_t75" style="width:180pt;height:27.8pt" o:ole="">
            <v:imagedata r:id="rId270" o:title=""/>
          </v:shape>
          <o:OLEObject Type="Embed" ProgID="Equation.3" ShapeID="_x0000_i1142" DrawAspect="Content" ObjectID="_1589482969" r:id="rId271"/>
        </w:object>
      </w:r>
      <w:r w:rsidRPr="00C9338B">
        <w:t xml:space="preserve">+ </w:t>
      </w:r>
    </w:p>
    <w:p w:rsidR="00145A9E" w:rsidRPr="00C9338B" w:rsidRDefault="00145A9E" w:rsidP="00D740E9">
      <w:pPr>
        <w:spacing w:line="276" w:lineRule="auto"/>
        <w:ind w:firstLine="1276"/>
        <w:jc w:val="both"/>
      </w:pPr>
      <w:r w:rsidRPr="00C9338B">
        <w:t xml:space="preserve">                        +</w:t>
      </w:r>
      <w:r w:rsidRPr="00C9338B">
        <w:rPr>
          <w:position w:val="-26"/>
        </w:rPr>
        <w:object w:dxaOrig="4239" w:dyaOrig="620">
          <v:shape id="_x0000_i1143" type="#_x0000_t75" style="width:182.75pt;height:27.8pt" o:ole="">
            <v:imagedata r:id="rId272" o:title=""/>
          </v:shape>
          <o:OLEObject Type="Embed" ProgID="Equation.3" ShapeID="_x0000_i1143" DrawAspect="Content" ObjectID="_1589482970" r:id="rId273"/>
        </w:object>
      </w:r>
      <w:r w:rsidRPr="00C9338B">
        <w:t>+</w:t>
      </w:r>
    </w:p>
    <w:p w:rsidR="00145A9E" w:rsidRPr="00C9338B" w:rsidRDefault="00145A9E" w:rsidP="00D740E9">
      <w:pPr>
        <w:spacing w:line="276" w:lineRule="auto"/>
        <w:ind w:firstLine="1276"/>
        <w:jc w:val="both"/>
      </w:pPr>
      <w:r w:rsidRPr="00C9338B">
        <w:t xml:space="preserve">                        + </w:t>
      </w:r>
      <w:r w:rsidRPr="00C9338B">
        <w:rPr>
          <w:position w:val="-26"/>
        </w:rPr>
        <w:object w:dxaOrig="4280" w:dyaOrig="620">
          <v:shape id="_x0000_i1144" type="#_x0000_t75" style="width:180pt;height:27.8pt" o:ole="">
            <v:imagedata r:id="rId274" o:title=""/>
          </v:shape>
          <o:OLEObject Type="Embed" ProgID="Equation.3" ShapeID="_x0000_i1144" DrawAspect="Content" ObjectID="_1589482971" r:id="rId275"/>
        </w:object>
      </w:r>
      <w:r w:rsidRPr="00C9338B">
        <w:t xml:space="preserve">+ </w:t>
      </w:r>
    </w:p>
    <w:p w:rsidR="00145A9E" w:rsidRPr="00C9338B" w:rsidRDefault="00145A9E" w:rsidP="00D740E9">
      <w:pPr>
        <w:spacing w:line="276" w:lineRule="auto"/>
        <w:ind w:firstLine="1276"/>
        <w:jc w:val="both"/>
      </w:pPr>
      <w:r w:rsidRPr="00C9338B">
        <w:t xml:space="preserve">                        +</w:t>
      </w:r>
      <w:r w:rsidRPr="00C9338B">
        <w:rPr>
          <w:position w:val="-26"/>
        </w:rPr>
        <w:object w:dxaOrig="5060" w:dyaOrig="620">
          <v:shape id="_x0000_i1145" type="#_x0000_t75" style="width:229.65pt;height:27.8pt" o:ole="">
            <v:imagedata r:id="rId276" o:title=""/>
          </v:shape>
          <o:OLEObject Type="Embed" ProgID="Equation.3" ShapeID="_x0000_i1145" DrawAspect="Content" ObjectID="_1589482972" r:id="rId277"/>
        </w:object>
      </w:r>
      <w:r w:rsidRPr="00C9338B">
        <w:t xml:space="preserve">     </w:t>
      </w:r>
      <w:r w:rsidR="009164C3" w:rsidRPr="00C9338B">
        <w:t xml:space="preserve">                </w:t>
      </w:r>
      <w:r w:rsidR="002546D4">
        <w:t xml:space="preserve">  </w:t>
      </w:r>
      <w:r w:rsidRPr="00C9338B">
        <w:t xml:space="preserve"> </w:t>
      </w:r>
      <w:r w:rsidR="0041795E" w:rsidRPr="00C9338B">
        <w:rPr>
          <w:bCs/>
        </w:rPr>
        <w:t xml:space="preserve">(14.11)  </w:t>
      </w:r>
    </w:p>
    <w:p w:rsidR="00145A9E" w:rsidRPr="00C9338B" w:rsidRDefault="00145A9E" w:rsidP="003A4A99">
      <w:pPr>
        <w:ind w:firstLine="709"/>
        <w:jc w:val="both"/>
        <w:rPr>
          <w:bCs/>
        </w:rPr>
      </w:pPr>
      <w:r w:rsidRPr="00C9338B">
        <w:rPr>
          <w:bCs/>
        </w:rPr>
        <w:t xml:space="preserve">  </w:t>
      </w:r>
    </w:p>
    <w:p w:rsidR="003F08D1" w:rsidRPr="00C9338B" w:rsidRDefault="004B715C" w:rsidP="004B715C">
      <w:pPr>
        <w:ind w:firstLine="709"/>
        <w:jc w:val="both"/>
        <w:rPr>
          <w:rFonts w:eastAsia="Times New Roman" w:cs="Times New Roman"/>
          <w:szCs w:val="24"/>
        </w:rPr>
      </w:pPr>
      <w:r w:rsidRPr="00C9338B">
        <w:rPr>
          <w:rFonts w:eastAsia="Times New Roman" w:cs="Times New Roman"/>
          <w:szCs w:val="24"/>
        </w:rPr>
        <w:t xml:space="preserve">Expression </w:t>
      </w:r>
      <w:r w:rsidRPr="00C9338B">
        <w:rPr>
          <w:bCs/>
        </w:rPr>
        <w:t xml:space="preserve">(14.11) </w:t>
      </w:r>
      <w:r w:rsidR="003F08D1" w:rsidRPr="00C9338B">
        <w:rPr>
          <w:rFonts w:eastAsia="Times New Roman" w:cs="Times New Roman"/>
          <w:szCs w:val="24"/>
        </w:rPr>
        <w:t xml:space="preserve">is equal to </w:t>
      </w:r>
      <w:r w:rsidR="0098326C" w:rsidRPr="00C9338B">
        <w:rPr>
          <w:rFonts w:eastAsia="Times New Roman" w:cs="Times New Roman"/>
          <w:szCs w:val="24"/>
        </w:rPr>
        <w:t>a</w:t>
      </w:r>
      <w:r w:rsidR="003F08D1" w:rsidRPr="00C9338B">
        <w:rPr>
          <w:rFonts w:eastAsia="Times New Roman" w:cs="Times New Roman"/>
          <w:szCs w:val="24"/>
        </w:rPr>
        <w:t xml:space="preserve"> 2</w:t>
      </w:r>
      <w:r w:rsidR="00A9158B" w:rsidRPr="00C9338B">
        <w:rPr>
          <w:rFonts w:eastAsia="Times New Roman" w:cs="Times New Roman"/>
          <w:szCs w:val="24"/>
        </w:rPr>
        <w:t xml:space="preserve"> </w:t>
      </w:r>
      <w:r w:rsidR="00991C15" w:rsidRPr="00C9338B">
        <w:rPr>
          <w:rFonts w:ascii="Symbol" w:eastAsia="Times New Roman" w:hAnsi="Symbol" w:cs="Times New Roman"/>
          <w:szCs w:val="24"/>
        </w:rPr>
        <w:sym w:font="Symbol" w:char="F0B4"/>
      </w:r>
      <w:r w:rsidR="003F08D1" w:rsidRPr="00C9338B">
        <w:rPr>
          <w:rFonts w:ascii="Symbol" w:eastAsia="Times New Roman" w:hAnsi="Symbol" w:cs="Times New Roman"/>
          <w:szCs w:val="24"/>
        </w:rPr>
        <w:t></w:t>
      </w:r>
      <w:r w:rsidR="003F08D1" w:rsidRPr="00C9338B">
        <w:rPr>
          <w:rFonts w:eastAsia="Times New Roman" w:cs="Times New Roman"/>
          <w:szCs w:val="24"/>
        </w:rPr>
        <w:t>2</w:t>
      </w:r>
      <w:r w:rsidR="0098326C" w:rsidRPr="00C9338B">
        <w:rPr>
          <w:rFonts w:eastAsia="Times New Roman" w:cs="Times New Roman"/>
          <w:szCs w:val="24"/>
        </w:rPr>
        <w:t xml:space="preserve"> zero</w:t>
      </w:r>
      <w:r w:rsidR="003F08D1" w:rsidRPr="00C9338B">
        <w:rPr>
          <w:rFonts w:eastAsia="Times New Roman" w:cs="Times New Roman"/>
          <w:szCs w:val="24"/>
        </w:rPr>
        <w:t xml:space="preserve"> matrix, i.e. </w:t>
      </w:r>
      <w:r w:rsidR="00FD201C" w:rsidRPr="00C9338B">
        <w:rPr>
          <w:rFonts w:eastAsia="Times New Roman" w:cs="Times New Roman"/>
          <w:szCs w:val="24"/>
        </w:rPr>
        <w:t>conforming to</w:t>
      </w:r>
      <w:r w:rsidR="0098326C" w:rsidRPr="00C9338B">
        <w:rPr>
          <w:rFonts w:eastAsia="Times New Roman" w:cs="Times New Roman"/>
          <w:szCs w:val="24"/>
        </w:rPr>
        <w:t xml:space="preserve"> the principle of the </w:t>
      </w:r>
      <w:r w:rsidR="00D67C90" w:rsidRPr="00C9338B">
        <w:rPr>
          <w:rFonts w:eastAsia="Times New Roman" w:cs="Times New Roman"/>
          <w:szCs w:val="24"/>
        </w:rPr>
        <w:t>“</w:t>
      </w:r>
      <w:r w:rsidR="003F08D1" w:rsidRPr="00C9338B">
        <w:rPr>
          <w:rFonts w:eastAsia="Times New Roman" w:cs="Times New Roman"/>
          <w:szCs w:val="24"/>
        </w:rPr>
        <w:t>vac</w:t>
      </w:r>
      <w:r w:rsidR="003F08D1" w:rsidRPr="00C9338B">
        <w:rPr>
          <w:rFonts w:eastAsia="Times New Roman" w:cs="Times New Roman"/>
          <w:szCs w:val="24"/>
        </w:rPr>
        <w:t>u</w:t>
      </w:r>
      <w:r w:rsidR="003F08D1" w:rsidRPr="00C9338B">
        <w:rPr>
          <w:rFonts w:eastAsia="Times New Roman" w:cs="Times New Roman"/>
          <w:szCs w:val="24"/>
        </w:rPr>
        <w:t>um balance</w:t>
      </w:r>
      <w:r w:rsidR="00D67C90" w:rsidRPr="00C9338B">
        <w:rPr>
          <w:rFonts w:eastAsia="Times New Roman" w:cs="Times New Roman"/>
          <w:szCs w:val="24"/>
        </w:rPr>
        <w:t>”</w:t>
      </w:r>
      <w:r w:rsidR="00575652" w:rsidRPr="00C9338B">
        <w:rPr>
          <w:rFonts w:eastAsia="Times New Roman" w:cs="Times New Roman"/>
          <w:szCs w:val="24"/>
        </w:rPr>
        <w:t>.</w:t>
      </w:r>
      <w:r w:rsidR="003F08D1"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We have here</w:t>
      </w:r>
      <w:r w:rsidR="0098326C" w:rsidRPr="00C9338B">
        <w:rPr>
          <w:rFonts w:eastAsia="Times New Roman" w:cs="Times New Roman"/>
          <w:szCs w:val="24"/>
        </w:rPr>
        <w:t xml:space="preserve"> a</w:t>
      </w:r>
      <w:r w:rsidRPr="00C9338B">
        <w:rPr>
          <w:rFonts w:eastAsia="Times New Roman" w:cs="Times New Roman"/>
          <w:szCs w:val="24"/>
        </w:rPr>
        <w:t xml:space="preserve"> </w:t>
      </w:r>
      <w:r w:rsidR="005A374D" w:rsidRPr="00C9338B">
        <w:rPr>
          <w:rFonts w:eastAsia="Times New Roman" w:cs="Times New Roman"/>
          <w:szCs w:val="24"/>
        </w:rPr>
        <w:t>spin tensor</w:t>
      </w:r>
      <w:r w:rsidRPr="00C9338B">
        <w:rPr>
          <w:rFonts w:eastAsia="Times New Roman" w:cs="Times New Roman"/>
          <w:szCs w:val="24"/>
        </w:rPr>
        <w:t xml:space="preserve"> mathematical apparatus suitable for solving a number of problems associated with </w:t>
      </w:r>
      <w:r w:rsidR="00B952F3" w:rsidRPr="00C9338B">
        <w:rPr>
          <w:rFonts w:eastAsia="Times New Roman" w:cs="Times New Roman"/>
          <w:szCs w:val="24"/>
        </w:rPr>
        <w:t xml:space="preserve">a </w:t>
      </w:r>
      <w:r w:rsidRPr="00C9338B">
        <w:rPr>
          <w:rFonts w:eastAsia="Times New Roman" w:cs="Times New Roman"/>
          <w:szCs w:val="24"/>
        </w:rPr>
        <w:t xml:space="preserve">multi-vacuum inside the rotational process.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Consider two examples using </w:t>
      </w:r>
      <w:r w:rsidR="005A374D" w:rsidRPr="00C9338B">
        <w:rPr>
          <w:rFonts w:eastAsia="Times New Roman" w:cs="Times New Roman"/>
          <w:szCs w:val="24"/>
        </w:rPr>
        <w:t>spin tensor</w:t>
      </w:r>
      <w:r w:rsidR="00292156" w:rsidRPr="00C9338B">
        <w:rPr>
          <w:rFonts w:eastAsia="Times New Roman" w:cs="Times New Roman"/>
          <w:szCs w:val="24"/>
        </w:rPr>
        <w:t>s</w:t>
      </w:r>
      <w:r w:rsidRPr="00C9338B">
        <w:rPr>
          <w:rFonts w:eastAsia="Times New Roman" w:cs="Times New Roman"/>
          <w:szCs w:val="24"/>
        </w:rPr>
        <w:t xml:space="preserve">. </w:t>
      </w:r>
    </w:p>
    <w:p w:rsidR="003F08D1" w:rsidRPr="00C9338B" w:rsidRDefault="00A4560F" w:rsidP="003A4A99">
      <w:pPr>
        <w:ind w:firstLine="700"/>
        <w:jc w:val="both"/>
        <w:rPr>
          <w:rFonts w:eastAsia="Times New Roman" w:cs="Times New Roman"/>
          <w:szCs w:val="24"/>
        </w:rPr>
      </w:pPr>
      <w:r w:rsidRPr="00C9338B">
        <w:rPr>
          <w:rFonts w:eastAsia="Times New Roman" w:cs="Times New Roman"/>
          <w:b/>
          <w:bCs/>
          <w:szCs w:val="24"/>
        </w:rPr>
        <w:t xml:space="preserve">Example </w:t>
      </w:r>
      <w:r w:rsidR="003F08D1" w:rsidRPr="00C9338B">
        <w:rPr>
          <w:rFonts w:eastAsia="Times New Roman" w:cs="Times New Roman"/>
          <w:b/>
          <w:bCs/>
          <w:szCs w:val="24"/>
        </w:rPr>
        <w:t xml:space="preserve">14.1 </w:t>
      </w:r>
      <w:r w:rsidR="003F08D1" w:rsidRPr="00C9338B">
        <w:rPr>
          <w:rFonts w:eastAsia="Times New Roman" w:cs="Times New Roman"/>
          <w:i/>
          <w:iCs/>
          <w:szCs w:val="24"/>
        </w:rPr>
        <w:t xml:space="preserve">Suppose that </w:t>
      </w:r>
      <w:r w:rsidR="0098326C" w:rsidRPr="00C9338B">
        <w:rPr>
          <w:rFonts w:eastAsia="Times New Roman" w:cs="Times New Roman"/>
          <w:i/>
          <w:iCs/>
          <w:szCs w:val="24"/>
        </w:rPr>
        <w:t>a column m</w:t>
      </w:r>
      <w:r w:rsidR="005D02EB" w:rsidRPr="00C9338B">
        <w:rPr>
          <w:rFonts w:eastAsia="Times New Roman" w:cs="Times New Roman"/>
          <w:i/>
          <w:iCs/>
          <w:szCs w:val="24"/>
        </w:rPr>
        <w:t>atrix</w:t>
      </w:r>
      <w:r w:rsidR="003F08D1" w:rsidRPr="00C9338B">
        <w:rPr>
          <w:rFonts w:eastAsia="Times New Roman" w:cs="Times New Roman"/>
          <w:i/>
          <w:iCs/>
          <w:szCs w:val="24"/>
        </w:rPr>
        <w:t xml:space="preserve"> and </w:t>
      </w:r>
      <w:r w:rsidR="0098326C" w:rsidRPr="00C9338B">
        <w:rPr>
          <w:rFonts w:eastAsia="Times New Roman" w:cs="Times New Roman"/>
          <w:i/>
          <w:iCs/>
          <w:szCs w:val="24"/>
        </w:rPr>
        <w:t>its</w:t>
      </w:r>
      <w:r w:rsidR="003F08D1" w:rsidRPr="00C9338B">
        <w:rPr>
          <w:rFonts w:eastAsia="Times New Roman" w:cs="Times New Roman"/>
          <w:i/>
          <w:iCs/>
          <w:szCs w:val="24"/>
        </w:rPr>
        <w:t xml:space="preserve"> Hermitian conjugate matrix s </w:t>
      </w:r>
      <w:r w:rsidR="00B952F3" w:rsidRPr="00C9338B">
        <w:rPr>
          <w:rFonts w:eastAsia="Times New Roman" w:cs="Times New Roman"/>
          <w:i/>
          <w:iCs/>
          <w:szCs w:val="24"/>
        </w:rPr>
        <w:t xml:space="preserve">form </w:t>
      </w:r>
      <w:r w:rsidR="003F08D1" w:rsidRPr="00C9338B">
        <w:rPr>
          <w:rFonts w:eastAsia="Times New Roman" w:cs="Times New Roman"/>
          <w:i/>
          <w:iCs/>
          <w:szCs w:val="24"/>
        </w:rPr>
        <w:t>a string</w:t>
      </w:r>
      <w:r w:rsidR="003F08D1" w:rsidRPr="00C9338B">
        <w:rPr>
          <w:rFonts w:eastAsia="Times New Roman" w:cs="Times New Roman"/>
          <w:szCs w:val="24"/>
        </w:rPr>
        <w:t xml:space="preserve"> </w:t>
      </w:r>
    </w:p>
    <w:p w:rsidR="003F08D1" w:rsidRPr="00C9338B" w:rsidRDefault="00991C15" w:rsidP="003A4A99">
      <w:pPr>
        <w:ind w:firstLine="700"/>
        <w:jc w:val="both"/>
        <w:rPr>
          <w:rFonts w:eastAsia="Times New Roman" w:cs="Times New Roman"/>
          <w:szCs w:val="24"/>
        </w:rPr>
      </w:pPr>
      <w:r w:rsidRPr="00C9338B">
        <w:t xml:space="preserve">       </w:t>
      </w:r>
      <w:r w:rsidR="009164C3" w:rsidRPr="00C9338B">
        <w:t xml:space="preserve">                                           </w:t>
      </w:r>
      <w:r w:rsidRPr="00C9338B">
        <w:t xml:space="preserve">         </w:t>
      </w:r>
      <w:r w:rsidRPr="00C9338B">
        <w:rPr>
          <w:position w:val="-28"/>
        </w:rPr>
        <w:object w:dxaOrig="1100" w:dyaOrig="660">
          <v:shape id="_x0000_i1146" type="#_x0000_t75" style="width:62.75pt;height:36.55pt" o:ole="">
            <v:imagedata r:id="rId278" o:title=""/>
          </v:shape>
          <o:OLEObject Type="Embed" ProgID="Equation.3" ShapeID="_x0000_i1146" DrawAspect="Content" ObjectID="_1589482973" r:id="rId279"/>
        </w:object>
      </w:r>
      <w:r w:rsidRPr="00C9338B">
        <w:t xml:space="preserve"> </w:t>
      </w:r>
      <w:r w:rsidRPr="00C9338B">
        <w:rPr>
          <w:i/>
        </w:rPr>
        <w:t>,</w:t>
      </w:r>
      <w:r w:rsidRPr="00C9338B">
        <w:t xml:space="preserve">               </w:t>
      </w:r>
      <w:r w:rsidR="009164C3" w:rsidRPr="00C9338B">
        <w:t xml:space="preserve">                                  </w:t>
      </w:r>
      <w:r w:rsidR="002546D4">
        <w:t xml:space="preserve">   </w:t>
      </w:r>
      <w:r w:rsidR="00A9158B" w:rsidRPr="00C9338B">
        <w:t xml:space="preserve"> </w:t>
      </w:r>
      <w:r w:rsidRPr="00C9338B">
        <w:t xml:space="preserve">  </w:t>
      </w:r>
      <w:r w:rsidRPr="00C9338B">
        <w:rPr>
          <w:bCs/>
        </w:rPr>
        <w:t>(14.12)</w:t>
      </w:r>
      <w:r w:rsidRPr="00C9338B">
        <w:rPr>
          <w:rFonts w:eastAsia="Times New Roman" w:cs="Times New Roman"/>
          <w:szCs w:val="24"/>
        </w:rPr>
        <w:t xml:space="preserve">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i/>
          <w:iCs/>
          <w:szCs w:val="24"/>
        </w:rPr>
        <w:t>that</w:t>
      </w:r>
      <w:proofErr w:type="gramEnd"/>
      <w:r w:rsidRPr="00C9338B">
        <w:rPr>
          <w:rFonts w:eastAsia="Times New Roman" w:cs="Times New Roman"/>
          <w:i/>
          <w:iCs/>
          <w:szCs w:val="24"/>
        </w:rPr>
        <w:t xml:space="preserve"> describe the state of the spinor.</w:t>
      </w:r>
      <w:r w:rsidRPr="00C9338B">
        <w:rPr>
          <w:rFonts w:eastAsia="Times New Roman" w:cs="Times New Roman"/>
          <w:szCs w:val="24"/>
        </w:rPr>
        <w:t xml:space="preserve"> </w:t>
      </w:r>
    </w:p>
    <w:p w:rsidR="009164C3" w:rsidRPr="00C9338B" w:rsidRDefault="00FD201C" w:rsidP="009164C3">
      <w:pPr>
        <w:ind w:firstLine="700"/>
        <w:jc w:val="both"/>
        <w:rPr>
          <w:rFonts w:eastAsia="Times New Roman" w:cs="Times New Roman"/>
          <w:szCs w:val="24"/>
        </w:rPr>
      </w:pPr>
      <w:r w:rsidRPr="00C9338B">
        <w:rPr>
          <w:rFonts w:eastAsia="Times New Roman" w:cs="Times New Roman"/>
          <w:i/>
          <w:iCs/>
          <w:szCs w:val="24"/>
        </w:rPr>
        <w:t>A b</w:t>
      </w:r>
      <w:r w:rsidR="003F08D1" w:rsidRPr="00C9338B">
        <w:rPr>
          <w:rFonts w:eastAsia="Times New Roman" w:cs="Times New Roman"/>
          <w:i/>
          <w:iCs/>
          <w:szCs w:val="24"/>
        </w:rPr>
        <w:t xml:space="preserve">ack projection of the coordinate axes for the case where a metric space has a signature </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5A374D"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 xml:space="preserve">can be determined using </w:t>
      </w:r>
      <w:r w:rsidR="005A374D" w:rsidRPr="00C9338B">
        <w:rPr>
          <w:rFonts w:eastAsia="Times New Roman" w:cs="Times New Roman"/>
          <w:i/>
          <w:iCs/>
          <w:szCs w:val="24"/>
        </w:rPr>
        <w:t>spin tensor</w:t>
      </w:r>
      <w:r w:rsidR="00292156" w:rsidRPr="00C9338B">
        <w:rPr>
          <w:rFonts w:eastAsia="Times New Roman" w:cs="Times New Roman"/>
          <w:i/>
          <w:iCs/>
          <w:szCs w:val="24"/>
        </w:rPr>
        <w:t>s</w:t>
      </w:r>
      <w:r w:rsidR="003F08D1" w:rsidRPr="00C9338B">
        <w:rPr>
          <w:rFonts w:eastAsia="Times New Roman" w:cs="Times New Roman"/>
          <w:i/>
          <w:iCs/>
          <w:szCs w:val="24"/>
        </w:rPr>
        <w:t xml:space="preserve"> (14.3)</w:t>
      </w:r>
      <w:r w:rsidR="003F08D1" w:rsidRPr="00C9338B">
        <w:rPr>
          <w:rFonts w:eastAsia="Times New Roman" w:cs="Times New Roman"/>
          <w:szCs w:val="24"/>
        </w:rPr>
        <w:t xml:space="preserve"> </w:t>
      </w:r>
      <w:bookmarkStart w:id="45" w:name="graphic80"/>
      <w:bookmarkStart w:id="46" w:name="graphic16D"/>
      <w:bookmarkEnd w:id="45"/>
      <w:bookmarkEnd w:id="46"/>
      <w:r w:rsidR="00991C15" w:rsidRPr="00C9338B">
        <w:t xml:space="preserve">  </w:t>
      </w:r>
      <w:r w:rsidR="009164C3" w:rsidRPr="00C9338B">
        <w:t xml:space="preserve">  </w:t>
      </w:r>
    </w:p>
    <w:p w:rsidR="003F08D1" w:rsidRPr="00C9338B" w:rsidRDefault="009164C3" w:rsidP="003A4A99">
      <w:pPr>
        <w:jc w:val="both"/>
        <w:rPr>
          <w:rFonts w:eastAsia="Times New Roman" w:cs="Times New Roman"/>
          <w:szCs w:val="24"/>
        </w:rPr>
      </w:pPr>
      <w:r w:rsidRPr="00C9338B">
        <w:t xml:space="preserve">  </w:t>
      </w:r>
      <w:r w:rsidR="00991C15" w:rsidRPr="00C9338B">
        <w:rPr>
          <w:position w:val="-92"/>
        </w:rPr>
        <w:object w:dxaOrig="8360" w:dyaOrig="2240">
          <v:shape id="_x0000_i1147" type="#_x0000_t75" style="width:479.45pt;height:119.45pt" o:ole="">
            <v:imagedata r:id="rId280" o:title=""/>
          </v:shape>
          <o:OLEObject Type="Embed" ProgID="Equation.3" ShapeID="_x0000_i1147" DrawAspect="Content" ObjectID="_1589482974" r:id="rId281"/>
        </w:object>
      </w:r>
    </w:p>
    <w:p w:rsidR="003F08D1" w:rsidRPr="00C9338B" w:rsidRDefault="009164C3" w:rsidP="003A4A99">
      <w:pPr>
        <w:ind w:right="240"/>
        <w:jc w:val="both"/>
        <w:rPr>
          <w:rFonts w:eastAsia="Times New Roman" w:cs="Times New Roman"/>
          <w:szCs w:val="24"/>
        </w:rPr>
      </w:pPr>
      <w:r w:rsidRPr="00C9338B">
        <w:rPr>
          <w:rFonts w:eastAsia="Times New Roman" w:cs="Times New Roman"/>
          <w:szCs w:val="24"/>
        </w:rPr>
        <w:t xml:space="preserve">                                                                                                                                               </w:t>
      </w:r>
      <w:r w:rsidR="002546D4">
        <w:rPr>
          <w:rFonts w:eastAsia="Times New Roman" w:cs="Times New Roman"/>
          <w:szCs w:val="24"/>
        </w:rPr>
        <w:t xml:space="preserve">   </w:t>
      </w:r>
      <w:r w:rsidRPr="00C9338B">
        <w:rPr>
          <w:rFonts w:eastAsia="Times New Roman" w:cs="Times New Roman"/>
          <w:szCs w:val="24"/>
        </w:rPr>
        <w:t xml:space="preserve">  </w:t>
      </w:r>
      <w:r w:rsidR="003F08D1" w:rsidRPr="00C9338B">
        <w:rPr>
          <w:rFonts w:eastAsia="Times New Roman" w:cs="Times New Roman"/>
          <w:szCs w:val="24"/>
        </w:rPr>
        <w:t xml:space="preserve">(14.13) </w:t>
      </w:r>
    </w:p>
    <w:p w:rsidR="003F08D1" w:rsidRPr="00C9338B" w:rsidRDefault="009C70B0" w:rsidP="003A4A99">
      <w:pPr>
        <w:ind w:firstLine="700"/>
        <w:jc w:val="both"/>
        <w:rPr>
          <w:rFonts w:eastAsia="Times New Roman" w:cs="Times New Roman"/>
          <w:szCs w:val="24"/>
        </w:rPr>
      </w:pPr>
      <w:r w:rsidRPr="00C9338B">
        <w:rPr>
          <w:rFonts w:eastAsia="Times New Roman" w:cs="Times New Roman"/>
          <w:b/>
          <w:bCs/>
          <w:szCs w:val="24"/>
        </w:rPr>
        <w:t>Example</w:t>
      </w:r>
      <w:r w:rsidR="003F08D1" w:rsidRPr="00C9338B">
        <w:rPr>
          <w:rFonts w:eastAsia="Times New Roman" w:cs="Times New Roman"/>
          <w:b/>
          <w:bCs/>
          <w:szCs w:val="24"/>
        </w:rPr>
        <w:t xml:space="preserve"> 14.2 </w:t>
      </w:r>
      <w:r w:rsidR="003F08D1" w:rsidRPr="00C9338B">
        <w:rPr>
          <w:rFonts w:eastAsia="Times New Roman" w:cs="Times New Roman"/>
          <w:i/>
          <w:iCs/>
          <w:szCs w:val="24"/>
        </w:rPr>
        <w:t xml:space="preserve">Let </w:t>
      </w:r>
      <w:r w:rsidR="00B952F3" w:rsidRPr="00C9338B">
        <w:rPr>
          <w:rFonts w:eastAsia="Times New Roman" w:cs="Times New Roman"/>
          <w:i/>
          <w:iCs/>
          <w:szCs w:val="24"/>
        </w:rPr>
        <w:t>a forward</w:t>
      </w:r>
      <w:r w:rsidR="00F6565D" w:rsidRPr="00C9338B">
        <w:rPr>
          <w:rFonts w:eastAsia="Times New Roman" w:cs="Times New Roman"/>
          <w:i/>
          <w:iCs/>
          <w:szCs w:val="24"/>
        </w:rPr>
        <w:t xml:space="preserve"> </w:t>
      </w:r>
      <w:r w:rsidR="003F08D1" w:rsidRPr="00C9338B">
        <w:rPr>
          <w:rFonts w:eastAsia="Times New Roman" w:cs="Times New Roman"/>
          <w:i/>
          <w:iCs/>
          <w:szCs w:val="24"/>
        </w:rPr>
        <w:t xml:space="preserve">wave </w:t>
      </w:r>
      <w:r w:rsidR="00B952F3" w:rsidRPr="00C9338B">
        <w:rPr>
          <w:rFonts w:eastAsia="Times New Roman" w:cs="Times New Roman"/>
          <w:i/>
          <w:iCs/>
          <w:szCs w:val="24"/>
        </w:rPr>
        <w:t>be</w:t>
      </w:r>
      <w:r w:rsidR="003F08D1" w:rsidRPr="00C9338B">
        <w:rPr>
          <w:rFonts w:eastAsia="Times New Roman" w:cs="Times New Roman"/>
          <w:i/>
          <w:iCs/>
          <w:szCs w:val="24"/>
        </w:rPr>
        <w:t xml:space="preserve"> described by</w:t>
      </w:r>
      <w:r w:rsidR="003F08D1" w:rsidRPr="00C9338B">
        <w:rPr>
          <w:rFonts w:eastAsia="Times New Roman" w:cs="Times New Roman"/>
          <w:szCs w:val="24"/>
        </w:rPr>
        <w:t xml:space="preserve"> </w:t>
      </w:r>
    </w:p>
    <w:p w:rsidR="003F08D1" w:rsidRPr="00C9338B" w:rsidRDefault="00991C15" w:rsidP="003A4A99">
      <w:pPr>
        <w:ind w:firstLine="700"/>
        <w:jc w:val="both"/>
        <w:rPr>
          <w:rFonts w:eastAsia="Times New Roman" w:cs="Times New Roman"/>
          <w:szCs w:val="24"/>
        </w:rPr>
      </w:pPr>
      <w:r w:rsidRPr="00C9338B">
        <w:t xml:space="preserve"> </w:t>
      </w:r>
      <w:r w:rsidR="00A4560F" w:rsidRPr="00C9338B">
        <w:t xml:space="preserve">                                                   </w:t>
      </w:r>
      <w:r w:rsidRPr="00C9338B">
        <w:t xml:space="preserve">  </w:t>
      </w:r>
      <w:r w:rsidRPr="00C9338B">
        <w:rPr>
          <w:position w:val="-14"/>
        </w:rPr>
        <w:object w:dxaOrig="1640" w:dyaOrig="560">
          <v:shape id="_x0000_i1148" type="#_x0000_t75" style="width:93.25pt;height:30.55pt" o:ole="">
            <v:imagedata r:id="rId282" o:title=""/>
          </v:shape>
          <o:OLEObject Type="Embed" ProgID="Equation.3" ShapeID="_x0000_i1148" DrawAspect="Content" ObjectID="_1589482975" r:id="rId283"/>
        </w:object>
      </w:r>
      <w:r w:rsidRPr="00C9338B">
        <w:t xml:space="preserve">,                        </w:t>
      </w:r>
      <w:r w:rsidR="00A4560F" w:rsidRPr="00C9338B">
        <w:t xml:space="preserve">      </w:t>
      </w:r>
      <w:r w:rsidRPr="00C9338B">
        <w:t xml:space="preserve">     </w:t>
      </w:r>
      <w:r w:rsidR="00AB583F" w:rsidRPr="00C9338B">
        <w:tab/>
      </w:r>
      <w:r w:rsidRPr="00C9338B">
        <w:t xml:space="preserve"> </w:t>
      </w:r>
      <w:r w:rsidR="002546D4">
        <w:t xml:space="preserve">   </w:t>
      </w:r>
      <w:r w:rsidR="003F08D1" w:rsidRPr="00C9338B">
        <w:rPr>
          <w:rFonts w:eastAsia="Times New Roman" w:cs="Times New Roman"/>
          <w:szCs w:val="24"/>
        </w:rPr>
        <w:t xml:space="preserve">(14.14)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i/>
          <w:iCs/>
          <w:szCs w:val="24"/>
        </w:rPr>
        <w:t>and</w:t>
      </w:r>
      <w:proofErr w:type="gramEnd"/>
      <w:r w:rsidRPr="00C9338B">
        <w:rPr>
          <w:rFonts w:eastAsia="Times New Roman" w:cs="Times New Roman"/>
          <w:i/>
          <w:iCs/>
          <w:szCs w:val="24"/>
        </w:rPr>
        <w:t xml:space="preserve"> </w:t>
      </w:r>
      <w:r w:rsidR="00FD201C" w:rsidRPr="00C9338B">
        <w:rPr>
          <w:rFonts w:eastAsia="Times New Roman" w:cs="Times New Roman"/>
          <w:i/>
          <w:iCs/>
          <w:szCs w:val="24"/>
        </w:rPr>
        <w:t xml:space="preserve">its </w:t>
      </w:r>
      <w:r w:rsidR="0098326C" w:rsidRPr="00C9338B">
        <w:rPr>
          <w:rFonts w:eastAsia="Times New Roman" w:cs="Times New Roman"/>
          <w:i/>
          <w:iCs/>
          <w:szCs w:val="24"/>
        </w:rPr>
        <w:t>reverse</w:t>
      </w:r>
      <w:r w:rsidR="00D075D0" w:rsidRPr="00C9338B">
        <w:rPr>
          <w:rFonts w:eastAsia="Times New Roman" w:cs="Times New Roman"/>
          <w:i/>
          <w:iCs/>
          <w:szCs w:val="24"/>
        </w:rPr>
        <w:t xml:space="preserve"> </w:t>
      </w:r>
      <w:r w:rsidRPr="00C9338B">
        <w:rPr>
          <w:rFonts w:eastAsia="Times New Roman" w:cs="Times New Roman"/>
          <w:i/>
          <w:iCs/>
          <w:szCs w:val="24"/>
        </w:rPr>
        <w:t>wave</w:t>
      </w:r>
      <w:r w:rsidRPr="00C9338B">
        <w:rPr>
          <w:rFonts w:eastAsia="Times New Roman" w:cs="Times New Roman"/>
          <w:szCs w:val="24"/>
        </w:rPr>
        <w:t xml:space="preserve"> </w:t>
      </w:r>
    </w:p>
    <w:p w:rsidR="003F08D1" w:rsidRPr="00C9338B" w:rsidRDefault="00A4560F" w:rsidP="003A4A99">
      <w:pPr>
        <w:ind w:firstLine="700"/>
        <w:jc w:val="both"/>
        <w:rPr>
          <w:rFonts w:eastAsia="Times New Roman" w:cs="Times New Roman"/>
          <w:szCs w:val="24"/>
        </w:rPr>
      </w:pPr>
      <w:r w:rsidRPr="00C9338B">
        <w:rPr>
          <w:position w:val="-14"/>
        </w:rPr>
        <w:t xml:space="preserve">                                                      </w:t>
      </w:r>
      <w:r w:rsidR="00F951D6" w:rsidRPr="00C9338B">
        <w:rPr>
          <w:position w:val="-14"/>
        </w:rPr>
        <w:object w:dxaOrig="1740" w:dyaOrig="580">
          <v:shape id="_x0000_i1149" type="#_x0000_t75" style="width:93.25pt;height:27.8pt" o:ole="">
            <v:imagedata r:id="rId284" o:title=""/>
          </v:shape>
          <o:OLEObject Type="Embed" ProgID="Equation.3" ShapeID="_x0000_i1149" DrawAspect="Content" ObjectID="_1589482976" r:id="rId285"/>
        </w:object>
      </w:r>
      <w:r w:rsidR="00AB583F" w:rsidRPr="00C9338B">
        <w:rPr>
          <w:rFonts w:eastAsia="Times New Roman" w:cs="Times New Roman"/>
          <w:szCs w:val="24"/>
        </w:rPr>
        <w:tab/>
      </w:r>
      <w:r w:rsidR="00AB583F" w:rsidRPr="00C9338B">
        <w:rPr>
          <w:rFonts w:eastAsia="Times New Roman" w:cs="Times New Roman"/>
          <w:szCs w:val="24"/>
        </w:rPr>
        <w:tab/>
      </w:r>
      <w:r w:rsidR="00AB583F" w:rsidRPr="00C9338B">
        <w:rPr>
          <w:rFonts w:eastAsia="Times New Roman" w:cs="Times New Roman"/>
          <w:szCs w:val="24"/>
        </w:rPr>
        <w:tab/>
      </w:r>
      <w:r w:rsidRPr="00C9338B">
        <w:rPr>
          <w:rFonts w:eastAsia="Times New Roman" w:cs="Times New Roman"/>
          <w:szCs w:val="24"/>
        </w:rPr>
        <w:t xml:space="preserve">         </w:t>
      </w:r>
      <w:r w:rsidR="002546D4">
        <w:rPr>
          <w:rFonts w:eastAsia="Times New Roman" w:cs="Times New Roman"/>
          <w:szCs w:val="24"/>
        </w:rPr>
        <w:t xml:space="preserve">   </w:t>
      </w:r>
      <w:r w:rsidRPr="00C9338B">
        <w:rPr>
          <w:rFonts w:eastAsia="Times New Roman" w:cs="Times New Roman"/>
          <w:szCs w:val="24"/>
        </w:rPr>
        <w:t xml:space="preserve">    </w:t>
      </w:r>
      <w:r w:rsidR="003F08D1" w:rsidRPr="00C9338B">
        <w:rPr>
          <w:rFonts w:eastAsia="Times New Roman" w:cs="Times New Roman"/>
          <w:szCs w:val="24"/>
        </w:rPr>
        <w:t xml:space="preserve">(14.15)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i/>
          <w:iCs/>
          <w:szCs w:val="24"/>
        </w:rPr>
        <w:lastRenderedPageBreak/>
        <w:t>where</w:t>
      </w:r>
      <w:proofErr w:type="gramEnd"/>
      <w:r w:rsidRPr="00C9338B">
        <w:rPr>
          <w:rFonts w:eastAsia="Times New Roman" w:cs="Times New Roman"/>
          <w:i/>
          <w:iCs/>
          <w:szCs w:val="24"/>
        </w:rPr>
        <w:t xml:space="preserve"> a</w:t>
      </w:r>
      <w:r w:rsidRPr="00C9338B">
        <w:rPr>
          <w:rFonts w:eastAsia="Times New Roman" w:cs="Times New Roman"/>
          <w:i/>
          <w:iCs/>
          <w:vertAlign w:val="subscript"/>
        </w:rPr>
        <w:t xml:space="preserve">+ </w:t>
      </w:r>
      <w:r w:rsidRPr="00C9338B">
        <w:rPr>
          <w:rFonts w:eastAsia="Times New Roman" w:cs="Times New Roman"/>
          <w:i/>
          <w:iCs/>
          <w:szCs w:val="24"/>
        </w:rPr>
        <w:t>and a</w:t>
      </w:r>
      <w:r w:rsidRPr="00C9338B">
        <w:rPr>
          <w:rFonts w:ascii="Symbol" w:eastAsia="Times New Roman" w:hAnsi="Symbol" w:cs="Times New Roman"/>
          <w:i/>
          <w:iCs/>
          <w:vertAlign w:val="subscript"/>
        </w:rPr>
        <w:t></w:t>
      </w:r>
      <w:r w:rsidRPr="00C9338B">
        <w:rPr>
          <w:rFonts w:eastAsia="Times New Roman" w:cs="Times New Roman"/>
          <w:i/>
          <w:iCs/>
          <w:vertAlign w:val="subscript"/>
        </w:rPr>
        <w:t xml:space="preserve"> </w:t>
      </w:r>
      <w:r w:rsidR="00FD201C" w:rsidRPr="00C9338B">
        <w:rPr>
          <w:rFonts w:eastAsia="Times New Roman" w:cs="Times New Roman"/>
          <w:i/>
          <w:iCs/>
          <w:vertAlign w:val="subscript"/>
        </w:rPr>
        <w:t xml:space="preserve"> </w:t>
      </w:r>
      <w:r w:rsidR="00FD201C" w:rsidRPr="00C9338B">
        <w:rPr>
          <w:rFonts w:eastAsia="Times New Roman" w:cs="Times New Roman"/>
          <w:i/>
          <w:iCs/>
          <w:szCs w:val="24"/>
        </w:rPr>
        <w:t>are</w:t>
      </w:r>
      <w:r w:rsidRPr="00C9338B">
        <w:rPr>
          <w:rFonts w:eastAsia="Times New Roman" w:cs="Times New Roman"/>
          <w:i/>
          <w:iCs/>
          <w:szCs w:val="24"/>
        </w:rPr>
        <w:t xml:space="preserve"> the forward and reverse wave amplitude</w:t>
      </w:r>
      <w:r w:rsidR="00FD201C" w:rsidRPr="00C9338B">
        <w:rPr>
          <w:rFonts w:eastAsia="Times New Roman" w:cs="Times New Roman"/>
          <w:i/>
          <w:iCs/>
          <w:szCs w:val="24"/>
        </w:rPr>
        <w:t>s, resp.</w:t>
      </w:r>
      <w:r w:rsidRPr="00C9338B">
        <w:rPr>
          <w:rFonts w:eastAsia="Times New Roman" w:cs="Times New Roman"/>
          <w:i/>
          <w:iCs/>
          <w:szCs w:val="24"/>
        </w:rPr>
        <w:t xml:space="preserve"> In general, </w:t>
      </w:r>
      <w:r w:rsidR="00AB583F" w:rsidRPr="00C9338B">
        <w:rPr>
          <w:rFonts w:eastAsia="Times New Roman" w:cs="Times New Roman"/>
          <w:i/>
          <w:iCs/>
          <w:szCs w:val="24"/>
        </w:rPr>
        <w:t>the</w:t>
      </w:r>
      <w:r w:rsidRPr="00C9338B">
        <w:rPr>
          <w:rFonts w:eastAsia="Times New Roman" w:cs="Times New Roman"/>
          <w:i/>
          <w:iCs/>
          <w:szCs w:val="24"/>
        </w:rPr>
        <w:t xml:space="preserve"> complex nu</w:t>
      </w:r>
      <w:r w:rsidRPr="00C9338B">
        <w:rPr>
          <w:rFonts w:eastAsia="Times New Roman" w:cs="Times New Roman"/>
          <w:i/>
          <w:iCs/>
          <w:szCs w:val="24"/>
        </w:rPr>
        <w:t>m</w:t>
      </w:r>
      <w:r w:rsidRPr="00C9338B">
        <w:rPr>
          <w:rFonts w:eastAsia="Times New Roman" w:cs="Times New Roman"/>
          <w:i/>
          <w:iCs/>
          <w:szCs w:val="24"/>
        </w:rPr>
        <w:t>ber</w:t>
      </w:r>
      <w:r w:rsidR="00AB583F" w:rsidRPr="00C9338B">
        <w:rPr>
          <w:rFonts w:eastAsia="Times New Roman" w:cs="Times New Roman"/>
          <w:i/>
          <w:iCs/>
          <w:szCs w:val="24"/>
        </w:rPr>
        <w:t>s</w:t>
      </w:r>
      <w:r w:rsidRPr="00C9338B">
        <w:rPr>
          <w:rFonts w:eastAsia="Times New Roman" w:cs="Times New Roman"/>
          <w:i/>
          <w:iCs/>
          <w:szCs w:val="24"/>
        </w:rPr>
        <w:t>:</w:t>
      </w:r>
      <w:r w:rsidRPr="00C9338B">
        <w:rPr>
          <w:rFonts w:eastAsia="Times New Roman" w:cs="Times New Roman"/>
          <w:szCs w:val="24"/>
        </w:rPr>
        <w:t xml:space="preserve">       </w:t>
      </w:r>
    </w:p>
    <w:p w:rsidR="003F08D1" w:rsidRPr="00C9338B" w:rsidRDefault="00991C15" w:rsidP="003A4A99">
      <w:pPr>
        <w:ind w:firstLine="700"/>
        <w:jc w:val="both"/>
        <w:rPr>
          <w:rFonts w:eastAsia="Times New Roman" w:cs="Times New Roman"/>
          <w:szCs w:val="24"/>
        </w:rPr>
      </w:pPr>
      <w:bookmarkStart w:id="47" w:name="graphic81"/>
      <w:bookmarkStart w:id="48" w:name="graphic170"/>
      <w:bookmarkEnd w:id="47"/>
      <w:bookmarkEnd w:id="48"/>
      <w:r w:rsidRPr="00C9338B">
        <w:t xml:space="preserve">                        </w:t>
      </w:r>
      <w:r w:rsidRPr="00C9338B">
        <w:rPr>
          <w:position w:val="-10"/>
        </w:rPr>
        <w:object w:dxaOrig="5880" w:dyaOrig="360">
          <v:shape id="_x0000_i1150" type="#_x0000_t75" style="width:277.1pt;height:16.35pt" o:ole="">
            <v:imagedata r:id="rId286" o:title=""/>
          </v:shape>
          <o:OLEObject Type="Embed" ProgID="Equation.3" ShapeID="_x0000_i1150" DrawAspect="Content" ObjectID="_1589482977" r:id="rId287"/>
        </w:object>
      </w:r>
      <w:r w:rsidRPr="00C9338B">
        <w:rPr>
          <w:rFonts w:eastAsia="Times New Roman" w:cs="Times New Roman"/>
          <w:szCs w:val="24"/>
        </w:rPr>
        <w:t xml:space="preserve"> </w:t>
      </w:r>
      <w:r w:rsidR="00A4560F" w:rsidRPr="00C9338B">
        <w:rPr>
          <w:rFonts w:eastAsia="Times New Roman" w:cs="Times New Roman"/>
          <w:szCs w:val="24"/>
        </w:rPr>
        <w:t xml:space="preserve">               </w:t>
      </w:r>
      <w:r w:rsidR="002546D4">
        <w:rPr>
          <w:rFonts w:eastAsia="Times New Roman" w:cs="Times New Roman"/>
          <w:szCs w:val="24"/>
        </w:rPr>
        <w:t xml:space="preserve">   </w:t>
      </w:r>
      <w:r w:rsidR="00A4560F" w:rsidRPr="00C9338B">
        <w:rPr>
          <w:rFonts w:eastAsia="Times New Roman" w:cs="Times New Roman"/>
          <w:szCs w:val="24"/>
        </w:rPr>
        <w:t xml:space="preserve"> </w:t>
      </w:r>
      <w:r w:rsidR="003F08D1" w:rsidRPr="00C9338B">
        <w:rPr>
          <w:rFonts w:eastAsia="Times New Roman" w:cs="Times New Roman"/>
          <w:szCs w:val="24"/>
        </w:rPr>
        <w:t xml:space="preserve">(14.16)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i/>
          <w:iCs/>
          <w:szCs w:val="24"/>
        </w:rPr>
        <w:t>contain</w:t>
      </w:r>
      <w:proofErr w:type="gramEnd"/>
      <w:r w:rsidRPr="00C9338B">
        <w:rPr>
          <w:rFonts w:eastAsia="Times New Roman" w:cs="Times New Roman"/>
          <w:i/>
          <w:iCs/>
          <w:szCs w:val="24"/>
        </w:rPr>
        <w:t xml:space="preserve"> information about the phases of the waves </w:t>
      </w:r>
      <w:r w:rsidR="0042258D" w:rsidRPr="00C9338B">
        <w:rPr>
          <w:rFonts w:eastAsia="Times New Roman" w:cs="Times New Roman"/>
          <w:i/>
          <w:iCs/>
          <w:szCs w:val="24"/>
        </w:rPr>
        <w:t xml:space="preserve"> </w:t>
      </w:r>
      <w:r w:rsidR="0042258D" w:rsidRPr="00C9338B">
        <w:rPr>
          <w:i/>
        </w:rPr>
        <w:t>φ</w:t>
      </w:r>
      <w:r w:rsidR="0042258D" w:rsidRPr="00C9338B">
        <w:rPr>
          <w:i/>
          <w:vertAlign w:val="subscript"/>
        </w:rPr>
        <w:t>+</w:t>
      </w:r>
      <w:r w:rsidR="0042258D" w:rsidRPr="00C9338B">
        <w:rPr>
          <w:i/>
        </w:rPr>
        <w:t xml:space="preserve">  </w:t>
      </w:r>
      <w:r w:rsidR="0042258D" w:rsidRPr="00C9338B">
        <w:rPr>
          <w:rFonts w:eastAsia="Times New Roman" w:cs="Times New Roman"/>
          <w:i/>
          <w:iCs/>
          <w:szCs w:val="24"/>
        </w:rPr>
        <w:t xml:space="preserve">and </w:t>
      </w:r>
      <w:r w:rsidR="0042258D" w:rsidRPr="00C9338B">
        <w:rPr>
          <w:i/>
        </w:rPr>
        <w:t xml:space="preserve"> φ</w:t>
      </w:r>
      <w:r w:rsidR="0042258D" w:rsidRPr="00C9338B">
        <w:rPr>
          <w:i/>
          <w:vertAlign w:val="subscript"/>
        </w:rPr>
        <w:t>–</w:t>
      </w:r>
      <w:r w:rsidRPr="00C9338B">
        <w:rPr>
          <w:rFonts w:eastAsia="Times New Roman" w:cs="Times New Roman"/>
          <w:i/>
          <w:iCs/>
          <w:vertAlign w:val="subscript"/>
        </w:rPr>
        <w:t xml:space="preserve"> </w:t>
      </w:r>
      <w:r w:rsidRPr="00C9338B">
        <w:rPr>
          <w:rFonts w:eastAsia="Times New Roman" w:cs="Times New Roman"/>
          <w:i/>
          <w:iCs/>
          <w:szCs w:val="24"/>
        </w:rPr>
        <w:t>.</w:t>
      </w:r>
      <w:r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i/>
          <w:iCs/>
          <w:szCs w:val="24"/>
        </w:rPr>
        <w:t>Mutually opposing waves (14.14) and (14.15) can be represented as a two-component spinor:</w:t>
      </w:r>
      <w:r w:rsidRPr="00C9338B">
        <w:rPr>
          <w:rFonts w:eastAsia="Times New Roman" w:cs="Times New Roman"/>
          <w:szCs w:val="24"/>
        </w:rPr>
        <w:t xml:space="preserve"> </w:t>
      </w:r>
    </w:p>
    <w:p w:rsidR="003F08D1" w:rsidRPr="00C9338B" w:rsidRDefault="00991C15" w:rsidP="003A4A99">
      <w:pPr>
        <w:ind w:firstLine="700"/>
        <w:jc w:val="both"/>
        <w:rPr>
          <w:rFonts w:eastAsia="Times New Roman" w:cs="Times New Roman"/>
          <w:szCs w:val="24"/>
        </w:rPr>
      </w:pPr>
      <w:r w:rsidRPr="00C9338B">
        <w:t xml:space="preserve">                                    </w:t>
      </w:r>
      <w:r w:rsidR="00A4560F" w:rsidRPr="00C9338B">
        <w:t xml:space="preserve"> </w:t>
      </w:r>
      <w:r w:rsidRPr="00C9338B">
        <w:t xml:space="preserve">        </w:t>
      </w:r>
      <w:r w:rsidR="00D075D0" w:rsidRPr="00C9338B">
        <w:rPr>
          <w:position w:val="-46"/>
        </w:rPr>
        <w:object w:dxaOrig="2680" w:dyaOrig="1040">
          <v:shape id="_x0000_i1151" type="#_x0000_t75" style="width:127.1pt;height:52.35pt" o:ole="">
            <v:imagedata r:id="rId288" o:title=""/>
          </v:shape>
          <o:OLEObject Type="Embed" ProgID="Equation.3" ShapeID="_x0000_i1151" DrawAspect="Content" ObjectID="_1589482978" r:id="rId289"/>
        </w:object>
      </w:r>
      <w:r w:rsidRPr="00C9338B">
        <w:rPr>
          <w:rFonts w:eastAsia="Times New Roman" w:cs="Times New Roman"/>
          <w:szCs w:val="24"/>
        </w:rPr>
        <w:t xml:space="preserve"> </w:t>
      </w:r>
      <w:r w:rsidR="00A4560F" w:rsidRPr="00C9338B">
        <w:rPr>
          <w:rFonts w:eastAsia="Times New Roman" w:cs="Times New Roman"/>
          <w:szCs w:val="24"/>
        </w:rPr>
        <w:t xml:space="preserve">                                     </w:t>
      </w:r>
      <w:r w:rsidR="002546D4">
        <w:rPr>
          <w:rFonts w:eastAsia="Times New Roman" w:cs="Times New Roman"/>
          <w:szCs w:val="24"/>
        </w:rPr>
        <w:t xml:space="preserve">     </w:t>
      </w:r>
      <w:r w:rsidR="00A4560F" w:rsidRPr="00C9338B">
        <w:rPr>
          <w:rFonts w:eastAsia="Times New Roman" w:cs="Times New Roman"/>
          <w:szCs w:val="24"/>
        </w:rPr>
        <w:t xml:space="preserve">      </w:t>
      </w:r>
      <w:r w:rsidR="003F08D1" w:rsidRPr="00C9338B">
        <w:rPr>
          <w:rFonts w:eastAsia="Times New Roman" w:cs="Times New Roman"/>
          <w:szCs w:val="24"/>
        </w:rPr>
        <w:t xml:space="preserve">(14.17) </w:t>
      </w:r>
    </w:p>
    <w:p w:rsidR="003F08D1" w:rsidRPr="00C9338B" w:rsidRDefault="00FD201C" w:rsidP="003A4A99">
      <w:pPr>
        <w:jc w:val="both"/>
        <w:rPr>
          <w:rFonts w:eastAsia="Times New Roman" w:cs="Times New Roman"/>
          <w:szCs w:val="24"/>
        </w:rPr>
      </w:pPr>
      <w:r w:rsidRPr="00C9338B">
        <w:rPr>
          <w:rFonts w:eastAsia="Times New Roman" w:cs="Times New Roman"/>
          <w:i/>
          <w:iCs/>
          <w:szCs w:val="24"/>
        </w:rPr>
        <w:t xml:space="preserve">The corresponding </w:t>
      </w:r>
      <w:r w:rsidR="003F08D1" w:rsidRPr="00C9338B">
        <w:rPr>
          <w:rFonts w:eastAsia="Times New Roman" w:cs="Times New Roman"/>
          <w:i/>
          <w:iCs/>
          <w:szCs w:val="24"/>
        </w:rPr>
        <w:t>Hermitian and its conjugate spinor</w:t>
      </w:r>
      <w:r w:rsidR="003F08D1" w:rsidRPr="00C9338B">
        <w:rPr>
          <w:rFonts w:eastAsia="Times New Roman" w:cs="Times New Roman"/>
          <w:szCs w:val="24"/>
        </w:rPr>
        <w:t xml:space="preserve"> </w:t>
      </w:r>
    </w:p>
    <w:p w:rsidR="003F08D1" w:rsidRPr="00C9338B" w:rsidRDefault="00A4560F" w:rsidP="003A4A99">
      <w:pPr>
        <w:ind w:firstLine="700"/>
        <w:jc w:val="both"/>
        <w:rPr>
          <w:rFonts w:eastAsia="Times New Roman" w:cs="Times New Roman"/>
          <w:szCs w:val="24"/>
        </w:rPr>
      </w:pPr>
      <w:r w:rsidRPr="00C9338B">
        <w:rPr>
          <w:position w:val="-34"/>
        </w:rPr>
        <w:t xml:space="preserve">                           </w:t>
      </w:r>
      <w:r w:rsidR="00991C15" w:rsidRPr="00C9338B">
        <w:rPr>
          <w:position w:val="-34"/>
        </w:rPr>
        <w:object w:dxaOrig="4180" w:dyaOrig="780">
          <v:shape id="_x0000_i1152" type="#_x0000_t75" style="width:238.35pt;height:45.25pt" o:ole="">
            <v:imagedata r:id="rId290" o:title=""/>
          </v:shape>
          <o:OLEObject Type="Embed" ProgID="Equation.3" ShapeID="_x0000_i1152" DrawAspect="Content" ObjectID="_1589482979" r:id="rId291"/>
        </w:object>
      </w:r>
      <w:r w:rsidR="00991C15" w:rsidRPr="00C9338B">
        <w:t>.</w:t>
      </w:r>
      <w:r w:rsidR="00991C15" w:rsidRPr="00C9338B">
        <w:rPr>
          <w:rFonts w:eastAsia="Times New Roman" w:cs="Times New Roman"/>
          <w:szCs w:val="24"/>
        </w:rPr>
        <w:t xml:space="preserve"> </w:t>
      </w:r>
      <w:r w:rsidRPr="00C9338B">
        <w:rPr>
          <w:rFonts w:eastAsia="Times New Roman" w:cs="Times New Roman"/>
          <w:szCs w:val="24"/>
        </w:rPr>
        <w:t xml:space="preserve">                      </w:t>
      </w:r>
      <w:r w:rsidR="002546D4">
        <w:rPr>
          <w:rFonts w:eastAsia="Times New Roman" w:cs="Times New Roman"/>
          <w:szCs w:val="24"/>
        </w:rPr>
        <w:t xml:space="preserve">    </w:t>
      </w:r>
      <w:r w:rsidRPr="00C9338B">
        <w:rPr>
          <w:rFonts w:eastAsia="Times New Roman" w:cs="Times New Roman"/>
          <w:szCs w:val="24"/>
        </w:rPr>
        <w:t xml:space="preserve"> </w:t>
      </w:r>
      <w:r w:rsidR="00B4776F" w:rsidRPr="00C9338B">
        <w:rPr>
          <w:rFonts w:eastAsia="Times New Roman" w:cs="Times New Roman"/>
          <w:szCs w:val="24"/>
        </w:rPr>
        <w:t xml:space="preserve"> </w:t>
      </w:r>
      <w:r w:rsidR="003F08D1" w:rsidRPr="00C9338B">
        <w:rPr>
          <w:rFonts w:eastAsia="Times New Roman" w:cs="Times New Roman"/>
          <w:szCs w:val="24"/>
        </w:rPr>
        <w:t xml:space="preserve">(14.18) </w:t>
      </w:r>
    </w:p>
    <w:p w:rsidR="003F08D1" w:rsidRPr="00C9338B" w:rsidRDefault="003F08D1" w:rsidP="003A4A99">
      <w:pPr>
        <w:ind w:firstLine="700"/>
        <w:jc w:val="both"/>
        <w:rPr>
          <w:rFonts w:eastAsia="Times New Roman" w:cs="Times New Roman"/>
          <w:szCs w:val="24"/>
        </w:rPr>
      </w:pPr>
      <w:r w:rsidRPr="00C9338B">
        <w:rPr>
          <w:rFonts w:eastAsia="Times New Roman" w:cs="Times New Roman"/>
          <w:i/>
          <w:iCs/>
          <w:szCs w:val="24"/>
        </w:rPr>
        <w:t xml:space="preserve">Conditions </w:t>
      </w:r>
      <w:r w:rsidR="00FD201C" w:rsidRPr="00C9338B">
        <w:rPr>
          <w:rFonts w:eastAsia="Times New Roman" w:cs="Times New Roman"/>
          <w:i/>
          <w:iCs/>
          <w:szCs w:val="24"/>
        </w:rPr>
        <w:t xml:space="preserve">of </w:t>
      </w:r>
      <w:r w:rsidRPr="00C9338B">
        <w:rPr>
          <w:rFonts w:eastAsia="Times New Roman" w:cs="Times New Roman"/>
          <w:i/>
          <w:iCs/>
          <w:szCs w:val="24"/>
        </w:rPr>
        <w:t xml:space="preserve">normalization in this case </w:t>
      </w:r>
      <w:r w:rsidR="00FD201C" w:rsidRPr="00C9338B">
        <w:rPr>
          <w:rFonts w:eastAsia="Times New Roman" w:cs="Times New Roman"/>
          <w:i/>
          <w:iCs/>
          <w:szCs w:val="24"/>
        </w:rPr>
        <w:t>are</w:t>
      </w:r>
      <w:r w:rsidRPr="00C9338B">
        <w:rPr>
          <w:rFonts w:eastAsia="Times New Roman" w:cs="Times New Roman"/>
          <w:i/>
          <w:iCs/>
          <w:szCs w:val="24"/>
        </w:rPr>
        <w:t xml:space="preserve"> expressed by the equation</w:t>
      </w:r>
      <w:r w:rsidRPr="00C9338B">
        <w:rPr>
          <w:rFonts w:eastAsia="Times New Roman" w:cs="Times New Roman"/>
          <w:szCs w:val="24"/>
        </w:rPr>
        <w:t xml:space="preserve"> </w:t>
      </w:r>
    </w:p>
    <w:bookmarkStart w:id="49" w:name="graphic82"/>
    <w:bookmarkStart w:id="50" w:name="graphic173"/>
    <w:bookmarkEnd w:id="49"/>
    <w:bookmarkEnd w:id="50"/>
    <w:p w:rsidR="003F08D1" w:rsidRPr="00C9338B" w:rsidRDefault="008B3D5D" w:rsidP="003A4A99">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33" o:spid="_x0000_s8382"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A4560F" w:rsidRPr="00C9338B">
        <w:t xml:space="preserve">  </w:t>
      </w:r>
      <w:r w:rsidR="00991C15" w:rsidRPr="00C9338B">
        <w:t xml:space="preserve">      </w:t>
      </w:r>
      <w:r w:rsidR="00991C15" w:rsidRPr="00C9338B">
        <w:rPr>
          <w:position w:val="-46"/>
        </w:rPr>
        <w:object w:dxaOrig="6460" w:dyaOrig="1020">
          <v:shape id="_x0000_i1153" type="#_x0000_t75" style="width:370.9pt;height:57.25pt" o:ole="">
            <v:imagedata r:id="rId292" o:title=""/>
          </v:shape>
          <o:OLEObject Type="Embed" ProgID="Equation.3" ShapeID="_x0000_i1153" DrawAspect="Content" ObjectID="_1589482980" r:id="rId293"/>
        </w:object>
      </w:r>
      <w:r w:rsidR="00991C15" w:rsidRPr="00C9338B">
        <w:rPr>
          <w:rFonts w:eastAsia="Times New Roman" w:cs="Times New Roman"/>
          <w:szCs w:val="24"/>
        </w:rPr>
        <w:t xml:space="preserve"> </w:t>
      </w:r>
      <w:r w:rsidR="00A4560F" w:rsidRPr="00C9338B">
        <w:rPr>
          <w:rFonts w:eastAsia="Times New Roman" w:cs="Times New Roman"/>
          <w:szCs w:val="24"/>
        </w:rPr>
        <w:t xml:space="preserve"> </w:t>
      </w:r>
      <w:r w:rsidR="002546D4">
        <w:rPr>
          <w:rFonts w:eastAsia="Times New Roman" w:cs="Times New Roman"/>
          <w:szCs w:val="24"/>
        </w:rPr>
        <w:t xml:space="preserve">   </w:t>
      </w:r>
      <w:r w:rsidR="003F08D1" w:rsidRPr="00C9338B">
        <w:rPr>
          <w:rFonts w:eastAsia="Times New Roman" w:cs="Times New Roman"/>
          <w:szCs w:val="24"/>
        </w:rPr>
        <w:t xml:space="preserve">(14.19) </w:t>
      </w:r>
    </w:p>
    <w:p w:rsidR="003F08D1" w:rsidRPr="00C9338B" w:rsidRDefault="003F08D1" w:rsidP="003A4A99">
      <w:pPr>
        <w:ind w:firstLine="700"/>
        <w:jc w:val="both"/>
        <w:rPr>
          <w:rFonts w:eastAsia="Times New Roman" w:cs="Times New Roman"/>
          <w:szCs w:val="24"/>
        </w:rPr>
      </w:pPr>
      <w:r w:rsidRPr="00C9338B">
        <w:rPr>
          <w:rFonts w:eastAsia="Times New Roman" w:cs="Times New Roman"/>
          <w:i/>
          <w:iCs/>
          <w:szCs w:val="24"/>
        </w:rPr>
        <w:t>To find the spin projections (circular polarization) of the light beam on the coordinate axes</w:t>
      </w:r>
      <w:r w:rsidR="00FD201C" w:rsidRPr="00C9338B">
        <w:rPr>
          <w:rFonts w:eastAsia="Times New Roman" w:cs="Times New Roman"/>
          <w:i/>
          <w:iCs/>
          <w:szCs w:val="24"/>
        </w:rPr>
        <w:t xml:space="preserve">, we </w:t>
      </w:r>
      <w:r w:rsidRPr="00C9338B">
        <w:rPr>
          <w:rFonts w:eastAsia="Times New Roman" w:cs="Times New Roman"/>
          <w:i/>
          <w:iCs/>
          <w:szCs w:val="24"/>
        </w:rPr>
        <w:t xml:space="preserve">use </w:t>
      </w:r>
      <w:r w:rsidR="005A374D" w:rsidRPr="00C9338B">
        <w:rPr>
          <w:rFonts w:eastAsia="Times New Roman" w:cs="Times New Roman"/>
          <w:i/>
          <w:iCs/>
          <w:szCs w:val="24"/>
        </w:rPr>
        <w:t>spin tensor</w:t>
      </w:r>
      <w:r w:rsidR="00B952F3" w:rsidRPr="00C9338B">
        <w:rPr>
          <w:rFonts w:eastAsia="Times New Roman" w:cs="Times New Roman"/>
          <w:i/>
          <w:iCs/>
          <w:szCs w:val="24"/>
        </w:rPr>
        <w:t>s</w:t>
      </w:r>
      <w:r w:rsidRPr="00C9338B">
        <w:rPr>
          <w:rFonts w:eastAsia="Times New Roman" w:cs="Times New Roman"/>
          <w:szCs w:val="24"/>
        </w:rPr>
        <w:t xml:space="preserve"> </w:t>
      </w:r>
    </w:p>
    <w:p w:rsidR="003F08D1" w:rsidRPr="00C9338B" w:rsidRDefault="00A4560F" w:rsidP="003A4A99">
      <w:pPr>
        <w:jc w:val="both"/>
        <w:rPr>
          <w:rFonts w:eastAsia="Times New Roman" w:cs="Times New Roman"/>
          <w:szCs w:val="24"/>
        </w:rPr>
      </w:pPr>
      <w:r w:rsidRPr="00C9338B">
        <w:rPr>
          <w:position w:val="-28"/>
        </w:rPr>
        <w:t xml:space="preserve">                             </w:t>
      </w:r>
      <w:r w:rsidR="00F951D6" w:rsidRPr="00C9338B">
        <w:rPr>
          <w:position w:val="-28"/>
        </w:rPr>
        <w:t xml:space="preserve">  </w:t>
      </w:r>
      <w:r w:rsidRPr="00C9338B">
        <w:rPr>
          <w:position w:val="-28"/>
        </w:rPr>
        <w:t xml:space="preserve">    </w:t>
      </w:r>
      <w:r w:rsidR="00991C15" w:rsidRPr="00C9338B">
        <w:rPr>
          <w:position w:val="-28"/>
        </w:rPr>
        <w:object w:dxaOrig="5260" w:dyaOrig="660">
          <v:shape id="_x0000_i1154" type="#_x0000_t75" style="width:266.2pt;height:35.45pt" o:ole="">
            <v:imagedata r:id="rId294" o:title=""/>
          </v:shape>
          <o:OLEObject Type="Embed" ProgID="Equation.3" ShapeID="_x0000_i1154" DrawAspect="Content" ObjectID="_1589482981" r:id="rId295"/>
        </w:object>
      </w:r>
      <w:r w:rsidR="00991C15" w:rsidRPr="00C9338B">
        <w:rPr>
          <w:rFonts w:eastAsia="Times New Roman" w:cs="Times New Roman"/>
          <w:szCs w:val="24"/>
        </w:rPr>
        <w:t xml:space="preserve"> </w:t>
      </w:r>
      <w:r w:rsidR="00AB583F" w:rsidRPr="00C9338B">
        <w:rPr>
          <w:rFonts w:eastAsia="Times New Roman" w:cs="Times New Roman"/>
          <w:szCs w:val="24"/>
        </w:rPr>
        <w:tab/>
      </w:r>
      <w:r w:rsidR="00AB583F" w:rsidRPr="00C9338B">
        <w:rPr>
          <w:rFonts w:eastAsia="Times New Roman" w:cs="Times New Roman"/>
          <w:szCs w:val="24"/>
        </w:rPr>
        <w:tab/>
      </w:r>
      <w:r w:rsidR="002546D4">
        <w:rPr>
          <w:rFonts w:eastAsia="Times New Roman" w:cs="Times New Roman"/>
          <w:szCs w:val="24"/>
        </w:rPr>
        <w:t xml:space="preserve">   </w:t>
      </w:r>
      <w:r w:rsidRPr="00C9338B">
        <w:rPr>
          <w:rFonts w:eastAsia="Times New Roman" w:cs="Times New Roman"/>
          <w:szCs w:val="24"/>
        </w:rPr>
        <w:t xml:space="preserve">  </w:t>
      </w:r>
      <w:r w:rsidR="003F08D1" w:rsidRPr="00C9338B">
        <w:rPr>
          <w:rFonts w:eastAsia="Times New Roman" w:cs="Times New Roman"/>
          <w:szCs w:val="24"/>
        </w:rPr>
        <w:t xml:space="preserve">(14.20) </w:t>
      </w:r>
      <w:r w:rsidR="003F08D1" w:rsidRPr="00C9338B">
        <w:rPr>
          <w:rFonts w:eastAsia="Times New Roman" w:cs="Times New Roman"/>
          <w:i/>
          <w:iCs/>
          <w:vertAlign w:val="subscript"/>
        </w:rPr>
        <w:t>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i/>
          <w:iCs/>
          <w:szCs w:val="24"/>
        </w:rPr>
        <w:t>which</w:t>
      </w:r>
      <w:proofErr w:type="gramEnd"/>
      <w:r w:rsidRPr="00C9338B">
        <w:rPr>
          <w:rFonts w:eastAsia="Times New Roman" w:cs="Times New Roman"/>
          <w:i/>
          <w:iCs/>
          <w:szCs w:val="24"/>
        </w:rPr>
        <w:t xml:space="preserve"> is associated with three-dimensional element length</w:t>
      </w:r>
      <w:r w:rsidRPr="00C9338B">
        <w:rPr>
          <w:rFonts w:eastAsia="Times New Roman" w:cs="Times New Roman"/>
          <w:szCs w:val="24"/>
        </w:rPr>
        <w:t xml:space="preserve"> </w:t>
      </w:r>
    </w:p>
    <w:p w:rsidR="003F08D1" w:rsidRPr="00C9338B" w:rsidRDefault="00A4560F" w:rsidP="003A4A99">
      <w:pPr>
        <w:ind w:firstLine="700"/>
        <w:jc w:val="both"/>
        <w:rPr>
          <w:rFonts w:eastAsia="Times New Roman" w:cs="Times New Roman"/>
          <w:szCs w:val="24"/>
        </w:rPr>
      </w:pPr>
      <w:r w:rsidRPr="00C9338B">
        <w:rPr>
          <w:position w:val="-28"/>
        </w:rPr>
        <w:t xml:space="preserve">         </w:t>
      </w:r>
      <w:r w:rsidR="00F951D6" w:rsidRPr="00C9338B">
        <w:rPr>
          <w:position w:val="-28"/>
        </w:rPr>
        <w:t xml:space="preserve"> </w:t>
      </w:r>
      <w:r w:rsidRPr="00C9338B">
        <w:rPr>
          <w:position w:val="-28"/>
        </w:rPr>
        <w:t xml:space="preserve">    </w:t>
      </w:r>
      <w:r w:rsidR="00991C15" w:rsidRPr="00C9338B">
        <w:rPr>
          <w:position w:val="-28"/>
        </w:rPr>
        <w:object w:dxaOrig="5740" w:dyaOrig="660">
          <v:shape id="_x0000_i1155" type="#_x0000_t75" style="width:313.65pt;height:36.55pt" o:ole="">
            <v:imagedata r:id="rId296" o:title=""/>
          </v:shape>
          <o:OLEObject Type="Embed" ProgID="Equation.3" ShapeID="_x0000_i1155" DrawAspect="Content" ObjectID="_1589482982" r:id="rId297"/>
        </w:object>
      </w:r>
      <w:r w:rsidR="00991C15" w:rsidRPr="00C9338B">
        <w:rPr>
          <w:rFonts w:eastAsia="Times New Roman" w:cs="Times New Roman"/>
          <w:szCs w:val="24"/>
        </w:rPr>
        <w:t xml:space="preserve"> </w:t>
      </w:r>
      <w:r w:rsidR="00AB583F" w:rsidRPr="00C9338B">
        <w:rPr>
          <w:rFonts w:eastAsia="Times New Roman" w:cs="Times New Roman"/>
          <w:szCs w:val="24"/>
        </w:rPr>
        <w:tab/>
      </w:r>
      <w:r w:rsidRPr="00C9338B">
        <w:rPr>
          <w:rFonts w:eastAsia="Times New Roman" w:cs="Times New Roman"/>
          <w:szCs w:val="24"/>
        </w:rPr>
        <w:t xml:space="preserve">           </w:t>
      </w:r>
      <w:r w:rsidR="00F951D6" w:rsidRPr="00C9338B">
        <w:rPr>
          <w:rFonts w:eastAsia="Times New Roman" w:cs="Times New Roman"/>
          <w:szCs w:val="24"/>
        </w:rPr>
        <w:t xml:space="preserve"> </w:t>
      </w:r>
      <w:r w:rsidRPr="00C9338B">
        <w:rPr>
          <w:rFonts w:eastAsia="Times New Roman" w:cs="Times New Roman"/>
          <w:szCs w:val="24"/>
        </w:rPr>
        <w:t xml:space="preserve"> </w:t>
      </w:r>
      <w:r w:rsidR="002546D4">
        <w:rPr>
          <w:rFonts w:eastAsia="Times New Roman" w:cs="Times New Roman"/>
          <w:szCs w:val="24"/>
        </w:rPr>
        <w:t xml:space="preserve">   </w:t>
      </w:r>
      <w:r w:rsidRPr="00C9338B">
        <w:rPr>
          <w:rFonts w:eastAsia="Times New Roman" w:cs="Times New Roman"/>
          <w:szCs w:val="24"/>
        </w:rPr>
        <w:t xml:space="preserve"> </w:t>
      </w:r>
      <w:r w:rsidR="003F08D1" w:rsidRPr="00C9338B">
        <w:rPr>
          <w:rFonts w:eastAsia="Times New Roman" w:cs="Times New Roman"/>
          <w:szCs w:val="24"/>
        </w:rPr>
        <w:t xml:space="preserve">(14.21) </w:t>
      </w:r>
    </w:p>
    <w:p w:rsidR="003F08D1" w:rsidRPr="00C9338B" w:rsidRDefault="003F08D1" w:rsidP="003A4A99">
      <w:pPr>
        <w:ind w:firstLine="700"/>
        <w:jc w:val="both"/>
        <w:rPr>
          <w:rFonts w:eastAsia="Times New Roman" w:cs="Times New Roman"/>
          <w:szCs w:val="24"/>
        </w:rPr>
      </w:pPr>
      <w:r w:rsidRPr="00C9338B">
        <w:rPr>
          <w:rFonts w:eastAsia="Times New Roman" w:cs="Times New Roman"/>
          <w:i/>
          <w:iCs/>
          <w:szCs w:val="24"/>
        </w:rPr>
        <w:t xml:space="preserve">Putting </w:t>
      </w:r>
      <w:r w:rsidR="0098326C" w:rsidRPr="00C9338B">
        <w:rPr>
          <w:rFonts w:eastAsia="Times New Roman" w:cs="Times New Roman"/>
          <w:i/>
          <w:iCs/>
          <w:szCs w:val="24"/>
        </w:rPr>
        <w:t>x</w:t>
      </w:r>
      <w:r w:rsidR="0098326C" w:rsidRPr="00C9338B">
        <w:rPr>
          <w:rFonts w:eastAsia="Times New Roman" w:cs="Times New Roman"/>
          <w:vertAlign w:val="subscript"/>
        </w:rPr>
        <w:t xml:space="preserve">1 </w:t>
      </w:r>
      <w:r w:rsidR="0098326C" w:rsidRPr="00C9338B">
        <w:rPr>
          <w:rFonts w:eastAsia="Times New Roman" w:cs="Times New Roman"/>
          <w:szCs w:val="24"/>
        </w:rPr>
        <w:t xml:space="preserve">= </w:t>
      </w:r>
      <w:r w:rsidR="0098326C" w:rsidRPr="00C9338B">
        <w:rPr>
          <w:rFonts w:eastAsia="Times New Roman" w:cs="Times New Roman"/>
          <w:i/>
          <w:iCs/>
          <w:szCs w:val="24"/>
        </w:rPr>
        <w:t>x</w:t>
      </w:r>
      <w:r w:rsidR="0098326C" w:rsidRPr="00C9338B">
        <w:rPr>
          <w:rFonts w:eastAsia="Times New Roman" w:cs="Times New Roman"/>
          <w:vertAlign w:val="subscript"/>
        </w:rPr>
        <w:t xml:space="preserve">2 </w:t>
      </w:r>
      <w:r w:rsidR="0098326C" w:rsidRPr="00C9338B">
        <w:rPr>
          <w:rFonts w:eastAsia="Times New Roman" w:cs="Times New Roman"/>
          <w:szCs w:val="24"/>
        </w:rPr>
        <w:t xml:space="preserve">= </w:t>
      </w:r>
      <w:r w:rsidR="0098326C" w:rsidRPr="00C9338B">
        <w:rPr>
          <w:rFonts w:eastAsia="Times New Roman" w:cs="Times New Roman"/>
          <w:i/>
          <w:iCs/>
          <w:szCs w:val="24"/>
        </w:rPr>
        <w:t>x</w:t>
      </w:r>
      <w:r w:rsidR="0098326C" w:rsidRPr="00C9338B">
        <w:rPr>
          <w:rFonts w:eastAsia="Times New Roman" w:cs="Times New Roman"/>
          <w:vertAlign w:val="subscript"/>
        </w:rPr>
        <w:t xml:space="preserve">3 </w:t>
      </w:r>
      <w:r w:rsidR="0098326C" w:rsidRPr="00C9338B">
        <w:rPr>
          <w:rFonts w:eastAsia="Times New Roman" w:cs="Times New Roman"/>
          <w:szCs w:val="24"/>
        </w:rPr>
        <w:t xml:space="preserve">= 1 </w:t>
      </w:r>
      <w:r w:rsidRPr="00C9338B">
        <w:rPr>
          <w:rFonts w:eastAsia="Times New Roman" w:cs="Times New Roman"/>
          <w:i/>
          <w:iCs/>
          <w:szCs w:val="24"/>
        </w:rPr>
        <w:t>in</w:t>
      </w:r>
      <w:r w:rsidR="0098326C" w:rsidRPr="00C9338B">
        <w:rPr>
          <w:rFonts w:eastAsia="Times New Roman" w:cs="Times New Roman"/>
          <w:i/>
          <w:iCs/>
          <w:szCs w:val="24"/>
        </w:rPr>
        <w:t>to</w:t>
      </w:r>
      <w:r w:rsidRPr="00C9338B">
        <w:rPr>
          <w:rFonts w:eastAsia="Times New Roman" w:cs="Times New Roman"/>
          <w:i/>
          <w:iCs/>
          <w:szCs w:val="24"/>
        </w:rPr>
        <w:t xml:space="preserve"> the expression (14.20), we consider the projection of the spin on the coordinate axes</w:t>
      </w:r>
      <w:r w:rsidRPr="00C9338B">
        <w:rPr>
          <w:rFonts w:eastAsia="Times New Roman" w:cs="Times New Roman"/>
          <w:szCs w:val="24"/>
        </w:rPr>
        <w:t xml:space="preserve"> </w:t>
      </w:r>
    </w:p>
    <w:p w:rsidR="003F08D1" w:rsidRPr="00C9338B" w:rsidRDefault="00A4560F" w:rsidP="003A4A99">
      <w:pPr>
        <w:ind w:firstLine="700"/>
        <w:jc w:val="both"/>
        <w:rPr>
          <w:rFonts w:eastAsia="Times New Roman" w:cs="Times New Roman"/>
          <w:szCs w:val="24"/>
        </w:rPr>
      </w:pPr>
      <w:r w:rsidRPr="00C9338B">
        <w:rPr>
          <w:position w:val="-44"/>
        </w:rPr>
        <w:t xml:space="preserve">                     </w:t>
      </w:r>
      <w:r w:rsidR="00991C15" w:rsidRPr="00C9338B">
        <w:rPr>
          <w:position w:val="-44"/>
        </w:rPr>
        <w:object w:dxaOrig="5319" w:dyaOrig="1280">
          <v:shape id="_x0000_i1156" type="#_x0000_t75" style="width:289.1pt;height:71.45pt" o:ole="">
            <v:imagedata r:id="rId298" o:title=""/>
          </v:shape>
          <o:OLEObject Type="Embed" ProgID="Equation.3" ShapeID="_x0000_i1156" DrawAspect="Content" ObjectID="_1589482983" r:id="rId299"/>
        </w:object>
      </w:r>
      <w:r w:rsidR="003F08D1" w:rsidRPr="00C9338B">
        <w:rPr>
          <w:rFonts w:eastAsia="Times New Roman" w:cs="Times New Roman"/>
          <w:vertAlign w:val="subscript"/>
        </w:rPr>
        <w:t> </w:t>
      </w:r>
      <w:r w:rsidR="00AB583F" w:rsidRPr="00C9338B">
        <w:rPr>
          <w:rFonts w:eastAsia="Times New Roman" w:cs="Times New Roman"/>
          <w:vertAlign w:val="subscript"/>
        </w:rPr>
        <w:tab/>
      </w:r>
      <w:r w:rsidRPr="00C9338B">
        <w:rPr>
          <w:rFonts w:eastAsia="Times New Roman" w:cs="Times New Roman"/>
          <w:vertAlign w:val="subscript"/>
        </w:rPr>
        <w:t xml:space="preserve">               </w:t>
      </w:r>
      <w:r w:rsidR="002546D4">
        <w:rPr>
          <w:rFonts w:eastAsia="Times New Roman" w:cs="Times New Roman"/>
          <w:vertAlign w:val="subscript"/>
        </w:rPr>
        <w:t xml:space="preserve">   </w:t>
      </w:r>
      <w:r w:rsidRPr="00C9338B">
        <w:rPr>
          <w:rFonts w:eastAsia="Times New Roman" w:cs="Times New Roman"/>
          <w:vertAlign w:val="subscript"/>
        </w:rPr>
        <w:t xml:space="preserve">      </w:t>
      </w:r>
      <w:r w:rsidR="003F08D1" w:rsidRPr="00C9338B">
        <w:rPr>
          <w:rFonts w:eastAsia="Times New Roman" w:cs="Times New Roman"/>
          <w:szCs w:val="24"/>
        </w:rPr>
        <w:t xml:space="preserve">(14.22) </w:t>
      </w:r>
    </w:p>
    <w:p w:rsidR="003F08D1" w:rsidRPr="00C9338B" w:rsidRDefault="003F08D1" w:rsidP="003A4A99">
      <w:pPr>
        <w:ind w:firstLine="700"/>
        <w:jc w:val="both"/>
        <w:rPr>
          <w:rFonts w:eastAsia="Times New Roman" w:cs="Times New Roman"/>
          <w:szCs w:val="24"/>
        </w:rPr>
      </w:pPr>
      <w:r w:rsidRPr="00C9338B">
        <w:rPr>
          <w:rFonts w:eastAsia="Times New Roman" w:cs="Times New Roman"/>
          <w:i/>
          <w:iCs/>
          <w:szCs w:val="24"/>
        </w:rPr>
        <w:t xml:space="preserve">Substituting this expression </w:t>
      </w:r>
      <w:r w:rsidR="00C101C2" w:rsidRPr="00C9338B">
        <w:rPr>
          <w:rFonts w:eastAsia="Times New Roman" w:cs="Times New Roman"/>
          <w:i/>
          <w:iCs/>
          <w:szCs w:val="24"/>
        </w:rPr>
        <w:t>of the s</w:t>
      </w:r>
      <w:r w:rsidRPr="00C9338B">
        <w:rPr>
          <w:rFonts w:eastAsia="Times New Roman" w:cs="Times New Roman"/>
          <w:i/>
          <w:iCs/>
          <w:szCs w:val="24"/>
        </w:rPr>
        <w:t>pinors (14.17) and (14.18), we obtain the following three spin projection on the corresponding coordinate axis x</w:t>
      </w:r>
      <w:r w:rsidRPr="00C9338B">
        <w:rPr>
          <w:rFonts w:eastAsia="Times New Roman" w:cs="Times New Roman"/>
          <w:vertAlign w:val="subscript"/>
        </w:rPr>
        <w:t xml:space="preserve">1 </w:t>
      </w:r>
      <w:r w:rsidRPr="00C9338B">
        <w:rPr>
          <w:rFonts w:eastAsia="Times New Roman" w:cs="Times New Roman"/>
          <w:b/>
          <w:bCs/>
          <w:szCs w:val="24"/>
        </w:rPr>
        <w:t xml:space="preserve">= </w:t>
      </w:r>
      <w:r w:rsidRPr="00C9338B">
        <w:rPr>
          <w:rFonts w:eastAsia="Times New Roman" w:cs="Times New Roman"/>
          <w:i/>
          <w:iCs/>
          <w:szCs w:val="24"/>
        </w:rPr>
        <w:t>x</w:t>
      </w:r>
      <w:proofErr w:type="gramStart"/>
      <w:r w:rsidRPr="00C9338B">
        <w:rPr>
          <w:rFonts w:eastAsia="Times New Roman" w:cs="Times New Roman"/>
          <w:szCs w:val="24"/>
        </w:rPr>
        <w:t xml:space="preserve">, </w:t>
      </w:r>
      <w:r w:rsidR="008D127D" w:rsidRPr="00C9338B">
        <w:rPr>
          <w:rFonts w:eastAsia="Times New Roman" w:cs="Times New Roman"/>
          <w:szCs w:val="24"/>
        </w:rPr>
        <w:t xml:space="preserve"> </w:t>
      </w:r>
      <w:r w:rsidRPr="00C9338B">
        <w:rPr>
          <w:rFonts w:eastAsia="Times New Roman" w:cs="Times New Roman"/>
          <w:i/>
          <w:iCs/>
          <w:szCs w:val="24"/>
        </w:rPr>
        <w:t>x</w:t>
      </w:r>
      <w:r w:rsidRPr="00C9338B">
        <w:rPr>
          <w:rFonts w:eastAsia="Times New Roman" w:cs="Times New Roman"/>
          <w:vertAlign w:val="subscript"/>
        </w:rPr>
        <w:t>2</w:t>
      </w:r>
      <w:proofErr w:type="gramEnd"/>
      <w:r w:rsidRPr="00C9338B">
        <w:rPr>
          <w:rFonts w:eastAsia="Times New Roman" w:cs="Times New Roman"/>
          <w:vertAlign w:val="subscript"/>
        </w:rPr>
        <w:t xml:space="preserve"> </w:t>
      </w:r>
      <w:r w:rsidRPr="00C9338B">
        <w:rPr>
          <w:rFonts w:eastAsia="Times New Roman" w:cs="Times New Roman"/>
          <w:i/>
          <w:iCs/>
          <w:szCs w:val="24"/>
        </w:rPr>
        <w:t>= y</w:t>
      </w:r>
      <w:r w:rsidRPr="00C9338B">
        <w:rPr>
          <w:rFonts w:eastAsia="Times New Roman" w:cs="Times New Roman"/>
          <w:szCs w:val="24"/>
        </w:rPr>
        <w:t xml:space="preserve">, </w:t>
      </w:r>
      <w:r w:rsidR="008D127D" w:rsidRPr="00C9338B">
        <w:rPr>
          <w:rFonts w:eastAsia="Times New Roman" w:cs="Times New Roman"/>
          <w:szCs w:val="24"/>
        </w:rPr>
        <w:t xml:space="preserve"> </w:t>
      </w:r>
      <w:r w:rsidRPr="00C9338B">
        <w:rPr>
          <w:rFonts w:eastAsia="Times New Roman" w:cs="Times New Roman"/>
          <w:i/>
          <w:iCs/>
          <w:szCs w:val="24"/>
        </w:rPr>
        <w:t>x</w:t>
      </w:r>
      <w:r w:rsidRPr="00C9338B">
        <w:rPr>
          <w:rFonts w:eastAsia="Times New Roman" w:cs="Times New Roman"/>
          <w:vertAlign w:val="subscript"/>
        </w:rPr>
        <w:t xml:space="preserve">3 </w:t>
      </w:r>
      <w:r w:rsidRPr="00C9338B">
        <w:rPr>
          <w:rFonts w:eastAsia="Times New Roman" w:cs="Times New Roman"/>
          <w:szCs w:val="24"/>
        </w:rPr>
        <w:t xml:space="preserve">= </w:t>
      </w:r>
      <w:r w:rsidRPr="00C9338B">
        <w:rPr>
          <w:rFonts w:eastAsia="Times New Roman" w:cs="Times New Roman"/>
          <w:i/>
          <w:szCs w:val="24"/>
        </w:rPr>
        <w:t>z</w:t>
      </w:r>
      <w:r w:rsidRPr="00C9338B">
        <w:rPr>
          <w:rFonts w:eastAsia="Times New Roman" w:cs="Times New Roman"/>
          <w:szCs w:val="24"/>
        </w:rPr>
        <w:t xml:space="preserve">: </w:t>
      </w:r>
    </w:p>
    <w:p w:rsidR="003F08D1" w:rsidRPr="00C9338B" w:rsidRDefault="00A4560F" w:rsidP="003A4A99">
      <w:pPr>
        <w:ind w:firstLine="700"/>
        <w:jc w:val="both"/>
        <w:rPr>
          <w:rFonts w:eastAsia="Times New Roman" w:cs="Times New Roman"/>
          <w:szCs w:val="24"/>
        </w:rPr>
      </w:pPr>
      <w:bookmarkStart w:id="51" w:name="graphic83"/>
      <w:bookmarkStart w:id="52" w:name="graphic177"/>
      <w:bookmarkEnd w:id="51"/>
      <w:bookmarkEnd w:id="52"/>
      <w:r w:rsidRPr="00C9338B">
        <w:rPr>
          <w:position w:val="-78"/>
        </w:rPr>
        <w:lastRenderedPageBreak/>
        <w:t xml:space="preserve">   </w:t>
      </w:r>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138" o:spid="_x0000_s8377"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v:textbox style="mso-next-textbox:#AutoShape 138">
              <w:txbxContent>
                <w:p w:rsidR="00BB106D" w:rsidRPr="00A4560F" w:rsidRDefault="00BB106D" w:rsidP="00A4560F">
                  <w:pPr>
                    <w:jc w:val="center"/>
                    <w:rPr>
                      <w:lang w:val="ru-RU"/>
                    </w:rPr>
                  </w:pPr>
                  <w:r>
                    <w:rPr>
                      <w:lang w:val="ru-RU"/>
                    </w:rPr>
                    <w:t xml:space="preserve">  </w:t>
                  </w:r>
                </w:p>
              </w:txbxContent>
            </v:textbox>
            <w10:wrap type="none"/>
            <w10:anchorlock/>
          </v:rect>
        </w:pict>
      </w:r>
      <w:r w:rsidR="00991C15" w:rsidRPr="00C9338B">
        <w:rPr>
          <w:position w:val="-78"/>
        </w:rPr>
        <w:object w:dxaOrig="7119" w:dyaOrig="1660">
          <v:shape id="_x0000_i1157" type="#_x0000_t75" style="width:344.75pt;height:86.75pt" o:ole="">
            <v:imagedata r:id="rId300" o:title=""/>
          </v:shape>
          <o:OLEObject Type="Embed" ProgID="Equation.3" ShapeID="_x0000_i1157" DrawAspect="Content" ObjectID="_1589482984" r:id="rId301"/>
        </w:object>
      </w:r>
      <w:r w:rsidR="00991C15" w:rsidRPr="00C9338B">
        <w:rPr>
          <w:rFonts w:eastAsia="Times New Roman" w:cs="Times New Roman"/>
          <w:szCs w:val="24"/>
        </w:rPr>
        <w:t xml:space="preserve"> </w:t>
      </w:r>
      <w:r w:rsidR="00AB583F" w:rsidRPr="00C9338B">
        <w:rPr>
          <w:rFonts w:eastAsia="Times New Roman" w:cs="Times New Roman"/>
          <w:szCs w:val="24"/>
        </w:rPr>
        <w:tab/>
      </w:r>
      <w:r w:rsidRPr="00C9338B">
        <w:rPr>
          <w:rFonts w:eastAsia="Times New Roman" w:cs="Times New Roman"/>
          <w:szCs w:val="24"/>
        </w:rPr>
        <w:t xml:space="preserve">  </w:t>
      </w:r>
      <w:r w:rsidR="002546D4">
        <w:rPr>
          <w:rFonts w:eastAsia="Times New Roman" w:cs="Times New Roman"/>
          <w:szCs w:val="24"/>
        </w:rPr>
        <w:t xml:space="preserve">             </w:t>
      </w:r>
      <w:r w:rsidR="003F08D1" w:rsidRPr="00C9338B">
        <w:rPr>
          <w:rFonts w:eastAsia="Times New Roman" w:cs="Times New Roman"/>
          <w:szCs w:val="24"/>
        </w:rPr>
        <w:t xml:space="preserve">(14.23) </w:t>
      </w:r>
    </w:p>
    <w:bookmarkStart w:id="53" w:name="graphic84"/>
    <w:bookmarkStart w:id="54" w:name="graphic178"/>
    <w:bookmarkEnd w:id="53"/>
    <w:bookmarkEnd w:id="54"/>
    <w:p w:rsidR="003F08D1" w:rsidRPr="00C9338B" w:rsidRDefault="008B3D5D" w:rsidP="003A4A99">
      <w:pPr>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40" o:spid="_x0000_s8375"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A4560F" w:rsidRPr="00C9338B">
        <w:rPr>
          <w:position w:val="-122"/>
        </w:rPr>
        <w:t xml:space="preserve">                  </w:t>
      </w:r>
      <w:r w:rsidR="00536BEB" w:rsidRPr="00C9338B">
        <w:rPr>
          <w:position w:val="-122"/>
        </w:rPr>
        <w:object w:dxaOrig="5679" w:dyaOrig="2420">
          <v:shape id="_x0000_i1158" type="#_x0000_t75" style="width:302.2pt;height:129.25pt" o:ole="">
            <v:imagedata r:id="rId302" o:title=""/>
          </v:shape>
          <o:OLEObject Type="Embed" ProgID="Equation.3" ShapeID="_x0000_i1158" DrawAspect="Content" ObjectID="_1589482985" r:id="rId303"/>
        </w:object>
      </w:r>
      <w:r w:rsidR="00AB583F" w:rsidRPr="00C9338B">
        <w:rPr>
          <w:rFonts w:eastAsia="Times New Roman" w:cs="Times New Roman"/>
          <w:szCs w:val="24"/>
        </w:rPr>
        <w:tab/>
      </w:r>
      <w:r w:rsidR="00A4560F" w:rsidRPr="00C9338B">
        <w:rPr>
          <w:rFonts w:eastAsia="Times New Roman" w:cs="Times New Roman"/>
          <w:szCs w:val="24"/>
        </w:rPr>
        <w:t xml:space="preserve">                      </w:t>
      </w:r>
      <w:r w:rsidR="002546D4">
        <w:rPr>
          <w:rFonts w:eastAsia="Times New Roman" w:cs="Times New Roman"/>
          <w:szCs w:val="24"/>
        </w:rPr>
        <w:t xml:space="preserve">      </w:t>
      </w:r>
      <w:r w:rsidR="003F08D1" w:rsidRPr="00C9338B">
        <w:rPr>
          <w:rFonts w:eastAsia="Times New Roman" w:cs="Times New Roman"/>
          <w:szCs w:val="24"/>
        </w:rPr>
        <w:t xml:space="preserve">(14.24) </w:t>
      </w:r>
    </w:p>
    <w:bookmarkStart w:id="55" w:name="graphic85"/>
    <w:bookmarkStart w:id="56" w:name="graphic179"/>
    <w:bookmarkEnd w:id="55"/>
    <w:bookmarkEnd w:id="56"/>
    <w:p w:rsidR="003F08D1" w:rsidRPr="00C9338B" w:rsidRDefault="008B3D5D" w:rsidP="003A4A99">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42" o:spid="_x0000_s8373"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A4560F" w:rsidRPr="00C9338B">
        <w:rPr>
          <w:position w:val="-78"/>
        </w:rPr>
        <w:t xml:space="preserve">     </w:t>
      </w:r>
      <w:r w:rsidR="00536BEB" w:rsidRPr="00C9338B">
        <w:rPr>
          <w:position w:val="-78"/>
        </w:rPr>
        <w:object w:dxaOrig="5480" w:dyaOrig="1660">
          <v:shape id="_x0000_i1159" type="#_x0000_t75" style="width:289.1pt;height:86.75pt" o:ole="">
            <v:imagedata r:id="rId304" o:title=""/>
          </v:shape>
          <o:OLEObject Type="Embed" ProgID="Equation.3" ShapeID="_x0000_i1159" DrawAspect="Content" ObjectID="_1589482986" r:id="rId305"/>
        </w:object>
      </w:r>
      <w:r w:rsidR="00536BEB" w:rsidRPr="00C9338B">
        <w:rPr>
          <w:rFonts w:eastAsia="Times New Roman" w:cs="Times New Roman"/>
          <w:szCs w:val="24"/>
        </w:rPr>
        <w:t xml:space="preserve"> </w:t>
      </w:r>
      <w:r w:rsidR="00AB583F" w:rsidRPr="00C9338B">
        <w:rPr>
          <w:rFonts w:eastAsia="Times New Roman" w:cs="Times New Roman"/>
          <w:szCs w:val="24"/>
        </w:rPr>
        <w:tab/>
      </w:r>
      <w:r w:rsidR="00A4560F" w:rsidRPr="00C9338B">
        <w:rPr>
          <w:rFonts w:eastAsia="Times New Roman" w:cs="Times New Roman"/>
          <w:szCs w:val="24"/>
        </w:rPr>
        <w:t xml:space="preserve">                  </w:t>
      </w:r>
      <w:r w:rsidR="002546D4">
        <w:rPr>
          <w:rFonts w:eastAsia="Times New Roman" w:cs="Times New Roman"/>
          <w:szCs w:val="24"/>
        </w:rPr>
        <w:t xml:space="preserve">    </w:t>
      </w:r>
      <w:r w:rsidR="00A4560F" w:rsidRPr="00C9338B">
        <w:rPr>
          <w:rFonts w:eastAsia="Times New Roman" w:cs="Times New Roman"/>
          <w:szCs w:val="24"/>
        </w:rPr>
        <w:t xml:space="preserve">      </w:t>
      </w:r>
      <w:r w:rsidR="003F08D1" w:rsidRPr="00C9338B">
        <w:rPr>
          <w:rFonts w:eastAsia="Times New Roman" w:cs="Times New Roman"/>
          <w:szCs w:val="24"/>
        </w:rPr>
        <w:t xml:space="preserve">(14.25) </w:t>
      </w:r>
    </w:p>
    <w:p w:rsidR="003F08D1" w:rsidRPr="00C9338B" w:rsidRDefault="003F08D1" w:rsidP="007B55CD">
      <w:pPr>
        <w:ind w:firstLine="700"/>
        <w:jc w:val="both"/>
        <w:rPr>
          <w:rFonts w:eastAsia="Times New Roman" w:cs="Times New Roman"/>
          <w:i/>
          <w:iCs/>
          <w:szCs w:val="24"/>
        </w:rPr>
      </w:pPr>
      <w:r w:rsidRPr="00C9338B">
        <w:rPr>
          <w:rFonts w:eastAsia="Times New Roman" w:cs="Times New Roman"/>
          <w:i/>
          <w:iCs/>
          <w:szCs w:val="24"/>
        </w:rPr>
        <w:t>In the case of a</w:t>
      </w:r>
      <w:r w:rsidRPr="00C9338B">
        <w:rPr>
          <w:rFonts w:eastAsia="Times New Roman" w:cs="Times New Roman"/>
          <w:i/>
          <w:iCs/>
          <w:vertAlign w:val="subscript"/>
        </w:rPr>
        <w:t xml:space="preserve">+ </w:t>
      </w:r>
      <w:r w:rsidRPr="00C9338B">
        <w:rPr>
          <w:rFonts w:eastAsia="Times New Roman" w:cs="Times New Roman"/>
          <w:szCs w:val="24"/>
        </w:rPr>
        <w:t xml:space="preserve">= </w:t>
      </w:r>
      <w:r w:rsidRPr="00C9338B">
        <w:rPr>
          <w:rFonts w:eastAsia="Times New Roman" w:cs="Times New Roman"/>
          <w:i/>
          <w:iCs/>
          <w:szCs w:val="24"/>
        </w:rPr>
        <w:t>a</w:t>
      </w:r>
      <w:proofErr w:type="gramStart"/>
      <w:r w:rsidRPr="00C9338B">
        <w:rPr>
          <w:rFonts w:ascii="Symbol" w:eastAsia="Times New Roman" w:hAnsi="Symbol" w:cs="Times New Roman"/>
          <w:vertAlign w:val="subscript"/>
        </w:rPr>
        <w:t></w:t>
      </w:r>
      <w:r w:rsidRPr="00C9338B">
        <w:rPr>
          <w:rFonts w:eastAsia="Times New Roman" w:cs="Times New Roman"/>
          <w:vertAlign w:val="subscript"/>
        </w:rPr>
        <w:t xml:space="preserve"> </w:t>
      </w:r>
      <w:r w:rsidR="00BF16FD" w:rsidRPr="00C9338B">
        <w:rPr>
          <w:rFonts w:eastAsia="Times New Roman" w:cs="Times New Roman"/>
          <w:vertAlign w:val="subscript"/>
        </w:rPr>
        <w:t xml:space="preserve"> </w:t>
      </w:r>
      <w:r w:rsidRPr="00C9338B">
        <w:rPr>
          <w:rFonts w:eastAsia="Times New Roman" w:cs="Times New Roman"/>
          <w:szCs w:val="24"/>
        </w:rPr>
        <w:t>and</w:t>
      </w:r>
      <w:proofErr w:type="gramEnd"/>
      <w:r w:rsidRPr="00C9338B">
        <w:rPr>
          <w:rFonts w:eastAsia="Times New Roman" w:cs="Times New Roman"/>
          <w:szCs w:val="24"/>
        </w:rPr>
        <w:t xml:space="preserve"> </w:t>
      </w:r>
      <w:r w:rsidRPr="00C9338B">
        <w:rPr>
          <w:rFonts w:eastAsia="Times New Roman" w:cs="Times New Roman"/>
          <w:i/>
          <w:iCs/>
          <w:szCs w:val="24"/>
        </w:rPr>
        <w:t>φ</w:t>
      </w:r>
      <w:r w:rsidRPr="00C9338B">
        <w:rPr>
          <w:rFonts w:eastAsia="Times New Roman" w:cs="Times New Roman"/>
          <w:i/>
          <w:iCs/>
          <w:vertAlign w:val="subscript"/>
        </w:rPr>
        <w:t xml:space="preserve">+ </w:t>
      </w:r>
      <w:r w:rsidRPr="00C9338B">
        <w:rPr>
          <w:rFonts w:eastAsia="Times New Roman" w:cs="Times New Roman"/>
          <w:i/>
          <w:iCs/>
          <w:szCs w:val="24"/>
        </w:rPr>
        <w:t>= φ</w:t>
      </w:r>
      <w:r w:rsidRPr="00C9338B">
        <w:rPr>
          <w:rFonts w:ascii="Symbol" w:eastAsia="Times New Roman" w:hAnsi="Symbol" w:cs="Times New Roman"/>
          <w:i/>
          <w:iCs/>
          <w:vertAlign w:val="subscript"/>
        </w:rPr>
        <w:t></w:t>
      </w:r>
      <w:r w:rsidRPr="00C9338B">
        <w:rPr>
          <w:rFonts w:eastAsia="Times New Roman" w:cs="Times New Roman"/>
          <w:i/>
          <w:iCs/>
          <w:vertAlign w:val="subscript"/>
        </w:rPr>
        <w:t xml:space="preserve"> </w:t>
      </w:r>
      <w:r w:rsidRPr="00C9338B">
        <w:rPr>
          <w:rFonts w:eastAsia="Times New Roman" w:cs="Times New Roman"/>
          <w:i/>
          <w:iCs/>
          <w:szCs w:val="24"/>
        </w:rPr>
        <w:t xml:space="preserve">= </w:t>
      </w:r>
      <w:r w:rsidRPr="00C9338B">
        <w:rPr>
          <w:rFonts w:eastAsia="Times New Roman" w:cs="Times New Roman"/>
          <w:szCs w:val="24"/>
        </w:rPr>
        <w:t xml:space="preserve">0 </w:t>
      </w:r>
      <w:r w:rsidRPr="00C9338B">
        <w:rPr>
          <w:rFonts w:eastAsia="Times New Roman" w:cs="Times New Roman"/>
          <w:i/>
          <w:iCs/>
          <w:szCs w:val="24"/>
        </w:rPr>
        <w:t>we obtain the following average spin projection (rota</w:t>
      </w:r>
      <w:r w:rsidRPr="00C9338B">
        <w:rPr>
          <w:rFonts w:eastAsia="Times New Roman" w:cs="Times New Roman"/>
          <w:i/>
          <w:iCs/>
          <w:szCs w:val="24"/>
        </w:rPr>
        <w:t>t</w:t>
      </w:r>
      <w:r w:rsidRPr="00C9338B">
        <w:rPr>
          <w:rFonts w:eastAsia="Times New Roman" w:cs="Times New Roman"/>
          <w:i/>
          <w:iCs/>
          <w:szCs w:val="24"/>
        </w:rPr>
        <w:t xml:space="preserve">ing electric field vector) in the coordinate axes </w:t>
      </w:r>
      <w:r w:rsidR="00844D0A" w:rsidRPr="00C9338B">
        <w:rPr>
          <w:i/>
          <w:color w:val="000000"/>
        </w:rPr>
        <w:t>XYZ</w:t>
      </w:r>
    </w:p>
    <w:p w:rsidR="00536BEB" w:rsidRPr="00C9338B" w:rsidRDefault="00A4560F" w:rsidP="003A4A99">
      <w:pPr>
        <w:ind w:left="2880"/>
        <w:jc w:val="both"/>
      </w:pPr>
      <w:r w:rsidRPr="00C9338B">
        <w:rPr>
          <w:position w:val="-12"/>
        </w:rPr>
        <w:t xml:space="preserve">        </w:t>
      </w:r>
      <w:r w:rsidR="002546D4">
        <w:rPr>
          <w:position w:val="-12"/>
        </w:rPr>
        <w:t xml:space="preserve">  </w:t>
      </w:r>
      <w:r w:rsidRPr="00C9338B">
        <w:rPr>
          <w:position w:val="-12"/>
        </w:rPr>
        <w:t xml:space="preserve"> </w:t>
      </w:r>
      <w:r w:rsidR="00536BEB" w:rsidRPr="00C9338B">
        <w:rPr>
          <w:position w:val="-12"/>
        </w:rPr>
        <w:object w:dxaOrig="700" w:dyaOrig="340">
          <v:shape id="_x0000_i1160" type="#_x0000_t75" style="width:36.55pt;height:21.25pt" o:ole="">
            <v:imagedata r:id="rId306" o:title=""/>
          </v:shape>
          <o:OLEObject Type="Embed" ProgID="Equation.3" ShapeID="_x0000_i1160" DrawAspect="Content" ObjectID="_1589482987" r:id="rId307"/>
        </w:object>
      </w:r>
      <w:r w:rsidR="00536BEB" w:rsidRPr="00C9338B">
        <w:t xml:space="preserve">,                                                           </w:t>
      </w:r>
    </w:p>
    <w:p w:rsidR="00536BEB" w:rsidRPr="00C9338B" w:rsidRDefault="00536BEB" w:rsidP="003A4A99">
      <w:pPr>
        <w:ind w:firstLine="709"/>
        <w:jc w:val="both"/>
      </w:pPr>
      <w:r w:rsidRPr="00C9338B">
        <w:t xml:space="preserve">                                            </w:t>
      </w:r>
      <w:r w:rsidR="002546D4">
        <w:t xml:space="preserve">  </w:t>
      </w:r>
      <w:r w:rsidRPr="00C9338B">
        <w:t xml:space="preserve"> </w:t>
      </w:r>
      <w:r w:rsidR="0059728A" w:rsidRPr="0059728A">
        <w:rPr>
          <w:position w:val="-14"/>
        </w:rPr>
        <w:object w:dxaOrig="2540" w:dyaOrig="400">
          <v:shape id="_x0000_i1161" type="#_x0000_t75" style="width:120pt;height:19.65pt" o:ole="">
            <v:imagedata r:id="rId308" o:title=""/>
          </v:shape>
          <o:OLEObject Type="Embed" ProgID="Equation.3" ShapeID="_x0000_i1161" DrawAspect="Content" ObjectID="_1589482988" r:id="rId309"/>
        </w:object>
      </w:r>
      <w:r w:rsidRPr="00C9338B">
        <w:t xml:space="preserve">,                                                         </w:t>
      </w:r>
    </w:p>
    <w:p w:rsidR="003F08D1" w:rsidRPr="00C9338B" w:rsidRDefault="00536BEB" w:rsidP="003A4A99">
      <w:pPr>
        <w:ind w:firstLine="700"/>
        <w:jc w:val="both"/>
        <w:rPr>
          <w:rFonts w:eastAsia="Times New Roman" w:cs="Times New Roman"/>
          <w:szCs w:val="24"/>
        </w:rPr>
      </w:pPr>
      <w:r w:rsidRPr="00C9338B">
        <w:t xml:space="preserve">                                      </w:t>
      </w:r>
      <w:r w:rsidR="002546D4">
        <w:t xml:space="preserve">  </w:t>
      </w:r>
      <w:r w:rsidRPr="00C9338B">
        <w:t xml:space="preserve">       </w:t>
      </w:r>
      <w:r w:rsidR="0059728A" w:rsidRPr="00C9338B">
        <w:rPr>
          <w:position w:val="-16"/>
        </w:rPr>
        <w:object w:dxaOrig="2560" w:dyaOrig="440">
          <v:shape id="_x0000_i1162" type="#_x0000_t75" style="width:123.25pt;height:21.8pt" o:ole="">
            <v:imagedata r:id="rId310" o:title=""/>
          </v:shape>
          <o:OLEObject Type="Embed" ProgID="Equation.3" ShapeID="_x0000_i1162" DrawAspect="Content" ObjectID="_1589482989" r:id="rId311"/>
        </w:object>
      </w:r>
      <w:r w:rsidR="00BF16FD" w:rsidRPr="00C9338B">
        <w:rPr>
          <w:position w:val="-16"/>
        </w:rPr>
        <w:t xml:space="preserve">  </w:t>
      </w:r>
      <w:r w:rsidR="00A4560F" w:rsidRPr="00C9338B">
        <w:t xml:space="preserve">                       </w:t>
      </w:r>
      <w:r w:rsidR="00AB583F" w:rsidRPr="00C9338B">
        <w:tab/>
      </w:r>
      <w:r w:rsidRPr="00C9338B">
        <w:rPr>
          <w:rFonts w:eastAsia="Times New Roman" w:cs="Times New Roman"/>
          <w:szCs w:val="24"/>
        </w:rPr>
        <w:t xml:space="preserve"> </w:t>
      </w:r>
      <w:r w:rsidR="00A4560F" w:rsidRPr="00C9338B">
        <w:rPr>
          <w:rFonts w:eastAsia="Times New Roman" w:cs="Times New Roman"/>
          <w:szCs w:val="24"/>
        </w:rPr>
        <w:t xml:space="preserve">  </w:t>
      </w:r>
      <w:r w:rsidR="00BF16FD" w:rsidRPr="00C9338B">
        <w:rPr>
          <w:rFonts w:eastAsia="Times New Roman" w:cs="Times New Roman"/>
          <w:szCs w:val="24"/>
        </w:rPr>
        <w:t xml:space="preserve">          </w:t>
      </w:r>
      <w:r w:rsidR="002546D4">
        <w:rPr>
          <w:rFonts w:eastAsia="Times New Roman" w:cs="Times New Roman"/>
          <w:szCs w:val="24"/>
        </w:rPr>
        <w:t xml:space="preserve">   </w:t>
      </w:r>
      <w:r w:rsidR="003F08D1" w:rsidRPr="00C9338B">
        <w:rPr>
          <w:rFonts w:eastAsia="Times New Roman" w:cs="Times New Roman"/>
          <w:szCs w:val="24"/>
        </w:rPr>
        <w:t xml:space="preserve">(14.26) </w:t>
      </w:r>
    </w:p>
    <w:p w:rsidR="003F08D1" w:rsidRPr="00C9338B" w:rsidRDefault="003F08D1" w:rsidP="003A4A99">
      <w:pPr>
        <w:ind w:firstLine="700"/>
        <w:jc w:val="both"/>
        <w:rPr>
          <w:rFonts w:eastAsia="Times New Roman" w:cs="Times New Roman"/>
          <w:szCs w:val="24"/>
        </w:rPr>
      </w:pPr>
      <w:r w:rsidRPr="00C9338B">
        <w:rPr>
          <w:rFonts w:eastAsia="Times New Roman" w:cs="Times New Roman"/>
          <w:i/>
          <w:iCs/>
          <w:szCs w:val="24"/>
        </w:rPr>
        <w:t xml:space="preserve">Thus, </w:t>
      </w:r>
      <w:r w:rsidR="0098326C" w:rsidRPr="00C9338B">
        <w:rPr>
          <w:rFonts w:eastAsia="Times New Roman" w:cs="Times New Roman"/>
          <w:i/>
          <w:iCs/>
          <w:szCs w:val="24"/>
        </w:rPr>
        <w:t xml:space="preserve">representation of the </w:t>
      </w:r>
      <w:r w:rsidRPr="00C9338B">
        <w:rPr>
          <w:rFonts w:eastAsia="Times New Roman" w:cs="Times New Roman"/>
          <w:i/>
          <w:iCs/>
          <w:szCs w:val="24"/>
        </w:rPr>
        <w:t xml:space="preserve">propagation of </w:t>
      </w:r>
      <w:r w:rsidR="0098326C" w:rsidRPr="00C9338B">
        <w:rPr>
          <w:rFonts w:eastAsia="Times New Roman" w:cs="Times New Roman"/>
          <w:i/>
          <w:iCs/>
          <w:szCs w:val="24"/>
        </w:rPr>
        <w:t xml:space="preserve">a </w:t>
      </w:r>
      <w:r w:rsidRPr="00C9338B">
        <w:rPr>
          <w:rFonts w:eastAsia="Times New Roman" w:cs="Times New Roman"/>
          <w:i/>
          <w:iCs/>
          <w:szCs w:val="24"/>
        </w:rPr>
        <w:t xml:space="preserve">spin conjugate pair </w:t>
      </w:r>
      <w:r w:rsidR="0098326C" w:rsidRPr="00C9338B">
        <w:rPr>
          <w:rFonts w:eastAsia="Times New Roman" w:cs="Times New Roman"/>
          <w:i/>
          <w:iCs/>
          <w:szCs w:val="24"/>
        </w:rPr>
        <w:t xml:space="preserve">of </w:t>
      </w:r>
      <w:r w:rsidRPr="00C9338B">
        <w:rPr>
          <w:rFonts w:eastAsia="Times New Roman" w:cs="Times New Roman"/>
          <w:i/>
          <w:iCs/>
          <w:szCs w:val="24"/>
        </w:rPr>
        <w:t>waves leads to the descri</w:t>
      </w:r>
      <w:r w:rsidRPr="00C9338B">
        <w:rPr>
          <w:rFonts w:eastAsia="Times New Roman" w:cs="Times New Roman"/>
          <w:i/>
          <w:iCs/>
          <w:szCs w:val="24"/>
        </w:rPr>
        <w:t>p</w:t>
      </w:r>
      <w:r w:rsidRPr="00C9338B">
        <w:rPr>
          <w:rFonts w:eastAsia="Times New Roman" w:cs="Times New Roman"/>
          <w:i/>
          <w:iCs/>
          <w:szCs w:val="24"/>
        </w:rPr>
        <w:t>tion of the circular polarization without additional hypotheses.</w:t>
      </w:r>
      <w:r w:rsidRPr="00C9338B">
        <w:rPr>
          <w:rFonts w:eastAsia="Times New Roman" w:cs="Times New Roman"/>
          <w:szCs w:val="24"/>
        </w:rPr>
        <w:t xml:space="preserve"> </w:t>
      </w:r>
    </w:p>
    <w:p w:rsidR="00FC2B7E" w:rsidRPr="00C9338B" w:rsidRDefault="00FC2B7E" w:rsidP="003A4A99">
      <w:pPr>
        <w:ind w:firstLine="700"/>
        <w:jc w:val="both"/>
        <w:rPr>
          <w:rFonts w:eastAsia="Times New Roman" w:cs="Times New Roman"/>
          <w:szCs w:val="24"/>
        </w:rPr>
      </w:pPr>
    </w:p>
    <w:p w:rsidR="003F08D1" w:rsidRPr="00C9338B" w:rsidRDefault="003F08D1" w:rsidP="00FC2B7E">
      <w:pPr>
        <w:jc w:val="center"/>
        <w:rPr>
          <w:rFonts w:eastAsia="Times New Roman" w:cs="Times New Roman"/>
          <w:szCs w:val="24"/>
        </w:rPr>
      </w:pPr>
      <w:r w:rsidRPr="00C9338B">
        <w:rPr>
          <w:rFonts w:eastAsia="Times New Roman" w:cs="Times New Roman"/>
          <w:b/>
          <w:bCs/>
          <w:szCs w:val="24"/>
        </w:rPr>
        <w:t xml:space="preserve">15. Dirac </w:t>
      </w:r>
      <w:r w:rsidR="00D67C90" w:rsidRPr="00C9338B">
        <w:rPr>
          <w:rFonts w:eastAsia="Times New Roman" w:cs="Times New Roman"/>
          <w:b/>
          <w:bCs/>
          <w:szCs w:val="24"/>
        </w:rPr>
        <w:t>“</w:t>
      </w:r>
      <w:r w:rsidRPr="00C9338B">
        <w:rPr>
          <w:rFonts w:eastAsia="Times New Roman" w:cs="Times New Roman"/>
          <w:b/>
          <w:bCs/>
          <w:szCs w:val="24"/>
        </w:rPr>
        <w:t>bundle</w:t>
      </w:r>
      <w:r w:rsidR="00D67C90" w:rsidRPr="00C9338B">
        <w:rPr>
          <w:rFonts w:eastAsia="Times New Roman" w:cs="Times New Roman"/>
          <w:b/>
          <w:bCs/>
          <w:szCs w:val="24"/>
        </w:rPr>
        <w:t>”</w:t>
      </w:r>
      <w:r w:rsidR="00EE417A" w:rsidRPr="00C9338B">
        <w:rPr>
          <w:rFonts w:eastAsia="Times New Roman" w:cs="Times New Roman"/>
          <w:b/>
          <w:bCs/>
          <w:szCs w:val="24"/>
        </w:rPr>
        <w:t xml:space="preserve"> </w:t>
      </w:r>
      <w:r w:rsidRPr="00C9338B">
        <w:rPr>
          <w:rFonts w:eastAsia="Times New Roman" w:cs="Times New Roman"/>
          <w:b/>
          <w:bCs/>
          <w:szCs w:val="24"/>
        </w:rPr>
        <w:t>of the quadratic form</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Consider </w:t>
      </w:r>
      <w:r w:rsidR="00C101C2" w:rsidRPr="00C9338B">
        <w:rPr>
          <w:rFonts w:eastAsia="Times New Roman" w:cs="Times New Roman"/>
          <w:szCs w:val="24"/>
        </w:rPr>
        <w:t xml:space="preserve">a </w:t>
      </w:r>
      <w:r w:rsidRPr="00C9338B">
        <w:rPr>
          <w:rFonts w:eastAsia="Times New Roman" w:cs="Times New Roman"/>
          <w:szCs w:val="24"/>
        </w:rPr>
        <w:t xml:space="preserve">Dirac </w:t>
      </w:r>
      <w:r w:rsidR="00D67C90" w:rsidRPr="00C9338B">
        <w:rPr>
          <w:rFonts w:eastAsia="Times New Roman" w:cs="Times New Roman"/>
          <w:szCs w:val="24"/>
        </w:rPr>
        <w:t>“</w:t>
      </w:r>
      <w:r w:rsidRPr="00C9338B">
        <w:rPr>
          <w:rFonts w:eastAsia="Times New Roman" w:cs="Times New Roman"/>
          <w:szCs w:val="24"/>
        </w:rPr>
        <w:t>bundle</w:t>
      </w:r>
      <w:r w:rsidR="00D67C90" w:rsidRPr="00C9338B">
        <w:rPr>
          <w:rFonts w:eastAsia="Times New Roman" w:cs="Times New Roman"/>
          <w:szCs w:val="24"/>
        </w:rPr>
        <w:t>”</w:t>
      </w:r>
      <w:r w:rsidRPr="00C9338B">
        <w:rPr>
          <w:rFonts w:eastAsia="Times New Roman" w:cs="Times New Roman"/>
          <w:szCs w:val="24"/>
        </w:rPr>
        <w:t xml:space="preserve"> of a quadratic form on the metrics </w:t>
      </w:r>
    </w:p>
    <w:p w:rsidR="003F08D1" w:rsidRPr="00C9338B" w:rsidRDefault="00536BEB" w:rsidP="003A4A99">
      <w:pPr>
        <w:jc w:val="both"/>
        <w:rPr>
          <w:rFonts w:eastAsia="Times New Roman" w:cs="Times New Roman"/>
          <w:szCs w:val="24"/>
        </w:rPr>
      </w:pPr>
      <w:r w:rsidRPr="00C9338B">
        <w:rPr>
          <w:i/>
        </w:rPr>
        <w:t xml:space="preserve">  </w:t>
      </w:r>
      <w:r w:rsidR="00A4560F" w:rsidRPr="00C9338B">
        <w:rPr>
          <w:i/>
        </w:rPr>
        <w:t xml:space="preserve">       </w:t>
      </w:r>
      <w:r w:rsidRPr="00C9338B">
        <w:rPr>
          <w:i/>
        </w:rPr>
        <w:t xml:space="preserve"> </w:t>
      </w:r>
      <w:r w:rsidRPr="00C9338B">
        <w:rPr>
          <w:i/>
          <w:position w:val="-10"/>
        </w:rPr>
        <w:object w:dxaOrig="2505" w:dyaOrig="345">
          <v:shape id="_x0000_i1163" type="#_x0000_t75" style="width:147.8pt;height:21.25pt" o:ole="">
            <v:imagedata r:id="rId312" o:title=""/>
          </v:shape>
          <o:OLEObject Type="Embed" ProgID="Equation.3" ShapeID="_x0000_i1163" DrawAspect="Content" ObjectID="_1589482990" r:id="rId313"/>
        </w:object>
      </w:r>
      <w:r w:rsidRPr="00C9338B">
        <w:rPr>
          <w:i/>
        </w:rPr>
        <w:t>= dx</w:t>
      </w:r>
      <w:r w:rsidRPr="00C9338B">
        <w:rPr>
          <w:vertAlign w:val="subscript"/>
        </w:rPr>
        <w:t>0</w:t>
      </w:r>
      <w:r w:rsidRPr="00C9338B">
        <w:rPr>
          <w:vertAlign w:val="superscript"/>
        </w:rPr>
        <w:t xml:space="preserve">2 </w:t>
      </w:r>
      <w:r w:rsidRPr="00C9338B">
        <w:t xml:space="preserve">+ </w:t>
      </w:r>
      <w:r w:rsidRPr="00C9338B">
        <w:rPr>
          <w:i/>
        </w:rPr>
        <w:t>dx</w:t>
      </w:r>
      <w:r w:rsidRPr="00C9338B">
        <w:rPr>
          <w:vertAlign w:val="subscript"/>
        </w:rPr>
        <w:t>1</w:t>
      </w:r>
      <w:r w:rsidRPr="00C9338B">
        <w:rPr>
          <w:vertAlign w:val="superscript"/>
        </w:rPr>
        <w:t xml:space="preserve">2 </w:t>
      </w:r>
      <w:r w:rsidRPr="00C9338B">
        <w:t xml:space="preserve">+ </w:t>
      </w:r>
      <w:r w:rsidRPr="00C9338B">
        <w:rPr>
          <w:i/>
        </w:rPr>
        <w:t>dx</w:t>
      </w:r>
      <w:r w:rsidRPr="00C9338B">
        <w:rPr>
          <w:vertAlign w:val="subscript"/>
        </w:rPr>
        <w:t>2</w:t>
      </w:r>
      <w:r w:rsidRPr="00C9338B">
        <w:rPr>
          <w:vertAlign w:val="superscript"/>
        </w:rPr>
        <w:t xml:space="preserve">2 </w:t>
      </w:r>
      <w:r w:rsidRPr="00C9338B">
        <w:t xml:space="preserve">+ </w:t>
      </w:r>
      <w:proofErr w:type="gramStart"/>
      <w:r w:rsidRPr="00C9338B">
        <w:rPr>
          <w:i/>
        </w:rPr>
        <w:t>dx</w:t>
      </w:r>
      <w:r w:rsidRPr="00C9338B">
        <w:rPr>
          <w:vertAlign w:val="subscript"/>
        </w:rPr>
        <w:t>3</w:t>
      </w:r>
      <w:r w:rsidRPr="00C9338B">
        <w:rPr>
          <w:vertAlign w:val="superscript"/>
        </w:rPr>
        <w:t>2</w:t>
      </w:r>
      <w:r w:rsidRPr="00C9338B">
        <w:rPr>
          <w:i/>
        </w:rPr>
        <w:t xml:space="preserve">  </w:t>
      </w:r>
      <w:r w:rsidR="00C101C2" w:rsidRPr="00C9338B">
        <w:t>with</w:t>
      </w:r>
      <w:proofErr w:type="gramEnd"/>
      <w:r w:rsidR="00C101C2" w:rsidRPr="00C9338B">
        <w:t xml:space="preserve"> signature</w:t>
      </w:r>
      <w:r w:rsidRPr="00C9338B">
        <w:t xml:space="preserve"> (+ + + +). </w:t>
      </w:r>
      <w:r w:rsidR="00133FB8" w:rsidRPr="00C9338B">
        <w:t xml:space="preserve">  </w:t>
      </w:r>
      <w:r w:rsidR="002546D4">
        <w:t xml:space="preserve"> </w:t>
      </w:r>
      <w:r w:rsidR="00133FB8" w:rsidRPr="00C9338B">
        <w:t xml:space="preserve"> </w:t>
      </w:r>
      <w:r w:rsidRPr="00C9338B">
        <w:t>(15.1)</w:t>
      </w:r>
      <w:r w:rsidRPr="00C9338B">
        <w:rPr>
          <w:rFonts w:eastAsia="Times New Roman" w:cs="Times New Roman"/>
          <w:szCs w:val="24"/>
        </w:rPr>
        <w:t xml:space="preserve"> </w:t>
      </w:r>
      <w:r w:rsidR="00C101C2" w:rsidRPr="00C9338B">
        <w:rPr>
          <w:rFonts w:eastAsia="Times New Roman" w:cs="Times New Roman"/>
          <w:szCs w:val="24"/>
        </w:rPr>
        <w:t xml:space="preserve"> </w:t>
      </w:r>
    </w:p>
    <w:p w:rsidR="003F08D1" w:rsidRPr="00C9338B" w:rsidRDefault="003F08D1" w:rsidP="003A4A99">
      <w:pPr>
        <w:jc w:val="both"/>
        <w:rPr>
          <w:rFonts w:eastAsia="Times New Roman" w:cs="Times New Roman"/>
          <w:szCs w:val="24"/>
        </w:rPr>
      </w:pPr>
      <w:r w:rsidRPr="00C9338B">
        <w:rPr>
          <w:rFonts w:eastAsia="Times New Roman" w:cs="Times New Roman"/>
          <w:szCs w:val="24"/>
        </w:rPr>
        <w:t xml:space="preserve">We represent this metric as a product of two affine (linear) forms </w:t>
      </w:r>
    </w:p>
    <w:p w:rsidR="003F08D1" w:rsidRPr="00C9338B" w:rsidRDefault="00CA11E6" w:rsidP="003A4A99">
      <w:pPr>
        <w:ind w:firstLine="700"/>
        <w:jc w:val="both"/>
        <w:rPr>
          <w:rFonts w:eastAsia="Times New Roman" w:cs="Times New Roman"/>
          <w:szCs w:val="24"/>
        </w:rPr>
      </w:pPr>
      <w:r w:rsidRPr="00C9338B">
        <w:rPr>
          <w:i/>
          <w:position w:val="-12"/>
        </w:rPr>
        <w:object w:dxaOrig="7699" w:dyaOrig="380">
          <v:shape id="_x0000_i1164" type="#_x0000_t75" style="width:390pt;height:21.25pt" o:ole="">
            <v:imagedata r:id="rId314" o:title=""/>
          </v:shape>
          <o:OLEObject Type="Embed" ProgID="Equation.3" ShapeID="_x0000_i1164" DrawAspect="Content" ObjectID="_1589482991" r:id="rId315"/>
        </w:object>
      </w:r>
      <w:r w:rsidR="00536BEB" w:rsidRPr="00C9338B">
        <w:t>.</w:t>
      </w:r>
      <w:r w:rsidR="003F08D1" w:rsidRPr="00C9338B">
        <w:rPr>
          <w:rFonts w:eastAsia="Times New Roman" w:cs="Times New Roman"/>
          <w:i/>
          <w:iCs/>
          <w:szCs w:val="24"/>
        </w:rPr>
        <w:t> </w:t>
      </w:r>
      <w:r w:rsidR="003F08D1" w:rsidRPr="00C9338B">
        <w:rPr>
          <w:rFonts w:eastAsia="Times New Roman" w:cs="Times New Roman"/>
          <w:szCs w:val="24"/>
        </w:rPr>
        <w:t xml:space="preserve"> </w:t>
      </w:r>
      <w:r w:rsidR="00990104" w:rsidRPr="00C9338B">
        <w:rPr>
          <w:rFonts w:eastAsia="Times New Roman" w:cs="Times New Roman"/>
          <w:szCs w:val="24"/>
        </w:rPr>
        <w:t xml:space="preserve">  </w:t>
      </w:r>
      <w:r w:rsidR="003F08D1" w:rsidRPr="00C9338B">
        <w:rPr>
          <w:rFonts w:eastAsia="Times New Roman" w:cs="Times New Roman"/>
          <w:szCs w:val="24"/>
        </w:rPr>
        <w:t xml:space="preserve">(15.2)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Expanding the brackets in this expression, we obtain </w:t>
      </w:r>
    </w:p>
    <w:p w:rsidR="003F08D1" w:rsidRPr="00C9338B" w:rsidRDefault="00536BEB" w:rsidP="003A4A99">
      <w:pPr>
        <w:ind w:firstLine="700"/>
        <w:jc w:val="both"/>
        <w:rPr>
          <w:rFonts w:eastAsia="Times New Roman" w:cs="Times New Roman"/>
          <w:szCs w:val="24"/>
        </w:rPr>
      </w:pPr>
      <w:r w:rsidRPr="00C9338B">
        <w:rPr>
          <w:i/>
        </w:rPr>
        <w:t xml:space="preserve">          </w:t>
      </w:r>
      <w:r w:rsidR="00133FB8" w:rsidRPr="00C9338B">
        <w:rPr>
          <w:i/>
        </w:rPr>
        <w:t xml:space="preserve">  </w:t>
      </w:r>
      <w:r w:rsidRPr="00C9338B">
        <w:rPr>
          <w:i/>
        </w:rPr>
        <w:t xml:space="preserve">          </w:t>
      </w:r>
      <w:r w:rsidR="00B80903" w:rsidRPr="00C9338B">
        <w:rPr>
          <w:i/>
          <w:position w:val="-30"/>
        </w:rPr>
        <w:object w:dxaOrig="5620" w:dyaOrig="700">
          <v:shape id="_x0000_i1165" type="#_x0000_t75" style="width:293.45pt;height:36.55pt" o:ole="">
            <v:imagedata r:id="rId316" o:title=""/>
          </v:shape>
          <o:OLEObject Type="Embed" ProgID="Equation.3" ShapeID="_x0000_i1165" DrawAspect="Content" ObjectID="_1589482992" r:id="rId317"/>
        </w:object>
      </w:r>
      <w:r w:rsidR="003F08D1" w:rsidRPr="00C9338B">
        <w:rPr>
          <w:rFonts w:eastAsia="Times New Roman" w:cs="Times New Roman"/>
          <w:i/>
          <w:iCs/>
          <w:szCs w:val="24"/>
        </w:rPr>
        <w:t> </w:t>
      </w:r>
      <w:r w:rsidR="003F08D1" w:rsidRPr="00C9338B">
        <w:rPr>
          <w:rFonts w:eastAsia="Times New Roman" w:cs="Times New Roman"/>
          <w:szCs w:val="24"/>
        </w:rPr>
        <w:t xml:space="preserve"> </w:t>
      </w:r>
      <w:r w:rsidR="00990104" w:rsidRPr="00C9338B">
        <w:rPr>
          <w:rFonts w:eastAsia="Times New Roman" w:cs="Times New Roman"/>
          <w:szCs w:val="24"/>
        </w:rPr>
        <w:t xml:space="preserve">         </w:t>
      </w:r>
      <w:r w:rsidR="00133FB8" w:rsidRPr="00C9338B">
        <w:rPr>
          <w:rFonts w:eastAsia="Times New Roman" w:cs="Times New Roman"/>
          <w:szCs w:val="24"/>
        </w:rPr>
        <w:t xml:space="preserve">  </w:t>
      </w:r>
      <w:r w:rsidR="00990104" w:rsidRPr="00C9338B">
        <w:rPr>
          <w:rFonts w:eastAsia="Times New Roman" w:cs="Times New Roman"/>
          <w:szCs w:val="24"/>
        </w:rPr>
        <w:t xml:space="preserve">  </w:t>
      </w:r>
      <w:r w:rsidR="003F08D1" w:rsidRPr="00C9338B">
        <w:rPr>
          <w:rFonts w:eastAsia="Times New Roman" w:cs="Times New Roman"/>
          <w:szCs w:val="24"/>
        </w:rPr>
        <w:t xml:space="preserve">(15.3)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lastRenderedPageBreak/>
        <w:t xml:space="preserve">There are at least two options for </w:t>
      </w:r>
      <w:r w:rsidR="0098326C" w:rsidRPr="00C9338B">
        <w:rPr>
          <w:rFonts w:eastAsia="Times New Roman" w:cs="Times New Roman"/>
          <w:szCs w:val="24"/>
        </w:rPr>
        <w:t>defining</w:t>
      </w:r>
      <w:r w:rsidRPr="00C9338B">
        <w:rPr>
          <w:rFonts w:eastAsia="Times New Roman" w:cs="Times New Roman"/>
          <w:szCs w:val="24"/>
        </w:rPr>
        <w:t xml:space="preserve"> the values of </w:t>
      </w:r>
      <w:r w:rsidRPr="00C9338B">
        <w:rPr>
          <w:rFonts w:ascii="Symbol" w:eastAsia="Times New Roman" w:hAnsi="Symbol" w:cs="Times New Roman"/>
          <w:i/>
          <w:iCs/>
          <w:szCs w:val="24"/>
        </w:rPr>
        <w:t></w:t>
      </w:r>
      <w:r w:rsidRPr="00C9338B">
        <w:rPr>
          <w:rFonts w:ascii="Symbol" w:eastAsia="Times New Roman" w:hAnsi="Symbol" w:cs="Times New Roman"/>
          <w:i/>
          <w:iCs/>
          <w:szCs w:val="24"/>
        </w:rPr>
        <w:t></w:t>
      </w:r>
      <w:r w:rsidRPr="00C9338B">
        <w:rPr>
          <w:rFonts w:ascii="Symbol" w:eastAsia="Times New Roman" w:hAnsi="Symbol" w:cs="Times New Roman"/>
          <w:i/>
          <w:iCs/>
          <w:vertAlign w:val="subscript"/>
        </w:rPr>
        <w:t></w:t>
      </w:r>
      <w:r w:rsidRPr="00C9338B">
        <w:rPr>
          <w:rFonts w:ascii="Symbol" w:eastAsia="Times New Roman" w:hAnsi="Symbol" w:cs="Times New Roman"/>
          <w:i/>
          <w:iCs/>
          <w:vertAlign w:val="subscript"/>
        </w:rPr>
        <w:t></w:t>
      </w:r>
      <w:r w:rsidR="0098326C" w:rsidRPr="00C9338B">
        <w:rPr>
          <w:rFonts w:eastAsia="Times New Roman" w:cs="Times New Roman"/>
          <w:szCs w:val="24"/>
        </w:rPr>
        <w:t xml:space="preserve"> while</w:t>
      </w:r>
      <w:r w:rsidRPr="00C9338B">
        <w:rPr>
          <w:rFonts w:eastAsia="Times New Roman" w:cs="Times New Roman"/>
          <w:szCs w:val="24"/>
        </w:rPr>
        <w:t xml:space="preserve"> satisfying the equality expre</w:t>
      </w:r>
      <w:r w:rsidRPr="00C9338B">
        <w:rPr>
          <w:rFonts w:eastAsia="Times New Roman" w:cs="Times New Roman"/>
          <w:szCs w:val="24"/>
        </w:rPr>
        <w:t>s</w:t>
      </w:r>
      <w:r w:rsidRPr="00C9338B">
        <w:rPr>
          <w:rFonts w:eastAsia="Times New Roman" w:cs="Times New Roman"/>
          <w:szCs w:val="24"/>
        </w:rPr>
        <w:t xml:space="preserve">sions (15.1) and (15.3):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1) </w:t>
      </w:r>
      <w:proofErr w:type="gramStart"/>
      <w:r w:rsidRPr="00C9338B">
        <w:rPr>
          <w:rFonts w:eastAsia="Times New Roman" w:cs="Times New Roman"/>
          <w:szCs w:val="24"/>
        </w:rPr>
        <w:t>the</w:t>
      </w:r>
      <w:proofErr w:type="gramEnd"/>
      <w:r w:rsidRPr="00C9338B">
        <w:rPr>
          <w:rFonts w:eastAsia="Times New Roman" w:cs="Times New Roman"/>
          <w:szCs w:val="24"/>
        </w:rPr>
        <w:t xml:space="preserve"> method of Clifford aggregates (e.g., quaternion);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2) </w:t>
      </w:r>
      <w:proofErr w:type="gramStart"/>
      <w:r w:rsidRPr="00C9338B">
        <w:rPr>
          <w:rFonts w:eastAsia="Times New Roman" w:cs="Times New Roman"/>
          <w:szCs w:val="24"/>
        </w:rPr>
        <w:t>the</w:t>
      </w:r>
      <w:proofErr w:type="gramEnd"/>
      <w:r w:rsidRPr="00C9338B">
        <w:rPr>
          <w:rFonts w:eastAsia="Times New Roman" w:cs="Times New Roman"/>
          <w:szCs w:val="24"/>
        </w:rPr>
        <w:t xml:space="preserve"> Dirac method.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In the first case, the linear shape, in the expression (15.2), </w:t>
      </w:r>
      <w:r w:rsidR="0098326C" w:rsidRPr="00C9338B">
        <w:rPr>
          <w:rFonts w:eastAsia="Times New Roman" w:cs="Times New Roman"/>
          <w:szCs w:val="24"/>
        </w:rPr>
        <w:t xml:space="preserve">is </w:t>
      </w:r>
      <w:r w:rsidRPr="00C9338B">
        <w:rPr>
          <w:rFonts w:eastAsia="Times New Roman" w:cs="Times New Roman"/>
          <w:szCs w:val="24"/>
        </w:rPr>
        <w:t>represented as a pair of affine a</w:t>
      </w:r>
      <w:r w:rsidRPr="00C9338B">
        <w:rPr>
          <w:rFonts w:eastAsia="Times New Roman" w:cs="Times New Roman"/>
          <w:szCs w:val="24"/>
        </w:rPr>
        <w:t>g</w:t>
      </w:r>
      <w:r w:rsidRPr="00C9338B">
        <w:rPr>
          <w:rFonts w:eastAsia="Times New Roman" w:cs="Times New Roman"/>
          <w:szCs w:val="24"/>
        </w:rPr>
        <w:t xml:space="preserve">gregates with </w:t>
      </w:r>
      <w:r w:rsidR="0098326C" w:rsidRPr="00C9338B">
        <w:rPr>
          <w:rFonts w:eastAsia="Times New Roman" w:cs="Times New Roman"/>
          <w:szCs w:val="24"/>
        </w:rPr>
        <w:t xml:space="preserve">terms coined for this application: </w:t>
      </w:r>
      <w:r w:rsidRPr="00C9338B">
        <w:rPr>
          <w:rFonts w:eastAsia="Times New Roman" w:cs="Times New Roman"/>
          <w:szCs w:val="24"/>
        </w:rPr>
        <w:t xml:space="preserve"> </w:t>
      </w:r>
      <w:r w:rsidR="0098326C" w:rsidRPr="00C9338B">
        <w:rPr>
          <w:rFonts w:eastAsia="Times New Roman" w:cs="Times New Roman"/>
          <w:szCs w:val="24"/>
        </w:rPr>
        <w:t xml:space="preserve"> </w:t>
      </w:r>
      <w:r w:rsidRPr="00C9338B">
        <w:rPr>
          <w:rFonts w:eastAsia="Times New Roman" w:cs="Times New Roman"/>
          <w:szCs w:val="24"/>
        </w:rPr>
        <w:t xml:space="preserve"> </w:t>
      </w:r>
    </w:p>
    <w:p w:rsidR="00536BEB" w:rsidRPr="00C9338B" w:rsidRDefault="003F08D1" w:rsidP="006E3C7F">
      <w:pPr>
        <w:jc w:val="both"/>
        <w:outlineLvl w:val="0"/>
        <w:rPr>
          <w:i/>
        </w:rPr>
      </w:pPr>
      <w:r w:rsidRPr="00C9338B">
        <w:rPr>
          <w:rFonts w:eastAsia="Times New Roman" w:cs="Times New Roman"/>
          <w:i/>
          <w:iCs/>
          <w:szCs w:val="24"/>
        </w:rPr>
        <w:t> </w:t>
      </w:r>
      <w:r w:rsidR="00536BEB" w:rsidRPr="00C9338B">
        <w:rPr>
          <w:i/>
        </w:rPr>
        <w:t xml:space="preserve">   </w:t>
      </w:r>
      <w:r w:rsidR="00D672DF" w:rsidRPr="00C9338B">
        <w:rPr>
          <w:i/>
        </w:rPr>
        <w:tab/>
      </w:r>
      <w:r w:rsidR="00990104" w:rsidRPr="00C9338B">
        <w:rPr>
          <w:i/>
        </w:rPr>
        <w:t xml:space="preserve">      </w:t>
      </w:r>
      <w:r w:rsidR="00536BEB" w:rsidRPr="00C9338B">
        <w:rPr>
          <w:i/>
          <w:position w:val="-12"/>
        </w:rPr>
        <w:object w:dxaOrig="3260" w:dyaOrig="360">
          <v:shape id="_x0000_i1166" type="#_x0000_t75" style="width:165.25pt;height:19.65pt" o:ole="">
            <v:imagedata r:id="rId318" o:title=""/>
          </v:shape>
          <o:OLEObject Type="Embed" ProgID="Equation.3" ShapeID="_x0000_i1166" DrawAspect="Content" ObjectID="_1589482993" r:id="rId319"/>
        </w:object>
      </w:r>
      <w:r w:rsidR="00536BEB" w:rsidRPr="00C9338B">
        <w:rPr>
          <w:i/>
        </w:rPr>
        <w:t xml:space="preserve"> </w:t>
      </w:r>
      <w:r w:rsidR="00536BEB" w:rsidRPr="00C9338B">
        <w:t>–</w:t>
      </w:r>
      <w:r w:rsidR="00536BEB" w:rsidRPr="00C9338B">
        <w:rPr>
          <w:i/>
        </w:rPr>
        <w:t xml:space="preserve"> </w:t>
      </w:r>
      <w:r w:rsidR="00D67C90" w:rsidRPr="00C9338B">
        <w:rPr>
          <w:rStyle w:val="shorttext"/>
        </w:rPr>
        <w:t>“</w:t>
      </w:r>
      <w:r w:rsidR="0054020D" w:rsidRPr="00C9338B">
        <w:rPr>
          <w:rStyle w:val="shorttext"/>
        </w:rPr>
        <w:t>m</w:t>
      </w:r>
      <w:r w:rsidR="00D672DF" w:rsidRPr="00C9338B">
        <w:rPr>
          <w:rStyle w:val="shorttext"/>
        </w:rPr>
        <w:t>ask</w:t>
      </w:r>
      <w:r w:rsidR="00D67C90" w:rsidRPr="00C9338B">
        <w:rPr>
          <w:rStyle w:val="shorttext"/>
        </w:rPr>
        <w:t>”</w:t>
      </w:r>
      <w:r w:rsidR="00D672DF" w:rsidRPr="00C9338B">
        <w:rPr>
          <w:rStyle w:val="shorttext"/>
        </w:rPr>
        <w:t xml:space="preserve"> of the </w:t>
      </w:r>
      <w:r w:rsidR="00723893" w:rsidRPr="00C9338B">
        <w:rPr>
          <w:rStyle w:val="shorttext"/>
        </w:rPr>
        <w:t>metric space</w:t>
      </w:r>
      <w:r w:rsidR="00D672DF" w:rsidRPr="00C9338B">
        <w:t xml:space="preserve">  </w:t>
      </w:r>
    </w:p>
    <w:p w:rsidR="003F08D1" w:rsidRPr="00C9338B" w:rsidRDefault="005D02EB" w:rsidP="003A4A99">
      <w:pPr>
        <w:ind w:firstLine="720"/>
        <w:jc w:val="both"/>
        <w:outlineLvl w:val="0"/>
        <w:rPr>
          <w:i/>
        </w:rPr>
      </w:pPr>
      <w:proofErr w:type="gramStart"/>
      <w:r w:rsidRPr="00C9338B">
        <w:t>with</w:t>
      </w:r>
      <w:proofErr w:type="gramEnd"/>
      <w:r w:rsidRPr="00C9338B">
        <w:t xml:space="preserve"> s</w:t>
      </w:r>
      <w:r w:rsidR="005F0F4D" w:rsidRPr="00C9338B">
        <w:t>t</w:t>
      </w:r>
      <w:r w:rsidRPr="00C9338B">
        <w:t>ignature</w:t>
      </w:r>
      <w:r w:rsidR="00536BEB" w:rsidRPr="00C9338B">
        <w:rPr>
          <w:i/>
        </w:rPr>
        <w:t xml:space="preserve"> </w:t>
      </w:r>
      <w:r w:rsidR="005F0F4D" w:rsidRPr="00C9338B">
        <w:t>{</w:t>
      </w:r>
      <w:r w:rsidR="00536BEB" w:rsidRPr="00C9338B">
        <w:t>+ + + +</w:t>
      </w:r>
      <w:r w:rsidR="005F0F4D" w:rsidRPr="00C9338B">
        <w:t>}</w:t>
      </w:r>
      <w:r w:rsidR="00536BEB" w:rsidRPr="00C9338B">
        <w:t>(</w:t>
      </w:r>
      <w:r w:rsidR="00D672DF" w:rsidRPr="00C9338B">
        <w:t xml:space="preserve">see </w:t>
      </w:r>
      <w:r w:rsidR="00DD09DA" w:rsidRPr="00C9338B">
        <w:t>Definition</w:t>
      </w:r>
      <w:r w:rsidR="00536BEB" w:rsidRPr="00C9338B">
        <w:t xml:space="preserve"> 24.1);</w:t>
      </w:r>
      <w:r w:rsidR="00D672DF" w:rsidRPr="00C9338B">
        <w:tab/>
      </w:r>
      <w:r w:rsidR="00D672DF" w:rsidRPr="00C9338B">
        <w:tab/>
      </w:r>
      <w:r w:rsidR="00D672DF" w:rsidRPr="00C9338B">
        <w:tab/>
      </w:r>
      <w:r w:rsidR="00536BEB" w:rsidRPr="00C9338B">
        <w:rPr>
          <w:i/>
        </w:rPr>
        <w:t xml:space="preserve"> </w:t>
      </w:r>
      <w:r w:rsidR="00AB583F" w:rsidRPr="00C9338B">
        <w:rPr>
          <w:i/>
        </w:rPr>
        <w:tab/>
      </w:r>
      <w:r w:rsidR="00990104" w:rsidRPr="00C9338B">
        <w:rPr>
          <w:i/>
        </w:rPr>
        <w:t xml:space="preserve">        </w:t>
      </w:r>
      <w:r w:rsidR="002546D4">
        <w:rPr>
          <w:i/>
        </w:rPr>
        <w:t xml:space="preserve">   </w:t>
      </w:r>
      <w:r w:rsidR="00990104" w:rsidRPr="00C9338B">
        <w:rPr>
          <w:i/>
        </w:rPr>
        <w:t xml:space="preserve">     </w:t>
      </w:r>
      <w:r w:rsidR="00D672DF" w:rsidRPr="00C9338B">
        <w:rPr>
          <w:rFonts w:eastAsia="Times New Roman" w:cs="Times New Roman"/>
          <w:szCs w:val="24"/>
        </w:rPr>
        <w:t>(15.4)</w:t>
      </w:r>
    </w:p>
    <w:p w:rsidR="00D672DF" w:rsidRPr="00C9338B" w:rsidRDefault="003F08D1" w:rsidP="006E3C7F">
      <w:pPr>
        <w:jc w:val="both"/>
        <w:outlineLvl w:val="0"/>
        <w:rPr>
          <w:i/>
        </w:rPr>
      </w:pPr>
      <w:r w:rsidRPr="00C9338B">
        <w:rPr>
          <w:rFonts w:eastAsia="Times New Roman" w:cs="Times New Roman"/>
          <w:i/>
          <w:iCs/>
          <w:szCs w:val="24"/>
        </w:rPr>
        <w:t> </w:t>
      </w:r>
      <w:r w:rsidR="00536BEB" w:rsidRPr="00C9338B">
        <w:rPr>
          <w:i/>
        </w:rPr>
        <w:t xml:space="preserve">    </w:t>
      </w:r>
      <w:r w:rsidR="00990104" w:rsidRPr="00C9338B">
        <w:rPr>
          <w:i/>
        </w:rPr>
        <w:t xml:space="preserve">   </w:t>
      </w:r>
      <w:r w:rsidR="00536BEB" w:rsidRPr="00C9338B">
        <w:rPr>
          <w:i/>
        </w:rPr>
        <w:t xml:space="preserve">        </w:t>
      </w:r>
      <w:r w:rsidR="00536BEB" w:rsidRPr="00C9338B">
        <w:rPr>
          <w:i/>
          <w:position w:val="-12"/>
        </w:rPr>
        <w:object w:dxaOrig="3400" w:dyaOrig="360">
          <v:shape id="_x0000_i1167" type="#_x0000_t75" style="width:165.25pt;height:16.35pt" o:ole="">
            <v:imagedata r:id="rId320" o:title=""/>
          </v:shape>
          <o:OLEObject Type="Embed" ProgID="Equation.3" ShapeID="_x0000_i1167" DrawAspect="Content" ObjectID="_1589482994" r:id="rId321"/>
        </w:object>
      </w:r>
      <w:r w:rsidR="00536BEB" w:rsidRPr="00C9338B">
        <w:rPr>
          <w:i/>
        </w:rPr>
        <w:t xml:space="preserve"> </w:t>
      </w:r>
      <w:r w:rsidR="00536BEB" w:rsidRPr="00C9338B">
        <w:t>–</w:t>
      </w:r>
      <w:r w:rsidR="00536BEB" w:rsidRPr="00C9338B">
        <w:rPr>
          <w:i/>
        </w:rPr>
        <w:t xml:space="preserve"> </w:t>
      </w:r>
      <w:r w:rsidR="00D67C90" w:rsidRPr="00C9338B">
        <w:rPr>
          <w:rStyle w:val="shorttext"/>
        </w:rPr>
        <w:t>“</w:t>
      </w:r>
      <w:r w:rsidR="0054020D" w:rsidRPr="00C9338B">
        <w:rPr>
          <w:rStyle w:val="shorttext"/>
        </w:rPr>
        <w:t>i</w:t>
      </w:r>
      <w:r w:rsidR="00FC7BDA" w:rsidRPr="00C9338B">
        <w:rPr>
          <w:rStyle w:val="shorttext"/>
        </w:rPr>
        <w:t>nterior</w:t>
      </w:r>
      <w:r w:rsidR="00D67C90" w:rsidRPr="00C9338B">
        <w:rPr>
          <w:rStyle w:val="shorttext"/>
        </w:rPr>
        <w:t>”</w:t>
      </w:r>
      <w:r w:rsidR="00D672DF" w:rsidRPr="00C9338B">
        <w:rPr>
          <w:rStyle w:val="shorttext"/>
        </w:rPr>
        <w:t xml:space="preserve"> of the </w:t>
      </w:r>
      <w:r w:rsidR="00723893" w:rsidRPr="00C9338B">
        <w:rPr>
          <w:rStyle w:val="shorttext"/>
        </w:rPr>
        <w:t>metric space</w:t>
      </w:r>
      <w:r w:rsidR="00D672DF" w:rsidRPr="00C9338B">
        <w:rPr>
          <w:i/>
        </w:rPr>
        <w:t xml:space="preserve"> </w:t>
      </w:r>
    </w:p>
    <w:p w:rsidR="003F08D1" w:rsidRPr="00C9338B" w:rsidRDefault="00D672DF" w:rsidP="003A4A99">
      <w:pPr>
        <w:ind w:firstLine="720"/>
        <w:jc w:val="both"/>
        <w:outlineLvl w:val="0"/>
        <w:rPr>
          <w:i/>
        </w:rPr>
      </w:pPr>
      <w:proofErr w:type="gramStart"/>
      <w:r w:rsidRPr="00C9338B">
        <w:t>with</w:t>
      </w:r>
      <w:proofErr w:type="gramEnd"/>
      <w:r w:rsidRPr="00C9338B">
        <w:t xml:space="preserve"> s</w:t>
      </w:r>
      <w:r w:rsidR="005F0F4D" w:rsidRPr="00C9338B">
        <w:t>t</w:t>
      </w:r>
      <w:r w:rsidRPr="00C9338B">
        <w:t>ignature</w:t>
      </w:r>
      <w:r w:rsidR="00536BEB" w:rsidRPr="00C9338B">
        <w:rPr>
          <w:i/>
        </w:rPr>
        <w:t xml:space="preserve"> </w:t>
      </w:r>
      <w:r w:rsidR="005F0F4D" w:rsidRPr="00C9338B">
        <w:t>{</w:t>
      </w:r>
      <w:r w:rsidR="00536BEB" w:rsidRPr="00C9338B">
        <w:t>+ + + +</w:t>
      </w:r>
      <w:r w:rsidR="005F0F4D" w:rsidRPr="00C9338B">
        <w:t>}</w:t>
      </w:r>
      <w:r w:rsidR="00536BEB" w:rsidRPr="00C9338B">
        <w:t xml:space="preserve"> (</w:t>
      </w:r>
      <w:r w:rsidRPr="00C9338B">
        <w:t xml:space="preserve">see </w:t>
      </w:r>
      <w:r w:rsidR="00DD09DA" w:rsidRPr="00C9338B">
        <w:t>Definition</w:t>
      </w:r>
      <w:r w:rsidR="00536BEB" w:rsidRPr="00C9338B">
        <w:t xml:space="preserve"> 24.2),</w:t>
      </w:r>
      <w:r w:rsidR="00536BEB" w:rsidRPr="00C9338B">
        <w:rPr>
          <w:i/>
        </w:rPr>
        <w:t xml:space="preserve"> </w:t>
      </w:r>
      <w:r w:rsidRPr="00C9338B">
        <w:rPr>
          <w:i/>
        </w:rPr>
        <w:tab/>
      </w:r>
      <w:r w:rsidRPr="00C9338B">
        <w:rPr>
          <w:i/>
        </w:rPr>
        <w:tab/>
      </w:r>
      <w:r w:rsidR="00AB583F" w:rsidRPr="00C9338B">
        <w:rPr>
          <w:i/>
        </w:rPr>
        <w:tab/>
      </w:r>
      <w:r w:rsidR="00AB583F" w:rsidRPr="00C9338B">
        <w:rPr>
          <w:i/>
        </w:rPr>
        <w:tab/>
      </w:r>
      <w:r w:rsidR="00990104" w:rsidRPr="00C9338B">
        <w:rPr>
          <w:i/>
        </w:rPr>
        <w:t xml:space="preserve">        </w:t>
      </w:r>
      <w:r w:rsidR="002546D4">
        <w:rPr>
          <w:i/>
        </w:rPr>
        <w:t xml:space="preserve">   </w:t>
      </w:r>
      <w:r w:rsidR="00990104" w:rsidRPr="00C9338B">
        <w:rPr>
          <w:i/>
        </w:rPr>
        <w:t xml:space="preserve">     </w:t>
      </w:r>
      <w:r w:rsidRPr="00C9338B">
        <w:rPr>
          <w:rFonts w:eastAsia="Times New Roman" w:cs="Times New Roman"/>
          <w:szCs w:val="24"/>
        </w:rPr>
        <w:t xml:space="preserve">(15.5)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where</w:t>
      </w:r>
      <w:proofErr w:type="gramEnd"/>
      <w:r w:rsidRPr="00C9338B">
        <w:rPr>
          <w:rFonts w:eastAsia="Times New Roman" w:cs="Times New Roman"/>
          <w:szCs w:val="24"/>
        </w:rPr>
        <w:t xml:space="preserve"> </w:t>
      </w:r>
      <w:r w:rsidRPr="00C9338B">
        <w:rPr>
          <w:rFonts w:ascii="Symbol" w:eastAsia="Times New Roman" w:hAnsi="Symbol" w:cs="Times New Roman"/>
          <w:i/>
          <w:iCs/>
          <w:szCs w:val="24"/>
        </w:rPr>
        <w:t></w:t>
      </w:r>
      <w:r w:rsidRPr="00C9338B">
        <w:rPr>
          <w:rFonts w:ascii="Symbol" w:eastAsia="Times New Roman" w:hAnsi="Symbol" w:cs="Times New Roman"/>
          <w:i/>
          <w:iCs/>
          <w:vertAlign w:val="subscript"/>
        </w:rPr>
        <w:t></w:t>
      </w:r>
      <w:r w:rsidRPr="00C9338B">
        <w:rPr>
          <w:rFonts w:ascii="Symbol" w:eastAsia="Times New Roman" w:hAnsi="Symbol" w:cs="Times New Roman"/>
          <w:i/>
          <w:iCs/>
          <w:vertAlign w:val="subscript"/>
        </w:rPr>
        <w:t></w:t>
      </w:r>
      <w:r w:rsidR="0098326C" w:rsidRPr="00C9338B">
        <w:rPr>
          <w:rFonts w:eastAsia="Times New Roman" w:cs="Times New Roman"/>
          <w:szCs w:val="24"/>
        </w:rPr>
        <w:t>-</w:t>
      </w:r>
      <w:r w:rsidRPr="00C9338B">
        <w:rPr>
          <w:rFonts w:eastAsia="Times New Roman" w:cs="Times New Roman"/>
          <w:szCs w:val="24"/>
        </w:rPr>
        <w:t>objects satisfying the relative anticommutativity Clifford algebra</w:t>
      </w:r>
      <w:r w:rsidRPr="00C9338B">
        <w:rPr>
          <w:rFonts w:eastAsia="Times New Roman" w:cs="Times New Roman"/>
          <w:i/>
          <w:iCs/>
          <w:vertAlign w:val="subscript"/>
        </w:rPr>
        <w:t xml:space="preserve"> </w:t>
      </w:r>
    </w:p>
    <w:p w:rsidR="003F08D1" w:rsidRPr="00C9338B" w:rsidRDefault="00990104" w:rsidP="003A4A99">
      <w:pPr>
        <w:ind w:firstLine="700"/>
        <w:jc w:val="both"/>
        <w:rPr>
          <w:rFonts w:eastAsia="Times New Roman" w:cs="Times New Roman"/>
          <w:szCs w:val="24"/>
        </w:rPr>
      </w:pPr>
      <w:r w:rsidRPr="00C9338B">
        <w:rPr>
          <w:i/>
        </w:rPr>
        <w:t xml:space="preserve">                                                     </w:t>
      </w:r>
      <w:r w:rsidR="00B80903" w:rsidRPr="00C9338B">
        <w:rPr>
          <w:i/>
        </w:rPr>
        <w:sym w:font="Symbol" w:char="F067"/>
      </w:r>
      <w:r w:rsidR="00B80903" w:rsidRPr="00C9338B">
        <w:rPr>
          <w:i/>
          <w:vertAlign w:val="subscript"/>
        </w:rPr>
        <w:sym w:font="Symbol" w:char="F06D"/>
      </w:r>
      <w:r w:rsidR="00B80903" w:rsidRPr="00C9338B">
        <w:rPr>
          <w:i/>
        </w:rPr>
        <w:sym w:font="Symbol" w:char="F067"/>
      </w:r>
      <w:r w:rsidR="00B80903" w:rsidRPr="00C9338B">
        <w:rPr>
          <w:i/>
          <w:vertAlign w:val="subscript"/>
        </w:rPr>
        <w:t xml:space="preserve">η   </w:t>
      </w:r>
      <w:r w:rsidR="00B80903" w:rsidRPr="00C9338B">
        <w:rPr>
          <w:i/>
        </w:rPr>
        <w:t>+</w:t>
      </w:r>
      <w:r w:rsidR="00B80903" w:rsidRPr="00C9338B">
        <w:rPr>
          <w:i/>
          <w:vertAlign w:val="subscript"/>
        </w:rPr>
        <w:t xml:space="preserve">  </w:t>
      </w:r>
      <w:r w:rsidR="00B80903" w:rsidRPr="00C9338B">
        <w:rPr>
          <w:i/>
        </w:rPr>
        <w:sym w:font="Symbol" w:char="F067"/>
      </w:r>
      <w:r w:rsidR="00B80903" w:rsidRPr="00C9338B">
        <w:rPr>
          <w:i/>
          <w:vertAlign w:val="subscript"/>
        </w:rPr>
        <w:t xml:space="preserve"> η</w:t>
      </w:r>
      <w:r w:rsidR="00B80903" w:rsidRPr="00C9338B">
        <w:rPr>
          <w:i/>
        </w:rPr>
        <w:sym w:font="Symbol" w:char="F067"/>
      </w:r>
      <w:r w:rsidR="00B80903" w:rsidRPr="00C9338B">
        <w:rPr>
          <w:i/>
          <w:vertAlign w:val="subscript"/>
        </w:rPr>
        <w:sym w:font="Symbol" w:char="F06D"/>
      </w:r>
      <w:r w:rsidR="00B80903" w:rsidRPr="00C9338B">
        <w:rPr>
          <w:i/>
          <w:vertAlign w:val="subscript"/>
        </w:rPr>
        <w:t xml:space="preserve"> </w:t>
      </w:r>
      <w:r w:rsidR="00B80903" w:rsidRPr="00C9338B">
        <w:rPr>
          <w:i/>
        </w:rPr>
        <w:t xml:space="preserve">= </w:t>
      </w:r>
      <w:r w:rsidR="00B80903" w:rsidRPr="00C9338B">
        <w:t>2</w:t>
      </w:r>
      <w:r w:rsidR="00B80903" w:rsidRPr="00C9338B">
        <w:rPr>
          <w:i/>
        </w:rPr>
        <w:sym w:font="Symbol" w:char="F064"/>
      </w:r>
      <w:r w:rsidR="00B80903" w:rsidRPr="00C9338B">
        <w:rPr>
          <w:i/>
          <w:vertAlign w:val="subscript"/>
        </w:rPr>
        <w:sym w:font="Symbol" w:char="F06D"/>
      </w:r>
      <w:r w:rsidR="00B80903" w:rsidRPr="00C9338B">
        <w:rPr>
          <w:i/>
          <w:vertAlign w:val="subscript"/>
        </w:rPr>
        <w:t xml:space="preserve"> η</w:t>
      </w:r>
      <w:r w:rsidR="00536BEB" w:rsidRPr="00C9338B">
        <w:t xml:space="preserve">, </w:t>
      </w:r>
      <w:r w:rsidR="00536BEB" w:rsidRPr="00C9338B">
        <w:rPr>
          <w:i/>
          <w:vertAlign w:val="subscript"/>
        </w:rPr>
        <w:t xml:space="preserve">                             </w:t>
      </w:r>
      <w:r w:rsidR="00AB583F" w:rsidRPr="00C9338B">
        <w:rPr>
          <w:rFonts w:eastAsia="Times New Roman" w:cs="Times New Roman"/>
          <w:i/>
          <w:iCs/>
          <w:vertAlign w:val="subscript"/>
        </w:rPr>
        <w:tab/>
      </w:r>
      <w:r w:rsidR="00AB583F" w:rsidRPr="00C9338B">
        <w:rPr>
          <w:rFonts w:eastAsia="Times New Roman" w:cs="Times New Roman"/>
          <w:i/>
          <w:iCs/>
          <w:vertAlign w:val="subscript"/>
        </w:rPr>
        <w:tab/>
      </w:r>
      <w:r w:rsidR="003F08D1" w:rsidRPr="00C9338B">
        <w:rPr>
          <w:rFonts w:eastAsia="Times New Roman" w:cs="Times New Roman"/>
          <w:szCs w:val="24"/>
        </w:rPr>
        <w:t xml:space="preserve"> </w:t>
      </w:r>
      <w:r w:rsidRPr="00C9338B">
        <w:rPr>
          <w:rFonts w:eastAsia="Times New Roman" w:cs="Times New Roman"/>
          <w:szCs w:val="24"/>
        </w:rPr>
        <w:t xml:space="preserve">         </w:t>
      </w:r>
      <w:r w:rsidR="002546D4">
        <w:rPr>
          <w:rFonts w:eastAsia="Times New Roman" w:cs="Times New Roman"/>
          <w:szCs w:val="24"/>
        </w:rPr>
        <w:t xml:space="preserve">   </w:t>
      </w:r>
      <w:r w:rsidRPr="00C9338B">
        <w:rPr>
          <w:rFonts w:eastAsia="Times New Roman" w:cs="Times New Roman"/>
          <w:szCs w:val="24"/>
        </w:rPr>
        <w:t xml:space="preserve">   </w:t>
      </w:r>
      <w:r w:rsidR="003F08D1" w:rsidRPr="00C9338B">
        <w:rPr>
          <w:rFonts w:eastAsia="Times New Roman" w:cs="Times New Roman"/>
          <w:szCs w:val="24"/>
        </w:rPr>
        <w:t xml:space="preserve">(15.6) </w:t>
      </w:r>
    </w:p>
    <w:p w:rsidR="003F08D1" w:rsidRPr="00C9338B" w:rsidRDefault="0098326C" w:rsidP="003A4A99">
      <w:pPr>
        <w:jc w:val="both"/>
        <w:rPr>
          <w:rFonts w:eastAsia="Times New Roman" w:cs="Times New Roman"/>
          <w:szCs w:val="24"/>
        </w:rPr>
      </w:pPr>
      <w:proofErr w:type="gramStart"/>
      <w:r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p>
    <w:p w:rsidR="00B952F3" w:rsidRPr="00C9338B" w:rsidRDefault="00FC2B7E" w:rsidP="003A4A99">
      <w:pPr>
        <w:jc w:val="both"/>
        <w:rPr>
          <w:i/>
        </w:rPr>
      </w:pPr>
      <w:r w:rsidRPr="00C9338B">
        <w:rPr>
          <w:rFonts w:eastAsia="Times New Roman" w:cs="Times New Roman"/>
          <w:i/>
          <w:iCs/>
          <w:szCs w:val="24"/>
        </w:rPr>
        <w:t xml:space="preserve">                                   </w:t>
      </w:r>
      <w:r w:rsidR="003F08D1" w:rsidRPr="00C9338B">
        <w:rPr>
          <w:rFonts w:eastAsia="Times New Roman" w:cs="Times New Roman"/>
          <w:i/>
          <w:iCs/>
          <w:szCs w:val="24"/>
        </w:rPr>
        <w:t> </w:t>
      </w:r>
      <w:r w:rsidR="00B80903" w:rsidRPr="00C9338B">
        <w:rPr>
          <w:rFonts w:eastAsia="Times New Roman" w:cs="Times New Roman"/>
          <w:i/>
          <w:iCs/>
          <w:szCs w:val="24"/>
        </w:rPr>
        <w:t xml:space="preserve">   </w:t>
      </w:r>
      <w:r w:rsidR="003F08D1" w:rsidRPr="00C9338B">
        <w:rPr>
          <w:rFonts w:eastAsia="Times New Roman" w:cs="Times New Roman"/>
          <w:i/>
          <w:iCs/>
          <w:szCs w:val="24"/>
        </w:rPr>
        <w:t>        </w:t>
      </w:r>
      <w:r w:rsidR="00B80903" w:rsidRPr="00C9338B">
        <w:rPr>
          <w:i/>
          <w:position w:val="-30"/>
          <w:sz w:val="20"/>
          <w:szCs w:val="20"/>
        </w:rPr>
        <w:object w:dxaOrig="2160" w:dyaOrig="720">
          <v:shape id="_x0000_i1168" type="#_x0000_t75" style="width:105.8pt;height:33.8pt" o:ole="">
            <v:imagedata r:id="rId322" o:title=""/>
          </v:shape>
          <o:OLEObject Type="Embed" ProgID="Equation.3" ShapeID="_x0000_i1168" DrawAspect="Content" ObjectID="_1589482995" r:id="rId323"/>
        </w:object>
      </w:r>
      <w:r w:rsidR="00536BEB" w:rsidRPr="00C9338B">
        <w:rPr>
          <w:i/>
        </w:rPr>
        <w:t xml:space="preserve"> </w:t>
      </w:r>
      <w:r w:rsidR="00536BEB" w:rsidRPr="00C9338B">
        <w:t xml:space="preserve">– </w:t>
      </w:r>
      <w:r w:rsidR="00D672DF" w:rsidRPr="00C9338B">
        <w:rPr>
          <w:rFonts w:eastAsia="Times New Roman" w:cs="Times New Roman"/>
          <w:szCs w:val="24"/>
        </w:rPr>
        <w:t>Kronecker symbols</w:t>
      </w:r>
      <w:r w:rsidR="00B952F3" w:rsidRPr="00C9338B">
        <w:rPr>
          <w:rFonts w:eastAsia="Times New Roman" w:cs="Times New Roman"/>
          <w:szCs w:val="24"/>
        </w:rPr>
        <w:t xml:space="preserve"> </w:t>
      </w:r>
      <w:r w:rsidRPr="00C9338B">
        <w:rPr>
          <w:rFonts w:eastAsia="Times New Roman" w:cs="Times New Roman"/>
          <w:szCs w:val="24"/>
        </w:rPr>
        <w:t xml:space="preserve">                   </w:t>
      </w:r>
      <w:r w:rsidR="00990104" w:rsidRPr="00C9338B">
        <w:rPr>
          <w:rFonts w:eastAsia="Times New Roman" w:cs="Times New Roman"/>
          <w:szCs w:val="24"/>
        </w:rPr>
        <w:t xml:space="preserve"> </w:t>
      </w:r>
      <w:r w:rsidR="00B80903" w:rsidRPr="00C9338B">
        <w:rPr>
          <w:rFonts w:eastAsia="Times New Roman" w:cs="Times New Roman"/>
          <w:szCs w:val="24"/>
        </w:rPr>
        <w:t xml:space="preserve"> </w:t>
      </w:r>
      <w:r w:rsidR="00990104" w:rsidRPr="00C9338B">
        <w:rPr>
          <w:rFonts w:eastAsia="Times New Roman" w:cs="Times New Roman"/>
          <w:szCs w:val="24"/>
        </w:rPr>
        <w:t xml:space="preserve">  </w:t>
      </w:r>
      <w:r w:rsidR="002546D4">
        <w:rPr>
          <w:rFonts w:eastAsia="Times New Roman" w:cs="Times New Roman"/>
          <w:szCs w:val="24"/>
        </w:rPr>
        <w:t xml:space="preserve">    </w:t>
      </w:r>
      <w:r w:rsidR="00990104" w:rsidRPr="00C9338B">
        <w:rPr>
          <w:rFonts w:eastAsia="Times New Roman" w:cs="Times New Roman"/>
          <w:szCs w:val="24"/>
        </w:rPr>
        <w:t xml:space="preserve"> </w:t>
      </w:r>
      <w:r w:rsidR="00A32C2C" w:rsidRPr="00C9338B">
        <w:rPr>
          <w:rFonts w:eastAsia="Times New Roman" w:cs="Times New Roman"/>
          <w:szCs w:val="24"/>
        </w:rPr>
        <w:t xml:space="preserve"> </w:t>
      </w:r>
      <w:r w:rsidR="00990104" w:rsidRPr="00C9338B">
        <w:rPr>
          <w:rFonts w:eastAsia="Times New Roman" w:cs="Times New Roman"/>
          <w:szCs w:val="24"/>
        </w:rPr>
        <w:t xml:space="preserve"> </w:t>
      </w:r>
      <w:r w:rsidR="00B952F3" w:rsidRPr="00C9338B">
        <w:t>(15.7)</w:t>
      </w:r>
      <w:r w:rsidR="00536BEB" w:rsidRPr="00C9338B">
        <w:rPr>
          <w:i/>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In the second case, the method involves</w:t>
      </w:r>
      <w:r w:rsidR="00C101C2" w:rsidRPr="00C9338B">
        <w:rPr>
          <w:rFonts w:eastAsia="Times New Roman" w:cs="Times New Roman"/>
          <w:szCs w:val="24"/>
        </w:rPr>
        <w:t>,</w:t>
      </w:r>
      <w:r w:rsidRPr="00C9338B">
        <w:rPr>
          <w:rFonts w:eastAsia="Times New Roman" w:cs="Times New Roman"/>
          <w:szCs w:val="24"/>
        </w:rPr>
        <w:t xml:space="preserve"> instead of Dirac</w:t>
      </w:r>
      <w:r w:rsidR="00C101C2" w:rsidRPr="00C9338B">
        <w:rPr>
          <w:rFonts w:eastAsia="Times New Roman" w:cs="Times New Roman"/>
          <w:szCs w:val="24"/>
        </w:rPr>
        <w:t>’s Kronecker symbol (15.7),</w:t>
      </w:r>
      <w:r w:rsidRPr="00C9338B">
        <w:rPr>
          <w:rFonts w:eastAsia="Times New Roman" w:cs="Times New Roman"/>
          <w:szCs w:val="24"/>
        </w:rPr>
        <w:t xml:space="preserve"> </w:t>
      </w:r>
      <w:r w:rsidR="00B952F3" w:rsidRPr="00C9338B">
        <w:rPr>
          <w:rFonts w:eastAsia="Times New Roman" w:cs="Times New Roman"/>
          <w:szCs w:val="24"/>
        </w:rPr>
        <w:t xml:space="preserve">the </w:t>
      </w:r>
      <w:r w:rsidRPr="00C9338B">
        <w:rPr>
          <w:rFonts w:eastAsia="Times New Roman" w:cs="Times New Roman"/>
          <w:szCs w:val="24"/>
        </w:rPr>
        <w:t>unit matrix</w:t>
      </w:r>
      <w:r w:rsidRPr="00C9338B">
        <w:rPr>
          <w:rFonts w:eastAsia="Times New Roman" w:cs="Times New Roman"/>
          <w:i/>
          <w:iCs/>
          <w:vertAlign w:val="subscript"/>
        </w:rPr>
        <w:t xml:space="preserve"> </w:t>
      </w:r>
    </w:p>
    <w:p w:rsidR="003F08D1" w:rsidRPr="00C9338B" w:rsidRDefault="00990104" w:rsidP="003A4A99">
      <w:pPr>
        <w:ind w:firstLine="700"/>
        <w:jc w:val="both"/>
        <w:rPr>
          <w:rFonts w:eastAsia="Times New Roman" w:cs="Times New Roman"/>
          <w:szCs w:val="24"/>
        </w:rPr>
      </w:pPr>
      <w:r w:rsidRPr="00C9338B">
        <w:rPr>
          <w:i/>
          <w:position w:val="-56"/>
        </w:rPr>
        <w:t xml:space="preserve">                                        </w:t>
      </w:r>
      <w:r w:rsidR="002D76B1" w:rsidRPr="00C9338B">
        <w:rPr>
          <w:i/>
          <w:position w:val="-56"/>
        </w:rPr>
        <w:t xml:space="preserve">   </w:t>
      </w:r>
      <w:r w:rsidRPr="00C9338B">
        <w:rPr>
          <w:i/>
          <w:position w:val="-56"/>
        </w:rPr>
        <w:t xml:space="preserve">    </w:t>
      </w:r>
      <w:r w:rsidR="002D76B1" w:rsidRPr="00C9338B">
        <w:rPr>
          <w:i/>
          <w:position w:val="-56"/>
        </w:rPr>
        <w:t xml:space="preserve"> </w:t>
      </w:r>
      <w:r w:rsidRPr="00C9338B">
        <w:rPr>
          <w:i/>
          <w:position w:val="-56"/>
        </w:rPr>
        <w:t xml:space="preserve">   </w:t>
      </w:r>
      <w:r w:rsidR="002D76B1" w:rsidRPr="00C9338B">
        <w:rPr>
          <w:i/>
          <w:position w:val="-66"/>
        </w:rPr>
        <w:object w:dxaOrig="2060" w:dyaOrig="1440">
          <v:shape id="_x0000_i1169" type="#_x0000_t75" style="width:98.75pt;height:63.25pt" o:ole="">
            <v:imagedata r:id="rId324" o:title=""/>
          </v:shape>
          <o:OLEObject Type="Embed" ProgID="Equation.3" ShapeID="_x0000_i1169" DrawAspect="Content" ObjectID="_1589482996" r:id="rId325"/>
        </w:object>
      </w:r>
      <w:r w:rsidR="003F08D1" w:rsidRPr="00C9338B">
        <w:rPr>
          <w:rFonts w:eastAsia="Times New Roman" w:cs="Times New Roman"/>
          <w:i/>
          <w:iCs/>
          <w:szCs w:val="24"/>
        </w:rPr>
        <w:t> </w:t>
      </w:r>
      <w:r w:rsidR="003F08D1" w:rsidRPr="00C9338B">
        <w:rPr>
          <w:rFonts w:eastAsia="Times New Roman" w:cs="Times New Roman"/>
          <w:szCs w:val="24"/>
        </w:rPr>
        <w:t xml:space="preserve"> </w:t>
      </w:r>
      <w:r w:rsidR="00AB583F" w:rsidRPr="00C9338B">
        <w:rPr>
          <w:rFonts w:eastAsia="Times New Roman" w:cs="Times New Roman"/>
          <w:szCs w:val="24"/>
        </w:rPr>
        <w:tab/>
      </w:r>
      <w:r w:rsidR="00AB583F" w:rsidRPr="00C9338B">
        <w:rPr>
          <w:rFonts w:eastAsia="Times New Roman" w:cs="Times New Roman"/>
          <w:szCs w:val="24"/>
        </w:rPr>
        <w:tab/>
      </w:r>
      <w:r w:rsidR="00AB583F" w:rsidRPr="00C9338B">
        <w:rPr>
          <w:rFonts w:eastAsia="Times New Roman" w:cs="Times New Roman"/>
          <w:szCs w:val="24"/>
        </w:rPr>
        <w:tab/>
      </w:r>
      <w:r w:rsidRPr="00C9338B">
        <w:rPr>
          <w:rFonts w:eastAsia="Times New Roman" w:cs="Times New Roman"/>
          <w:szCs w:val="24"/>
        </w:rPr>
        <w:t xml:space="preserve">      </w:t>
      </w:r>
      <w:r w:rsidR="00A32C2C" w:rsidRPr="00C9338B">
        <w:rPr>
          <w:rFonts w:eastAsia="Times New Roman" w:cs="Times New Roman"/>
          <w:szCs w:val="24"/>
        </w:rPr>
        <w:t xml:space="preserve"> </w:t>
      </w:r>
      <w:r w:rsidRPr="00C9338B">
        <w:rPr>
          <w:rFonts w:eastAsia="Times New Roman" w:cs="Times New Roman"/>
          <w:szCs w:val="24"/>
        </w:rPr>
        <w:t xml:space="preserve">  </w:t>
      </w:r>
      <w:r w:rsidR="002546D4">
        <w:rPr>
          <w:rFonts w:eastAsia="Times New Roman" w:cs="Times New Roman"/>
          <w:szCs w:val="24"/>
        </w:rPr>
        <w:t xml:space="preserve">   </w:t>
      </w:r>
      <w:r w:rsidRPr="00C9338B">
        <w:rPr>
          <w:rFonts w:eastAsia="Times New Roman" w:cs="Times New Roman"/>
          <w:szCs w:val="24"/>
        </w:rPr>
        <w:t xml:space="preserve">    </w:t>
      </w:r>
      <w:r w:rsidR="003F08D1" w:rsidRPr="00C9338B">
        <w:rPr>
          <w:rFonts w:eastAsia="Times New Roman" w:cs="Times New Roman"/>
          <w:szCs w:val="24"/>
        </w:rPr>
        <w:t xml:space="preserve">(15.8)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then</w:t>
      </w:r>
      <w:proofErr w:type="gramEnd"/>
      <w:r w:rsidRPr="00C9338B">
        <w:rPr>
          <w:rFonts w:eastAsia="Times New Roman" w:cs="Times New Roman"/>
          <w:szCs w:val="24"/>
        </w:rPr>
        <w:t xml:space="preserve"> the condition (15.6) is satisfied, e.g., the next set of 4 </w:t>
      </w:r>
      <w:r w:rsidR="00536BEB" w:rsidRPr="00C9338B">
        <w:rPr>
          <w:rFonts w:ascii="Symbol" w:eastAsia="Times New Roman" w:hAnsi="Symbol" w:cs="Times New Roman"/>
          <w:szCs w:val="24"/>
        </w:rPr>
        <w:sym w:font="Symbol" w:char="F0B4"/>
      </w:r>
      <w:r w:rsidRPr="00C9338B">
        <w:rPr>
          <w:rFonts w:ascii="Symbol" w:eastAsia="Times New Roman" w:hAnsi="Symbol" w:cs="Times New Roman"/>
          <w:szCs w:val="24"/>
        </w:rPr>
        <w:t></w:t>
      </w:r>
      <w:r w:rsidRPr="00C9338B">
        <w:rPr>
          <w:rFonts w:eastAsia="Times New Roman" w:cs="Times New Roman"/>
          <w:szCs w:val="24"/>
        </w:rPr>
        <w:t>4</w:t>
      </w:r>
      <w:r w:rsidR="00C101C2" w:rsidRPr="00C9338B">
        <w:rPr>
          <w:rFonts w:eastAsia="Times New Roman" w:cs="Times New Roman"/>
          <w:szCs w:val="24"/>
        </w:rPr>
        <w:t xml:space="preserve"> Dirac</w:t>
      </w:r>
      <w:r w:rsidRPr="00C9338B">
        <w:rPr>
          <w:rFonts w:eastAsia="Times New Roman" w:cs="Times New Roman"/>
          <w:szCs w:val="24"/>
        </w:rPr>
        <w:t>-matrices:</w:t>
      </w:r>
      <w:r w:rsidRPr="00C9338B">
        <w:rPr>
          <w:rFonts w:eastAsia="Times New Roman" w:cs="Times New Roman"/>
          <w:i/>
          <w:iCs/>
          <w:vertAlign w:val="subscript"/>
        </w:rPr>
        <w:t xml:space="preserve"> </w:t>
      </w:r>
    </w:p>
    <w:bookmarkStart w:id="57" w:name="graphic87"/>
    <w:bookmarkStart w:id="58" w:name="graphic184"/>
    <w:bookmarkEnd w:id="57"/>
    <w:bookmarkEnd w:id="58"/>
    <w:p w:rsidR="003F08D1" w:rsidRPr="00C9338B" w:rsidRDefault="008B3D5D" w:rsidP="003A4A99">
      <w:pPr>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54" o:spid="_x0000_s8361"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990104" w:rsidRPr="00C9338B">
        <w:rPr>
          <w:position w:val="-66"/>
        </w:rPr>
        <w:t xml:space="preserve">    </w:t>
      </w:r>
      <w:r w:rsidR="00A32C2C" w:rsidRPr="00C9338B">
        <w:rPr>
          <w:position w:val="-66"/>
        </w:rPr>
        <w:object w:dxaOrig="9980" w:dyaOrig="1440">
          <v:shape id="_x0000_i1170" type="#_x0000_t75" style="width:423.8pt;height:63.25pt" o:ole="">
            <v:imagedata r:id="rId326" o:title=""/>
          </v:shape>
          <o:OLEObject Type="Embed" ProgID="Equation.3" ShapeID="_x0000_i1170" DrawAspect="Content" ObjectID="_1589482997" r:id="rId327"/>
        </w:object>
      </w:r>
      <w:r w:rsidR="002546D4">
        <w:rPr>
          <w:position w:val="-66"/>
        </w:rPr>
        <w:t xml:space="preserve">  </w:t>
      </w:r>
      <w:r w:rsidR="003F08D1" w:rsidRPr="00C9338B">
        <w:rPr>
          <w:rFonts w:eastAsia="Times New Roman" w:cs="Times New Roman"/>
          <w:szCs w:val="24"/>
        </w:rPr>
        <w:t xml:space="preserve">(15.9)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These matrices can be considered as constituting a corresponding Clifford algebra.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In this case, the expression (15.3) acquires a matrix form</w:t>
      </w:r>
      <w:r w:rsidRPr="00C9338B">
        <w:rPr>
          <w:rFonts w:eastAsia="Times New Roman" w:cs="Times New Roman"/>
          <w:i/>
          <w:iCs/>
          <w:szCs w:val="24"/>
        </w:rPr>
        <w:t xml:space="preserve"> </w:t>
      </w:r>
    </w:p>
    <w:p w:rsidR="003F08D1" w:rsidRPr="00C9338B" w:rsidRDefault="00990104" w:rsidP="003A4A99">
      <w:pPr>
        <w:ind w:firstLine="700"/>
        <w:jc w:val="both"/>
        <w:rPr>
          <w:rFonts w:eastAsia="Times New Roman" w:cs="Times New Roman"/>
          <w:szCs w:val="24"/>
        </w:rPr>
      </w:pPr>
      <w:r w:rsidRPr="00C9338B">
        <w:rPr>
          <w:i/>
          <w:position w:val="-32"/>
        </w:rPr>
        <w:t xml:space="preserve">       </w:t>
      </w:r>
      <w:r w:rsidR="002D76B1" w:rsidRPr="00C9338B">
        <w:rPr>
          <w:i/>
          <w:position w:val="-32"/>
        </w:rPr>
        <w:t xml:space="preserve">  </w:t>
      </w:r>
      <w:r w:rsidRPr="00C9338B">
        <w:rPr>
          <w:i/>
          <w:position w:val="-32"/>
        </w:rPr>
        <w:t xml:space="preserve">   </w:t>
      </w:r>
      <w:r w:rsidR="00574160">
        <w:rPr>
          <w:i/>
          <w:position w:val="-32"/>
        </w:rPr>
        <w:t xml:space="preserve"> </w:t>
      </w:r>
      <w:r w:rsidRPr="00C9338B">
        <w:rPr>
          <w:i/>
          <w:position w:val="-32"/>
        </w:rPr>
        <w:t xml:space="preserve">        </w:t>
      </w:r>
      <w:r w:rsidR="00B80903" w:rsidRPr="00C9338B">
        <w:rPr>
          <w:i/>
          <w:position w:val="-30"/>
        </w:rPr>
        <w:object w:dxaOrig="5480" w:dyaOrig="700">
          <v:shape id="_x0000_i1171" type="#_x0000_t75" style="width:298.9pt;height:38.2pt" o:ole="">
            <v:imagedata r:id="rId328" o:title=""/>
          </v:shape>
          <o:OLEObject Type="Embed" ProgID="Equation.3" ShapeID="_x0000_i1171" DrawAspect="Content" ObjectID="_1589482998" r:id="rId329"/>
        </w:object>
      </w:r>
      <w:r w:rsidR="003F08D1" w:rsidRPr="00C9338B">
        <w:rPr>
          <w:rFonts w:eastAsia="Times New Roman" w:cs="Times New Roman"/>
          <w:i/>
          <w:iCs/>
          <w:szCs w:val="24"/>
        </w:rPr>
        <w:t> </w:t>
      </w:r>
      <w:r w:rsidR="003F08D1" w:rsidRPr="00C9338B">
        <w:rPr>
          <w:rFonts w:eastAsia="Times New Roman" w:cs="Times New Roman"/>
          <w:szCs w:val="24"/>
        </w:rPr>
        <w:t xml:space="preserve"> </w:t>
      </w:r>
      <w:r w:rsidRPr="00C9338B">
        <w:rPr>
          <w:rFonts w:eastAsia="Times New Roman" w:cs="Times New Roman"/>
          <w:szCs w:val="24"/>
        </w:rPr>
        <w:t xml:space="preserve">        </w:t>
      </w:r>
      <w:r w:rsidR="00574160">
        <w:rPr>
          <w:rFonts w:eastAsia="Times New Roman" w:cs="Times New Roman"/>
          <w:szCs w:val="24"/>
        </w:rPr>
        <w:t xml:space="preserve"> </w:t>
      </w:r>
      <w:r w:rsidR="002D76B1" w:rsidRPr="00C9338B">
        <w:rPr>
          <w:rFonts w:eastAsia="Times New Roman" w:cs="Times New Roman"/>
          <w:szCs w:val="24"/>
        </w:rPr>
        <w:t xml:space="preserve"> </w:t>
      </w:r>
      <w:r w:rsidRPr="00C9338B">
        <w:rPr>
          <w:rFonts w:eastAsia="Times New Roman" w:cs="Times New Roman"/>
          <w:szCs w:val="24"/>
        </w:rPr>
        <w:t xml:space="preserve">   </w:t>
      </w:r>
      <w:r w:rsidR="003F08D1" w:rsidRPr="00C9338B">
        <w:rPr>
          <w:rFonts w:eastAsia="Times New Roman" w:cs="Times New Roman"/>
          <w:szCs w:val="24"/>
        </w:rPr>
        <w:t xml:space="preserve">(15.10) </w:t>
      </w:r>
    </w:p>
    <w:p w:rsidR="00536BEB" w:rsidRPr="00C9338B" w:rsidRDefault="00C101C2" w:rsidP="00990104">
      <w:pPr>
        <w:jc w:val="both"/>
        <w:rPr>
          <w:rFonts w:eastAsia="Times New Roman" w:cs="Times New Roman"/>
          <w:i/>
          <w:iCs/>
          <w:szCs w:val="24"/>
        </w:rPr>
      </w:pPr>
      <w:proofErr w:type="gramStart"/>
      <w:r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r w:rsidR="003F08D1" w:rsidRPr="00C9338B">
        <w:rPr>
          <w:rFonts w:eastAsia="Times New Roman" w:cs="Times New Roman"/>
          <w:i/>
          <w:iCs/>
          <w:szCs w:val="24"/>
        </w:rPr>
        <w:t xml:space="preserve">        </w:t>
      </w:r>
      <w:bookmarkStart w:id="59" w:name="graphic88"/>
      <w:bookmarkStart w:id="60" w:name="graphic186"/>
      <w:bookmarkEnd w:id="59"/>
      <w:bookmarkEnd w:id="60"/>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157" o:spid="_x0000_s8358"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3F08D1" w:rsidRPr="00C9338B">
        <w:rPr>
          <w:rFonts w:eastAsia="Times New Roman" w:cs="Times New Roman"/>
          <w:i/>
          <w:iCs/>
          <w:szCs w:val="24"/>
        </w:rPr>
        <w:t>    </w:t>
      </w:r>
    </w:p>
    <w:p w:rsidR="003F08D1" w:rsidRPr="00C9338B" w:rsidRDefault="00990104" w:rsidP="003A4A99">
      <w:pPr>
        <w:ind w:firstLine="700"/>
        <w:jc w:val="both"/>
        <w:rPr>
          <w:rFonts w:eastAsia="Times New Roman" w:cs="Times New Roman"/>
          <w:szCs w:val="24"/>
        </w:rPr>
      </w:pPr>
      <w:r w:rsidRPr="00C9338B">
        <w:rPr>
          <w:position w:val="-60"/>
        </w:rPr>
        <w:lastRenderedPageBreak/>
        <w:t xml:space="preserve">                                   </w:t>
      </w:r>
      <w:r w:rsidR="002D76B1" w:rsidRPr="00C9338B">
        <w:rPr>
          <w:position w:val="-60"/>
        </w:rPr>
        <w:t xml:space="preserve">   </w:t>
      </w:r>
      <w:r w:rsidRPr="00C9338B">
        <w:rPr>
          <w:position w:val="-60"/>
        </w:rPr>
        <w:t xml:space="preserve">      </w:t>
      </w:r>
      <w:r w:rsidR="00536BEB" w:rsidRPr="00C9338B">
        <w:rPr>
          <w:position w:val="-60"/>
        </w:rPr>
        <w:object w:dxaOrig="2790" w:dyaOrig="1140">
          <v:shape id="_x0000_i1172" type="#_x0000_t75" style="width:159.8pt;height:66.55pt" o:ole="">
            <v:imagedata r:id="rId330" o:title=""/>
          </v:shape>
          <o:OLEObject Type="Embed" ProgID="Equation.3" ShapeID="_x0000_i1172" DrawAspect="Content" ObjectID="_1589482999" r:id="rId331"/>
        </w:object>
      </w:r>
      <w:r w:rsidR="003F08D1" w:rsidRPr="00C9338B">
        <w:rPr>
          <w:rFonts w:eastAsia="Times New Roman" w:cs="Times New Roman"/>
          <w:i/>
          <w:iCs/>
          <w:szCs w:val="24"/>
        </w:rPr>
        <w:t>       </w:t>
      </w:r>
      <w:r w:rsidR="00982838" w:rsidRPr="00C9338B">
        <w:rPr>
          <w:rFonts w:eastAsia="Times New Roman" w:cs="Times New Roman"/>
          <w:i/>
          <w:iCs/>
          <w:szCs w:val="24"/>
        </w:rPr>
        <w:t xml:space="preserve">  </w:t>
      </w:r>
      <w:r w:rsidR="003F08D1" w:rsidRPr="00C9338B">
        <w:rPr>
          <w:rFonts w:eastAsia="Times New Roman" w:cs="Times New Roman"/>
          <w:i/>
          <w:iCs/>
          <w:szCs w:val="24"/>
        </w:rPr>
        <w:t xml:space="preserve">           </w:t>
      </w:r>
      <w:r w:rsidR="002D76B1" w:rsidRPr="00C9338B">
        <w:rPr>
          <w:rFonts w:eastAsia="Times New Roman" w:cs="Times New Roman"/>
          <w:i/>
          <w:iCs/>
          <w:szCs w:val="24"/>
        </w:rPr>
        <w:t xml:space="preserve">        </w:t>
      </w:r>
      <w:r w:rsidRPr="00C9338B">
        <w:rPr>
          <w:rFonts w:eastAsia="Times New Roman" w:cs="Times New Roman"/>
          <w:i/>
          <w:iCs/>
          <w:szCs w:val="24"/>
        </w:rPr>
        <w:t xml:space="preserve">   </w:t>
      </w:r>
      <w:r w:rsidR="00574160">
        <w:rPr>
          <w:rFonts w:eastAsia="Times New Roman" w:cs="Times New Roman"/>
          <w:i/>
          <w:iCs/>
          <w:szCs w:val="24"/>
        </w:rPr>
        <w:t xml:space="preserve">   </w:t>
      </w:r>
      <w:r w:rsidRPr="00C9338B">
        <w:rPr>
          <w:rFonts w:eastAsia="Times New Roman" w:cs="Times New Roman"/>
          <w:i/>
          <w:iCs/>
          <w:szCs w:val="24"/>
        </w:rPr>
        <w:t xml:space="preserve">    </w:t>
      </w:r>
      <w:r w:rsidR="003F08D1" w:rsidRPr="00C9338B">
        <w:rPr>
          <w:rFonts w:eastAsia="Times New Roman" w:cs="Times New Roman"/>
          <w:i/>
          <w:iCs/>
          <w:szCs w:val="24"/>
        </w:rPr>
        <w:t xml:space="preserve"> </w:t>
      </w:r>
      <w:r w:rsidR="003F08D1" w:rsidRPr="00C9338B">
        <w:rPr>
          <w:rFonts w:eastAsia="Times New Roman" w:cs="Times New Roman"/>
          <w:szCs w:val="24"/>
        </w:rPr>
        <w:t xml:space="preserve">(15.11)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Equation (15.10) with (15.8) can be represented as </w:t>
      </w:r>
    </w:p>
    <w:p w:rsidR="003F08D1" w:rsidRPr="00C9338B" w:rsidRDefault="00990104" w:rsidP="003A4A99">
      <w:pPr>
        <w:ind w:firstLine="700"/>
        <w:jc w:val="both"/>
        <w:rPr>
          <w:rFonts w:eastAsia="Times New Roman" w:cs="Times New Roman"/>
          <w:szCs w:val="24"/>
        </w:rPr>
      </w:pPr>
      <w:bookmarkStart w:id="61" w:name="graphic89"/>
      <w:bookmarkStart w:id="62" w:name="graphic187"/>
      <w:bookmarkEnd w:id="61"/>
      <w:bookmarkEnd w:id="62"/>
      <w:r w:rsidRPr="00C9338B">
        <w:rPr>
          <w:i/>
          <w:position w:val="-134"/>
        </w:rPr>
        <w:t xml:space="preserve">         </w:t>
      </w:r>
      <w:r w:rsidR="002D76B1" w:rsidRPr="00C9338B">
        <w:rPr>
          <w:i/>
          <w:position w:val="-134"/>
        </w:rPr>
        <w:t xml:space="preserve"> </w:t>
      </w:r>
      <w:r w:rsidR="008B3D5D">
        <w:rPr>
          <w:rFonts w:eastAsia="Times New Roman" w:cs="Times New Roman"/>
          <w:i/>
          <w:iCs/>
          <w:noProof/>
          <w:szCs w:val="20"/>
          <w:vertAlign w:val="subscript"/>
          <w:lang w:val="ru-RU" w:eastAsia="ru-RU" w:bidi="ar-SA"/>
        </w:rPr>
      </w:r>
      <w:r w:rsidR="008B3D5D">
        <w:rPr>
          <w:rFonts w:eastAsia="Times New Roman" w:cs="Times New Roman"/>
          <w:i/>
          <w:iCs/>
          <w:noProof/>
          <w:szCs w:val="20"/>
          <w:vertAlign w:val="subscript"/>
          <w:lang w:val="ru-RU" w:eastAsia="ru-RU" w:bidi="ar-SA"/>
        </w:rPr>
        <w:pict>
          <v:rect id="AutoShape 159" o:spid="_x0000_s8356"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v:textbox style="mso-next-textbox:#AutoShape 159">
              <w:txbxContent>
                <w:p w:rsidR="00BB106D" w:rsidRPr="00990104" w:rsidRDefault="00BB106D" w:rsidP="00990104">
                  <w:pPr>
                    <w:jc w:val="center"/>
                    <w:rPr>
                      <w:lang w:val="ru-RU"/>
                    </w:rPr>
                  </w:pPr>
                  <w:r>
                    <w:rPr>
                      <w:lang w:val="ru-RU"/>
                    </w:rPr>
                    <w:t xml:space="preserve">    </w:t>
                  </w:r>
                </w:p>
              </w:txbxContent>
            </v:textbox>
            <w10:wrap type="none"/>
            <w10:anchorlock/>
          </v:rect>
        </w:pict>
      </w:r>
      <w:r w:rsidR="00B80903" w:rsidRPr="00C9338B">
        <w:rPr>
          <w:i/>
          <w:position w:val="-158"/>
        </w:rPr>
        <w:object w:dxaOrig="6960" w:dyaOrig="3300">
          <v:shape id="_x0000_i1173" type="#_x0000_t75" style="width:320.75pt;height:152.75pt" o:ole="">
            <v:imagedata r:id="rId332" o:title=""/>
          </v:shape>
          <o:OLEObject Type="Embed" ProgID="Equation.3" ShapeID="_x0000_i1173" DrawAspect="Content" ObjectID="_1589483000" r:id="rId333"/>
        </w:object>
      </w:r>
      <w:r w:rsidR="00AB583F" w:rsidRPr="00C9338B">
        <w:rPr>
          <w:rFonts w:eastAsia="Times New Roman" w:cs="Times New Roman"/>
          <w:szCs w:val="24"/>
        </w:rPr>
        <w:tab/>
      </w:r>
      <w:r w:rsidR="00982838" w:rsidRPr="00C9338B">
        <w:rPr>
          <w:rFonts w:eastAsia="Times New Roman" w:cs="Times New Roman"/>
          <w:szCs w:val="24"/>
        </w:rPr>
        <w:t xml:space="preserve">            </w:t>
      </w:r>
      <w:r w:rsidR="00574160">
        <w:rPr>
          <w:rFonts w:eastAsia="Times New Roman" w:cs="Times New Roman"/>
          <w:szCs w:val="24"/>
        </w:rPr>
        <w:t xml:space="preserve">   </w:t>
      </w:r>
      <w:r w:rsidR="00B80903" w:rsidRPr="00C9338B">
        <w:rPr>
          <w:rFonts w:eastAsia="Times New Roman" w:cs="Times New Roman"/>
          <w:szCs w:val="24"/>
        </w:rPr>
        <w:t xml:space="preserve"> </w:t>
      </w:r>
      <w:r w:rsidR="003F08D1" w:rsidRPr="00C9338B">
        <w:rPr>
          <w:rFonts w:eastAsia="Times New Roman" w:cs="Times New Roman"/>
          <w:szCs w:val="24"/>
        </w:rPr>
        <w:t xml:space="preserve">(15.12)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Returning to the quadratic form (15.1) and its Dirac bundle (15.10) </w:t>
      </w:r>
    </w:p>
    <w:bookmarkStart w:id="63" w:name="graphic8A"/>
    <w:bookmarkStart w:id="64" w:name="graphic188"/>
    <w:bookmarkEnd w:id="63"/>
    <w:bookmarkEnd w:id="64"/>
    <w:p w:rsidR="003F08D1" w:rsidRPr="00C9338B" w:rsidRDefault="008B3D5D" w:rsidP="003A4A99">
      <w:pPr>
        <w:ind w:firstLine="700"/>
        <w:jc w:val="both"/>
        <w:rPr>
          <w:rFonts w:eastAsia="Times New Roman" w:cs="Times New Roman"/>
          <w:szCs w:val="24"/>
        </w:rPr>
      </w:pPr>
      <w:r>
        <w:rPr>
          <w:rFonts w:eastAsia="Times New Roman" w:cs="Times New Roman"/>
          <w:i/>
          <w:iCs/>
          <w:noProof/>
          <w:szCs w:val="20"/>
          <w:vertAlign w:val="subscript"/>
          <w:lang w:val="ru-RU" w:eastAsia="ru-RU" w:bidi="ar-SA"/>
        </w:rPr>
      </w:r>
      <w:r>
        <w:rPr>
          <w:rFonts w:eastAsia="Times New Roman" w:cs="Times New Roman"/>
          <w:i/>
          <w:iCs/>
          <w:noProof/>
          <w:szCs w:val="20"/>
          <w:vertAlign w:val="subscript"/>
          <w:lang w:val="ru-RU" w:eastAsia="ru-RU" w:bidi="ar-SA"/>
        </w:rPr>
        <w:pict>
          <v:rect id="AutoShape 161" o:spid="_x0000_s8354"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v:textbox style="mso-next-textbox:#AutoShape 161">
              <w:txbxContent>
                <w:p w:rsidR="00BB106D" w:rsidRPr="00F46509" w:rsidRDefault="00BB106D" w:rsidP="00F46509">
                  <w:pPr>
                    <w:jc w:val="center"/>
                    <w:rPr>
                      <w:lang w:val="ru-RU"/>
                    </w:rPr>
                  </w:pPr>
                  <w:r>
                    <w:rPr>
                      <w:lang w:val="ru-RU"/>
                    </w:rPr>
                    <w:t xml:space="preserve">                    </w:t>
                  </w:r>
                </w:p>
              </w:txbxContent>
            </v:textbox>
            <w10:wrap type="none"/>
            <w10:anchorlock/>
          </v:rect>
        </w:pict>
      </w:r>
      <w:r w:rsidR="00F46509" w:rsidRPr="00C9338B">
        <w:rPr>
          <w:i/>
          <w:position w:val="-32"/>
        </w:rPr>
        <w:t xml:space="preserve">                          </w:t>
      </w:r>
      <w:r w:rsidR="002D76B1" w:rsidRPr="00C9338B">
        <w:rPr>
          <w:i/>
          <w:position w:val="-30"/>
        </w:rPr>
        <w:object w:dxaOrig="4400" w:dyaOrig="700">
          <v:shape id="_x0000_i1174" type="#_x0000_t75" style="width:237.8pt;height:38.2pt" o:ole="">
            <v:imagedata r:id="rId334" o:title=""/>
          </v:shape>
          <o:OLEObject Type="Embed" ProgID="Equation.3" ShapeID="_x0000_i1174" DrawAspect="Content" ObjectID="_1589483001" r:id="rId335"/>
        </w:object>
      </w:r>
      <w:r w:rsidR="00536BEB" w:rsidRPr="00C9338B">
        <w:rPr>
          <w:rFonts w:eastAsia="Times New Roman" w:cs="Times New Roman"/>
          <w:szCs w:val="24"/>
        </w:rPr>
        <w:t xml:space="preserve"> </w:t>
      </w:r>
      <w:r w:rsidR="00F46509" w:rsidRPr="00C9338B">
        <w:rPr>
          <w:rFonts w:eastAsia="Times New Roman" w:cs="Times New Roman"/>
          <w:szCs w:val="24"/>
        </w:rPr>
        <w:t xml:space="preserve">      </w:t>
      </w:r>
      <w:r w:rsidR="00AB583F" w:rsidRPr="00C9338B">
        <w:rPr>
          <w:rFonts w:eastAsia="Times New Roman" w:cs="Times New Roman"/>
          <w:szCs w:val="24"/>
        </w:rPr>
        <w:tab/>
      </w:r>
      <w:r w:rsidR="00F46509" w:rsidRPr="00C9338B">
        <w:rPr>
          <w:rFonts w:eastAsia="Times New Roman" w:cs="Times New Roman"/>
          <w:szCs w:val="24"/>
        </w:rPr>
        <w:t xml:space="preserve">          </w:t>
      </w:r>
      <w:r w:rsidR="00A32C2C" w:rsidRPr="00C9338B">
        <w:rPr>
          <w:rFonts w:eastAsia="Times New Roman" w:cs="Times New Roman"/>
          <w:szCs w:val="24"/>
        </w:rPr>
        <w:t xml:space="preserve"> </w:t>
      </w:r>
      <w:r w:rsidR="00574160">
        <w:rPr>
          <w:rFonts w:eastAsia="Times New Roman" w:cs="Times New Roman"/>
          <w:szCs w:val="24"/>
        </w:rPr>
        <w:t xml:space="preserve">   </w:t>
      </w:r>
      <w:r w:rsidR="00F46509" w:rsidRPr="00C9338B">
        <w:rPr>
          <w:rFonts w:eastAsia="Times New Roman" w:cs="Times New Roman"/>
          <w:szCs w:val="24"/>
        </w:rPr>
        <w:t xml:space="preserve">  </w:t>
      </w:r>
      <w:r w:rsidR="003F08D1" w:rsidRPr="00C9338B">
        <w:rPr>
          <w:rFonts w:eastAsia="Times New Roman" w:cs="Times New Roman"/>
          <w:szCs w:val="24"/>
        </w:rPr>
        <w:t>(15.13)</w:t>
      </w:r>
    </w:p>
    <w:p w:rsidR="003F08D1" w:rsidRPr="00C9338B" w:rsidRDefault="00C101C2" w:rsidP="003A4A99">
      <w:pPr>
        <w:jc w:val="both"/>
        <w:rPr>
          <w:rFonts w:eastAsia="Times New Roman" w:cs="Times New Roman"/>
          <w:szCs w:val="24"/>
        </w:rPr>
      </w:pPr>
      <w:proofErr w:type="gramStart"/>
      <w:r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r w:rsidR="003F08D1" w:rsidRPr="00C9338B">
        <w:rPr>
          <w:rFonts w:eastAsia="Times New Roman" w:cs="Times New Roman"/>
          <w:i/>
          <w:iCs/>
          <w:vertAlign w:val="subscript"/>
        </w:rPr>
        <w:t>              </w:t>
      </w:r>
      <w:r w:rsidR="00F46509" w:rsidRPr="00C9338B">
        <w:rPr>
          <w:rFonts w:eastAsia="Times New Roman" w:cs="Times New Roman"/>
          <w:i/>
          <w:iCs/>
          <w:vertAlign w:val="subscript"/>
        </w:rPr>
        <w:t xml:space="preserve">                                                    </w:t>
      </w:r>
      <w:r w:rsidR="003F08D1" w:rsidRPr="00C9338B">
        <w:rPr>
          <w:rFonts w:eastAsia="Times New Roman" w:cs="Times New Roman"/>
          <w:i/>
          <w:iCs/>
          <w:vertAlign w:val="subscript"/>
        </w:rPr>
        <w:t>     </w:t>
      </w:r>
      <w:r w:rsidR="000C4FB7" w:rsidRPr="00C9338B">
        <w:rPr>
          <w:position w:val="-66"/>
        </w:rPr>
        <w:object w:dxaOrig="3100" w:dyaOrig="1440">
          <v:shape id="_x0000_i1175" type="#_x0000_t75" style="width:144.55pt;height:68.75pt" o:ole="">
            <v:imagedata r:id="rId336" o:title=""/>
          </v:shape>
          <o:OLEObject Type="Embed" ProgID="Equation.3" ShapeID="_x0000_i1175" DrawAspect="Content" ObjectID="_1589483002" r:id="rId337"/>
        </w:object>
      </w:r>
      <w:r w:rsidR="003F08D1" w:rsidRPr="00C9338B">
        <w:rPr>
          <w:rFonts w:eastAsia="Times New Roman" w:cs="Times New Roman"/>
          <w:i/>
          <w:iCs/>
          <w:vertAlign w:val="subscript"/>
        </w:rPr>
        <w:t> </w:t>
      </w:r>
      <w:r w:rsidR="003F08D1" w:rsidRPr="00C9338B">
        <w:rPr>
          <w:rFonts w:eastAsia="Times New Roman" w:cs="Times New Roman"/>
          <w:szCs w:val="24"/>
        </w:rPr>
        <w:t xml:space="preserve"> </w:t>
      </w:r>
      <w:bookmarkStart w:id="65" w:name="graphic8B"/>
      <w:bookmarkStart w:id="66" w:name="graphic189"/>
      <w:bookmarkEnd w:id="65"/>
      <w:bookmarkEnd w:id="66"/>
      <w:r w:rsidR="00AB583F" w:rsidRPr="00C9338B">
        <w:rPr>
          <w:rFonts w:eastAsia="Times New Roman" w:cs="Times New Roman"/>
          <w:szCs w:val="24"/>
        </w:rPr>
        <w:tab/>
      </w:r>
      <w:r w:rsidR="00AB583F" w:rsidRPr="00C9338B">
        <w:rPr>
          <w:rFonts w:eastAsia="Times New Roman" w:cs="Times New Roman"/>
          <w:szCs w:val="24"/>
        </w:rPr>
        <w:tab/>
      </w:r>
      <w:r w:rsidR="00AB583F" w:rsidRPr="00C9338B">
        <w:rPr>
          <w:rFonts w:eastAsia="Times New Roman" w:cs="Times New Roman"/>
          <w:szCs w:val="24"/>
        </w:rPr>
        <w:tab/>
      </w:r>
      <w:r w:rsidR="00F46509" w:rsidRPr="00C9338B">
        <w:rPr>
          <w:rFonts w:eastAsia="Times New Roman" w:cs="Times New Roman"/>
          <w:szCs w:val="24"/>
        </w:rPr>
        <w:t xml:space="preserve">         </w:t>
      </w:r>
      <w:r w:rsidR="00A32C2C" w:rsidRPr="00C9338B">
        <w:rPr>
          <w:rFonts w:eastAsia="Times New Roman" w:cs="Times New Roman"/>
          <w:szCs w:val="24"/>
        </w:rPr>
        <w:t xml:space="preserve"> </w:t>
      </w:r>
      <w:r w:rsidR="00F46509" w:rsidRPr="00C9338B">
        <w:rPr>
          <w:rFonts w:eastAsia="Times New Roman" w:cs="Times New Roman"/>
          <w:szCs w:val="24"/>
        </w:rPr>
        <w:t xml:space="preserve"> </w:t>
      </w:r>
      <w:r w:rsidR="00574160">
        <w:rPr>
          <w:rFonts w:eastAsia="Times New Roman" w:cs="Times New Roman"/>
          <w:szCs w:val="24"/>
        </w:rPr>
        <w:t xml:space="preserve">  </w:t>
      </w:r>
      <w:r w:rsidR="00F46509" w:rsidRPr="00C9338B">
        <w:rPr>
          <w:rFonts w:eastAsia="Times New Roman" w:cs="Times New Roman"/>
          <w:szCs w:val="24"/>
        </w:rPr>
        <w:t xml:space="preserve">  </w:t>
      </w:r>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164" o:spid="_x0000_s8351"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3F08D1" w:rsidRPr="00C9338B">
        <w:rPr>
          <w:rFonts w:eastAsia="Times New Roman" w:cs="Times New Roman"/>
          <w:szCs w:val="24"/>
        </w:rPr>
        <w:t xml:space="preserve">(15.14) </w:t>
      </w:r>
    </w:p>
    <w:p w:rsidR="003F08D1" w:rsidRPr="00C9338B" w:rsidRDefault="003F08D1" w:rsidP="00A20BC5">
      <w:pPr>
        <w:ind w:firstLine="709"/>
        <w:jc w:val="both"/>
        <w:rPr>
          <w:rFonts w:eastAsia="Times New Roman" w:cs="Times New Roman"/>
          <w:szCs w:val="24"/>
        </w:rPr>
      </w:pPr>
      <w:r w:rsidRPr="00C9338B">
        <w:rPr>
          <w:rFonts w:eastAsia="Times New Roman" w:cs="Times New Roman"/>
          <w:szCs w:val="24"/>
        </w:rPr>
        <w:t xml:space="preserve">We consider all possible options for the expression (15.13). We use the following basis of the sixteen </w:t>
      </w:r>
      <w:r w:rsidR="0098326C" w:rsidRPr="00C9338B">
        <w:rPr>
          <w:rFonts w:eastAsia="Times New Roman" w:cs="Times New Roman"/>
          <w:szCs w:val="24"/>
        </w:rPr>
        <w:t>types</w:t>
      </w:r>
      <w:r w:rsidR="00C101C2" w:rsidRPr="00C9338B">
        <w:rPr>
          <w:rFonts w:eastAsia="Times New Roman" w:cs="Times New Roman"/>
          <w:szCs w:val="24"/>
        </w:rPr>
        <w:t xml:space="preserve"> of</w:t>
      </w:r>
      <w:r w:rsidRPr="00C9338B">
        <w:rPr>
          <w:rFonts w:eastAsia="Times New Roman" w:cs="Times New Roman"/>
          <w:szCs w:val="24"/>
        </w:rPr>
        <w:t xml:space="preserve"> </w:t>
      </w:r>
      <w:proofErr w:type="gramStart"/>
      <w:r w:rsidR="00A421B9" w:rsidRPr="00C9338B">
        <w:rPr>
          <w:i/>
        </w:rPr>
        <w:t>γ</w:t>
      </w:r>
      <w:proofErr w:type="gramEnd"/>
      <w:r w:rsidR="00A421B9" w:rsidRPr="00C9338B">
        <w:rPr>
          <w:i/>
          <w:vertAlign w:val="subscript"/>
        </w:rPr>
        <w:sym w:font="Symbol" w:char="F06D"/>
      </w:r>
      <w:r w:rsidR="00A421B9" w:rsidRPr="00C9338B">
        <w:rPr>
          <w:vertAlign w:val="superscript"/>
        </w:rPr>
        <w:t>(</w:t>
      </w:r>
      <w:r w:rsidR="00A421B9" w:rsidRPr="00C9338B">
        <w:rPr>
          <w:i/>
          <w:vertAlign w:val="superscript"/>
        </w:rPr>
        <w:t>ρ</w:t>
      </w:r>
      <w:r w:rsidR="00A421B9" w:rsidRPr="00C9338B">
        <w:rPr>
          <w:vertAlign w:val="superscript"/>
        </w:rPr>
        <w:t>)</w:t>
      </w:r>
      <w:r w:rsidR="00A421B9" w:rsidRPr="00C9338B">
        <w:t>-</w:t>
      </w:r>
      <w:r w:rsidRPr="00C9338B">
        <w:rPr>
          <w:rFonts w:eastAsia="Times New Roman" w:cs="Times New Roman"/>
          <w:i/>
          <w:iCs/>
          <w:vertAlign w:val="subscript"/>
        </w:rPr>
        <w:t xml:space="preserve"> </w:t>
      </w:r>
      <w:r w:rsidR="00C101C2" w:rsidRPr="00C9338B">
        <w:rPr>
          <w:rFonts w:eastAsia="Times New Roman" w:cs="Times New Roman"/>
          <w:szCs w:val="24"/>
        </w:rPr>
        <w:t xml:space="preserve">Dirac </w:t>
      </w:r>
      <w:r w:rsidRPr="00C9338B">
        <w:rPr>
          <w:rFonts w:eastAsia="Times New Roman" w:cs="Times New Roman"/>
          <w:szCs w:val="24"/>
        </w:rPr>
        <w:t xml:space="preserve">matrices </w:t>
      </w:r>
    </w:p>
    <w:p w:rsidR="00172DA9" w:rsidRPr="00C9338B" w:rsidRDefault="00172DA9" w:rsidP="003A4A99">
      <w:pPr>
        <w:jc w:val="both"/>
        <w:rPr>
          <w:rFonts w:eastAsia="Times New Roman" w:cs="Times New Roman"/>
          <w:szCs w:val="24"/>
        </w:rPr>
      </w:pPr>
    </w:p>
    <w:bookmarkStart w:id="67" w:name="graphic8C"/>
    <w:bookmarkStart w:id="68" w:name="graphic18A"/>
    <w:bookmarkEnd w:id="67"/>
    <w:bookmarkEnd w:id="68"/>
    <w:p w:rsidR="00172DA9" w:rsidRPr="00C9338B" w:rsidRDefault="008B3D5D" w:rsidP="00172DA9">
      <w:pPr>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65" o:spid="_x0000_s8350"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F46509" w:rsidRPr="00C9338B">
        <w:rPr>
          <w:position w:val="-32"/>
          <w:vertAlign w:val="subscript"/>
        </w:rPr>
        <w:t xml:space="preserve">         </w:t>
      </w:r>
      <w:r w:rsidR="00172DA9" w:rsidRPr="00C9338B">
        <w:rPr>
          <w:position w:val="-32"/>
          <w:vertAlign w:val="subscript"/>
        </w:rPr>
        <w:t xml:space="preserve">      </w:t>
      </w:r>
      <w:r w:rsidR="00F46509" w:rsidRPr="00C9338B">
        <w:rPr>
          <w:position w:val="-32"/>
          <w:vertAlign w:val="subscript"/>
        </w:rPr>
        <w:t xml:space="preserve">      </w:t>
      </w:r>
      <w:r w:rsidR="00172DA9" w:rsidRPr="00C9338B">
        <w:rPr>
          <w:position w:val="-86"/>
          <w:vertAlign w:val="subscript"/>
        </w:rPr>
        <w:object w:dxaOrig="9000" w:dyaOrig="6979">
          <v:shape id="_x0000_i1176" type="#_x0000_t75" style="width:410.75pt;height:314.2pt" o:ole="">
            <v:imagedata r:id="rId338" o:title=""/>
          </v:shape>
          <o:OLEObject Type="Embed" ProgID="Equation.3" ShapeID="_x0000_i1176" DrawAspect="Content" ObjectID="_1589483003" r:id="rId339"/>
        </w:object>
      </w:r>
      <w:r w:rsidR="00536BEB" w:rsidRPr="00C9338B">
        <w:rPr>
          <w:rFonts w:eastAsia="Times New Roman" w:cs="Times New Roman"/>
          <w:szCs w:val="24"/>
        </w:rPr>
        <w:t xml:space="preserve"> </w:t>
      </w:r>
      <w:r w:rsidR="00F46509" w:rsidRPr="00C9338B">
        <w:rPr>
          <w:rFonts w:eastAsia="Times New Roman" w:cs="Times New Roman"/>
          <w:szCs w:val="24"/>
        </w:rPr>
        <w:t xml:space="preserve">       </w:t>
      </w:r>
    </w:p>
    <w:p w:rsidR="003F08D1" w:rsidRPr="00C9338B" w:rsidRDefault="00F46509" w:rsidP="00172DA9">
      <w:pPr>
        <w:rPr>
          <w:rFonts w:eastAsia="Times New Roman" w:cs="Times New Roman"/>
          <w:szCs w:val="24"/>
        </w:rPr>
      </w:pPr>
      <w:r w:rsidRPr="00C9338B">
        <w:rPr>
          <w:rFonts w:eastAsia="Times New Roman" w:cs="Times New Roman"/>
          <w:szCs w:val="24"/>
        </w:rPr>
        <w:t xml:space="preserve"> </w:t>
      </w:r>
      <w:r w:rsidR="00172DA9" w:rsidRPr="00C9338B">
        <w:rPr>
          <w:rFonts w:eastAsia="Times New Roman" w:cs="Times New Roman"/>
          <w:szCs w:val="24"/>
        </w:rPr>
        <w:t xml:space="preserve">                                                                                                                                          </w:t>
      </w:r>
      <w:r w:rsidR="00A9158B" w:rsidRPr="00C9338B">
        <w:rPr>
          <w:rFonts w:eastAsia="Times New Roman" w:cs="Times New Roman"/>
          <w:szCs w:val="24"/>
        </w:rPr>
        <w:t xml:space="preserve"> </w:t>
      </w:r>
      <w:r w:rsidR="00574160">
        <w:rPr>
          <w:rFonts w:eastAsia="Times New Roman" w:cs="Times New Roman"/>
          <w:szCs w:val="24"/>
        </w:rPr>
        <w:t xml:space="preserve">  </w:t>
      </w:r>
      <w:r w:rsidR="00A9158B" w:rsidRPr="00C9338B">
        <w:rPr>
          <w:rFonts w:eastAsia="Times New Roman" w:cs="Times New Roman"/>
          <w:szCs w:val="24"/>
        </w:rPr>
        <w:t xml:space="preserve"> </w:t>
      </w:r>
      <w:r w:rsidR="00172DA9" w:rsidRPr="00C9338B">
        <w:rPr>
          <w:rFonts w:eastAsia="Times New Roman" w:cs="Times New Roman"/>
          <w:szCs w:val="24"/>
        </w:rPr>
        <w:t xml:space="preserve">  </w:t>
      </w:r>
      <w:r w:rsidR="00574160">
        <w:rPr>
          <w:rFonts w:eastAsia="Times New Roman" w:cs="Times New Roman"/>
          <w:szCs w:val="24"/>
        </w:rPr>
        <w:t xml:space="preserve"> </w:t>
      </w:r>
      <w:r w:rsidR="00172DA9" w:rsidRPr="00C9338B">
        <w:rPr>
          <w:rFonts w:eastAsia="Times New Roman" w:cs="Times New Roman"/>
          <w:szCs w:val="24"/>
        </w:rPr>
        <w:t xml:space="preserve"> </w:t>
      </w:r>
      <w:r w:rsidR="00B80903" w:rsidRPr="00C9338B">
        <w:rPr>
          <w:rFonts w:eastAsia="Times New Roman" w:cs="Times New Roman"/>
          <w:szCs w:val="24"/>
        </w:rPr>
        <w:t xml:space="preserve"> </w:t>
      </w:r>
      <w:r w:rsidR="003F08D1" w:rsidRPr="00C9338B">
        <w:rPr>
          <w:rFonts w:eastAsia="Times New Roman" w:cs="Times New Roman"/>
          <w:szCs w:val="24"/>
        </w:rPr>
        <w:t xml:space="preserve">(15.15) </w:t>
      </w:r>
    </w:p>
    <w:p w:rsidR="00172DA9" w:rsidRPr="00C9338B" w:rsidRDefault="00172DA9" w:rsidP="00172DA9">
      <w:pPr>
        <w:rPr>
          <w:rFonts w:eastAsia="Times New Roman" w:cs="Times New Roman"/>
          <w:szCs w:val="24"/>
        </w:rPr>
      </w:pP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Dirac</w:t>
      </w:r>
      <w:r w:rsidR="00C101C2" w:rsidRPr="00C9338B">
        <w:rPr>
          <w:rFonts w:eastAsia="Times New Roman" w:cs="Times New Roman"/>
          <w:szCs w:val="24"/>
        </w:rPr>
        <w:t>’s</w:t>
      </w:r>
      <w:r w:rsidRPr="00C9338B">
        <w:rPr>
          <w:rFonts w:eastAsia="Times New Roman" w:cs="Times New Roman"/>
          <w:szCs w:val="24"/>
        </w:rPr>
        <w:t xml:space="preserve"> method, unlike the method of affine aggregates</w:t>
      </w:r>
      <w:r w:rsidR="00C101C2" w:rsidRPr="00C9338B">
        <w:rPr>
          <w:rFonts w:eastAsia="Times New Roman" w:cs="Times New Roman"/>
          <w:szCs w:val="24"/>
        </w:rPr>
        <w:t>,</w:t>
      </w:r>
      <w:r w:rsidRPr="00C9338B">
        <w:rPr>
          <w:rFonts w:eastAsia="Times New Roman" w:cs="Times New Roman"/>
          <w:szCs w:val="24"/>
        </w:rPr>
        <w:t xml:space="preserve"> allows four metric space</w:t>
      </w:r>
      <w:r w:rsidR="00C101C2" w:rsidRPr="00C9338B">
        <w:rPr>
          <w:rFonts w:eastAsia="Times New Roman" w:cs="Times New Roman"/>
          <w:szCs w:val="24"/>
        </w:rPr>
        <w:t>s</w:t>
      </w:r>
      <w:r w:rsidRPr="00C9338B">
        <w:rPr>
          <w:rFonts w:eastAsia="Times New Roman" w:cs="Times New Roman"/>
          <w:szCs w:val="24"/>
        </w:rPr>
        <w:t xml:space="preserve"> with four metrics </w:t>
      </w:r>
      <w:r w:rsidR="00C101C2" w:rsidRPr="00C9338B">
        <w:rPr>
          <w:rFonts w:eastAsia="Times New Roman" w:cs="Times New Roman"/>
          <w:szCs w:val="24"/>
        </w:rPr>
        <w:t xml:space="preserve">to be </w:t>
      </w:r>
      <w:r w:rsidR="00D67C90" w:rsidRPr="00C9338B">
        <w:rPr>
          <w:rFonts w:eastAsia="Times New Roman" w:cs="Times New Roman"/>
          <w:szCs w:val="24"/>
        </w:rPr>
        <w:t>“</w:t>
      </w:r>
      <w:r w:rsidR="00C101C2" w:rsidRPr="00C9338B">
        <w:rPr>
          <w:rFonts w:eastAsia="Times New Roman" w:cs="Times New Roman"/>
          <w:szCs w:val="24"/>
        </w:rPr>
        <w:t>stratified</w:t>
      </w:r>
      <w:r w:rsidR="00D67C90" w:rsidRPr="00C9338B">
        <w:rPr>
          <w:rFonts w:eastAsia="Times New Roman" w:cs="Times New Roman"/>
          <w:szCs w:val="24"/>
        </w:rPr>
        <w:t>”</w:t>
      </w:r>
      <w:r w:rsidR="00C101C2" w:rsidRPr="00C9338B">
        <w:rPr>
          <w:rFonts w:eastAsia="Times New Roman" w:cs="Times New Roman"/>
          <w:szCs w:val="24"/>
        </w:rPr>
        <w:t xml:space="preserve">, appearing as </w:t>
      </w:r>
      <w:r w:rsidRPr="00C9338B">
        <w:rPr>
          <w:rFonts w:eastAsia="Times New Roman" w:cs="Times New Roman"/>
          <w:szCs w:val="24"/>
        </w:rPr>
        <w:t xml:space="preserve">components of the matrix (15.11). </w:t>
      </w:r>
      <w:r w:rsidRPr="00C9338B">
        <w:rPr>
          <w:rFonts w:eastAsia="Times New Roman" w:cs="Times New Roman"/>
          <w:i/>
          <w:iCs/>
          <w:vertAlign w:val="subscript"/>
        </w:rPr>
        <w:t> </w:t>
      </w:r>
      <w:r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The </w:t>
      </w:r>
      <w:r w:rsidR="001E057F" w:rsidRPr="00C9338B">
        <w:rPr>
          <w:rFonts w:eastAsia="Times New Roman" w:cs="Times New Roman"/>
          <w:szCs w:val="24"/>
        </w:rPr>
        <w:t>Algebra of Signatures</w:t>
      </w:r>
      <w:r w:rsidR="00C101C2" w:rsidRPr="00C9338B">
        <w:rPr>
          <w:rFonts w:eastAsia="Times New Roman" w:cs="Times New Roman"/>
          <w:szCs w:val="24"/>
        </w:rPr>
        <w:t xml:space="preserve"> has considered the</w:t>
      </w:r>
      <w:r w:rsidRPr="00C9338B">
        <w:rPr>
          <w:rFonts w:eastAsia="Times New Roman" w:cs="Times New Roman"/>
          <w:szCs w:val="24"/>
        </w:rPr>
        <w:t xml:space="preserve"> quadratic form (13.7) with all possible sixteen signatures. Each of them can also </w:t>
      </w:r>
      <w:r w:rsidR="00C101C2" w:rsidRPr="00C9338B">
        <w:rPr>
          <w:rFonts w:eastAsia="Times New Roman" w:cs="Times New Roman"/>
          <w:szCs w:val="24"/>
        </w:rPr>
        <w:t xml:space="preserve">be </w:t>
      </w:r>
      <w:r w:rsidR="00D67C90" w:rsidRPr="00C9338B">
        <w:rPr>
          <w:rFonts w:eastAsia="Times New Roman" w:cs="Times New Roman"/>
          <w:szCs w:val="24"/>
        </w:rPr>
        <w:t>“</w:t>
      </w:r>
      <w:r w:rsidRPr="00C9338B">
        <w:rPr>
          <w:rFonts w:eastAsia="Times New Roman" w:cs="Times New Roman"/>
          <w:szCs w:val="24"/>
        </w:rPr>
        <w:t>stratif</w:t>
      </w:r>
      <w:r w:rsidR="00C101C2" w:rsidRPr="00C9338B">
        <w:rPr>
          <w:rFonts w:eastAsia="Times New Roman" w:cs="Times New Roman"/>
          <w:szCs w:val="24"/>
        </w:rPr>
        <w:t>ied</w:t>
      </w:r>
      <w:r w:rsidR="00D67C90" w:rsidRPr="00C9338B">
        <w:rPr>
          <w:rFonts w:eastAsia="Times New Roman" w:cs="Times New Roman"/>
          <w:szCs w:val="24"/>
        </w:rPr>
        <w:t>”</w:t>
      </w:r>
      <w:r w:rsidRPr="00C9338B">
        <w:rPr>
          <w:rFonts w:eastAsia="Times New Roman" w:cs="Times New Roman"/>
          <w:szCs w:val="24"/>
        </w:rPr>
        <w:t xml:space="preserve"> </w:t>
      </w:r>
      <w:r w:rsidR="00C101C2" w:rsidRPr="00C9338B">
        <w:rPr>
          <w:rFonts w:eastAsia="Times New Roman" w:cs="Times New Roman"/>
          <w:szCs w:val="24"/>
        </w:rPr>
        <w:t xml:space="preserve">according to the </w:t>
      </w:r>
      <w:r w:rsidRPr="00C9338B">
        <w:rPr>
          <w:rFonts w:eastAsia="Times New Roman" w:cs="Times New Roman"/>
          <w:szCs w:val="24"/>
        </w:rPr>
        <w:t>method of Dirac</w:t>
      </w:r>
      <w:r w:rsidR="0098326C" w:rsidRPr="00C9338B">
        <w:rPr>
          <w:rFonts w:eastAsia="Times New Roman" w:cs="Times New Roman"/>
          <w:szCs w:val="24"/>
        </w:rPr>
        <w:t>:</w:t>
      </w:r>
      <w:r w:rsidRPr="00C9338B">
        <w:rPr>
          <w:rFonts w:eastAsia="Times New Roman" w:cs="Times New Roman"/>
          <w:szCs w:val="24"/>
        </w:rPr>
        <w:t xml:space="preserve"> </w:t>
      </w:r>
    </w:p>
    <w:p w:rsidR="003F08D1" w:rsidRPr="00C9338B" w:rsidRDefault="00F46509" w:rsidP="003A4A99">
      <w:pPr>
        <w:ind w:firstLine="280"/>
        <w:jc w:val="both"/>
        <w:rPr>
          <w:rFonts w:eastAsia="Times New Roman" w:cs="Times New Roman"/>
          <w:szCs w:val="24"/>
        </w:rPr>
      </w:pPr>
      <w:r w:rsidRPr="00C9338B">
        <w:rPr>
          <w:i/>
          <w:position w:val="-32"/>
          <w:szCs w:val="20"/>
        </w:rPr>
        <w:t xml:space="preserve">                                         </w:t>
      </w:r>
      <w:r w:rsidR="00574160">
        <w:rPr>
          <w:i/>
          <w:position w:val="-32"/>
          <w:szCs w:val="20"/>
        </w:rPr>
        <w:t xml:space="preserve"> </w:t>
      </w:r>
      <w:r w:rsidR="00172DA9" w:rsidRPr="00C9338B">
        <w:rPr>
          <w:i/>
          <w:position w:val="-32"/>
          <w:szCs w:val="20"/>
        </w:rPr>
        <w:t xml:space="preserve"> </w:t>
      </w:r>
      <w:r w:rsidR="00B80903" w:rsidRPr="00C9338B">
        <w:rPr>
          <w:i/>
          <w:position w:val="-32"/>
          <w:szCs w:val="20"/>
        </w:rPr>
        <w:t xml:space="preserve">    </w:t>
      </w:r>
      <w:r w:rsidRPr="00C9338B">
        <w:rPr>
          <w:i/>
          <w:position w:val="-32"/>
          <w:szCs w:val="20"/>
        </w:rPr>
        <w:t xml:space="preserve">    </w:t>
      </w:r>
      <w:r w:rsidR="000C4FB7" w:rsidRPr="00C9338B">
        <w:rPr>
          <w:i/>
          <w:position w:val="-30"/>
          <w:sz w:val="20"/>
          <w:szCs w:val="20"/>
        </w:rPr>
        <w:object w:dxaOrig="3120" w:dyaOrig="700">
          <v:shape id="_x0000_i1177" type="#_x0000_t75" style="width:157.65pt;height:36.55pt" o:ole="">
            <v:imagedata r:id="rId340" o:title=""/>
          </v:shape>
          <o:OLEObject Type="Embed" ProgID="Equation.3" ShapeID="_x0000_i1177" DrawAspect="Content" ObjectID="_1589483004" r:id="rId341"/>
        </w:object>
      </w:r>
      <w:r w:rsidR="003F08D1" w:rsidRPr="00C9338B">
        <w:rPr>
          <w:rFonts w:eastAsia="Times New Roman" w:cs="Times New Roman"/>
          <w:i/>
          <w:iCs/>
          <w:szCs w:val="24"/>
        </w:rPr>
        <w:t> </w:t>
      </w:r>
      <w:bookmarkStart w:id="69" w:name="graphic8D"/>
      <w:bookmarkStart w:id="70" w:name="graphic18B"/>
      <w:bookmarkEnd w:id="69"/>
      <w:bookmarkEnd w:id="70"/>
      <w:r w:rsidR="003F08D1" w:rsidRPr="00C9338B">
        <w:rPr>
          <w:rFonts w:eastAsia="Times New Roman" w:cs="Times New Roman"/>
          <w:szCs w:val="24"/>
        </w:rPr>
        <w:t xml:space="preserve"> </w:t>
      </w:r>
      <w:r w:rsidR="008B3D5D">
        <w:rPr>
          <w:rFonts w:eastAsia="Times New Roman" w:cs="Times New Roman"/>
          <w:i/>
          <w:iCs/>
          <w:noProof/>
          <w:szCs w:val="20"/>
          <w:vertAlign w:val="subscript"/>
          <w:lang w:val="ru-RU" w:eastAsia="ru-RU" w:bidi="ar-SA"/>
        </w:rPr>
      </w:r>
      <w:r w:rsidR="008B3D5D">
        <w:rPr>
          <w:rFonts w:eastAsia="Times New Roman" w:cs="Times New Roman"/>
          <w:i/>
          <w:iCs/>
          <w:noProof/>
          <w:szCs w:val="20"/>
          <w:vertAlign w:val="subscript"/>
          <w:lang w:val="ru-RU" w:eastAsia="ru-RU" w:bidi="ar-SA"/>
        </w:rPr>
        <w:pict>
          <v:rect id="AutoShape 168" o:spid="_x0000_s8347"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98326C" w:rsidRPr="00C9338B">
        <w:rPr>
          <w:rFonts w:eastAsia="Times New Roman" w:cs="Times New Roman"/>
          <w:i/>
          <w:iCs/>
          <w:szCs w:val="24"/>
        </w:rPr>
        <w:tab/>
      </w:r>
      <w:r w:rsidR="00B80903" w:rsidRPr="00C9338B">
        <w:rPr>
          <w:rFonts w:eastAsia="Times New Roman" w:cs="Times New Roman"/>
          <w:i/>
          <w:iCs/>
          <w:szCs w:val="24"/>
        </w:rPr>
        <w:t xml:space="preserve">      </w:t>
      </w:r>
      <w:r w:rsidR="00172DA9" w:rsidRPr="00C9338B">
        <w:rPr>
          <w:rFonts w:eastAsia="Times New Roman" w:cs="Times New Roman"/>
          <w:i/>
          <w:iCs/>
          <w:szCs w:val="24"/>
        </w:rPr>
        <w:t xml:space="preserve">           </w:t>
      </w:r>
      <w:r w:rsidR="00574160">
        <w:rPr>
          <w:rFonts w:eastAsia="Times New Roman" w:cs="Times New Roman"/>
          <w:i/>
          <w:iCs/>
          <w:szCs w:val="24"/>
        </w:rPr>
        <w:t xml:space="preserve">  </w:t>
      </w:r>
      <w:r w:rsidR="00172DA9" w:rsidRPr="00C9338B">
        <w:rPr>
          <w:rFonts w:eastAsia="Times New Roman" w:cs="Times New Roman"/>
          <w:i/>
          <w:iCs/>
          <w:szCs w:val="24"/>
        </w:rPr>
        <w:t xml:space="preserve"> </w:t>
      </w:r>
      <w:r w:rsidR="00B80903" w:rsidRPr="00C9338B">
        <w:rPr>
          <w:rFonts w:eastAsia="Times New Roman" w:cs="Times New Roman"/>
          <w:i/>
          <w:iCs/>
          <w:szCs w:val="24"/>
        </w:rPr>
        <w:t xml:space="preserve">    </w:t>
      </w:r>
      <w:r w:rsidR="003F08D1" w:rsidRPr="00C9338B">
        <w:rPr>
          <w:rFonts w:eastAsia="Times New Roman" w:cs="Times New Roman"/>
          <w:i/>
          <w:iCs/>
          <w:szCs w:val="24"/>
        </w:rPr>
        <w:t xml:space="preserve"> </w:t>
      </w:r>
      <w:r w:rsidR="00B80903" w:rsidRPr="00C9338B">
        <w:rPr>
          <w:rFonts w:eastAsia="Times New Roman" w:cs="Times New Roman"/>
          <w:i/>
          <w:iCs/>
          <w:szCs w:val="24"/>
        </w:rPr>
        <w:t xml:space="preserve">  </w:t>
      </w:r>
      <w:r w:rsidR="003F08D1" w:rsidRPr="00C9338B">
        <w:rPr>
          <w:rFonts w:eastAsia="Times New Roman" w:cs="Times New Roman"/>
          <w:szCs w:val="24"/>
        </w:rPr>
        <w:t>(15.16)</w:t>
      </w:r>
      <w:r w:rsidR="003F08D1" w:rsidRPr="00C9338B">
        <w:rPr>
          <w:rFonts w:eastAsia="Times New Roman" w:cs="Times New Roman"/>
          <w:i/>
          <w:iCs/>
          <w:szCs w:val="24"/>
        </w:rPr>
        <w:t xml:space="preserve">   </w:t>
      </w:r>
      <w:r w:rsidR="003F08D1" w:rsidRPr="00C9338B">
        <w:rPr>
          <w:rFonts w:eastAsia="Times New Roman" w:cs="Times New Roman"/>
          <w:szCs w:val="24"/>
        </w:rPr>
        <w:t xml:space="preserve"> </w:t>
      </w:r>
    </w:p>
    <w:p w:rsidR="003F08D1" w:rsidRPr="00C9338B" w:rsidRDefault="00172DA9" w:rsidP="003A4A99">
      <w:pPr>
        <w:jc w:val="both"/>
        <w:rPr>
          <w:rFonts w:eastAsia="Times New Roman" w:cs="Times New Roman"/>
          <w:szCs w:val="24"/>
        </w:rPr>
      </w:pPr>
      <w:r w:rsidRPr="00C9338B">
        <w:rPr>
          <w:rFonts w:eastAsia="Times New Roman" w:cs="Times New Roman"/>
          <w:szCs w:val="24"/>
        </w:rPr>
        <w:t xml:space="preserve">                             </w:t>
      </w:r>
      <w:proofErr w:type="gramStart"/>
      <w:r w:rsidR="00C101C2"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p>
    <w:p w:rsidR="003F08D1" w:rsidRPr="00C9338B" w:rsidRDefault="00536BEB" w:rsidP="003A4A99">
      <w:pPr>
        <w:jc w:val="both"/>
      </w:pPr>
      <w:r w:rsidRPr="00C9338B">
        <w:rPr>
          <w:i/>
        </w:rPr>
        <w:t xml:space="preserve">                                                   </w:t>
      </w:r>
      <w:r w:rsidR="00A749B6" w:rsidRPr="00C9338B">
        <w:rPr>
          <w:i/>
        </w:rPr>
        <w:t xml:space="preserve"> </w:t>
      </w:r>
      <w:r w:rsidRPr="00C9338B">
        <w:rPr>
          <w:i/>
        </w:rPr>
        <w:t xml:space="preserve">     </w:t>
      </w:r>
      <w:r w:rsidR="00172DA9" w:rsidRPr="00C9338B">
        <w:rPr>
          <w:i/>
        </w:rPr>
        <w:t xml:space="preserve"> </w:t>
      </w:r>
      <w:r w:rsidRPr="00C9338B">
        <w:rPr>
          <w:i/>
        </w:rPr>
        <w:t xml:space="preserve">      </w:t>
      </w:r>
      <w:r w:rsidRPr="00C9338B">
        <w:rPr>
          <w:i/>
        </w:rPr>
        <w:sym w:font="Symbol" w:char="F067"/>
      </w:r>
      <w:r w:rsidRPr="00C9338B">
        <w:rPr>
          <w:i/>
          <w:vertAlign w:val="subscript"/>
        </w:rPr>
        <w:sym w:font="Symbol" w:char="F06D"/>
      </w:r>
      <w:r w:rsidRPr="00C9338B">
        <w:rPr>
          <w:vertAlign w:val="superscript"/>
        </w:rPr>
        <w:t>(</w:t>
      </w:r>
      <w:proofErr w:type="gramStart"/>
      <w:r w:rsidRPr="00C9338B">
        <w:rPr>
          <w:i/>
          <w:vertAlign w:val="superscript"/>
        </w:rPr>
        <w:t>a</w:t>
      </w:r>
      <w:proofErr w:type="gramEnd"/>
      <w:r w:rsidRPr="00C9338B">
        <w:rPr>
          <w:vertAlign w:val="superscript"/>
        </w:rPr>
        <w:t>)</w:t>
      </w:r>
      <w:r w:rsidRPr="00C9338B">
        <w:rPr>
          <w:i/>
        </w:rPr>
        <w:sym w:font="Symbol" w:char="F067"/>
      </w:r>
      <w:r w:rsidRPr="00C9338B">
        <w:rPr>
          <w:i/>
          <w:vertAlign w:val="subscript"/>
        </w:rPr>
        <w:sym w:font="Symbol" w:char="F068"/>
      </w:r>
      <w:r w:rsidRPr="00C9338B">
        <w:rPr>
          <w:i/>
          <w:vertAlign w:val="superscript"/>
        </w:rPr>
        <w:t xml:space="preserve"> </w:t>
      </w:r>
      <w:r w:rsidRPr="00C9338B">
        <w:rPr>
          <w:vertAlign w:val="superscript"/>
        </w:rPr>
        <w:t>(</w:t>
      </w:r>
      <w:r w:rsidRPr="00C9338B">
        <w:rPr>
          <w:i/>
          <w:vertAlign w:val="superscript"/>
        </w:rPr>
        <w:t>b</w:t>
      </w:r>
      <w:r w:rsidRPr="00C9338B">
        <w:rPr>
          <w:vertAlign w:val="superscript"/>
        </w:rPr>
        <w:t>)</w:t>
      </w:r>
      <w:r w:rsidRPr="00C9338B">
        <w:t xml:space="preserve"> = </w:t>
      </w:r>
      <w:r w:rsidRPr="00C9338B">
        <w:rPr>
          <w:i/>
        </w:rPr>
        <w:t>b</w:t>
      </w:r>
      <w:r w:rsidRPr="00C9338B">
        <w:rPr>
          <w:i/>
          <w:vertAlign w:val="subscript"/>
        </w:rPr>
        <w:sym w:font="Symbol" w:char="F06D"/>
      </w:r>
      <w:r w:rsidRPr="00C9338B">
        <w:rPr>
          <w:i/>
          <w:vertAlign w:val="subscript"/>
        </w:rPr>
        <w:sym w:font="Symbol" w:char="F068"/>
      </w:r>
      <w:r w:rsidRPr="00C9338B">
        <w:rPr>
          <w:i/>
          <w:vertAlign w:val="subscript"/>
        </w:rPr>
        <w:t xml:space="preserve"> </w:t>
      </w:r>
      <w:r w:rsidRPr="00C9338B">
        <w:rPr>
          <w:vertAlign w:val="superscript"/>
        </w:rPr>
        <w:t>(</w:t>
      </w:r>
      <w:r w:rsidRPr="00C9338B">
        <w:rPr>
          <w:i/>
          <w:vertAlign w:val="superscript"/>
        </w:rPr>
        <w:t>ab</w:t>
      </w:r>
      <w:r w:rsidRPr="00C9338B">
        <w:rPr>
          <w:vertAlign w:val="superscript"/>
        </w:rPr>
        <w:t>)</w:t>
      </w:r>
      <w:r w:rsidRPr="00C9338B">
        <w:rPr>
          <w:i/>
          <w:vertAlign w:val="subscript"/>
        </w:rPr>
        <w:t xml:space="preserve"> </w:t>
      </w:r>
      <w:r w:rsidRPr="00C9338B">
        <w:t>,</w:t>
      </w:r>
      <w:r w:rsidRPr="00C9338B">
        <w:rPr>
          <w:i/>
          <w:vertAlign w:val="subscript"/>
        </w:rPr>
        <w:t xml:space="preserve">  </w:t>
      </w:r>
      <w:r w:rsidR="00AB583F" w:rsidRPr="00C9338B">
        <w:t xml:space="preserve">                         </w:t>
      </w:r>
      <w:r w:rsidRPr="00C9338B">
        <w:t xml:space="preserve">         </w:t>
      </w:r>
      <w:r w:rsidR="00077803" w:rsidRPr="00C9338B">
        <w:t xml:space="preserve"> </w:t>
      </w:r>
      <w:r w:rsidRPr="00C9338B">
        <w:t xml:space="preserve">  </w:t>
      </w:r>
      <w:r w:rsidR="00B80903" w:rsidRPr="00C9338B">
        <w:t xml:space="preserve">   </w:t>
      </w:r>
      <w:r w:rsidR="00A749B6" w:rsidRPr="00C9338B">
        <w:t xml:space="preserve">    </w:t>
      </w:r>
      <w:r w:rsidR="00B80903" w:rsidRPr="00C9338B">
        <w:t xml:space="preserve"> </w:t>
      </w:r>
      <w:r w:rsidR="00077803" w:rsidRPr="00C9338B">
        <w:t xml:space="preserve"> </w:t>
      </w:r>
      <w:r w:rsidR="00B80903" w:rsidRPr="00C9338B">
        <w:t xml:space="preserve">  </w:t>
      </w:r>
      <w:r w:rsidR="00954B0E" w:rsidRPr="00C9338B">
        <w:t xml:space="preserve"> </w:t>
      </w:r>
      <w:r w:rsidR="00574160">
        <w:t xml:space="preserve"> </w:t>
      </w:r>
      <w:r w:rsidR="00B80903" w:rsidRPr="00C9338B">
        <w:t xml:space="preserve">  </w:t>
      </w:r>
      <w:r w:rsidRPr="00C9338B">
        <w:t>(15.17)</w:t>
      </w:r>
      <w:r w:rsidRPr="00C9338B">
        <w:rPr>
          <w:i/>
        </w:rPr>
        <w:t xml:space="preserve"> </w:t>
      </w:r>
      <w:r w:rsidR="00F951D6" w:rsidRPr="00C9338B">
        <w:t xml:space="preserve">  </w:t>
      </w:r>
      <w:r w:rsidR="00D672DF" w:rsidRPr="00C9338B">
        <w:rPr>
          <w:rFonts w:eastAsia="Times New Roman" w:cs="Times New Roman"/>
          <w:szCs w:val="24"/>
        </w:rPr>
        <w:t xml:space="preserve"> </w:t>
      </w:r>
    </w:p>
    <w:p w:rsidR="003F08D1" w:rsidRPr="00304F30" w:rsidRDefault="003F08D1" w:rsidP="003A4A99">
      <w:pPr>
        <w:jc w:val="both"/>
        <w:rPr>
          <w:rFonts w:eastAsia="Times New Roman" w:cs="Times New Roman"/>
          <w:szCs w:val="24"/>
        </w:rPr>
      </w:pPr>
      <w:proofErr w:type="gramStart"/>
      <w:r w:rsidRPr="00C9338B">
        <w:rPr>
          <w:rFonts w:eastAsia="Times New Roman" w:cs="Times New Roman"/>
          <w:szCs w:val="24"/>
        </w:rPr>
        <w:t>but</w:t>
      </w:r>
      <w:proofErr w:type="gramEnd"/>
      <w:r w:rsidRPr="00C9338B">
        <w:rPr>
          <w:rFonts w:eastAsia="Times New Roman" w:cs="Times New Roman"/>
          <w:szCs w:val="24"/>
        </w:rPr>
        <w:t xml:space="preserve"> in this case each </w:t>
      </w:r>
      <w:r w:rsidRPr="00C9338B">
        <w:rPr>
          <w:rFonts w:eastAsia="Times New Roman" w:cs="Times New Roman"/>
          <w:i/>
          <w:iCs/>
          <w:szCs w:val="24"/>
        </w:rPr>
        <w:t>b</w:t>
      </w:r>
      <w:r w:rsidRPr="00C9338B">
        <w:rPr>
          <w:rFonts w:ascii="Symbol" w:eastAsia="Times New Roman" w:hAnsi="Symbol" w:cs="Times New Roman"/>
          <w:i/>
          <w:iCs/>
          <w:vertAlign w:val="subscript"/>
        </w:rPr>
        <w:t></w:t>
      </w:r>
      <w:r w:rsidRPr="00C9338B">
        <w:rPr>
          <w:rFonts w:ascii="Symbol" w:eastAsia="Times New Roman" w:hAnsi="Symbol" w:cs="Times New Roman"/>
          <w:i/>
          <w:iCs/>
          <w:vertAlign w:val="subscript"/>
        </w:rPr>
        <w:t></w:t>
      </w:r>
      <w:r w:rsidRPr="00C9338B">
        <w:rPr>
          <w:rFonts w:eastAsia="Times New Roman" w:cs="Times New Roman"/>
          <w:iCs/>
          <w:vertAlign w:val="superscript"/>
        </w:rPr>
        <w:t>(</w:t>
      </w:r>
      <w:r w:rsidRPr="00C9338B">
        <w:rPr>
          <w:rFonts w:eastAsia="Times New Roman" w:cs="Times New Roman"/>
          <w:i/>
          <w:iCs/>
          <w:vertAlign w:val="superscript"/>
        </w:rPr>
        <w:t>ab</w:t>
      </w:r>
      <w:r w:rsidRPr="00C9338B">
        <w:rPr>
          <w:rFonts w:eastAsia="Times New Roman" w:cs="Times New Roman"/>
          <w:iCs/>
          <w:vertAlign w:val="superscript"/>
        </w:rPr>
        <w:t>)</w:t>
      </w:r>
      <w:r w:rsidRPr="00C9338B">
        <w:rPr>
          <w:rFonts w:eastAsia="Times New Roman" w:cs="Times New Roman"/>
          <w:i/>
          <w:iCs/>
          <w:vertAlign w:val="superscript"/>
        </w:rPr>
        <w:t xml:space="preserve"> </w:t>
      </w:r>
      <w:r w:rsidRPr="00C9338B">
        <w:rPr>
          <w:rFonts w:eastAsia="Times New Roman" w:cs="Times New Roman"/>
          <w:szCs w:val="24"/>
        </w:rPr>
        <w:t xml:space="preserve">is a matrix having </w:t>
      </w:r>
      <w:r w:rsidR="0098326C" w:rsidRPr="00C9338B">
        <w:rPr>
          <w:rFonts w:eastAsia="Times New Roman" w:cs="Times New Roman"/>
          <w:szCs w:val="24"/>
        </w:rPr>
        <w:t>the</w:t>
      </w:r>
      <w:r w:rsidRPr="00C9338B">
        <w:rPr>
          <w:rFonts w:eastAsia="Times New Roman" w:cs="Times New Roman"/>
          <w:szCs w:val="24"/>
        </w:rPr>
        <w:t xml:space="preserve"> respective signature</w:t>
      </w:r>
      <w:r w:rsidR="007A0334" w:rsidRPr="00C9338B">
        <w:rPr>
          <w:rFonts w:eastAsia="Times New Roman" w:cs="Times New Roman"/>
          <w:szCs w:val="24"/>
        </w:rPr>
        <w:t>s</w:t>
      </w:r>
      <w:r w:rsidRPr="00C9338B">
        <w:rPr>
          <w:rFonts w:eastAsia="Times New Roman" w:cs="Times New Roman"/>
          <w:szCs w:val="24"/>
        </w:rPr>
        <w:t xml:space="preserve">: </w:t>
      </w:r>
    </w:p>
    <w:p w:rsidR="0059728A" w:rsidRPr="00304F30" w:rsidRDefault="0059728A" w:rsidP="003A4A99">
      <w:pPr>
        <w:jc w:val="both"/>
        <w:rPr>
          <w:rFonts w:eastAsia="Times New Roman" w:cs="Times New Roman"/>
          <w:szCs w:val="24"/>
        </w:rPr>
      </w:pPr>
    </w:p>
    <w:bookmarkStart w:id="71" w:name="graphic8E"/>
    <w:bookmarkStart w:id="72" w:name="graphic18C"/>
    <w:bookmarkEnd w:id="71"/>
    <w:bookmarkEnd w:id="72"/>
    <w:p w:rsidR="003F08D1" w:rsidRPr="00304F30" w:rsidRDefault="008B3D5D" w:rsidP="003A4A99">
      <w:pPr>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69" o:spid="_x0000_s8346"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37E47" w:rsidRPr="00C9338B">
        <w:rPr>
          <w:position w:val="-140"/>
        </w:rPr>
        <w:t xml:space="preserve">   </w:t>
      </w:r>
      <w:r w:rsidR="0073727F" w:rsidRPr="00C9338B">
        <w:rPr>
          <w:position w:val="-140"/>
        </w:rPr>
        <w:t xml:space="preserve">   </w:t>
      </w:r>
      <w:r w:rsidR="00237E47" w:rsidRPr="00C9338B">
        <w:rPr>
          <w:position w:val="-140"/>
        </w:rPr>
        <w:t xml:space="preserve">       </w:t>
      </w:r>
      <w:r w:rsidR="0073727F" w:rsidRPr="00C9338B">
        <w:rPr>
          <w:position w:val="-140"/>
        </w:rPr>
        <w:object w:dxaOrig="10780" w:dyaOrig="8040">
          <v:shape id="_x0000_i1178" type="#_x0000_t75" style="width:402pt;height:301.65pt" o:ole="">
            <v:imagedata r:id="rId342" o:title=""/>
          </v:shape>
          <o:OLEObject Type="Embed" ProgID="Equation.3" ShapeID="_x0000_i1178" DrawAspect="Content" ObjectID="_1589483005" r:id="rId343"/>
        </w:object>
      </w:r>
      <w:r w:rsidR="00574160">
        <w:rPr>
          <w:position w:val="-140"/>
        </w:rPr>
        <w:t xml:space="preserve"> </w:t>
      </w:r>
      <w:r w:rsidR="003F08D1" w:rsidRPr="00C9338B">
        <w:rPr>
          <w:rFonts w:eastAsia="Times New Roman" w:cs="Times New Roman"/>
          <w:szCs w:val="24"/>
        </w:rPr>
        <w:t xml:space="preserve">(15.18) </w:t>
      </w:r>
    </w:p>
    <w:p w:rsidR="0059728A" w:rsidRPr="00304F30" w:rsidRDefault="0059728A" w:rsidP="003A4A99">
      <w:pPr>
        <w:jc w:val="both"/>
        <w:rPr>
          <w:rFonts w:eastAsia="Times New Roman" w:cs="Times New Roman"/>
          <w:szCs w:val="24"/>
        </w:rPr>
      </w:pP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Signs </w:t>
      </w:r>
      <w:r w:rsidR="00C101C2" w:rsidRPr="00C9338B">
        <w:rPr>
          <w:rFonts w:eastAsia="Times New Roman" w:cs="Times New Roman"/>
          <w:szCs w:val="24"/>
        </w:rPr>
        <w:t xml:space="preserve">are converted </w:t>
      </w:r>
      <w:r w:rsidRPr="00C9338B">
        <w:rPr>
          <w:rFonts w:eastAsia="Times New Roman" w:cs="Times New Roman"/>
          <w:szCs w:val="24"/>
        </w:rPr>
        <w:t xml:space="preserve">to units in </w:t>
      </w:r>
      <w:r w:rsidR="00C101C2" w:rsidRPr="00C9338B">
        <w:rPr>
          <w:rFonts w:eastAsia="Times New Roman" w:cs="Times New Roman"/>
          <w:szCs w:val="24"/>
        </w:rPr>
        <w:t>the</w:t>
      </w:r>
      <w:r w:rsidRPr="00C9338B">
        <w:rPr>
          <w:rFonts w:eastAsia="Times New Roman" w:cs="Times New Roman"/>
          <w:szCs w:val="24"/>
        </w:rPr>
        <w:t xml:space="preserve"> diagonal </w:t>
      </w:r>
      <w:r w:rsidRPr="00C9338B">
        <w:rPr>
          <w:rFonts w:eastAsia="Times New Roman" w:cs="Times New Roman"/>
          <w:i/>
          <w:iCs/>
          <w:szCs w:val="24"/>
        </w:rPr>
        <w:t>b</w:t>
      </w:r>
      <w:r w:rsidRPr="00C9338B">
        <w:rPr>
          <w:rFonts w:ascii="Symbol" w:eastAsia="Times New Roman" w:hAnsi="Symbol" w:cs="Times New Roman"/>
          <w:i/>
          <w:iCs/>
          <w:vertAlign w:val="subscript"/>
        </w:rPr>
        <w:t></w:t>
      </w:r>
      <w:proofErr w:type="gramStart"/>
      <w:r w:rsidRPr="00C9338B">
        <w:rPr>
          <w:rFonts w:ascii="Symbol" w:eastAsia="Times New Roman" w:hAnsi="Symbol" w:cs="Times New Roman"/>
          <w:i/>
          <w:iCs/>
          <w:vertAlign w:val="subscript"/>
        </w:rPr>
        <w:t></w:t>
      </w:r>
      <w:r w:rsidRPr="00C9338B">
        <w:rPr>
          <w:rFonts w:eastAsia="Times New Roman" w:cs="Times New Roman"/>
          <w:iCs/>
          <w:vertAlign w:val="superscript"/>
        </w:rPr>
        <w:t>(</w:t>
      </w:r>
      <w:proofErr w:type="gramEnd"/>
      <w:r w:rsidRPr="00C9338B">
        <w:rPr>
          <w:rFonts w:eastAsia="Times New Roman" w:cs="Times New Roman"/>
          <w:i/>
          <w:iCs/>
          <w:vertAlign w:val="superscript"/>
        </w:rPr>
        <w:t>ab</w:t>
      </w:r>
      <w:r w:rsidRPr="00C9338B">
        <w:rPr>
          <w:rFonts w:eastAsia="Times New Roman" w:cs="Times New Roman"/>
          <w:iCs/>
          <w:vertAlign w:val="superscript"/>
        </w:rPr>
        <w:t>)</w:t>
      </w:r>
      <w:r w:rsidR="007A0334" w:rsidRPr="00C9338B">
        <w:rPr>
          <w:rFonts w:eastAsia="Times New Roman" w:cs="Times New Roman"/>
          <w:szCs w:val="24"/>
        </w:rPr>
        <w:t>-</w:t>
      </w:r>
      <w:r w:rsidRPr="00C9338B">
        <w:rPr>
          <w:rFonts w:eastAsia="Times New Roman" w:cs="Times New Roman"/>
          <w:szCs w:val="24"/>
        </w:rPr>
        <w:t>matrices</w:t>
      </w:r>
      <w:r w:rsidR="00C101C2" w:rsidRPr="00C9338B">
        <w:rPr>
          <w:rFonts w:eastAsia="Times New Roman" w:cs="Times New Roman"/>
          <w:szCs w:val="24"/>
        </w:rPr>
        <w:t>, giving the</w:t>
      </w:r>
      <w:r w:rsidRPr="00C9338B">
        <w:rPr>
          <w:rFonts w:eastAsia="Times New Roman" w:cs="Times New Roman"/>
          <w:szCs w:val="24"/>
        </w:rPr>
        <w:t xml:space="preserve"> respective character set in signature components of the matrix (11.5).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At this point, for the sake of brevity, the superscripts will temporarily be omitted and instead of </w:t>
      </w:r>
      <w:r w:rsidR="00D67C90" w:rsidRPr="00C9338B">
        <w:rPr>
          <w:rFonts w:eastAsia="Times New Roman" w:cs="Times New Roman"/>
          <w:szCs w:val="24"/>
        </w:rPr>
        <w:t>“</w:t>
      </w:r>
      <w:r w:rsidR="00CC042F" w:rsidRPr="00C9338B">
        <w:rPr>
          <w:rFonts w:eastAsia="Times New Roman" w:cs="Times New Roman"/>
          <w:i/>
          <w:iCs/>
          <w:szCs w:val="24"/>
        </w:rPr>
        <w:t>b</w:t>
      </w:r>
      <w:r w:rsidR="00CC042F" w:rsidRPr="00C9338B">
        <w:rPr>
          <w:rFonts w:ascii="Symbol" w:eastAsia="Times New Roman" w:hAnsi="Symbol" w:cs="Times New Roman"/>
          <w:i/>
          <w:iCs/>
          <w:vertAlign w:val="subscript"/>
        </w:rPr>
        <w:t></w:t>
      </w:r>
      <w:proofErr w:type="gramStart"/>
      <w:r w:rsidR="00CC042F" w:rsidRPr="00C9338B">
        <w:rPr>
          <w:rFonts w:ascii="Symbol" w:eastAsia="Times New Roman" w:hAnsi="Symbol" w:cs="Times New Roman"/>
          <w:i/>
          <w:iCs/>
          <w:vertAlign w:val="subscript"/>
        </w:rPr>
        <w:t></w:t>
      </w:r>
      <w:r w:rsidR="00CC042F" w:rsidRPr="00C9338B">
        <w:rPr>
          <w:rFonts w:eastAsia="Times New Roman" w:cs="Times New Roman"/>
          <w:iCs/>
          <w:vertAlign w:val="superscript"/>
        </w:rPr>
        <w:t>(</w:t>
      </w:r>
      <w:proofErr w:type="gramEnd"/>
      <w:r w:rsidR="00CC042F" w:rsidRPr="00C9338B">
        <w:rPr>
          <w:rFonts w:eastAsia="Times New Roman" w:cs="Times New Roman"/>
          <w:i/>
          <w:iCs/>
          <w:vertAlign w:val="superscript"/>
        </w:rPr>
        <w:t>ab</w:t>
      </w:r>
      <w:r w:rsidR="00CC042F" w:rsidRPr="00C9338B">
        <w:rPr>
          <w:rFonts w:eastAsia="Times New Roman" w:cs="Times New Roman"/>
          <w:iCs/>
          <w:vertAlign w:val="superscript"/>
        </w:rPr>
        <w:t>)</w:t>
      </w:r>
      <w:r w:rsidR="00CC042F" w:rsidRPr="00C9338B">
        <w:rPr>
          <w:rFonts w:eastAsia="Times New Roman" w:cs="Times New Roman"/>
          <w:iCs/>
        </w:rPr>
        <w:t>-</w:t>
      </w:r>
      <w:r w:rsidRPr="00C9338B">
        <w:rPr>
          <w:rFonts w:eastAsia="Times New Roman" w:cs="Times New Roman"/>
          <w:szCs w:val="24"/>
        </w:rPr>
        <w:t>matrix</w:t>
      </w:r>
      <w:r w:rsidR="00D67C90" w:rsidRPr="00C9338B">
        <w:rPr>
          <w:rFonts w:eastAsia="Times New Roman" w:cs="Times New Roman"/>
          <w:szCs w:val="24"/>
        </w:rPr>
        <w:t>”</w:t>
      </w:r>
      <w:r w:rsidRPr="00C9338B">
        <w:rPr>
          <w:rFonts w:eastAsia="Times New Roman" w:cs="Times New Roman"/>
          <w:szCs w:val="24"/>
        </w:rPr>
        <w:t xml:space="preserve"> </w:t>
      </w:r>
      <w:r w:rsidR="00C101C2" w:rsidRPr="00C9338B">
        <w:rPr>
          <w:rFonts w:eastAsia="Times New Roman" w:cs="Times New Roman"/>
          <w:szCs w:val="24"/>
        </w:rPr>
        <w:t xml:space="preserve">we </w:t>
      </w:r>
      <w:r w:rsidRPr="00C9338B">
        <w:rPr>
          <w:rFonts w:eastAsia="Times New Roman" w:cs="Times New Roman"/>
          <w:szCs w:val="24"/>
        </w:rPr>
        <w:t xml:space="preserve">will write </w:t>
      </w:r>
      <w:r w:rsidR="00D67C90" w:rsidRPr="00C9338B">
        <w:rPr>
          <w:rFonts w:eastAsia="Times New Roman" w:cs="Times New Roman"/>
          <w:szCs w:val="24"/>
        </w:rPr>
        <w:t>“</w:t>
      </w:r>
      <w:r w:rsidRPr="00C9338B">
        <w:rPr>
          <w:rFonts w:eastAsia="Times New Roman" w:cs="Times New Roman"/>
          <w:i/>
          <w:iCs/>
          <w:szCs w:val="24"/>
        </w:rPr>
        <w:t>b</w:t>
      </w:r>
      <w:r w:rsidRPr="00C9338B">
        <w:rPr>
          <w:rFonts w:ascii="Symbol" w:eastAsia="Times New Roman" w:hAnsi="Symbol" w:cs="Times New Roman"/>
          <w:i/>
          <w:iCs/>
          <w:vertAlign w:val="subscript"/>
        </w:rPr>
        <w:t></w:t>
      </w:r>
      <w:r w:rsidRPr="00C9338B">
        <w:rPr>
          <w:rFonts w:ascii="Symbol" w:eastAsia="Times New Roman" w:hAnsi="Symbol" w:cs="Times New Roman"/>
          <w:i/>
          <w:iCs/>
          <w:vertAlign w:val="subscript"/>
        </w:rPr>
        <w:t></w:t>
      </w:r>
      <w:r w:rsidRPr="00C9338B">
        <w:rPr>
          <w:rFonts w:eastAsia="Times New Roman" w:cs="Times New Roman"/>
          <w:i/>
          <w:iCs/>
          <w:szCs w:val="24"/>
        </w:rPr>
        <w:t>-</w:t>
      </w:r>
      <w:r w:rsidRPr="00C9338B">
        <w:rPr>
          <w:rFonts w:eastAsia="Times New Roman" w:cs="Times New Roman"/>
          <w:szCs w:val="24"/>
        </w:rPr>
        <w:t>matrix</w:t>
      </w:r>
      <w:r w:rsidR="00D67C90" w:rsidRPr="00C9338B">
        <w:rPr>
          <w:rFonts w:eastAsia="Times New Roman" w:cs="Times New Roman"/>
          <w:szCs w:val="24"/>
        </w:rPr>
        <w:t>”</w:t>
      </w:r>
      <w:r w:rsidRPr="00C9338B">
        <w:rPr>
          <w:rFonts w:eastAsia="Times New Roman" w:cs="Times New Roman"/>
          <w:szCs w:val="24"/>
        </w:rPr>
        <w:t xml:space="preserve">. </w:t>
      </w:r>
    </w:p>
    <w:p w:rsidR="003F08D1" w:rsidRPr="00C9338B" w:rsidRDefault="006E3C7F" w:rsidP="006E3C7F">
      <w:pPr>
        <w:ind w:firstLine="700"/>
        <w:jc w:val="both"/>
        <w:rPr>
          <w:rFonts w:eastAsia="Times New Roman" w:cs="Times New Roman"/>
          <w:szCs w:val="24"/>
        </w:rPr>
      </w:pPr>
      <w:r w:rsidRPr="00C9338B">
        <w:rPr>
          <w:rFonts w:eastAsia="Times New Roman" w:cs="Times New Roman"/>
          <w:szCs w:val="24"/>
        </w:rPr>
        <w:t xml:space="preserve">Let us return </w:t>
      </w:r>
      <w:r w:rsidR="003F08D1" w:rsidRPr="00C9338B">
        <w:rPr>
          <w:rFonts w:eastAsia="Times New Roman" w:cs="Times New Roman"/>
          <w:szCs w:val="24"/>
        </w:rPr>
        <w:t>to</w:t>
      </w:r>
      <w:r w:rsidR="00D22DC8" w:rsidRPr="00C9338B">
        <w:rPr>
          <w:rFonts w:eastAsia="Times New Roman" w:cs="Times New Roman"/>
          <w:szCs w:val="24"/>
        </w:rPr>
        <w:t xml:space="preserve"> </w:t>
      </w:r>
      <w:r w:rsidRPr="00C9338B">
        <w:rPr>
          <w:rFonts w:eastAsia="Times New Roman" w:cs="Times New Roman"/>
          <w:szCs w:val="24"/>
        </w:rPr>
        <w:t>Dirac’s</w:t>
      </w:r>
      <w:r w:rsidR="00D22DC8" w:rsidRPr="00C9338B">
        <w:rPr>
          <w:rFonts w:eastAsia="Times New Roman" w:cs="Times New Roman"/>
          <w:szCs w:val="24"/>
        </w:rPr>
        <w:t xml:space="preserve"> method of</w:t>
      </w:r>
      <w:r w:rsidR="003F08D1" w:rsidRPr="00C9338B">
        <w:rPr>
          <w:rFonts w:eastAsia="Times New Roman" w:cs="Times New Roman"/>
          <w:szCs w:val="24"/>
        </w:rPr>
        <w:t xml:space="preserve"> </w:t>
      </w:r>
      <w:r w:rsidR="00D67C90" w:rsidRPr="00C9338B">
        <w:rPr>
          <w:rFonts w:eastAsia="Times New Roman" w:cs="Times New Roman"/>
          <w:szCs w:val="24"/>
        </w:rPr>
        <w:t>“</w:t>
      </w:r>
      <w:r w:rsidR="003F08D1" w:rsidRPr="00C9338B">
        <w:rPr>
          <w:rFonts w:eastAsia="Times New Roman" w:cs="Times New Roman"/>
          <w:szCs w:val="24"/>
        </w:rPr>
        <w:t>de</w:t>
      </w:r>
      <w:r w:rsidR="00D22DC8" w:rsidRPr="00C9338B">
        <w:rPr>
          <w:rFonts w:eastAsia="Times New Roman" w:cs="Times New Roman"/>
          <w:szCs w:val="24"/>
        </w:rPr>
        <w:t>stratification</w:t>
      </w:r>
      <w:r w:rsidR="00D67C90" w:rsidRPr="00C9338B">
        <w:rPr>
          <w:rFonts w:eastAsia="Times New Roman" w:cs="Times New Roman"/>
          <w:szCs w:val="24"/>
        </w:rPr>
        <w:t>”</w:t>
      </w:r>
      <w:r w:rsidR="003F08D1" w:rsidRPr="00C9338B">
        <w:rPr>
          <w:rFonts w:eastAsia="Times New Roman" w:cs="Times New Roman"/>
          <w:szCs w:val="24"/>
        </w:rPr>
        <w:t xml:space="preserve"> of a quadratic form (15.10) </w:t>
      </w:r>
    </w:p>
    <w:p w:rsidR="003F08D1" w:rsidRPr="00C9338B" w:rsidRDefault="00237E47" w:rsidP="003A4A99">
      <w:pPr>
        <w:ind w:firstLine="700"/>
        <w:jc w:val="both"/>
        <w:rPr>
          <w:rFonts w:eastAsia="Times New Roman" w:cs="Times New Roman"/>
          <w:szCs w:val="24"/>
        </w:rPr>
      </w:pPr>
      <w:bookmarkStart w:id="73" w:name="graphic8F"/>
      <w:bookmarkStart w:id="74" w:name="graphic18D"/>
      <w:bookmarkEnd w:id="73"/>
      <w:bookmarkEnd w:id="74"/>
      <w:r w:rsidRPr="00C9338B">
        <w:rPr>
          <w:i/>
          <w:position w:val="-32"/>
        </w:rPr>
        <w:t xml:space="preserve">                  </w:t>
      </w:r>
      <w:r w:rsidR="00F951D6" w:rsidRPr="00C9338B">
        <w:rPr>
          <w:i/>
          <w:position w:val="-32"/>
        </w:rPr>
        <w:t xml:space="preserve">    </w:t>
      </w:r>
      <w:r w:rsidRPr="00C9338B">
        <w:rPr>
          <w:i/>
          <w:position w:val="-32"/>
        </w:rPr>
        <w:t xml:space="preserve">       </w:t>
      </w:r>
      <w:r w:rsidR="008B3D5D">
        <w:rPr>
          <w:rFonts w:eastAsia="Times New Roman" w:cs="Times New Roman"/>
          <w:i/>
          <w:iCs/>
          <w:noProof/>
          <w:szCs w:val="20"/>
          <w:vertAlign w:val="subscript"/>
          <w:lang w:val="ru-RU" w:eastAsia="ru-RU" w:bidi="ar-SA"/>
        </w:rPr>
      </w:r>
      <w:r w:rsidR="008B3D5D">
        <w:rPr>
          <w:rFonts w:eastAsia="Times New Roman" w:cs="Times New Roman"/>
          <w:i/>
          <w:iCs/>
          <w:noProof/>
          <w:szCs w:val="20"/>
          <w:vertAlign w:val="subscript"/>
          <w:lang w:val="ru-RU" w:eastAsia="ru-RU" w:bidi="ar-SA"/>
        </w:rPr>
        <w:pict>
          <v:rect id="AutoShape 171" o:spid="_x0000_s8344"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v:textbox style="mso-next-textbox:#AutoShape 171">
              <w:txbxContent>
                <w:p w:rsidR="00BB106D" w:rsidRPr="00237E47" w:rsidRDefault="00BB106D" w:rsidP="00237E47">
                  <w:pPr>
                    <w:jc w:val="center"/>
                    <w:rPr>
                      <w:lang w:val="ru-RU"/>
                    </w:rPr>
                  </w:pPr>
                  <w:r>
                    <w:rPr>
                      <w:lang w:val="ru-RU"/>
                    </w:rPr>
                    <w:t xml:space="preserve">                     </w:t>
                  </w:r>
                </w:p>
              </w:txbxContent>
            </v:textbox>
            <w10:wrap type="none"/>
            <w10:anchorlock/>
          </v:rect>
        </w:pict>
      </w:r>
      <w:r w:rsidR="00536BEB" w:rsidRPr="00C9338B">
        <w:rPr>
          <w:i/>
          <w:position w:val="-32"/>
        </w:rPr>
        <w:object w:dxaOrig="3960" w:dyaOrig="720">
          <v:shape id="_x0000_i1179" type="#_x0000_t75" style="width:232.35pt;height:42pt" o:ole="">
            <v:imagedata r:id="rId344" o:title=""/>
          </v:shape>
          <o:OLEObject Type="Embed" ProgID="Equation.3" ShapeID="_x0000_i1179" DrawAspect="Content" ObjectID="_1589483006" r:id="rId345"/>
        </w:object>
      </w:r>
      <w:r w:rsidR="00536BEB" w:rsidRPr="00C9338B">
        <w:rPr>
          <w:rFonts w:eastAsia="Times New Roman" w:cs="Times New Roman"/>
          <w:szCs w:val="24"/>
        </w:rPr>
        <w:t xml:space="preserve"> </w:t>
      </w:r>
      <w:r w:rsidR="00AB583F" w:rsidRPr="00C9338B">
        <w:rPr>
          <w:rFonts w:eastAsia="Times New Roman" w:cs="Times New Roman"/>
          <w:szCs w:val="24"/>
        </w:rPr>
        <w:tab/>
      </w:r>
      <w:r w:rsidR="00AB583F" w:rsidRPr="00C9338B">
        <w:rPr>
          <w:rFonts w:eastAsia="Times New Roman" w:cs="Times New Roman"/>
          <w:szCs w:val="24"/>
        </w:rPr>
        <w:tab/>
      </w:r>
      <w:r w:rsidR="00F951D6" w:rsidRPr="00C9338B">
        <w:rPr>
          <w:rFonts w:eastAsia="Times New Roman" w:cs="Times New Roman"/>
          <w:szCs w:val="24"/>
        </w:rPr>
        <w:t xml:space="preserve">            </w:t>
      </w:r>
      <w:r w:rsidRPr="00C9338B">
        <w:rPr>
          <w:rFonts w:eastAsia="Times New Roman" w:cs="Times New Roman"/>
          <w:szCs w:val="24"/>
        </w:rPr>
        <w:t xml:space="preserve"> </w:t>
      </w:r>
      <w:r w:rsidR="00574160">
        <w:rPr>
          <w:rFonts w:eastAsia="Times New Roman" w:cs="Times New Roman"/>
          <w:szCs w:val="24"/>
        </w:rPr>
        <w:t xml:space="preserve">  </w:t>
      </w:r>
      <w:r w:rsidR="003F08D1" w:rsidRPr="00C9338B">
        <w:rPr>
          <w:rFonts w:eastAsia="Times New Roman" w:cs="Times New Roman"/>
          <w:szCs w:val="24"/>
        </w:rPr>
        <w:t xml:space="preserve">(15.19) </w:t>
      </w:r>
    </w:p>
    <w:p w:rsidR="003F08D1" w:rsidRPr="00C9338B" w:rsidRDefault="00D22DC8" w:rsidP="003A4A99">
      <w:pPr>
        <w:jc w:val="both"/>
        <w:rPr>
          <w:rFonts w:eastAsia="Times New Roman" w:cs="Times New Roman"/>
          <w:szCs w:val="24"/>
        </w:rPr>
      </w:pPr>
      <w:proofErr w:type="gramStart"/>
      <w:r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r w:rsidR="003F08D1" w:rsidRPr="00C9338B">
        <w:rPr>
          <w:rFonts w:eastAsia="Times New Roman" w:cs="Times New Roman"/>
          <w:i/>
          <w:iCs/>
          <w:vertAlign w:val="subscript"/>
        </w:rPr>
        <w:t>                           </w:t>
      </w:r>
    </w:p>
    <w:bookmarkStart w:id="75" w:name="graphic90"/>
    <w:bookmarkStart w:id="76" w:name="graphic18E"/>
    <w:bookmarkEnd w:id="75"/>
    <w:bookmarkEnd w:id="76"/>
    <w:p w:rsidR="003F08D1" w:rsidRPr="00C9338B" w:rsidRDefault="008B3D5D" w:rsidP="003A4A99">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73" o:spid="_x0000_s8342"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37E47" w:rsidRPr="00C9338B">
        <w:rPr>
          <w:position w:val="-56"/>
        </w:rPr>
        <w:t xml:space="preserve">                                              </w:t>
      </w:r>
      <w:r w:rsidR="00536BEB" w:rsidRPr="00C9338B">
        <w:rPr>
          <w:position w:val="-56"/>
        </w:rPr>
        <w:object w:dxaOrig="2430" w:dyaOrig="1110">
          <v:shape id="_x0000_i1180" type="#_x0000_t75" style="width:134.75pt;height:63.25pt" o:ole="">
            <v:imagedata r:id="rId346" o:title=""/>
          </v:shape>
          <o:OLEObject Type="Embed" ProgID="Equation.3" ShapeID="_x0000_i1180" DrawAspect="Content" ObjectID="_1589483007" r:id="rId347"/>
        </w:object>
      </w:r>
      <w:r w:rsidR="00AB583F" w:rsidRPr="00C9338B">
        <w:tab/>
      </w:r>
      <w:r w:rsidR="00AB583F" w:rsidRPr="00C9338B">
        <w:tab/>
      </w:r>
      <w:r w:rsidR="00536BEB" w:rsidRPr="00C9338B">
        <w:rPr>
          <w:rFonts w:eastAsia="Times New Roman" w:cs="Times New Roman"/>
          <w:szCs w:val="24"/>
        </w:rPr>
        <w:t xml:space="preserve"> </w:t>
      </w:r>
      <w:r w:rsidR="00237E47" w:rsidRPr="00C9338B">
        <w:rPr>
          <w:rFonts w:eastAsia="Times New Roman" w:cs="Times New Roman"/>
          <w:szCs w:val="24"/>
        </w:rPr>
        <w:t xml:space="preserve">                    </w:t>
      </w:r>
      <w:r w:rsidR="00574160">
        <w:rPr>
          <w:rFonts w:eastAsia="Times New Roman" w:cs="Times New Roman"/>
          <w:szCs w:val="24"/>
        </w:rPr>
        <w:t xml:space="preserve">  </w:t>
      </w:r>
      <w:r w:rsidR="00237E47" w:rsidRPr="00C9338B">
        <w:rPr>
          <w:rFonts w:eastAsia="Times New Roman" w:cs="Times New Roman"/>
          <w:szCs w:val="24"/>
        </w:rPr>
        <w:t xml:space="preserve">    </w:t>
      </w:r>
      <w:r w:rsidR="003F08D1" w:rsidRPr="00C9338B">
        <w:rPr>
          <w:rFonts w:eastAsia="Times New Roman" w:cs="Times New Roman"/>
          <w:szCs w:val="24"/>
        </w:rPr>
        <w:t xml:space="preserve">(15.20)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and</w:t>
      </w:r>
      <w:proofErr w:type="gramEnd"/>
      <w:r w:rsidRPr="00C9338B">
        <w:rPr>
          <w:rFonts w:eastAsia="Times New Roman" w:cs="Times New Roman"/>
          <w:szCs w:val="24"/>
        </w:rPr>
        <w:t xml:space="preserve"> consider</w:t>
      </w:r>
      <w:r w:rsidR="00D22DC8" w:rsidRPr="00C9338B">
        <w:rPr>
          <w:rFonts w:eastAsia="Times New Roman" w:cs="Times New Roman"/>
          <w:szCs w:val="24"/>
        </w:rPr>
        <w:t>ed</w:t>
      </w:r>
      <w:r w:rsidRPr="00C9338B">
        <w:rPr>
          <w:rFonts w:eastAsia="Times New Roman" w:cs="Times New Roman"/>
          <w:szCs w:val="24"/>
        </w:rPr>
        <w:t xml:space="preserve"> all possible options for its</w:t>
      </w:r>
      <w:r w:rsidR="00D22DC8" w:rsidRPr="00C9338B">
        <w:rPr>
          <w:rFonts w:eastAsia="Times New Roman" w:cs="Times New Roman"/>
          <w:szCs w:val="24"/>
        </w:rPr>
        <w:t xml:space="preserve"> </w:t>
      </w:r>
      <w:r w:rsidRPr="00C9338B">
        <w:rPr>
          <w:rFonts w:eastAsia="Times New Roman" w:cs="Times New Roman"/>
          <w:szCs w:val="24"/>
        </w:rPr>
        <w:t xml:space="preserve">closure.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Each of the sixteen </w:t>
      </w:r>
      <w:proofErr w:type="gramStart"/>
      <w:r w:rsidR="00367BD5" w:rsidRPr="00C9338B">
        <w:rPr>
          <w:i/>
        </w:rPr>
        <w:t>γ</w:t>
      </w:r>
      <w:proofErr w:type="gramEnd"/>
      <w:r w:rsidR="00367BD5" w:rsidRPr="00C9338B">
        <w:rPr>
          <w:i/>
          <w:vertAlign w:val="subscript"/>
        </w:rPr>
        <w:sym w:font="Symbol" w:char="F06D"/>
      </w:r>
      <w:r w:rsidR="00367BD5" w:rsidRPr="00C9338B">
        <w:rPr>
          <w:vertAlign w:val="superscript"/>
        </w:rPr>
        <w:t>(</w:t>
      </w:r>
      <w:r w:rsidR="00367BD5" w:rsidRPr="00C9338B">
        <w:rPr>
          <w:i/>
          <w:vertAlign w:val="superscript"/>
        </w:rPr>
        <w:t>ρ</w:t>
      </w:r>
      <w:r w:rsidR="00367BD5" w:rsidRPr="00C9338B">
        <w:rPr>
          <w:vertAlign w:val="superscript"/>
        </w:rPr>
        <w:t>)</w:t>
      </w:r>
      <w:r w:rsidR="00367BD5" w:rsidRPr="00C9338B">
        <w:t>-</w:t>
      </w:r>
      <w:r w:rsidRPr="00C9338B">
        <w:rPr>
          <w:rFonts w:eastAsia="Times New Roman" w:cs="Times New Roman"/>
          <w:szCs w:val="24"/>
        </w:rPr>
        <w:t xml:space="preserve">matrices (15.15) can pick up a second </w:t>
      </w:r>
      <w:r w:rsidR="00367BD5" w:rsidRPr="00C9338B">
        <w:rPr>
          <w:i/>
        </w:rPr>
        <w:t>γ</w:t>
      </w:r>
      <w:r w:rsidR="00367BD5" w:rsidRPr="00C9338B">
        <w:rPr>
          <w:i/>
          <w:vertAlign w:val="subscript"/>
        </w:rPr>
        <w:sym w:font="Symbol" w:char="F063"/>
      </w:r>
      <w:r w:rsidR="00367BD5" w:rsidRPr="00C9338B">
        <w:rPr>
          <w:vertAlign w:val="superscript"/>
        </w:rPr>
        <w:t>(</w:t>
      </w:r>
      <w:r w:rsidR="00367BD5" w:rsidRPr="00C9338B">
        <w:rPr>
          <w:i/>
          <w:vertAlign w:val="superscript"/>
        </w:rPr>
        <w:sym w:font="Symbol" w:char="F074"/>
      </w:r>
      <w:r w:rsidR="00367BD5" w:rsidRPr="00C9338B">
        <w:rPr>
          <w:vertAlign w:val="superscript"/>
        </w:rPr>
        <w:t>)</w:t>
      </w:r>
      <w:r w:rsidR="00367BD5" w:rsidRPr="00C9338B">
        <w:t>-</w:t>
      </w:r>
      <w:r w:rsidRPr="00C9338B">
        <w:rPr>
          <w:rFonts w:eastAsia="Times New Roman" w:cs="Times New Roman"/>
          <w:szCs w:val="24"/>
        </w:rPr>
        <w:t xml:space="preserve">matrix of the same set such that their product is equal to </w:t>
      </w:r>
      <w:r w:rsidR="00D22DC8" w:rsidRPr="00C9338B">
        <w:rPr>
          <w:rFonts w:eastAsia="Times New Roman" w:cs="Times New Roman"/>
          <w:szCs w:val="24"/>
        </w:rPr>
        <w:t xml:space="preserve">a </w:t>
      </w:r>
      <w:r w:rsidRPr="00C9338B">
        <w:rPr>
          <w:rFonts w:eastAsia="Times New Roman" w:cs="Times New Roman"/>
          <w:i/>
          <w:iCs/>
          <w:szCs w:val="24"/>
        </w:rPr>
        <w:t>b</w:t>
      </w:r>
      <w:r w:rsidRPr="00C9338B">
        <w:rPr>
          <w:rFonts w:ascii="Symbol" w:eastAsia="Times New Roman" w:hAnsi="Symbol" w:cs="Times New Roman"/>
          <w:i/>
          <w:iCs/>
          <w:vertAlign w:val="subscript"/>
        </w:rPr>
        <w:t></w:t>
      </w:r>
      <w:r w:rsidRPr="00C9338B">
        <w:rPr>
          <w:rFonts w:ascii="Symbol" w:eastAsia="Times New Roman" w:hAnsi="Symbol" w:cs="Times New Roman"/>
          <w:i/>
          <w:iCs/>
          <w:vertAlign w:val="subscript"/>
        </w:rPr>
        <w:t></w:t>
      </w:r>
      <w:r w:rsidRPr="00C9338B">
        <w:rPr>
          <w:rFonts w:ascii="Symbol" w:eastAsia="Times New Roman" w:hAnsi="Symbol" w:cs="Times New Roman"/>
          <w:i/>
          <w:iCs/>
          <w:vertAlign w:val="subscript"/>
        </w:rPr>
        <w:t></w:t>
      </w:r>
      <w:r w:rsidRPr="00C9338B">
        <w:rPr>
          <w:rFonts w:eastAsia="Times New Roman" w:cs="Times New Roman"/>
          <w:szCs w:val="24"/>
        </w:rPr>
        <w:t xml:space="preserve">-matrix (15.20). For example: </w:t>
      </w:r>
    </w:p>
    <w:bookmarkStart w:id="77" w:name="graphic91"/>
    <w:bookmarkStart w:id="78" w:name="graphic18F"/>
    <w:bookmarkEnd w:id="77"/>
    <w:bookmarkEnd w:id="78"/>
    <w:p w:rsidR="003F08D1" w:rsidRPr="00C9338B" w:rsidRDefault="008B3D5D" w:rsidP="003A4A99">
      <w:pPr>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75" o:spid="_x0000_s8340"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37E47" w:rsidRPr="00C9338B">
        <w:rPr>
          <w:position w:val="-56"/>
        </w:rPr>
        <w:t xml:space="preserve">                                              </w:t>
      </w:r>
      <w:r w:rsidR="00536BEB" w:rsidRPr="00C9338B">
        <w:rPr>
          <w:position w:val="-56"/>
        </w:rPr>
        <w:object w:dxaOrig="3930" w:dyaOrig="1140">
          <v:shape id="_x0000_i1181" type="#_x0000_t75" style="width:188.2pt;height:57.25pt" o:ole="">
            <v:imagedata r:id="rId348" o:title=""/>
          </v:shape>
          <o:OLEObject Type="Embed" ProgID="Equation.3" ShapeID="_x0000_i1181" DrawAspect="Content" ObjectID="_1589483008" r:id="rId349"/>
        </w:object>
      </w:r>
      <w:r w:rsidR="00536BEB" w:rsidRPr="00C9338B">
        <w:rPr>
          <w:rFonts w:eastAsia="Times New Roman" w:cs="Times New Roman"/>
          <w:szCs w:val="24"/>
        </w:rPr>
        <w:t xml:space="preserve"> </w:t>
      </w:r>
      <w:r w:rsidR="00AB583F" w:rsidRPr="00C9338B">
        <w:rPr>
          <w:rFonts w:eastAsia="Times New Roman" w:cs="Times New Roman"/>
          <w:szCs w:val="24"/>
        </w:rPr>
        <w:tab/>
      </w:r>
      <w:r w:rsidR="00AB583F" w:rsidRPr="00C9338B">
        <w:rPr>
          <w:rFonts w:eastAsia="Times New Roman" w:cs="Times New Roman"/>
          <w:szCs w:val="24"/>
        </w:rPr>
        <w:tab/>
      </w:r>
      <w:r w:rsidR="00AB583F" w:rsidRPr="00C9338B">
        <w:rPr>
          <w:rFonts w:eastAsia="Times New Roman" w:cs="Times New Roman"/>
          <w:szCs w:val="24"/>
        </w:rPr>
        <w:tab/>
      </w:r>
      <w:r w:rsidR="00574160">
        <w:rPr>
          <w:rFonts w:eastAsia="Times New Roman" w:cs="Times New Roman"/>
          <w:szCs w:val="24"/>
        </w:rPr>
        <w:t xml:space="preserve"> </w:t>
      </w:r>
      <w:r w:rsidR="00DA3DF6" w:rsidRPr="00C9338B">
        <w:rPr>
          <w:rFonts w:eastAsia="Times New Roman" w:cs="Times New Roman"/>
          <w:szCs w:val="24"/>
        </w:rPr>
        <w:t xml:space="preserve">   </w:t>
      </w:r>
      <w:r w:rsidR="003F08D1" w:rsidRPr="00C9338B">
        <w:rPr>
          <w:rFonts w:eastAsia="Times New Roman" w:cs="Times New Roman"/>
          <w:szCs w:val="24"/>
        </w:rPr>
        <w:t xml:space="preserve">(15.21)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lastRenderedPageBreak/>
        <w:t xml:space="preserve">Each </w:t>
      </w:r>
      <w:proofErr w:type="gramStart"/>
      <w:r w:rsidR="00321B45" w:rsidRPr="00C9338B">
        <w:rPr>
          <w:i/>
        </w:rPr>
        <w:t>γ</w:t>
      </w:r>
      <w:proofErr w:type="gramEnd"/>
      <w:r w:rsidR="00321B45" w:rsidRPr="00C9338B">
        <w:rPr>
          <w:i/>
          <w:vertAlign w:val="subscript"/>
        </w:rPr>
        <w:sym w:font="Symbol" w:char="F06D"/>
      </w:r>
      <w:r w:rsidR="00321B45" w:rsidRPr="00C9338B">
        <w:rPr>
          <w:vertAlign w:val="superscript"/>
        </w:rPr>
        <w:t>(</w:t>
      </w:r>
      <w:r w:rsidR="00321B45" w:rsidRPr="00C9338B">
        <w:rPr>
          <w:i/>
          <w:vertAlign w:val="superscript"/>
        </w:rPr>
        <w:t>ρ</w:t>
      </w:r>
      <w:r w:rsidR="00321B45" w:rsidRPr="00C9338B">
        <w:rPr>
          <w:vertAlign w:val="superscript"/>
        </w:rPr>
        <w:t>)</w:t>
      </w:r>
      <w:r w:rsidR="00321B45" w:rsidRPr="00C9338B">
        <w:t>-</w:t>
      </w:r>
      <w:r w:rsidRPr="00C9338B">
        <w:rPr>
          <w:rFonts w:eastAsia="Times New Roman" w:cs="Times New Roman"/>
          <w:szCs w:val="24"/>
        </w:rPr>
        <w:t xml:space="preserve">matrix (15.15) can have one of 16 possible </w:t>
      </w:r>
      <w:r w:rsidR="00953667" w:rsidRPr="00C9338B">
        <w:rPr>
          <w:rFonts w:eastAsia="Times New Roman" w:cs="Times New Roman"/>
          <w:szCs w:val="24"/>
        </w:rPr>
        <w:t>stignature</w:t>
      </w:r>
      <w:r w:rsidR="00D22DC8" w:rsidRPr="00C9338B">
        <w:rPr>
          <w:rFonts w:eastAsia="Times New Roman" w:cs="Times New Roman"/>
          <w:szCs w:val="24"/>
        </w:rPr>
        <w:t>s</w:t>
      </w:r>
      <w:r w:rsidRPr="00C9338B">
        <w:rPr>
          <w:rFonts w:eastAsia="Times New Roman" w:cs="Times New Roman"/>
          <w:szCs w:val="24"/>
        </w:rPr>
        <w:t xml:space="preserve">. For example: </w:t>
      </w:r>
    </w:p>
    <w:bookmarkStart w:id="79" w:name="graphic92"/>
    <w:bookmarkStart w:id="80" w:name="graphic190"/>
    <w:bookmarkEnd w:id="79"/>
    <w:bookmarkEnd w:id="80"/>
    <w:p w:rsidR="003F08D1" w:rsidRPr="00C9338B" w:rsidRDefault="008B3D5D" w:rsidP="003A4A99">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77" o:spid="_x0000_s8338"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E773E2" w:rsidRPr="00C9338B">
        <w:rPr>
          <w:position w:val="-86"/>
        </w:rPr>
        <w:t xml:space="preserve">              </w:t>
      </w:r>
      <w:r w:rsidR="00536BEB" w:rsidRPr="00C9338B">
        <w:rPr>
          <w:position w:val="-86"/>
        </w:rPr>
        <w:object w:dxaOrig="10340" w:dyaOrig="6979">
          <v:shape id="_x0000_i1182" type="#_x0000_t75" style="width:333.25pt;height:226.9pt" o:ole="">
            <v:imagedata r:id="rId350" o:title=""/>
          </v:shape>
          <o:OLEObject Type="Embed" ProgID="Equation.3" ShapeID="_x0000_i1182" DrawAspect="Content" ObjectID="_1589483009" r:id="rId351"/>
        </w:object>
      </w:r>
      <w:r w:rsidR="00536BEB" w:rsidRPr="00C9338B">
        <w:rPr>
          <w:rFonts w:eastAsia="Times New Roman" w:cs="Times New Roman"/>
          <w:szCs w:val="24"/>
        </w:rPr>
        <w:t xml:space="preserve"> </w:t>
      </w:r>
      <w:r w:rsidR="00E773E2" w:rsidRPr="00C9338B">
        <w:rPr>
          <w:rFonts w:eastAsia="Times New Roman" w:cs="Times New Roman"/>
          <w:szCs w:val="24"/>
        </w:rPr>
        <w:t xml:space="preserve">     </w:t>
      </w:r>
      <w:r w:rsidR="00574160">
        <w:rPr>
          <w:rFonts w:eastAsia="Times New Roman" w:cs="Times New Roman"/>
          <w:szCs w:val="24"/>
        </w:rPr>
        <w:t xml:space="preserve">  </w:t>
      </w:r>
      <w:r w:rsidR="00E773E2" w:rsidRPr="00C9338B">
        <w:rPr>
          <w:rFonts w:eastAsia="Times New Roman" w:cs="Times New Roman"/>
          <w:szCs w:val="24"/>
        </w:rPr>
        <w:t xml:space="preserve">   </w:t>
      </w:r>
      <w:r w:rsidR="003F08D1" w:rsidRPr="00C9338B">
        <w:rPr>
          <w:rFonts w:eastAsia="Times New Roman" w:cs="Times New Roman"/>
          <w:szCs w:val="24"/>
        </w:rPr>
        <w:t xml:space="preserve">(15.22)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For each of these </w:t>
      </w:r>
      <w:r w:rsidRPr="00C9338B">
        <w:rPr>
          <w:rFonts w:eastAsia="Times New Roman" w:cs="Times New Roman"/>
          <w:i/>
          <w:iCs/>
          <w:szCs w:val="24"/>
        </w:rPr>
        <w:t>γ</w:t>
      </w:r>
      <w:r w:rsidRPr="00C9338B">
        <w:rPr>
          <w:rFonts w:ascii="Symbol" w:eastAsia="Times New Roman" w:hAnsi="Symbol" w:cs="Times New Roman"/>
          <w:i/>
          <w:iCs/>
          <w:vertAlign w:val="subscript"/>
        </w:rPr>
        <w:t></w:t>
      </w:r>
      <w:r w:rsidRPr="00C9338B">
        <w:rPr>
          <w:rFonts w:eastAsia="Times New Roman" w:cs="Times New Roman"/>
          <w:i/>
          <w:iCs/>
          <w:vertAlign w:val="subscript"/>
        </w:rPr>
        <w:t>ρ</w:t>
      </w:r>
      <w:r w:rsidRPr="00C9338B">
        <w:rPr>
          <w:rFonts w:eastAsia="Times New Roman" w:cs="Times New Roman"/>
          <w:i/>
          <w:iCs/>
          <w:vertAlign w:val="superscript"/>
        </w:rPr>
        <w:t xml:space="preserve">ij </w:t>
      </w:r>
      <w:r w:rsidRPr="00C9338B">
        <w:rPr>
          <w:rFonts w:eastAsia="Times New Roman" w:cs="Times New Roman"/>
          <w:szCs w:val="24"/>
        </w:rPr>
        <w:t xml:space="preserve">matrices can also choose a second </w:t>
      </w:r>
      <w:r w:rsidRPr="00C9338B">
        <w:rPr>
          <w:rFonts w:eastAsia="Times New Roman" w:cs="Times New Roman"/>
          <w:i/>
          <w:iCs/>
          <w:szCs w:val="24"/>
        </w:rPr>
        <w:t>γ</w:t>
      </w:r>
      <w:r w:rsidRPr="00C9338B">
        <w:rPr>
          <w:rFonts w:ascii="Symbol" w:eastAsia="Times New Roman" w:hAnsi="Symbol" w:cs="Times New Roman"/>
          <w:i/>
          <w:iCs/>
          <w:vertAlign w:val="subscript"/>
        </w:rPr>
        <w:t></w:t>
      </w:r>
      <w:r w:rsidRPr="00C9338B">
        <w:rPr>
          <w:rFonts w:ascii="Symbol" w:eastAsia="Times New Roman" w:hAnsi="Symbol" w:cs="Times New Roman"/>
          <w:i/>
          <w:iCs/>
          <w:vertAlign w:val="subscript"/>
        </w:rPr>
        <w:t></w:t>
      </w:r>
      <w:r w:rsidRPr="00C9338B">
        <w:rPr>
          <w:rFonts w:ascii="Symbol" w:eastAsia="Times New Roman" w:hAnsi="Symbol" w:cs="Times New Roman"/>
          <w:i/>
          <w:iCs/>
          <w:vertAlign w:val="subscript"/>
        </w:rPr>
        <w:t></w:t>
      </w:r>
      <w:r w:rsidRPr="00C9338B">
        <w:rPr>
          <w:rFonts w:eastAsia="Times New Roman" w:cs="Times New Roman"/>
          <w:i/>
          <w:iCs/>
          <w:vertAlign w:val="superscript"/>
        </w:rPr>
        <w:t>nj</w:t>
      </w:r>
      <w:r w:rsidRPr="00C9338B">
        <w:rPr>
          <w:rFonts w:eastAsia="Times New Roman" w:cs="Times New Roman"/>
          <w:szCs w:val="24"/>
        </w:rPr>
        <w:t>-matrix, the product which leads to</w:t>
      </w:r>
      <w:r w:rsidR="00D22DC8" w:rsidRPr="00C9338B">
        <w:rPr>
          <w:rFonts w:eastAsia="Times New Roman" w:cs="Times New Roman"/>
          <w:szCs w:val="24"/>
        </w:rPr>
        <w:t xml:space="preserve"> a</w:t>
      </w:r>
      <w:r w:rsidRPr="00C9338B">
        <w:rPr>
          <w:rFonts w:eastAsia="Times New Roman" w:cs="Times New Roman"/>
          <w:szCs w:val="24"/>
        </w:rPr>
        <w:t xml:space="preserve"> </w:t>
      </w:r>
      <w:r w:rsidRPr="00C9338B">
        <w:rPr>
          <w:rFonts w:eastAsia="Times New Roman" w:cs="Times New Roman"/>
          <w:i/>
          <w:iCs/>
          <w:szCs w:val="24"/>
        </w:rPr>
        <w:t>b</w:t>
      </w:r>
      <w:r w:rsidRPr="00C9338B">
        <w:rPr>
          <w:rFonts w:ascii="Symbol" w:eastAsia="Times New Roman" w:hAnsi="Symbol" w:cs="Times New Roman"/>
          <w:i/>
          <w:iCs/>
          <w:vertAlign w:val="subscript"/>
        </w:rPr>
        <w:t></w:t>
      </w:r>
      <w:r w:rsidRPr="00C9338B">
        <w:rPr>
          <w:rFonts w:ascii="Symbol" w:eastAsia="Times New Roman" w:hAnsi="Symbol" w:cs="Times New Roman"/>
          <w:i/>
          <w:iCs/>
          <w:vertAlign w:val="subscript"/>
        </w:rPr>
        <w:t></w:t>
      </w:r>
      <w:r w:rsidRPr="00C9338B">
        <w:rPr>
          <w:rFonts w:eastAsia="Times New Roman" w:cs="Times New Roman"/>
          <w:szCs w:val="24"/>
        </w:rPr>
        <w:t>-matrix (15.20). Thus, given the</w:t>
      </w:r>
      <w:r w:rsidR="00D22DC8" w:rsidRPr="00C9338B">
        <w:rPr>
          <w:rFonts w:eastAsia="Times New Roman" w:cs="Times New Roman"/>
          <w:szCs w:val="24"/>
        </w:rPr>
        <w:t xml:space="preserve"> </w:t>
      </w:r>
      <w:r w:rsidRPr="00C9338B">
        <w:rPr>
          <w:rFonts w:eastAsia="Times New Roman" w:cs="Times New Roman"/>
          <w:szCs w:val="24"/>
        </w:rPr>
        <w:t>16</w:t>
      </w:r>
      <w:r w:rsidR="00D22DC8" w:rsidRPr="00C9338B">
        <w:rPr>
          <w:rFonts w:eastAsia="Times New Roman" w:cs="Times New Roman"/>
          <w:szCs w:val="24"/>
        </w:rPr>
        <w:t xml:space="preserve"> </w:t>
      </w:r>
      <w:r w:rsidR="00953667" w:rsidRPr="00C9338B">
        <w:rPr>
          <w:rFonts w:eastAsia="Times New Roman" w:cs="Times New Roman"/>
          <w:szCs w:val="24"/>
        </w:rPr>
        <w:t>stignature</w:t>
      </w:r>
      <w:r w:rsidR="00D22DC8" w:rsidRPr="00C9338B">
        <w:rPr>
          <w:rFonts w:eastAsia="Times New Roman" w:cs="Times New Roman"/>
          <w:szCs w:val="24"/>
        </w:rPr>
        <w:t>s</w:t>
      </w:r>
      <w:r w:rsidRPr="00C9338B">
        <w:rPr>
          <w:rFonts w:eastAsia="Times New Roman" w:cs="Times New Roman"/>
          <w:szCs w:val="24"/>
        </w:rPr>
        <w:t xml:space="preserve"> </w:t>
      </w:r>
      <w:r w:rsidR="00D22DC8" w:rsidRPr="00C9338B">
        <w:rPr>
          <w:rFonts w:eastAsia="Times New Roman" w:cs="Times New Roman"/>
          <w:szCs w:val="24"/>
        </w:rPr>
        <w:t xml:space="preserve">and the </w:t>
      </w:r>
      <w:proofErr w:type="gramStart"/>
      <w:r w:rsidR="00321B45" w:rsidRPr="00C9338B">
        <w:rPr>
          <w:i/>
        </w:rPr>
        <w:t>γ</w:t>
      </w:r>
      <w:proofErr w:type="gramEnd"/>
      <w:r w:rsidR="00321B45" w:rsidRPr="00C9338B">
        <w:rPr>
          <w:i/>
          <w:vertAlign w:val="subscript"/>
        </w:rPr>
        <w:sym w:font="Symbol" w:char="F06D"/>
      </w:r>
      <w:r w:rsidR="00321B45" w:rsidRPr="00C9338B">
        <w:rPr>
          <w:vertAlign w:val="superscript"/>
        </w:rPr>
        <w:t>(</w:t>
      </w:r>
      <w:r w:rsidR="00321B45" w:rsidRPr="00C9338B">
        <w:rPr>
          <w:i/>
          <w:vertAlign w:val="superscript"/>
        </w:rPr>
        <w:t>ρ</w:t>
      </w:r>
      <w:r w:rsidR="00321B45" w:rsidRPr="00C9338B">
        <w:rPr>
          <w:vertAlign w:val="superscript"/>
        </w:rPr>
        <w:t>)</w:t>
      </w:r>
      <w:r w:rsidR="00321B45" w:rsidRPr="00C9338B">
        <w:t>-</w:t>
      </w:r>
      <w:r w:rsidR="00D22DC8" w:rsidRPr="00C9338B">
        <w:rPr>
          <w:rFonts w:eastAsia="Times New Roman" w:cs="Times New Roman"/>
          <w:szCs w:val="24"/>
        </w:rPr>
        <w:t xml:space="preserve">matrices (15.15), there appear </w:t>
      </w:r>
      <w:r w:rsidR="00E773E2" w:rsidRPr="00C9338B">
        <w:rPr>
          <w:rFonts w:eastAsia="Times New Roman" w:cs="Times New Roman"/>
          <w:szCs w:val="24"/>
        </w:rPr>
        <w:t xml:space="preserve">  </w:t>
      </w:r>
      <w:r w:rsidR="00D22DC8" w:rsidRPr="00C9338B">
        <w:rPr>
          <w:rFonts w:eastAsia="Times New Roman" w:cs="Times New Roman"/>
          <w:szCs w:val="24"/>
        </w:rPr>
        <w:t xml:space="preserve"> </w:t>
      </w:r>
      <w:r w:rsidRPr="00C9338B">
        <w:rPr>
          <w:rFonts w:eastAsia="Times New Roman" w:cs="Times New Roman"/>
          <w:szCs w:val="24"/>
        </w:rPr>
        <w:t xml:space="preserve">16 </w:t>
      </w:r>
      <w:r w:rsidR="00B952F3" w:rsidRPr="00C9338B">
        <w:rPr>
          <w:rFonts w:ascii="Symbol" w:eastAsia="Times New Roman" w:hAnsi="Symbol" w:cs="Times New Roman"/>
          <w:szCs w:val="24"/>
        </w:rPr>
        <w:sym w:font="Symbol" w:char="F0B4"/>
      </w:r>
      <w:r w:rsidRPr="00C9338B">
        <w:rPr>
          <w:rFonts w:ascii="Symbol" w:eastAsia="Times New Roman" w:hAnsi="Symbol" w:cs="Times New Roman"/>
          <w:szCs w:val="24"/>
        </w:rPr>
        <w:t></w:t>
      </w:r>
      <w:r w:rsidRPr="00C9338B">
        <w:rPr>
          <w:rFonts w:eastAsia="Times New Roman" w:cs="Times New Roman"/>
          <w:szCs w:val="24"/>
        </w:rPr>
        <w:t>16</w:t>
      </w:r>
      <w:r w:rsidR="00EE13BF" w:rsidRPr="00C9338B">
        <w:rPr>
          <w:rFonts w:eastAsia="Times New Roman" w:cs="Times New Roman"/>
          <w:szCs w:val="24"/>
        </w:rPr>
        <w:t xml:space="preserve"> </w:t>
      </w:r>
      <w:r w:rsidR="00B952F3" w:rsidRPr="00C9338B">
        <w:rPr>
          <w:rFonts w:eastAsia="Times New Roman" w:cs="Times New Roman"/>
          <w:szCs w:val="24"/>
        </w:rPr>
        <w:t>=</w:t>
      </w:r>
      <w:r w:rsidRPr="00C9338B">
        <w:rPr>
          <w:rFonts w:eastAsia="Times New Roman" w:cs="Times New Roman"/>
          <w:szCs w:val="24"/>
        </w:rPr>
        <w:t xml:space="preserve"> 256  </w:t>
      </w:r>
      <w:r w:rsidRPr="00C9338B">
        <w:rPr>
          <w:rFonts w:eastAsia="Times New Roman" w:cs="Times New Roman"/>
          <w:i/>
          <w:iCs/>
          <w:szCs w:val="24"/>
        </w:rPr>
        <w:t>γ</w:t>
      </w:r>
      <w:r w:rsidRPr="00C9338B">
        <w:rPr>
          <w:rFonts w:ascii="Symbol" w:eastAsia="Times New Roman" w:hAnsi="Symbol" w:cs="Times New Roman"/>
          <w:i/>
          <w:iCs/>
          <w:vertAlign w:val="subscript"/>
        </w:rPr>
        <w:t></w:t>
      </w:r>
      <w:r w:rsidRPr="00C9338B">
        <w:rPr>
          <w:rFonts w:eastAsia="Times New Roman" w:cs="Times New Roman"/>
          <w:i/>
          <w:iCs/>
          <w:vertAlign w:val="subscript"/>
        </w:rPr>
        <w:t>ρ</w:t>
      </w:r>
      <w:r w:rsidRPr="00C9338B">
        <w:rPr>
          <w:rFonts w:eastAsia="Times New Roman" w:cs="Times New Roman"/>
          <w:i/>
          <w:iCs/>
          <w:vertAlign w:val="superscript"/>
        </w:rPr>
        <w:t>ij</w:t>
      </w:r>
      <w:r w:rsidR="00EE13BF" w:rsidRPr="00C9338B">
        <w:rPr>
          <w:rFonts w:eastAsia="Times New Roman" w:cs="Times New Roman"/>
          <w:i/>
          <w:iCs/>
        </w:rPr>
        <w:t>-</w:t>
      </w:r>
      <w:r w:rsidRPr="00C9338B">
        <w:rPr>
          <w:rFonts w:eastAsia="Times New Roman" w:cs="Times New Roman"/>
          <w:szCs w:val="24"/>
        </w:rPr>
        <w:t xml:space="preserve">matrices.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Each </w:t>
      </w:r>
      <w:r w:rsidRPr="00C9338B">
        <w:rPr>
          <w:rFonts w:eastAsia="Times New Roman" w:cs="Times New Roman"/>
          <w:i/>
          <w:iCs/>
          <w:szCs w:val="24"/>
        </w:rPr>
        <w:t>γ</w:t>
      </w:r>
      <w:r w:rsidRPr="00C9338B">
        <w:rPr>
          <w:rFonts w:ascii="Symbol" w:eastAsia="Times New Roman" w:hAnsi="Symbol" w:cs="Times New Roman"/>
          <w:i/>
          <w:iCs/>
          <w:vertAlign w:val="subscript"/>
        </w:rPr>
        <w:t></w:t>
      </w:r>
      <w:r w:rsidRPr="00C9338B">
        <w:rPr>
          <w:rFonts w:eastAsia="Times New Roman" w:cs="Times New Roman"/>
          <w:i/>
          <w:iCs/>
          <w:vertAlign w:val="subscript"/>
        </w:rPr>
        <w:t>ρ</w:t>
      </w:r>
      <w:r w:rsidRPr="00C9338B">
        <w:rPr>
          <w:rFonts w:eastAsia="Times New Roman" w:cs="Times New Roman"/>
          <w:i/>
          <w:iCs/>
          <w:vertAlign w:val="superscript"/>
        </w:rPr>
        <w:t>ij</w:t>
      </w:r>
      <w:r w:rsidR="00EE13BF" w:rsidRPr="00C9338B">
        <w:rPr>
          <w:rFonts w:eastAsia="Times New Roman" w:cs="Times New Roman"/>
          <w:i/>
          <w:iCs/>
        </w:rPr>
        <w:t>-</w:t>
      </w:r>
      <w:r w:rsidR="007A0334" w:rsidRPr="00C9338B">
        <w:rPr>
          <w:rFonts w:eastAsia="Times New Roman" w:cs="Times New Roman"/>
          <w:i/>
          <w:iCs/>
        </w:rPr>
        <w:t>matrix</w:t>
      </w:r>
      <w:r w:rsidR="007A0334" w:rsidRPr="00C9338B">
        <w:rPr>
          <w:rFonts w:eastAsia="Times New Roman" w:cs="Times New Roman"/>
          <w:szCs w:val="24"/>
        </w:rPr>
        <w:t xml:space="preserve"> </w:t>
      </w:r>
      <w:r w:rsidRPr="00C9338B">
        <w:rPr>
          <w:rFonts w:eastAsia="Times New Roman" w:cs="Times New Roman"/>
          <w:szCs w:val="24"/>
        </w:rPr>
        <w:t xml:space="preserve">can be converted into one of 16 mixed </w:t>
      </w:r>
      <w:r w:rsidR="00D22DC8" w:rsidRPr="00C9338B">
        <w:rPr>
          <w:rFonts w:eastAsia="Times New Roman" w:cs="Times New Roman"/>
          <w:szCs w:val="24"/>
        </w:rPr>
        <w:t xml:space="preserve">matrices </w:t>
      </w:r>
      <w:r w:rsidRPr="00C9338B">
        <w:rPr>
          <w:rFonts w:eastAsia="Times New Roman" w:cs="Times New Roman"/>
          <w:szCs w:val="24"/>
        </w:rPr>
        <w:t>(15.22). Let us explain this statement</w:t>
      </w:r>
      <w:r w:rsidR="00D22DC8" w:rsidRPr="00C9338B">
        <w:rPr>
          <w:rFonts w:eastAsia="Times New Roman" w:cs="Times New Roman"/>
          <w:szCs w:val="24"/>
        </w:rPr>
        <w:t xml:space="preserve"> with the</w:t>
      </w:r>
      <w:r w:rsidRPr="00C9338B">
        <w:rPr>
          <w:rFonts w:eastAsia="Times New Roman" w:cs="Times New Roman"/>
          <w:szCs w:val="24"/>
        </w:rPr>
        <w:t xml:space="preserve"> </w:t>
      </w:r>
      <w:r w:rsidRPr="00C9338B">
        <w:rPr>
          <w:rFonts w:eastAsia="Times New Roman" w:cs="Times New Roman"/>
          <w:i/>
          <w:iCs/>
          <w:szCs w:val="24"/>
        </w:rPr>
        <w:t>γ</w:t>
      </w:r>
      <w:r w:rsidRPr="00C9338B">
        <w:rPr>
          <w:rFonts w:eastAsia="Times New Roman" w:cs="Times New Roman"/>
          <w:vertAlign w:val="subscript"/>
        </w:rPr>
        <w:t>11</w:t>
      </w:r>
      <w:r w:rsidRPr="00C9338B">
        <w:rPr>
          <w:rFonts w:eastAsia="Times New Roman" w:cs="Times New Roman"/>
          <w:vertAlign w:val="superscript"/>
        </w:rPr>
        <w:t xml:space="preserve">13 </w:t>
      </w:r>
      <w:r w:rsidRPr="00C9338B">
        <w:rPr>
          <w:rFonts w:eastAsia="Times New Roman" w:cs="Times New Roman"/>
          <w:szCs w:val="24"/>
        </w:rPr>
        <w:t>matrix</w:t>
      </w:r>
      <w:r w:rsidR="00D22DC8" w:rsidRPr="00C9338B">
        <w:rPr>
          <w:rFonts w:eastAsia="Times New Roman" w:cs="Times New Roman"/>
          <w:szCs w:val="24"/>
        </w:rPr>
        <w:t xml:space="preserve"> as an example</w:t>
      </w:r>
      <w:r w:rsidRPr="00C9338B">
        <w:rPr>
          <w:rFonts w:eastAsia="Times New Roman" w:cs="Times New Roman"/>
          <w:szCs w:val="24"/>
        </w:rPr>
        <w:t xml:space="preserve">: </w:t>
      </w:r>
    </w:p>
    <w:bookmarkStart w:id="81" w:name="graphic93"/>
    <w:bookmarkStart w:id="82" w:name="graphic191"/>
    <w:bookmarkEnd w:id="81"/>
    <w:bookmarkEnd w:id="82"/>
    <w:p w:rsidR="003F08D1" w:rsidRPr="00C9338B" w:rsidRDefault="008B3D5D" w:rsidP="003A4A99">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79" o:spid="_x0000_s8336"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E773E2" w:rsidRPr="00C9338B">
        <w:rPr>
          <w:position w:val="-32"/>
        </w:rPr>
        <w:t xml:space="preserve">         </w:t>
      </w:r>
      <w:r w:rsidR="0073727F" w:rsidRPr="00C9338B">
        <w:rPr>
          <w:position w:val="-32"/>
        </w:rPr>
        <w:object w:dxaOrig="6255" w:dyaOrig="4290">
          <v:shape id="_x0000_i1183" type="#_x0000_t75" style="width:362.75pt;height:251.45pt" o:ole="">
            <v:imagedata r:id="rId352" o:title=""/>
          </v:shape>
          <o:OLEObject Type="Embed" ProgID="Equation.3" ShapeID="_x0000_i1183" DrawAspect="Content" ObjectID="_1589483010" r:id="rId353"/>
        </w:object>
      </w:r>
      <w:r w:rsidR="00536BEB" w:rsidRPr="00C9338B">
        <w:rPr>
          <w:rFonts w:eastAsia="Times New Roman" w:cs="Times New Roman"/>
          <w:szCs w:val="24"/>
        </w:rPr>
        <w:t xml:space="preserve"> </w:t>
      </w:r>
      <w:r w:rsidR="00E773E2" w:rsidRPr="00C9338B">
        <w:rPr>
          <w:rFonts w:eastAsia="Times New Roman" w:cs="Times New Roman"/>
          <w:szCs w:val="24"/>
        </w:rPr>
        <w:t xml:space="preserve">      </w:t>
      </w:r>
      <w:r w:rsidR="003F08D1" w:rsidRPr="00C9338B">
        <w:rPr>
          <w:rFonts w:eastAsia="Times New Roman" w:cs="Times New Roman"/>
          <w:szCs w:val="24"/>
        </w:rPr>
        <w:t xml:space="preserve">(15.23)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When all two hundred fifty six </w:t>
      </w:r>
      <w:r w:rsidRPr="00C9338B">
        <w:rPr>
          <w:rFonts w:eastAsia="Times New Roman" w:cs="Times New Roman"/>
          <w:i/>
          <w:iCs/>
          <w:szCs w:val="24"/>
        </w:rPr>
        <w:t>γ</w:t>
      </w:r>
      <w:r w:rsidRPr="00C9338B">
        <w:rPr>
          <w:rFonts w:ascii="Symbol" w:eastAsia="Times New Roman" w:hAnsi="Symbol" w:cs="Times New Roman"/>
          <w:i/>
          <w:iCs/>
          <w:vertAlign w:val="subscript"/>
        </w:rPr>
        <w:t></w:t>
      </w:r>
      <w:r w:rsidRPr="00C9338B">
        <w:rPr>
          <w:rFonts w:eastAsia="Times New Roman" w:cs="Times New Roman"/>
          <w:i/>
          <w:iCs/>
          <w:vertAlign w:val="subscript"/>
        </w:rPr>
        <w:t>ρ</w:t>
      </w:r>
      <w:r w:rsidRPr="00C9338B">
        <w:rPr>
          <w:rFonts w:eastAsia="Times New Roman" w:cs="Times New Roman"/>
          <w:i/>
          <w:iCs/>
          <w:vertAlign w:val="superscript"/>
        </w:rPr>
        <w:t>ij</w:t>
      </w:r>
      <w:r w:rsidR="00EE13BF" w:rsidRPr="00C9338B">
        <w:rPr>
          <w:rFonts w:eastAsia="Times New Roman" w:cs="Times New Roman"/>
          <w:i/>
          <w:iCs/>
        </w:rPr>
        <w:t>-</w:t>
      </w:r>
      <w:r w:rsidRPr="00C9338B">
        <w:rPr>
          <w:rFonts w:eastAsia="Times New Roman" w:cs="Times New Roman"/>
          <w:i/>
          <w:iCs/>
          <w:vertAlign w:val="superscript"/>
        </w:rPr>
        <w:t xml:space="preserve"> </w:t>
      </w:r>
      <w:r w:rsidRPr="00C9338B">
        <w:rPr>
          <w:rFonts w:eastAsia="Times New Roman" w:cs="Times New Roman"/>
          <w:szCs w:val="24"/>
        </w:rPr>
        <w:t>matrices (15.23)</w:t>
      </w:r>
      <w:r w:rsidR="007A0334" w:rsidRPr="00C9338B">
        <w:rPr>
          <w:rFonts w:eastAsia="Times New Roman" w:cs="Times New Roman"/>
          <w:szCs w:val="24"/>
        </w:rPr>
        <w:t xml:space="preserve"> are combined, one obtains</w:t>
      </w:r>
      <w:r w:rsidRPr="00C9338B">
        <w:rPr>
          <w:rFonts w:eastAsia="Times New Roman" w:cs="Times New Roman"/>
          <w:szCs w:val="24"/>
        </w:rPr>
        <w:t xml:space="preserve"> 16</w:t>
      </w:r>
      <w:r w:rsidRPr="00C9338B">
        <w:rPr>
          <w:rFonts w:eastAsia="Times New Roman" w:cs="Times New Roman"/>
          <w:vertAlign w:val="superscript"/>
        </w:rPr>
        <w:t xml:space="preserve">3 </w:t>
      </w:r>
      <w:r w:rsidRPr="00C9338B">
        <w:rPr>
          <w:rFonts w:eastAsia="Times New Roman" w:cs="Times New Roman"/>
          <w:szCs w:val="24"/>
        </w:rPr>
        <w:t xml:space="preserve">= 256 </w:t>
      </w:r>
      <w:r w:rsidR="00B952F3" w:rsidRPr="00C9338B">
        <w:rPr>
          <w:rFonts w:ascii="Symbol" w:eastAsia="Times New Roman" w:hAnsi="Symbol" w:cs="Times New Roman"/>
          <w:szCs w:val="24"/>
        </w:rPr>
        <w:sym w:font="Symbol" w:char="F0B4"/>
      </w:r>
      <w:r w:rsidRPr="00C9338B">
        <w:rPr>
          <w:rFonts w:ascii="Symbol" w:eastAsia="Times New Roman" w:hAnsi="Symbol" w:cs="Times New Roman"/>
          <w:szCs w:val="24"/>
        </w:rPr>
        <w:t></w:t>
      </w:r>
      <w:r w:rsidRPr="00C9338B">
        <w:rPr>
          <w:rFonts w:eastAsia="Times New Roman" w:cs="Times New Roman"/>
          <w:szCs w:val="24"/>
        </w:rPr>
        <w:t xml:space="preserve">16 = 4096 </w:t>
      </w:r>
      <w:r w:rsidRPr="00C9338B">
        <w:rPr>
          <w:rFonts w:eastAsia="Times New Roman" w:cs="Times New Roman"/>
          <w:i/>
          <w:iCs/>
          <w:vertAlign w:val="subscript"/>
        </w:rPr>
        <w:t>nk</w:t>
      </w:r>
      <w:r w:rsidRPr="00C9338B">
        <w:rPr>
          <w:rFonts w:eastAsia="Times New Roman" w:cs="Times New Roman"/>
          <w:i/>
          <w:iCs/>
          <w:szCs w:val="24"/>
        </w:rPr>
        <w:t>γ</w:t>
      </w:r>
      <w:r w:rsidR="00384D52" w:rsidRPr="00C9338B">
        <w:rPr>
          <w:rFonts w:ascii="Symbol" w:eastAsia="Times New Roman" w:hAnsi="Symbol" w:cs="Times New Roman"/>
          <w:i/>
          <w:iCs/>
          <w:vertAlign w:val="subscript"/>
        </w:rPr>
        <w:t></w:t>
      </w:r>
      <w:r w:rsidRPr="00C9338B">
        <w:rPr>
          <w:rFonts w:eastAsia="Times New Roman" w:cs="Times New Roman"/>
          <w:i/>
          <w:iCs/>
          <w:vertAlign w:val="subscript"/>
        </w:rPr>
        <w:t xml:space="preserve">ρ </w:t>
      </w:r>
      <w:r w:rsidRPr="00C9338B">
        <w:rPr>
          <w:rFonts w:eastAsia="Times New Roman" w:cs="Times New Roman"/>
          <w:i/>
          <w:iCs/>
          <w:vertAlign w:val="superscript"/>
        </w:rPr>
        <w:t xml:space="preserve">ij </w:t>
      </w:r>
      <w:r w:rsidRPr="00C9338B">
        <w:rPr>
          <w:rFonts w:eastAsia="Times New Roman" w:cs="Times New Roman"/>
          <w:szCs w:val="24"/>
        </w:rPr>
        <w:t>matrices</w:t>
      </w:r>
      <w:r w:rsidR="007A0334" w:rsidRPr="00C9338B">
        <w:rPr>
          <w:rFonts w:eastAsia="Times New Roman" w:cs="Times New Roman"/>
          <w:szCs w:val="24"/>
        </w:rPr>
        <w:t xml:space="preserve"> from the basis</w:t>
      </w:r>
      <w:r w:rsidRPr="00C9338B">
        <w:rPr>
          <w:rFonts w:eastAsia="Times New Roman" w:cs="Times New Roman"/>
          <w:szCs w:val="24"/>
        </w:rPr>
        <w:t>. Consequently, in this case,</w:t>
      </w:r>
      <w:r w:rsidR="00D22DC8" w:rsidRPr="00C9338B">
        <w:rPr>
          <w:rFonts w:eastAsia="Times New Roman" w:cs="Times New Roman"/>
          <w:szCs w:val="24"/>
        </w:rPr>
        <w:t xml:space="preserve"> the</w:t>
      </w:r>
      <w:r w:rsidRPr="00C9338B">
        <w:rPr>
          <w:rFonts w:eastAsia="Times New Roman" w:cs="Times New Roman"/>
          <w:szCs w:val="24"/>
        </w:rPr>
        <w:t xml:space="preserve"> </w:t>
      </w:r>
      <w:r w:rsidRPr="00C9338B">
        <w:rPr>
          <w:rFonts w:eastAsia="Times New Roman" w:cs="Times New Roman"/>
          <w:i/>
          <w:iCs/>
          <w:szCs w:val="24"/>
        </w:rPr>
        <w:t>b</w:t>
      </w:r>
      <w:r w:rsidRPr="00C9338B">
        <w:rPr>
          <w:rFonts w:ascii="Symbol" w:eastAsia="Times New Roman" w:hAnsi="Symbol" w:cs="Times New Roman"/>
          <w:i/>
          <w:iCs/>
          <w:vertAlign w:val="subscript"/>
        </w:rPr>
        <w:t></w:t>
      </w:r>
      <w:r w:rsidRPr="00C9338B">
        <w:rPr>
          <w:rFonts w:ascii="Symbol" w:eastAsia="Times New Roman" w:hAnsi="Symbol" w:cs="Times New Roman"/>
          <w:i/>
          <w:iCs/>
          <w:vertAlign w:val="subscript"/>
        </w:rPr>
        <w:t></w:t>
      </w:r>
      <w:r w:rsidR="008B0E03" w:rsidRPr="00C9338B">
        <w:rPr>
          <w:rFonts w:eastAsia="Times New Roman" w:cs="Times New Roman"/>
          <w:i/>
          <w:iCs/>
        </w:rPr>
        <w:t>-</w:t>
      </w:r>
      <w:r w:rsidRPr="00C9338B">
        <w:rPr>
          <w:rFonts w:eastAsia="Times New Roman" w:cs="Times New Roman"/>
          <w:szCs w:val="24"/>
        </w:rPr>
        <w:t xml:space="preserve">matrix (15.20) can be </w:t>
      </w:r>
      <w:r w:rsidR="001F02E4" w:rsidRPr="00C9338B">
        <w:rPr>
          <w:rFonts w:eastAsia="Times New Roman" w:cs="Times New Roman"/>
          <w:szCs w:val="24"/>
        </w:rPr>
        <w:t>d</w:t>
      </w:r>
      <w:r w:rsidR="001F02E4" w:rsidRPr="00C9338B">
        <w:rPr>
          <w:rFonts w:eastAsia="Times New Roman" w:cs="Times New Roman"/>
          <w:szCs w:val="24"/>
        </w:rPr>
        <w:t>e</w:t>
      </w:r>
      <w:r w:rsidR="001F02E4" w:rsidRPr="00C9338B">
        <w:rPr>
          <w:rFonts w:eastAsia="Times New Roman" w:cs="Times New Roman"/>
          <w:szCs w:val="24"/>
        </w:rPr>
        <w:t>rived</w:t>
      </w:r>
      <w:r w:rsidRPr="00C9338B">
        <w:rPr>
          <w:rFonts w:eastAsia="Times New Roman" w:cs="Times New Roman"/>
          <w:szCs w:val="24"/>
        </w:rPr>
        <w:t xml:space="preserve"> from 4096 products of pairs</w:t>
      </w:r>
      <w:r w:rsidR="00D22DC8" w:rsidRPr="00C9338B">
        <w:rPr>
          <w:rFonts w:eastAsia="Times New Roman" w:cs="Times New Roman"/>
          <w:szCs w:val="24"/>
        </w:rPr>
        <w:t xml:space="preserve"> of</w:t>
      </w:r>
      <w:r w:rsidRPr="00C9338B">
        <w:rPr>
          <w:rFonts w:eastAsia="Times New Roman" w:cs="Times New Roman"/>
          <w:szCs w:val="24"/>
        </w:rPr>
        <w:t xml:space="preserve"> </w:t>
      </w:r>
      <w:r w:rsidRPr="00C9338B">
        <w:rPr>
          <w:rFonts w:eastAsia="Times New Roman" w:cs="Times New Roman"/>
          <w:i/>
          <w:iCs/>
          <w:vertAlign w:val="subscript"/>
        </w:rPr>
        <w:t>nk</w:t>
      </w:r>
      <w:r w:rsidRPr="00C9338B">
        <w:rPr>
          <w:rFonts w:eastAsia="Times New Roman" w:cs="Times New Roman"/>
          <w:i/>
          <w:iCs/>
          <w:szCs w:val="24"/>
        </w:rPr>
        <w:t>γ</w:t>
      </w:r>
      <w:r w:rsidRPr="00C9338B">
        <w:rPr>
          <w:rFonts w:ascii="Symbol" w:eastAsia="Times New Roman" w:hAnsi="Symbol" w:cs="Times New Roman"/>
          <w:i/>
          <w:iCs/>
          <w:vertAlign w:val="subscript"/>
        </w:rPr>
        <w:t></w:t>
      </w:r>
      <w:r w:rsidRPr="00C9338B">
        <w:rPr>
          <w:rFonts w:eastAsia="Times New Roman" w:cs="Times New Roman"/>
          <w:i/>
          <w:iCs/>
          <w:vertAlign w:val="subscript"/>
        </w:rPr>
        <w:t>ρ</w:t>
      </w:r>
      <w:r w:rsidRPr="00C9338B">
        <w:rPr>
          <w:rFonts w:eastAsia="Times New Roman" w:cs="Times New Roman"/>
          <w:i/>
          <w:iCs/>
          <w:vertAlign w:val="superscript"/>
        </w:rPr>
        <w:t xml:space="preserve">ij </w:t>
      </w:r>
      <w:r w:rsidR="00EE13BF" w:rsidRPr="00C9338B">
        <w:rPr>
          <w:rFonts w:eastAsia="Times New Roman" w:cs="Times New Roman"/>
          <w:i/>
          <w:iCs/>
        </w:rPr>
        <w:t>-</w:t>
      </w:r>
      <w:r w:rsidRPr="00C9338B">
        <w:rPr>
          <w:rFonts w:eastAsia="Times New Roman" w:cs="Times New Roman"/>
          <w:szCs w:val="24"/>
        </w:rPr>
        <w:t xml:space="preserve">matrices.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lastRenderedPageBreak/>
        <w:t xml:space="preserve">In turn, all sixteen </w:t>
      </w:r>
      <w:r w:rsidRPr="00C9338B">
        <w:rPr>
          <w:rFonts w:eastAsia="Times New Roman" w:cs="Times New Roman"/>
          <w:i/>
          <w:iCs/>
          <w:szCs w:val="24"/>
        </w:rPr>
        <w:t>b</w:t>
      </w:r>
      <w:r w:rsidRPr="00C9338B">
        <w:rPr>
          <w:rFonts w:ascii="Symbol" w:eastAsia="Times New Roman" w:hAnsi="Symbol" w:cs="Times New Roman"/>
          <w:i/>
          <w:iCs/>
          <w:vertAlign w:val="subscript"/>
        </w:rPr>
        <w:t></w:t>
      </w:r>
      <w:r w:rsidRPr="00C9338B">
        <w:rPr>
          <w:rFonts w:ascii="Symbol" w:eastAsia="Times New Roman" w:hAnsi="Symbol" w:cs="Times New Roman"/>
          <w:i/>
          <w:iCs/>
          <w:vertAlign w:val="subscript"/>
        </w:rPr>
        <w:t></w:t>
      </w:r>
      <w:r w:rsidRPr="00C9338B">
        <w:rPr>
          <w:rFonts w:ascii="Symbol" w:eastAsia="Times New Roman" w:hAnsi="Symbol" w:cs="Times New Roman"/>
          <w:i/>
          <w:iCs/>
          <w:vertAlign w:val="subscript"/>
        </w:rPr>
        <w:t></w:t>
      </w:r>
      <w:r w:rsidR="008B0E03" w:rsidRPr="00C9338B">
        <w:rPr>
          <w:rFonts w:eastAsia="Times New Roman" w:cs="Times New Roman"/>
          <w:i/>
          <w:iCs/>
        </w:rPr>
        <w:t>-</w:t>
      </w:r>
      <w:r w:rsidRPr="00C9338B">
        <w:rPr>
          <w:rFonts w:eastAsia="Times New Roman" w:cs="Times New Roman"/>
          <w:szCs w:val="24"/>
        </w:rPr>
        <w:t>matrices (15.18) may be specified</w:t>
      </w:r>
      <w:r w:rsidR="00D22DC8" w:rsidRPr="00C9338B">
        <w:rPr>
          <w:rFonts w:eastAsia="Times New Roman" w:cs="Times New Roman"/>
          <w:szCs w:val="24"/>
        </w:rPr>
        <w:t>:</w:t>
      </w:r>
      <w:r w:rsidR="00E773E2" w:rsidRPr="00C9338B">
        <w:rPr>
          <w:rFonts w:eastAsia="Times New Roman" w:cs="Times New Roman"/>
          <w:szCs w:val="24"/>
        </w:rPr>
        <w:t xml:space="preserve"> </w:t>
      </w:r>
      <w:r w:rsidRPr="00C9338B">
        <w:rPr>
          <w:rFonts w:eastAsia="Times New Roman" w:cs="Times New Roman"/>
          <w:szCs w:val="24"/>
        </w:rPr>
        <w:t>16</w:t>
      </w:r>
      <w:r w:rsidRPr="00C9338B">
        <w:rPr>
          <w:rFonts w:eastAsia="Times New Roman" w:cs="Times New Roman"/>
          <w:vertAlign w:val="superscript"/>
        </w:rPr>
        <w:t xml:space="preserve">4 </w:t>
      </w:r>
      <w:r w:rsidRPr="00C9338B">
        <w:rPr>
          <w:rFonts w:eastAsia="Times New Roman" w:cs="Times New Roman"/>
          <w:szCs w:val="24"/>
        </w:rPr>
        <w:t xml:space="preserve">= 65,536 different variants </w:t>
      </w:r>
      <w:r w:rsidR="00D22DC8" w:rsidRPr="00C9338B">
        <w:rPr>
          <w:rFonts w:eastAsia="Times New Roman" w:cs="Times New Roman"/>
          <w:szCs w:val="24"/>
        </w:rPr>
        <w:t xml:space="preserve">of </w:t>
      </w:r>
      <w:r w:rsidRPr="00C9338B">
        <w:rPr>
          <w:rFonts w:eastAsia="Times New Roman" w:cs="Times New Roman"/>
          <w:szCs w:val="24"/>
        </w:rPr>
        <w:t>pair</w:t>
      </w:r>
      <w:r w:rsidR="00D22DC8" w:rsidRPr="00C9338B">
        <w:rPr>
          <w:rFonts w:eastAsia="Times New Roman" w:cs="Times New Roman"/>
          <w:szCs w:val="24"/>
        </w:rPr>
        <w:t>s of</w:t>
      </w:r>
      <w:r w:rsidRPr="00C9338B">
        <w:rPr>
          <w:rFonts w:eastAsia="Times New Roman" w:cs="Times New Roman"/>
          <w:szCs w:val="24"/>
        </w:rPr>
        <w:t xml:space="preserve"> products</w:t>
      </w:r>
      <w:r w:rsidR="00D22DC8" w:rsidRPr="00C9338B">
        <w:rPr>
          <w:rFonts w:eastAsia="Times New Roman" w:cs="Times New Roman"/>
          <w:szCs w:val="24"/>
        </w:rPr>
        <w:t xml:space="preserve"> of</w:t>
      </w:r>
      <w:r w:rsidR="00E773E2" w:rsidRPr="00C9338B">
        <w:rPr>
          <w:rFonts w:eastAsia="Times New Roman" w:cs="Times New Roman"/>
          <w:szCs w:val="24"/>
        </w:rPr>
        <w:t xml:space="preserve"> </w:t>
      </w:r>
      <w:r w:rsidRPr="00C9338B">
        <w:rPr>
          <w:rFonts w:eastAsia="Times New Roman" w:cs="Times New Roman"/>
          <w:i/>
          <w:iCs/>
          <w:vertAlign w:val="superscript"/>
        </w:rPr>
        <w:t>vc</w:t>
      </w:r>
      <w:r w:rsidRPr="00C9338B">
        <w:rPr>
          <w:rFonts w:eastAsia="Times New Roman" w:cs="Times New Roman"/>
          <w:i/>
          <w:iCs/>
          <w:vertAlign w:val="subscript"/>
        </w:rPr>
        <w:t xml:space="preserve">nk </w:t>
      </w:r>
      <w:r w:rsidRPr="00C9338B">
        <w:rPr>
          <w:rFonts w:eastAsia="Times New Roman" w:cs="Times New Roman"/>
          <w:i/>
          <w:iCs/>
          <w:szCs w:val="24"/>
        </w:rPr>
        <w:t>γ</w:t>
      </w:r>
      <w:r w:rsidRPr="00C9338B">
        <w:rPr>
          <w:rFonts w:eastAsia="Times New Roman" w:cs="Times New Roman"/>
          <w:i/>
          <w:iCs/>
          <w:vertAlign w:val="subscript"/>
        </w:rPr>
        <w:t>lm</w:t>
      </w:r>
      <w:r w:rsidRPr="00C9338B">
        <w:rPr>
          <w:rFonts w:eastAsia="Times New Roman" w:cs="Times New Roman"/>
          <w:i/>
          <w:iCs/>
          <w:vertAlign w:val="superscript"/>
        </w:rPr>
        <w:t>ij</w:t>
      </w:r>
      <w:r w:rsidR="00EE13BF" w:rsidRPr="00C9338B">
        <w:rPr>
          <w:rFonts w:eastAsia="Times New Roman" w:cs="Times New Roman"/>
          <w:i/>
          <w:iCs/>
        </w:rPr>
        <w:t>-</w:t>
      </w:r>
      <w:r w:rsidRPr="00C9338B">
        <w:rPr>
          <w:rFonts w:eastAsia="Times New Roman" w:cs="Times New Roman"/>
          <w:szCs w:val="24"/>
        </w:rPr>
        <w:t>matrices.</w:t>
      </w:r>
      <w:r w:rsidRPr="00C9338B">
        <w:rPr>
          <w:rFonts w:eastAsia="Times New Roman" w:cs="Times New Roman"/>
          <w:i/>
          <w:iCs/>
          <w:vertAlign w:val="superscript"/>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Similarly, </w:t>
      </w:r>
      <w:r w:rsidR="00D22DC8" w:rsidRPr="00C9338B">
        <w:rPr>
          <w:rFonts w:eastAsia="Times New Roman" w:cs="Times New Roman"/>
          <w:szCs w:val="24"/>
        </w:rPr>
        <w:t>one</w:t>
      </w:r>
      <w:r w:rsidRPr="00C9338B">
        <w:rPr>
          <w:rFonts w:eastAsia="Times New Roman" w:cs="Times New Roman"/>
          <w:szCs w:val="24"/>
        </w:rPr>
        <w:t xml:space="preserve"> can continue</w:t>
      </w:r>
      <w:r w:rsidR="00D22DC8" w:rsidRPr="00C9338B">
        <w:rPr>
          <w:rFonts w:eastAsia="Times New Roman" w:cs="Times New Roman"/>
          <w:szCs w:val="24"/>
        </w:rPr>
        <w:t xml:space="preserve"> </w:t>
      </w:r>
      <w:r w:rsidRPr="00C9338B">
        <w:rPr>
          <w:rFonts w:eastAsia="Times New Roman" w:cs="Times New Roman"/>
          <w:szCs w:val="24"/>
        </w:rPr>
        <w:t xml:space="preserve">to build the basis of generalized </w:t>
      </w:r>
      <w:r w:rsidR="00D22DC8" w:rsidRPr="00C9338B">
        <w:rPr>
          <w:rFonts w:eastAsia="Times New Roman" w:cs="Times New Roman"/>
          <w:szCs w:val="24"/>
        </w:rPr>
        <w:t xml:space="preserve">Dirac </w:t>
      </w:r>
      <w:r w:rsidR="001F02E4" w:rsidRPr="00C9338B">
        <w:rPr>
          <w:rFonts w:eastAsia="Times New Roman" w:cs="Times New Roman"/>
          <w:i/>
          <w:iCs/>
          <w:szCs w:val="24"/>
        </w:rPr>
        <w:t>γ</w:t>
      </w:r>
      <w:r w:rsidR="001F02E4" w:rsidRPr="00C9338B">
        <w:rPr>
          <w:rFonts w:eastAsia="Times New Roman" w:cs="Times New Roman"/>
          <w:szCs w:val="24"/>
        </w:rPr>
        <w:t>-</w:t>
      </w:r>
      <w:r w:rsidRPr="00C9338B">
        <w:rPr>
          <w:rFonts w:eastAsia="Times New Roman" w:cs="Times New Roman"/>
          <w:szCs w:val="24"/>
        </w:rPr>
        <w:t>matrices almost indef</w:t>
      </w:r>
      <w:r w:rsidRPr="00C9338B">
        <w:rPr>
          <w:rFonts w:eastAsia="Times New Roman" w:cs="Times New Roman"/>
          <w:szCs w:val="24"/>
        </w:rPr>
        <w:t>i</w:t>
      </w:r>
      <w:r w:rsidRPr="00C9338B">
        <w:rPr>
          <w:rFonts w:eastAsia="Times New Roman" w:cs="Times New Roman"/>
          <w:szCs w:val="24"/>
        </w:rPr>
        <w:t xml:space="preserve">nitely. </w:t>
      </w:r>
    </w:p>
    <w:p w:rsidR="003F08D1" w:rsidRPr="00C9338B" w:rsidRDefault="003F08D1" w:rsidP="003A4A99">
      <w:pPr>
        <w:ind w:firstLine="700"/>
        <w:jc w:val="both"/>
        <w:rPr>
          <w:rFonts w:eastAsia="Times New Roman" w:cs="Times New Roman"/>
          <w:i/>
          <w:iCs/>
          <w:vertAlign w:val="superscript"/>
        </w:rPr>
      </w:pPr>
      <w:r w:rsidRPr="00C9338B">
        <w:rPr>
          <w:rFonts w:eastAsia="Times New Roman" w:cs="Times New Roman"/>
          <w:szCs w:val="24"/>
        </w:rPr>
        <w:t>We call the totality</w:t>
      </w:r>
      <w:r w:rsidR="00D22DC8" w:rsidRPr="00C9338B">
        <w:rPr>
          <w:rFonts w:eastAsia="Times New Roman" w:cs="Times New Roman"/>
          <w:szCs w:val="24"/>
        </w:rPr>
        <w:t xml:space="preserve"> of</w:t>
      </w:r>
      <w:r w:rsidRPr="00C9338B">
        <w:rPr>
          <w:rFonts w:eastAsia="Times New Roman" w:cs="Times New Roman"/>
          <w:szCs w:val="24"/>
        </w:rPr>
        <w:t xml:space="preserve"> </w:t>
      </w:r>
      <w:r w:rsidRPr="00C9338B">
        <w:rPr>
          <w:rFonts w:eastAsia="Times New Roman" w:cs="Times New Roman"/>
          <w:i/>
          <w:iCs/>
          <w:vertAlign w:val="superscript"/>
        </w:rPr>
        <w:t>vc</w:t>
      </w:r>
      <w:r w:rsidRPr="00C9338B">
        <w:rPr>
          <w:rFonts w:eastAsia="Times New Roman" w:cs="Times New Roman"/>
          <w:i/>
          <w:iCs/>
          <w:vertAlign w:val="subscript"/>
        </w:rPr>
        <w:t>nk</w:t>
      </w:r>
      <w:r w:rsidRPr="00C9338B">
        <w:rPr>
          <w:rFonts w:eastAsia="Times New Roman" w:cs="Times New Roman"/>
          <w:i/>
          <w:iCs/>
          <w:szCs w:val="24"/>
        </w:rPr>
        <w:t>γ</w:t>
      </w:r>
      <w:r w:rsidRPr="00C9338B">
        <w:rPr>
          <w:rFonts w:eastAsia="Times New Roman" w:cs="Times New Roman"/>
          <w:i/>
          <w:iCs/>
          <w:vertAlign w:val="subscript"/>
        </w:rPr>
        <w:t>lm</w:t>
      </w:r>
      <w:r w:rsidRPr="00C9338B">
        <w:rPr>
          <w:rFonts w:eastAsia="Times New Roman" w:cs="Times New Roman"/>
          <w:i/>
          <w:iCs/>
          <w:vertAlign w:val="superscript"/>
        </w:rPr>
        <w:t>ij</w:t>
      </w:r>
      <w:r w:rsidR="00EE13BF" w:rsidRPr="00C9338B">
        <w:rPr>
          <w:rFonts w:eastAsia="Times New Roman" w:cs="Times New Roman"/>
          <w:i/>
          <w:iCs/>
        </w:rPr>
        <w:t>-</w:t>
      </w:r>
      <w:r w:rsidRPr="00C9338B">
        <w:rPr>
          <w:rFonts w:eastAsia="Times New Roman" w:cs="Times New Roman"/>
          <w:szCs w:val="24"/>
        </w:rPr>
        <w:t xml:space="preserve">matrices </w:t>
      </w:r>
      <w:r w:rsidR="00D67C90" w:rsidRPr="00C9338B">
        <w:rPr>
          <w:rFonts w:eastAsia="Times New Roman" w:cs="Times New Roman"/>
          <w:szCs w:val="24"/>
        </w:rPr>
        <w:t>“</w:t>
      </w:r>
      <w:r w:rsidRPr="00C9338B">
        <w:rPr>
          <w:rFonts w:eastAsia="Times New Roman" w:cs="Times New Roman"/>
          <w:szCs w:val="24"/>
        </w:rPr>
        <w:t>generalized Dirac matrices</w:t>
      </w:r>
      <w:r w:rsidR="00D67C90" w:rsidRPr="00C9338B">
        <w:rPr>
          <w:rFonts w:eastAsia="Times New Roman" w:cs="Times New Roman"/>
          <w:szCs w:val="24"/>
        </w:rPr>
        <w:t>”</w:t>
      </w:r>
      <w:r w:rsidRPr="00C9338B">
        <w:rPr>
          <w:rFonts w:eastAsia="Times New Roman" w:cs="Times New Roman"/>
          <w:szCs w:val="24"/>
        </w:rPr>
        <w:t>, and the</w:t>
      </w:r>
      <w:r w:rsidR="00D22DC8" w:rsidRPr="00C9338B">
        <w:rPr>
          <w:rFonts w:eastAsia="Times New Roman" w:cs="Times New Roman"/>
          <w:szCs w:val="24"/>
        </w:rPr>
        <w:t xml:space="preserve"> associated </w:t>
      </w:r>
      <w:r w:rsidR="00F873C5" w:rsidRPr="00C9338B">
        <w:rPr>
          <w:rFonts w:eastAsia="Times New Roman" w:cs="Times New Roman"/>
          <w:szCs w:val="24"/>
        </w:rPr>
        <w:t xml:space="preserve">           </w:t>
      </w:r>
      <w:r w:rsidR="00D22DC8" w:rsidRPr="00C9338B">
        <w:rPr>
          <w:bCs/>
          <w:i/>
        </w:rPr>
        <w:sym w:font="Symbol" w:char="F06C"/>
      </w:r>
      <w:r w:rsidR="00D22DC8" w:rsidRPr="00C9338B">
        <w:rPr>
          <w:bCs/>
          <w:i/>
          <w:vertAlign w:val="subscript"/>
        </w:rPr>
        <w:t>mn</w:t>
      </w:r>
      <w:r w:rsidR="00D22DC8" w:rsidRPr="00C9338B">
        <w:rPr>
          <w:rFonts w:eastAsia="Times New Roman" w:cs="Times New Roman"/>
          <w:i/>
          <w:iCs/>
          <w:szCs w:val="24"/>
        </w:rPr>
        <w:t>-</w:t>
      </w:r>
      <w:r w:rsidR="00D22DC8" w:rsidRPr="00C9338B">
        <w:rPr>
          <w:rFonts w:eastAsia="Times New Roman" w:cs="Times New Roman"/>
          <w:szCs w:val="24"/>
        </w:rPr>
        <w:t>vacuum</w:t>
      </w:r>
      <w:r w:rsidRPr="00C9338B">
        <w:rPr>
          <w:rFonts w:eastAsia="Times New Roman" w:cs="Times New Roman"/>
          <w:szCs w:val="24"/>
        </w:rPr>
        <w:t xml:space="preserve"> matrices will be called </w:t>
      </w:r>
      <w:r w:rsidR="008B0E03" w:rsidRPr="00C9338B">
        <w:rPr>
          <w:rFonts w:eastAsia="Times New Roman" w:cs="Times New Roman"/>
          <w:szCs w:val="24"/>
        </w:rPr>
        <w:t>“</w:t>
      </w:r>
      <w:r w:rsidRPr="00C9338B">
        <w:rPr>
          <w:rFonts w:eastAsia="Times New Roman" w:cs="Times New Roman"/>
          <w:szCs w:val="24"/>
        </w:rPr>
        <w:t xml:space="preserve">Dirac </w:t>
      </w:r>
      <w:r w:rsidR="00292156" w:rsidRPr="00C9338B">
        <w:rPr>
          <w:bCs/>
          <w:i/>
        </w:rPr>
        <w:sym w:font="Symbol" w:char="F06C"/>
      </w:r>
      <w:r w:rsidR="00292156" w:rsidRPr="00C9338B">
        <w:rPr>
          <w:bCs/>
          <w:i/>
          <w:vertAlign w:val="subscript"/>
        </w:rPr>
        <w:t>mn</w:t>
      </w:r>
      <w:r w:rsidRPr="00C9338B">
        <w:rPr>
          <w:rFonts w:eastAsia="Times New Roman" w:cs="Times New Roman"/>
          <w:i/>
          <w:iCs/>
          <w:szCs w:val="24"/>
        </w:rPr>
        <w:t>-</w:t>
      </w:r>
      <w:r w:rsidR="00DA3DF6" w:rsidRPr="00C9338B">
        <w:rPr>
          <w:rFonts w:eastAsia="Times New Roman" w:cs="Times New Roman"/>
          <w:szCs w:val="24"/>
        </w:rPr>
        <w:t>vacuum</w:t>
      </w:r>
      <w:r w:rsidR="008B0E03" w:rsidRPr="00C9338B">
        <w:rPr>
          <w:rFonts w:eastAsia="Times New Roman" w:cs="Times New Roman"/>
          <w:szCs w:val="24"/>
        </w:rPr>
        <w:t>”</w:t>
      </w:r>
      <w:r w:rsidRPr="00C9338B">
        <w:rPr>
          <w:rFonts w:eastAsia="Times New Roman" w:cs="Times New Roman"/>
          <w:szCs w:val="24"/>
        </w:rPr>
        <w:t>.</w:t>
      </w:r>
      <w:r w:rsidRPr="00C9338B">
        <w:rPr>
          <w:rFonts w:eastAsia="Times New Roman" w:cs="Times New Roman"/>
          <w:i/>
          <w:iCs/>
          <w:vertAlign w:val="superscript"/>
        </w:rPr>
        <w:t xml:space="preserve"> </w:t>
      </w:r>
    </w:p>
    <w:p w:rsidR="0098674B" w:rsidRPr="00C9338B" w:rsidRDefault="0098674B" w:rsidP="003A4A99">
      <w:pPr>
        <w:ind w:firstLine="700"/>
        <w:jc w:val="both"/>
        <w:rPr>
          <w:rFonts w:eastAsia="Times New Roman" w:cs="Times New Roman"/>
          <w:szCs w:val="24"/>
        </w:rPr>
      </w:pPr>
    </w:p>
    <w:p w:rsidR="003F08D1" w:rsidRPr="00C9338B" w:rsidRDefault="003F08D1" w:rsidP="0098674B">
      <w:pPr>
        <w:jc w:val="center"/>
        <w:rPr>
          <w:rFonts w:eastAsia="Times New Roman" w:cs="Times New Roman"/>
          <w:szCs w:val="24"/>
        </w:rPr>
      </w:pPr>
      <w:r w:rsidRPr="00C9338B">
        <w:rPr>
          <w:rFonts w:eastAsia="Times New Roman" w:cs="Times New Roman"/>
          <w:b/>
          <w:bCs/>
          <w:szCs w:val="24"/>
        </w:rPr>
        <w:t>16. The explosion of mathematical (auxiliary) measurements</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From</w:t>
      </w:r>
      <w:r w:rsidR="00B952F3" w:rsidRPr="00C9338B">
        <w:rPr>
          <w:rFonts w:eastAsia="Times New Roman" w:cs="Times New Roman"/>
          <w:szCs w:val="24"/>
        </w:rPr>
        <w:t xml:space="preserve"> the</w:t>
      </w:r>
      <w:r w:rsidRPr="00C9338B">
        <w:rPr>
          <w:rFonts w:eastAsia="Times New Roman" w:cs="Times New Roman"/>
          <w:szCs w:val="24"/>
        </w:rPr>
        <w:t xml:space="preserve"> </w:t>
      </w:r>
      <w:r w:rsidR="00B952F3" w:rsidRPr="00C9338B">
        <w:rPr>
          <w:rFonts w:eastAsia="Times New Roman" w:cs="Times New Roman"/>
          <w:szCs w:val="24"/>
        </w:rPr>
        <w:t>ranked</w:t>
      </w:r>
      <w:r w:rsidRPr="00C9338B">
        <w:rPr>
          <w:rFonts w:eastAsia="Times New Roman" w:cs="Times New Roman"/>
          <w:szCs w:val="24"/>
        </w:rPr>
        <w:t xml:space="preserve"> expression (12.5), it follows that any pair </w:t>
      </w:r>
      <w:r w:rsidR="00D22DC8" w:rsidRPr="00C9338B">
        <w:rPr>
          <w:rFonts w:eastAsia="Times New Roman" w:cs="Times New Roman"/>
          <w:szCs w:val="24"/>
        </w:rPr>
        <w:t xml:space="preserve">of </w:t>
      </w:r>
      <w:r w:rsidRPr="00C9338B">
        <w:rPr>
          <w:rFonts w:eastAsia="Times New Roman" w:cs="Times New Roman"/>
          <w:szCs w:val="24"/>
        </w:rPr>
        <w:t>metric</w:t>
      </w:r>
      <w:r w:rsidR="001F02E4" w:rsidRPr="00C9338B">
        <w:rPr>
          <w:rFonts w:eastAsia="Times New Roman" w:cs="Times New Roman"/>
          <w:szCs w:val="24"/>
        </w:rPr>
        <w:t>s of 4-</w:t>
      </w:r>
      <w:r w:rsidR="00D22DC8" w:rsidRPr="00C9338B">
        <w:rPr>
          <w:rFonts w:eastAsia="Times New Roman" w:cs="Times New Roman"/>
          <w:szCs w:val="24"/>
        </w:rPr>
        <w:t>spaces</w:t>
      </w:r>
      <w:r w:rsidRPr="00C9338B">
        <w:rPr>
          <w:rFonts w:eastAsia="Times New Roman" w:cs="Times New Roman"/>
          <w:szCs w:val="24"/>
        </w:rPr>
        <w:t xml:space="preserve"> with mutua</w:t>
      </w:r>
      <w:r w:rsidRPr="00C9338B">
        <w:rPr>
          <w:rFonts w:eastAsia="Times New Roman" w:cs="Times New Roman"/>
          <w:szCs w:val="24"/>
        </w:rPr>
        <w:t>l</w:t>
      </w:r>
      <w:r w:rsidRPr="00C9338B">
        <w:rPr>
          <w:rFonts w:eastAsia="Times New Roman" w:cs="Times New Roman"/>
          <w:szCs w:val="24"/>
        </w:rPr>
        <w:t>ly opposing signatures may be presented in the form of two metric sums</w:t>
      </w:r>
      <w:r w:rsidR="00D22DC8" w:rsidRPr="00C9338B">
        <w:rPr>
          <w:rFonts w:eastAsia="Times New Roman" w:cs="Times New Roman"/>
          <w:szCs w:val="24"/>
        </w:rPr>
        <w:t xml:space="preserve"> of</w:t>
      </w:r>
      <w:r w:rsidRPr="00C9338B">
        <w:rPr>
          <w:rFonts w:eastAsia="Times New Roman" w:cs="Times New Roman"/>
          <w:szCs w:val="24"/>
        </w:rPr>
        <w:t xml:space="preserve"> seven </w:t>
      </w:r>
      <w:r w:rsidR="00D22DC8" w:rsidRPr="00C9338B">
        <w:rPr>
          <w:rFonts w:eastAsia="Times New Roman" w:cs="Times New Roman"/>
          <w:szCs w:val="24"/>
        </w:rPr>
        <w:t>regions</w:t>
      </w:r>
      <w:r w:rsidRPr="00C9338B">
        <w:rPr>
          <w:rFonts w:eastAsia="Times New Roman" w:cs="Times New Roman"/>
          <w:szCs w:val="24"/>
        </w:rPr>
        <w:t xml:space="preserve"> with the other signatures (topologies), similar </w:t>
      </w:r>
      <w:r w:rsidR="00B952F3" w:rsidRPr="00C9338B">
        <w:rPr>
          <w:rFonts w:eastAsia="Times New Roman" w:cs="Times New Roman"/>
          <w:szCs w:val="24"/>
        </w:rPr>
        <w:t xml:space="preserve">to </w:t>
      </w:r>
      <w:r w:rsidRPr="00C9338B">
        <w:rPr>
          <w:rFonts w:eastAsia="Times New Roman" w:cs="Times New Roman"/>
          <w:szCs w:val="24"/>
        </w:rPr>
        <w:t xml:space="preserve">(13.7).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For example, the conjugate pair </w:t>
      </w:r>
      <w:r w:rsidR="00D22DC8" w:rsidRPr="00C9338B">
        <w:rPr>
          <w:rFonts w:eastAsia="Times New Roman" w:cs="Times New Roman"/>
          <w:szCs w:val="24"/>
        </w:rPr>
        <w:t xml:space="preserve">of </w:t>
      </w:r>
      <w:r w:rsidRPr="00C9338B">
        <w:rPr>
          <w:rFonts w:eastAsia="Times New Roman" w:cs="Times New Roman"/>
          <w:szCs w:val="24"/>
        </w:rPr>
        <w:t xml:space="preserve">metrics </w:t>
      </w:r>
      <w:r w:rsidRPr="00C9338B">
        <w:rPr>
          <w:rFonts w:eastAsia="Times New Roman" w:cs="Times New Roman"/>
          <w:i/>
          <w:iCs/>
          <w:szCs w:val="24"/>
        </w:rPr>
        <w:t>ds</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eastAsia="Times New Roman" w:cs="Times New Roman"/>
          <w:vertAlign w:val="superscript"/>
        </w:rPr>
        <w:t xml:space="preserve">2 </w:t>
      </w:r>
      <w:r w:rsidRPr="00C9338B">
        <w:rPr>
          <w:rFonts w:eastAsia="Times New Roman" w:cs="Times New Roman"/>
          <w:szCs w:val="24"/>
        </w:rPr>
        <w:t xml:space="preserve">and </w:t>
      </w:r>
      <w:proofErr w:type="gramStart"/>
      <w:r w:rsidRPr="00C9338B">
        <w:rPr>
          <w:rFonts w:eastAsia="Times New Roman" w:cs="Times New Roman"/>
          <w:i/>
          <w:iCs/>
          <w:szCs w:val="24"/>
        </w:rPr>
        <w:t>ds</w:t>
      </w:r>
      <w:r w:rsidRPr="00C9338B">
        <w:rPr>
          <w:rFonts w:eastAsia="Times New Roman" w:cs="Times New Roman"/>
          <w:vertAlign w:val="superscript"/>
        </w:rPr>
        <w:t>(</w:t>
      </w:r>
      <w:proofErr w:type="gramEnd"/>
      <w:r w:rsidRPr="00C9338B">
        <w:rPr>
          <w:rFonts w:eastAsia="Times New Roman" w:cs="Times New Roman"/>
          <w:vertAlign w:val="superscript"/>
        </w:rPr>
        <w:t xml:space="preserve">+ </w:t>
      </w:r>
      <w:r w:rsidR="00D22DC8" w:rsidRPr="00C9338B">
        <w:rPr>
          <w:rFonts w:eastAsia="Times New Roman" w:cs="Times New Roman"/>
          <w:vertAlign w:val="superscript"/>
        </w:rPr>
        <w:t xml:space="preserve">+ </w:t>
      </w:r>
      <w:r w:rsidRPr="00C9338B">
        <w:rPr>
          <w:rFonts w:ascii="Symbol" w:eastAsia="Times New Roman" w:hAnsi="Symbol" w:cs="Times New Roman"/>
          <w:vertAlign w:val="superscript"/>
        </w:rPr>
        <w:t></w:t>
      </w:r>
      <w:r w:rsidR="00E773E2" w:rsidRPr="00C9338B">
        <w:rPr>
          <w:rFonts w:eastAsia="Times New Roman" w:cs="Times New Roman"/>
          <w:vertAlign w:val="superscript"/>
        </w:rPr>
        <w:t xml:space="preserve"> +)</w:t>
      </w:r>
      <w:r w:rsidRPr="00C9338B">
        <w:rPr>
          <w:rFonts w:eastAsia="Times New Roman" w:cs="Times New Roman"/>
          <w:vertAlign w:val="superscript"/>
        </w:rPr>
        <w:t xml:space="preserve">2 </w:t>
      </w:r>
      <w:r w:rsidRPr="00C9338B">
        <w:rPr>
          <w:rFonts w:eastAsia="Times New Roman" w:cs="Times New Roman"/>
          <w:szCs w:val="24"/>
        </w:rPr>
        <w:t>with mutually opposite sign</w:t>
      </w:r>
      <w:r w:rsidRPr="00C9338B">
        <w:rPr>
          <w:rFonts w:eastAsia="Times New Roman" w:cs="Times New Roman"/>
          <w:szCs w:val="24"/>
        </w:rPr>
        <w:t>a</w:t>
      </w:r>
      <w:r w:rsidRPr="00C9338B">
        <w:rPr>
          <w:rFonts w:eastAsia="Times New Roman" w:cs="Times New Roman"/>
          <w:szCs w:val="24"/>
        </w:rPr>
        <w:t xml:space="preserve">tures </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eastAsia="Times New Roman" w:cs="Times New Roman"/>
          <w:szCs w:val="24"/>
        </w:rPr>
        <w:t xml:space="preserve"> + </w:t>
      </w:r>
      <w:r w:rsidRPr="00C9338B">
        <w:rPr>
          <w:rFonts w:ascii="Symbol" w:eastAsia="Times New Roman" w:hAnsi="Symbol" w:cs="Times New Roman"/>
          <w:szCs w:val="24"/>
        </w:rPr>
        <w:t></w:t>
      </w:r>
      <w:r w:rsidRPr="00C9338B">
        <w:rPr>
          <w:rFonts w:eastAsia="Times New Roman" w:cs="Times New Roman"/>
          <w:szCs w:val="24"/>
        </w:rPr>
        <w:t>) and (+</w:t>
      </w:r>
      <w:r w:rsidR="00B952F3" w:rsidRPr="00C9338B">
        <w:rPr>
          <w:rFonts w:eastAsia="Times New Roman" w:cs="Times New Roman"/>
          <w:szCs w:val="24"/>
        </w:rPr>
        <w:t xml:space="preserve"> +</w:t>
      </w:r>
      <w:r w:rsidRPr="00C9338B">
        <w:rPr>
          <w:rFonts w:eastAsia="Times New Roman" w:cs="Times New Roman"/>
          <w:szCs w:val="24"/>
        </w:rPr>
        <w:t xml:space="preserve"> </w:t>
      </w:r>
      <w:r w:rsidRPr="00C9338B">
        <w:rPr>
          <w:rFonts w:ascii="Symbol" w:eastAsia="Times New Roman" w:hAnsi="Symbol" w:cs="Times New Roman"/>
          <w:szCs w:val="24"/>
        </w:rPr>
        <w:t></w:t>
      </w:r>
      <w:r w:rsidRPr="00C9338B">
        <w:rPr>
          <w:rFonts w:eastAsia="Times New Roman" w:cs="Times New Roman"/>
          <w:szCs w:val="24"/>
        </w:rPr>
        <w:t xml:space="preserve"> +) can be expressed by </w:t>
      </w:r>
      <w:r w:rsidR="00C41388" w:rsidRPr="00C9338B">
        <w:rPr>
          <w:rFonts w:eastAsia="Times New Roman" w:cs="Times New Roman"/>
          <w:szCs w:val="24"/>
        </w:rPr>
        <w:t>the superposition of seven 4</w:t>
      </w:r>
      <w:r w:rsidR="00D22DC8" w:rsidRPr="00C9338B">
        <w:rPr>
          <w:rFonts w:eastAsia="Times New Roman" w:cs="Times New Roman"/>
          <w:szCs w:val="24"/>
        </w:rPr>
        <w:t>-</w:t>
      </w:r>
      <w:r w:rsidRPr="00C9338B">
        <w:rPr>
          <w:rFonts w:eastAsia="Times New Roman" w:cs="Times New Roman"/>
          <w:szCs w:val="24"/>
        </w:rPr>
        <w:t>subspaces with sign</w:t>
      </w:r>
      <w:r w:rsidRPr="00C9338B">
        <w:rPr>
          <w:rFonts w:eastAsia="Times New Roman" w:cs="Times New Roman"/>
          <w:szCs w:val="24"/>
        </w:rPr>
        <w:t>a</w:t>
      </w:r>
      <w:r w:rsidRPr="00C9338B">
        <w:rPr>
          <w:rFonts w:eastAsia="Times New Roman" w:cs="Times New Roman"/>
          <w:szCs w:val="24"/>
        </w:rPr>
        <w:t xml:space="preserve">tures (topology) represented in the </w:t>
      </w:r>
      <w:r w:rsidR="00D22DC8" w:rsidRPr="00C9338B">
        <w:rPr>
          <w:rFonts w:eastAsia="Times New Roman" w:cs="Times New Roman"/>
          <w:szCs w:val="24"/>
        </w:rPr>
        <w:t xml:space="preserve">ranked </w:t>
      </w:r>
      <w:r w:rsidRPr="00C9338B">
        <w:rPr>
          <w:rFonts w:eastAsia="Times New Roman" w:cs="Times New Roman"/>
          <w:szCs w:val="24"/>
        </w:rPr>
        <w:t>numerators (12.5):</w:t>
      </w:r>
      <w:r w:rsidRPr="00C9338B">
        <w:rPr>
          <w:rFonts w:eastAsia="Times New Roman" w:cs="Times New Roman"/>
          <w:i/>
          <w:iCs/>
          <w:szCs w:val="24"/>
        </w:rPr>
        <w:t xml:space="preserve"> </w:t>
      </w:r>
    </w:p>
    <w:p w:rsidR="00536BEB" w:rsidRPr="00C9338B" w:rsidRDefault="009915A4" w:rsidP="003A4A99">
      <w:pPr>
        <w:ind w:firstLine="709"/>
        <w:jc w:val="both"/>
      </w:pPr>
      <w:r w:rsidRPr="00C9338B">
        <w:rPr>
          <w:i/>
        </w:rPr>
        <w:t xml:space="preserve">                 </w:t>
      </w:r>
      <w:r w:rsidR="00536BEB" w:rsidRPr="00C9338B">
        <w:rPr>
          <w:i/>
        </w:rPr>
        <w:t xml:space="preserve">  ds</w:t>
      </w:r>
      <w:r w:rsidR="00536BEB" w:rsidRPr="00C9338B">
        <w:rPr>
          <w:vertAlign w:val="superscript"/>
        </w:rPr>
        <w:t>(+ + – +)2</w:t>
      </w:r>
      <w:r w:rsidR="00536BEB" w:rsidRPr="00C9338B">
        <w:t xml:space="preserve"> = </w:t>
      </w:r>
      <w:r w:rsidR="00536BEB" w:rsidRPr="00C9338B">
        <w:rPr>
          <w:i/>
        </w:rPr>
        <w:t xml:space="preserve">dζ </w:t>
      </w:r>
      <w:r w:rsidR="00536BEB" w:rsidRPr="00C9338B">
        <w:rPr>
          <w:vertAlign w:val="superscript"/>
        </w:rPr>
        <w:t xml:space="preserve">(+ + + +)2  </w:t>
      </w:r>
      <w:r w:rsidR="00536BEB" w:rsidRPr="00C9338B">
        <w:t xml:space="preserve">+ </w:t>
      </w:r>
      <w:r w:rsidR="00536BEB" w:rsidRPr="00C9338B">
        <w:rPr>
          <w:i/>
        </w:rPr>
        <w:t xml:space="preserve">dζ </w:t>
      </w:r>
      <w:r w:rsidR="00536BEB" w:rsidRPr="00C9338B">
        <w:rPr>
          <w:vertAlign w:val="superscript"/>
        </w:rPr>
        <w:t xml:space="preserve">(– + + +)2 </w:t>
      </w:r>
      <w:r w:rsidR="00536BEB" w:rsidRPr="00C9338B">
        <w:t xml:space="preserve"> + </w:t>
      </w:r>
      <w:r w:rsidR="00536BEB" w:rsidRPr="00C9338B">
        <w:rPr>
          <w:i/>
        </w:rPr>
        <w:t xml:space="preserve">dζ </w:t>
      </w:r>
      <w:r w:rsidR="00536BEB" w:rsidRPr="00C9338B">
        <w:rPr>
          <w:vertAlign w:val="superscript"/>
        </w:rPr>
        <w:t xml:space="preserve">(+ –  – +)2 </w:t>
      </w:r>
      <w:r w:rsidR="00536BEB" w:rsidRPr="00C9338B">
        <w:t xml:space="preserve">+ </w:t>
      </w:r>
      <w:r w:rsidR="00536BEB" w:rsidRPr="00C9338B">
        <w:rPr>
          <w:i/>
        </w:rPr>
        <w:t xml:space="preserve">dζ </w:t>
      </w:r>
      <w:r w:rsidR="00536BEB" w:rsidRPr="00C9338B">
        <w:rPr>
          <w:vertAlign w:val="superscript"/>
        </w:rPr>
        <w:t xml:space="preserve">(– – – +)2 </w:t>
      </w:r>
      <w:r w:rsidR="00536BEB" w:rsidRPr="00C9338B">
        <w:t>+</w:t>
      </w:r>
    </w:p>
    <w:p w:rsidR="00536BEB" w:rsidRPr="00C9338B" w:rsidRDefault="00536BEB" w:rsidP="003A4A99">
      <w:pPr>
        <w:ind w:firstLine="709"/>
        <w:jc w:val="both"/>
      </w:pPr>
      <w:r w:rsidRPr="00C9338B">
        <w:t xml:space="preserve">        </w:t>
      </w:r>
      <w:r w:rsidR="009915A4" w:rsidRPr="00C9338B">
        <w:t xml:space="preserve">               </w:t>
      </w:r>
      <w:r w:rsidRPr="00C9338B">
        <w:t xml:space="preserve">        </w:t>
      </w:r>
      <w:r w:rsidR="009915A4" w:rsidRPr="00C9338B">
        <w:t xml:space="preserve">  </w:t>
      </w:r>
      <w:r w:rsidRPr="00C9338B">
        <w:t xml:space="preserve"> + </w:t>
      </w:r>
      <w:proofErr w:type="gramStart"/>
      <w:r w:rsidRPr="00C9338B">
        <w:rPr>
          <w:i/>
        </w:rPr>
        <w:t>dζ</w:t>
      </w:r>
      <w:proofErr w:type="gramEnd"/>
      <w:r w:rsidRPr="00C9338B">
        <w:rPr>
          <w:i/>
        </w:rPr>
        <w:t xml:space="preserve"> </w:t>
      </w:r>
      <w:r w:rsidRPr="00C9338B">
        <w:rPr>
          <w:vertAlign w:val="superscript"/>
        </w:rPr>
        <w:t xml:space="preserve">(+ + – –)2 </w:t>
      </w:r>
      <w:r w:rsidRPr="00C9338B">
        <w:t xml:space="preserve">+ </w:t>
      </w:r>
      <w:r w:rsidRPr="00C9338B">
        <w:rPr>
          <w:i/>
        </w:rPr>
        <w:t xml:space="preserve">dζ </w:t>
      </w:r>
      <w:r w:rsidRPr="00C9338B">
        <w:rPr>
          <w:vertAlign w:val="superscript"/>
        </w:rPr>
        <w:t xml:space="preserve">(– + – –)2 </w:t>
      </w:r>
      <w:r w:rsidRPr="00C9338B">
        <w:t xml:space="preserve">+ </w:t>
      </w:r>
      <w:r w:rsidRPr="00C9338B">
        <w:rPr>
          <w:i/>
        </w:rPr>
        <w:t xml:space="preserve">dζ </w:t>
      </w:r>
      <w:r w:rsidRPr="00C9338B">
        <w:rPr>
          <w:vertAlign w:val="superscript"/>
        </w:rPr>
        <w:t>(+ –  + –)2</w:t>
      </w:r>
      <w:r w:rsidRPr="00C9338B">
        <w:t xml:space="preserve">.            </w:t>
      </w:r>
      <w:r w:rsidR="009915A4" w:rsidRPr="00C9338B">
        <w:t xml:space="preserve">                          </w:t>
      </w:r>
      <w:r w:rsidR="00574160">
        <w:t xml:space="preserve">   </w:t>
      </w:r>
      <w:r w:rsidR="009915A4" w:rsidRPr="00C9338B">
        <w:t xml:space="preserve">  </w:t>
      </w:r>
      <w:r w:rsidR="00D672DF" w:rsidRPr="00C9338B">
        <w:t>(16.1)</w:t>
      </w:r>
      <w:r w:rsidRPr="00C9338B">
        <w:t xml:space="preserve">  </w:t>
      </w:r>
      <w:r w:rsidR="00D672DF" w:rsidRPr="00C9338B">
        <w:t xml:space="preserve">                               </w:t>
      </w:r>
    </w:p>
    <w:p w:rsidR="003F08D1" w:rsidRPr="00C9338B" w:rsidRDefault="009915A4" w:rsidP="009915A4">
      <w:pPr>
        <w:jc w:val="both"/>
        <w:rPr>
          <w:rFonts w:eastAsia="Times New Roman" w:cs="Times New Roman"/>
          <w:szCs w:val="24"/>
        </w:rPr>
      </w:pPr>
      <w:r w:rsidRPr="00C9338B">
        <w:rPr>
          <w:rFonts w:eastAsia="Times New Roman" w:cs="Times New Roman"/>
          <w:szCs w:val="24"/>
        </w:rPr>
        <w:t xml:space="preserve">                 </w:t>
      </w:r>
      <w:proofErr w:type="gramStart"/>
      <w:r w:rsidR="003F08D1" w:rsidRPr="00C9338B">
        <w:rPr>
          <w:rFonts w:eastAsia="Times New Roman" w:cs="Times New Roman"/>
          <w:szCs w:val="24"/>
        </w:rPr>
        <w:t>and</w:t>
      </w:r>
      <w:proofErr w:type="gramEnd"/>
      <w:r w:rsidR="003F08D1" w:rsidRPr="00C9338B">
        <w:rPr>
          <w:rFonts w:eastAsia="Times New Roman" w:cs="Times New Roman"/>
          <w:szCs w:val="24"/>
        </w:rPr>
        <w:t xml:space="preserve"> </w:t>
      </w:r>
    </w:p>
    <w:p w:rsidR="00536BEB" w:rsidRPr="00C9338B" w:rsidRDefault="009915A4" w:rsidP="003A4A99">
      <w:pPr>
        <w:ind w:firstLine="709"/>
        <w:jc w:val="both"/>
      </w:pPr>
      <w:r w:rsidRPr="00C9338B">
        <w:rPr>
          <w:i/>
        </w:rPr>
        <w:t xml:space="preserve">                </w:t>
      </w:r>
      <w:r w:rsidR="00536BEB" w:rsidRPr="00C9338B">
        <w:rPr>
          <w:i/>
        </w:rPr>
        <w:t xml:space="preserve">   ds</w:t>
      </w:r>
      <w:r w:rsidR="00536BEB" w:rsidRPr="00C9338B">
        <w:rPr>
          <w:vertAlign w:val="superscript"/>
        </w:rPr>
        <w:t>(– – + –)2</w:t>
      </w:r>
      <w:r w:rsidR="00536BEB" w:rsidRPr="00C9338B">
        <w:t xml:space="preserve"> = </w:t>
      </w:r>
      <w:r w:rsidR="00536BEB" w:rsidRPr="00C9338B">
        <w:rPr>
          <w:i/>
        </w:rPr>
        <w:t xml:space="preserve">dζ </w:t>
      </w:r>
      <w:r w:rsidR="00536BEB" w:rsidRPr="00C9338B">
        <w:rPr>
          <w:vertAlign w:val="superscript"/>
        </w:rPr>
        <w:t xml:space="preserve">(– – – – )2 </w:t>
      </w:r>
      <w:r w:rsidR="00536BEB" w:rsidRPr="00C9338B">
        <w:t xml:space="preserve">+ </w:t>
      </w:r>
      <w:r w:rsidR="00536BEB" w:rsidRPr="00C9338B">
        <w:rPr>
          <w:i/>
        </w:rPr>
        <w:t xml:space="preserve">dζ </w:t>
      </w:r>
      <w:r w:rsidR="00536BEB" w:rsidRPr="00C9338B">
        <w:rPr>
          <w:vertAlign w:val="superscript"/>
        </w:rPr>
        <w:t xml:space="preserve">(+– –  –)2 </w:t>
      </w:r>
      <w:r w:rsidR="00536BEB" w:rsidRPr="00C9338B">
        <w:t xml:space="preserve">+ </w:t>
      </w:r>
      <w:r w:rsidR="00536BEB" w:rsidRPr="00C9338B">
        <w:rPr>
          <w:i/>
        </w:rPr>
        <w:t xml:space="preserve">dζ </w:t>
      </w:r>
      <w:r w:rsidR="00536BEB" w:rsidRPr="00C9338B">
        <w:rPr>
          <w:vertAlign w:val="superscript"/>
        </w:rPr>
        <w:t>(– + + –)2</w:t>
      </w:r>
      <w:r w:rsidR="00536BEB" w:rsidRPr="00C9338B">
        <w:t xml:space="preserve"> +  </w:t>
      </w:r>
      <w:r w:rsidR="00536BEB" w:rsidRPr="00C9338B">
        <w:rPr>
          <w:i/>
        </w:rPr>
        <w:t xml:space="preserve">dζ </w:t>
      </w:r>
      <w:r w:rsidR="00536BEB" w:rsidRPr="00C9338B">
        <w:rPr>
          <w:vertAlign w:val="superscript"/>
        </w:rPr>
        <w:t xml:space="preserve">(+ + + –)2 </w:t>
      </w:r>
      <w:r w:rsidR="00536BEB" w:rsidRPr="00C9338B">
        <w:t>+</w:t>
      </w:r>
    </w:p>
    <w:p w:rsidR="00536BEB" w:rsidRPr="00C9338B" w:rsidRDefault="00536BEB" w:rsidP="003A4A99">
      <w:pPr>
        <w:ind w:firstLine="709"/>
        <w:jc w:val="both"/>
      </w:pPr>
      <w:r w:rsidRPr="00C9338B">
        <w:t xml:space="preserve">               </w:t>
      </w:r>
      <w:r w:rsidR="009915A4" w:rsidRPr="00C9338B">
        <w:t xml:space="preserve">             </w:t>
      </w:r>
      <w:r w:rsidRPr="00C9338B">
        <w:t xml:space="preserve">  </w:t>
      </w:r>
      <w:r w:rsidR="009915A4" w:rsidRPr="00C9338B">
        <w:t xml:space="preserve"> </w:t>
      </w:r>
      <w:r w:rsidRPr="00C9338B">
        <w:t xml:space="preserve">   + </w:t>
      </w:r>
      <w:proofErr w:type="gramStart"/>
      <w:r w:rsidRPr="00C9338B">
        <w:rPr>
          <w:i/>
        </w:rPr>
        <w:t>dζ</w:t>
      </w:r>
      <w:proofErr w:type="gramEnd"/>
      <w:r w:rsidRPr="00C9338B">
        <w:rPr>
          <w:i/>
        </w:rPr>
        <w:t xml:space="preserve"> </w:t>
      </w:r>
      <w:r w:rsidRPr="00C9338B">
        <w:rPr>
          <w:vertAlign w:val="superscript"/>
        </w:rPr>
        <w:t xml:space="preserve">(– – + +)2 </w:t>
      </w:r>
      <w:r w:rsidRPr="00C9338B">
        <w:t xml:space="preserve">+ </w:t>
      </w:r>
      <w:r w:rsidRPr="00C9338B">
        <w:rPr>
          <w:i/>
        </w:rPr>
        <w:t xml:space="preserve">dζ </w:t>
      </w:r>
      <w:r w:rsidRPr="00C9338B">
        <w:rPr>
          <w:vertAlign w:val="superscript"/>
        </w:rPr>
        <w:t xml:space="preserve">(+ – + +)2 </w:t>
      </w:r>
      <w:r w:rsidRPr="00C9338B">
        <w:t xml:space="preserve">+ </w:t>
      </w:r>
      <w:r w:rsidRPr="00C9338B">
        <w:rPr>
          <w:i/>
        </w:rPr>
        <w:t xml:space="preserve">dζ </w:t>
      </w:r>
      <w:r w:rsidRPr="00C9338B">
        <w:rPr>
          <w:vertAlign w:val="superscript"/>
        </w:rPr>
        <w:t>(– + – +)2</w:t>
      </w:r>
      <w:r w:rsidR="009915A4" w:rsidRPr="00C9338B">
        <w:t>.</w:t>
      </w:r>
      <w:r w:rsidRPr="00C9338B">
        <w:t xml:space="preserve">      </w:t>
      </w:r>
      <w:r w:rsidR="00AB583F" w:rsidRPr="00C9338B">
        <w:tab/>
      </w:r>
      <w:r w:rsidR="00AB583F" w:rsidRPr="00C9338B">
        <w:tab/>
      </w:r>
      <w:r w:rsidR="009915A4" w:rsidRPr="00C9338B">
        <w:t xml:space="preserve">  </w:t>
      </w:r>
      <w:r w:rsidR="00AB583F" w:rsidRPr="00C9338B">
        <w:tab/>
      </w:r>
      <w:r w:rsidR="00574160">
        <w:t xml:space="preserve">   </w:t>
      </w:r>
      <w:r w:rsidR="009915A4" w:rsidRPr="00C9338B">
        <w:t xml:space="preserve"> </w:t>
      </w:r>
      <w:r w:rsidR="00D672DF" w:rsidRPr="00C9338B">
        <w:t>(16.2)</w:t>
      </w:r>
      <w:r w:rsidRPr="00C9338B">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Similarly, the </w:t>
      </w:r>
      <w:r w:rsidR="00D22DC8" w:rsidRPr="00C9338B">
        <w:rPr>
          <w:rFonts w:eastAsia="Times New Roman" w:cs="Times New Roman"/>
          <w:szCs w:val="24"/>
        </w:rPr>
        <w:t xml:space="preserve">256 </w:t>
      </w:r>
      <w:r w:rsidRPr="00C9338B">
        <w:rPr>
          <w:rFonts w:eastAsia="Times New Roman" w:cs="Times New Roman"/>
          <w:szCs w:val="24"/>
        </w:rPr>
        <w:t xml:space="preserve">metrics with signatures (10.15) can be isolated </w:t>
      </w:r>
      <w:r w:rsidR="00D22DC8" w:rsidRPr="00C9338B">
        <w:rPr>
          <w:rFonts w:eastAsia="Times New Roman" w:cs="Times New Roman"/>
          <w:szCs w:val="24"/>
        </w:rPr>
        <w:t xml:space="preserve">from 128 </w:t>
      </w:r>
      <w:r w:rsidRPr="00C9338B">
        <w:rPr>
          <w:rFonts w:eastAsia="Times New Roman" w:cs="Times New Roman"/>
          <w:szCs w:val="24"/>
        </w:rPr>
        <w:t xml:space="preserve">conjugate pairs </w:t>
      </w:r>
      <w:r w:rsidR="00D22DC8" w:rsidRPr="00C9338B">
        <w:rPr>
          <w:rFonts w:eastAsia="Times New Roman" w:cs="Times New Roman"/>
          <w:szCs w:val="24"/>
        </w:rPr>
        <w:t xml:space="preserve">of </w:t>
      </w:r>
      <w:r w:rsidRPr="00C9338B">
        <w:rPr>
          <w:rFonts w:eastAsia="Times New Roman" w:cs="Times New Roman"/>
          <w:szCs w:val="24"/>
        </w:rPr>
        <w:t xml:space="preserve">metrics, each of which can be expressed by superposition of 7 + 7 = </w:t>
      </w:r>
      <w:proofErr w:type="gramStart"/>
      <w:r w:rsidRPr="00C9338B">
        <w:rPr>
          <w:rFonts w:eastAsia="Times New Roman" w:cs="Times New Roman"/>
          <w:szCs w:val="24"/>
        </w:rPr>
        <w:t>14</w:t>
      </w:r>
      <w:r w:rsidR="00D22DC8" w:rsidRPr="00C9338B">
        <w:rPr>
          <w:rFonts w:eastAsia="Times New Roman" w:cs="Times New Roman"/>
          <w:szCs w:val="24"/>
        </w:rPr>
        <w:t xml:space="preserve"> </w:t>
      </w:r>
      <w:r w:rsidRPr="00C9338B">
        <w:rPr>
          <w:rFonts w:eastAsia="Times New Roman" w:cs="Times New Roman"/>
          <w:szCs w:val="24"/>
        </w:rPr>
        <w:t xml:space="preserve"> 4</w:t>
      </w:r>
      <w:proofErr w:type="gramEnd"/>
      <w:r w:rsidRPr="00C9338B">
        <w:rPr>
          <w:rFonts w:eastAsia="Times New Roman" w:cs="Times New Roman"/>
          <w:szCs w:val="24"/>
        </w:rPr>
        <w:t>-dimensional sub-metrics. As a result,</w:t>
      </w:r>
      <w:r w:rsidR="00D22DC8" w:rsidRPr="00C9338B">
        <w:rPr>
          <w:rFonts w:eastAsia="Times New Roman" w:cs="Times New Roman"/>
          <w:szCs w:val="24"/>
        </w:rPr>
        <w:t xml:space="preserve"> the number of</w:t>
      </w:r>
      <w:r w:rsidRPr="00C9338B">
        <w:rPr>
          <w:rFonts w:eastAsia="Times New Roman" w:cs="Times New Roman"/>
          <w:szCs w:val="24"/>
        </w:rPr>
        <w:t xml:space="preserve"> mathematical (auxiliary) measurement is already 128 </w:t>
      </w:r>
      <w:r w:rsidR="00292156" w:rsidRPr="00C9338B">
        <w:rPr>
          <w:rFonts w:ascii="Symbol" w:eastAsia="Times New Roman" w:hAnsi="Symbol" w:cs="Times New Roman"/>
          <w:szCs w:val="24"/>
        </w:rPr>
        <w:sym w:font="Symbol" w:char="F0B4"/>
      </w:r>
      <w:r w:rsidRPr="00C9338B">
        <w:rPr>
          <w:rFonts w:ascii="Symbol" w:eastAsia="Times New Roman" w:hAnsi="Symbol" w:cs="Times New Roman"/>
          <w:szCs w:val="24"/>
        </w:rPr>
        <w:t></w:t>
      </w:r>
      <w:r w:rsidRPr="00C9338B">
        <w:rPr>
          <w:rFonts w:eastAsia="Times New Roman" w:cs="Times New Roman"/>
          <w:szCs w:val="24"/>
        </w:rPr>
        <w:t xml:space="preserve">14 </w:t>
      </w:r>
      <w:r w:rsidR="00292156" w:rsidRPr="00C9338B">
        <w:rPr>
          <w:rFonts w:ascii="Symbol" w:eastAsia="Times New Roman" w:hAnsi="Symbol" w:cs="Times New Roman"/>
          <w:szCs w:val="24"/>
        </w:rPr>
        <w:sym w:font="Symbol" w:char="F0B4"/>
      </w:r>
      <w:r w:rsidRPr="00C9338B">
        <w:rPr>
          <w:rFonts w:ascii="Symbol" w:eastAsia="Times New Roman" w:hAnsi="Symbol" w:cs="Times New Roman"/>
          <w:szCs w:val="24"/>
        </w:rPr>
        <w:t></w:t>
      </w:r>
      <w:r w:rsidRPr="00C9338B">
        <w:rPr>
          <w:rFonts w:eastAsia="Times New Roman" w:cs="Times New Roman"/>
          <w:szCs w:val="24"/>
        </w:rPr>
        <w:t xml:space="preserve">4 = 3584.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In turn, the conjugate pair of sub-metrics can be decomposed </w:t>
      </w:r>
      <w:r w:rsidR="00BB0760" w:rsidRPr="00C9338B">
        <w:rPr>
          <w:rFonts w:eastAsia="Times New Roman" w:cs="Times New Roman"/>
          <w:szCs w:val="24"/>
        </w:rPr>
        <w:t xml:space="preserve">further </w:t>
      </w:r>
      <w:r w:rsidRPr="00C9338B">
        <w:rPr>
          <w:rFonts w:eastAsia="Times New Roman" w:cs="Times New Roman"/>
          <w:szCs w:val="24"/>
        </w:rPr>
        <w:t xml:space="preserve">in the same way </w:t>
      </w:r>
      <w:r w:rsidR="00BB0760" w:rsidRPr="00C9338B">
        <w:rPr>
          <w:rFonts w:eastAsia="Times New Roman" w:cs="Times New Roman"/>
          <w:szCs w:val="24"/>
        </w:rPr>
        <w:t xml:space="preserve">to </w:t>
      </w:r>
      <w:r w:rsidR="00517E95" w:rsidRPr="00C9338B">
        <w:rPr>
          <w:rFonts w:eastAsia="Times New Roman" w:cs="Times New Roman"/>
          <w:szCs w:val="24"/>
        </w:rPr>
        <w:t xml:space="preserve">            </w:t>
      </w:r>
      <w:r w:rsidRPr="00C9338B">
        <w:rPr>
          <w:rFonts w:eastAsia="Times New Roman" w:cs="Times New Roman"/>
          <w:szCs w:val="24"/>
        </w:rPr>
        <w:t xml:space="preserve">7 + 7 = 14 sub-sub-metrics, and so </w:t>
      </w:r>
      <w:r w:rsidR="00C41388" w:rsidRPr="00C9338B">
        <w:rPr>
          <w:rFonts w:eastAsia="Times New Roman" w:cs="Times New Roman"/>
          <w:szCs w:val="24"/>
        </w:rPr>
        <w:t xml:space="preserve">on; this </w:t>
      </w:r>
      <w:r w:rsidRPr="00C9338B">
        <w:rPr>
          <w:rFonts w:eastAsia="Times New Roman" w:cs="Times New Roman"/>
          <w:szCs w:val="24"/>
        </w:rPr>
        <w:t xml:space="preserve">can continue indefinitely. </w:t>
      </w:r>
    </w:p>
    <w:p w:rsidR="003F08D1" w:rsidRPr="00C9338B" w:rsidRDefault="00BB0760" w:rsidP="003A4A99">
      <w:pPr>
        <w:ind w:firstLine="700"/>
        <w:jc w:val="both"/>
        <w:rPr>
          <w:rFonts w:eastAsia="Times New Roman" w:cs="Times New Roman"/>
          <w:szCs w:val="24"/>
        </w:rPr>
      </w:pPr>
      <w:r w:rsidRPr="00C9338B">
        <w:rPr>
          <w:rFonts w:eastAsia="Times New Roman" w:cs="Times New Roman"/>
          <w:szCs w:val="24"/>
        </w:rPr>
        <w:t>In this way, we obtain a</w:t>
      </w:r>
      <w:r w:rsidR="003F08D1" w:rsidRPr="00C9338B">
        <w:rPr>
          <w:rFonts w:eastAsia="Times New Roman" w:cs="Times New Roman"/>
          <w:szCs w:val="24"/>
        </w:rPr>
        <w:t xml:space="preserve"> theory</w:t>
      </w:r>
      <w:r w:rsidRPr="00C9338B">
        <w:rPr>
          <w:rFonts w:eastAsia="Times New Roman" w:cs="Times New Roman"/>
          <w:szCs w:val="24"/>
        </w:rPr>
        <w:t xml:space="preserve"> of relatively balanced </w:t>
      </w:r>
      <w:r w:rsidR="00D67C90" w:rsidRPr="00C9338B">
        <w:rPr>
          <w:rFonts w:eastAsia="Times New Roman" w:cs="Times New Roman"/>
          <w:szCs w:val="24"/>
        </w:rPr>
        <w:t>“</w:t>
      </w:r>
      <w:r w:rsidRPr="00C9338B">
        <w:rPr>
          <w:rFonts w:eastAsia="Times New Roman" w:cs="Times New Roman"/>
          <w:szCs w:val="24"/>
        </w:rPr>
        <w:t>split zeroes</w:t>
      </w:r>
      <w:r w:rsidR="00D67C90" w:rsidRPr="00C9338B">
        <w:rPr>
          <w:rFonts w:eastAsia="Times New Roman" w:cs="Times New Roman"/>
          <w:szCs w:val="24"/>
        </w:rPr>
        <w:t>”</w:t>
      </w:r>
      <w:r w:rsidRPr="00C9338B">
        <w:rPr>
          <w:rFonts w:eastAsia="Times New Roman" w:cs="Times New Roman"/>
          <w:szCs w:val="24"/>
        </w:rPr>
        <w:t xml:space="preserve"> (12.3)</w:t>
      </w:r>
      <w:r w:rsidR="003F08D1" w:rsidRPr="00C9338B">
        <w:rPr>
          <w:rFonts w:eastAsia="Times New Roman" w:cs="Times New Roman"/>
          <w:szCs w:val="24"/>
        </w:rPr>
        <w:t xml:space="preserve">, in which the </w:t>
      </w:r>
      <w:r w:rsidR="00D67C90" w:rsidRPr="00C9338B">
        <w:rPr>
          <w:rFonts w:eastAsia="Times New Roman" w:cs="Times New Roman"/>
          <w:szCs w:val="24"/>
        </w:rPr>
        <w:t>“</w:t>
      </w:r>
      <w:r w:rsidR="003F08D1" w:rsidRPr="00C9338B">
        <w:rPr>
          <w:rFonts w:eastAsia="Times New Roman" w:cs="Times New Roman"/>
          <w:szCs w:val="24"/>
        </w:rPr>
        <w:t>vac</w:t>
      </w:r>
      <w:r w:rsidR="003F08D1" w:rsidRPr="00C9338B">
        <w:rPr>
          <w:rFonts w:eastAsia="Times New Roman" w:cs="Times New Roman"/>
          <w:szCs w:val="24"/>
        </w:rPr>
        <w:t>u</w:t>
      </w:r>
      <w:r w:rsidR="003F08D1" w:rsidRPr="00C9338B">
        <w:rPr>
          <w:rFonts w:eastAsia="Times New Roman" w:cs="Times New Roman"/>
          <w:szCs w:val="24"/>
        </w:rPr>
        <w:t>um</w:t>
      </w:r>
      <w:r w:rsidR="00D67C90" w:rsidRPr="00C9338B">
        <w:rPr>
          <w:rFonts w:eastAsia="Times New Roman" w:cs="Times New Roman"/>
          <w:szCs w:val="24"/>
        </w:rPr>
        <w:t>”</w:t>
      </w:r>
      <w:r w:rsidR="003F08D1" w:rsidRPr="00C9338B">
        <w:rPr>
          <w:rFonts w:eastAsia="Times New Roman" w:cs="Times New Roman"/>
          <w:szCs w:val="24"/>
        </w:rPr>
        <w:t xml:space="preserve"> </w:t>
      </w:r>
      <w:r w:rsidRPr="00C9338B">
        <w:rPr>
          <w:rFonts w:eastAsia="Times New Roman" w:cs="Times New Roman"/>
          <w:szCs w:val="24"/>
        </w:rPr>
        <w:t xml:space="preserve">is </w:t>
      </w:r>
      <w:r w:rsidR="003F08D1" w:rsidRPr="00C9338B">
        <w:rPr>
          <w:rFonts w:eastAsia="Times New Roman" w:cs="Times New Roman"/>
          <w:szCs w:val="24"/>
        </w:rPr>
        <w:t xml:space="preserve">first stratified into an infinite number of nested </w:t>
      </w:r>
      <w:r w:rsidR="00292156" w:rsidRPr="00C9338B">
        <w:rPr>
          <w:bCs/>
          <w:i/>
        </w:rPr>
        <w:sym w:font="Symbol" w:char="F06C"/>
      </w:r>
      <w:r w:rsidR="00292156" w:rsidRPr="00C9338B">
        <w:rPr>
          <w:bCs/>
          <w:i/>
          <w:vertAlign w:val="subscript"/>
        </w:rPr>
        <w:t>mn</w:t>
      </w:r>
      <w:r w:rsidR="003F08D1" w:rsidRPr="00C9338B">
        <w:rPr>
          <w:rFonts w:eastAsia="Times New Roman" w:cs="Times New Roman"/>
          <w:szCs w:val="24"/>
        </w:rPr>
        <w:t>-</w:t>
      </w:r>
      <w:r w:rsidR="00DA3DF6" w:rsidRPr="00C9338B">
        <w:rPr>
          <w:rFonts w:eastAsia="Times New Roman" w:cs="Times New Roman"/>
          <w:szCs w:val="24"/>
        </w:rPr>
        <w:t>vacuum</w:t>
      </w:r>
      <w:r w:rsidR="003F08D1" w:rsidRPr="00C9338B">
        <w:rPr>
          <w:rFonts w:eastAsia="Times New Roman" w:cs="Times New Roman"/>
          <w:szCs w:val="24"/>
        </w:rPr>
        <w:t xml:space="preserve"> (i.e., longitudinal layers </w:t>
      </w:r>
      <w:r w:rsidRPr="00C9338B">
        <w:rPr>
          <w:rFonts w:eastAsia="Times New Roman" w:cs="Times New Roman"/>
          <w:szCs w:val="24"/>
        </w:rPr>
        <w:t xml:space="preserve">of a </w:t>
      </w:r>
      <w:r w:rsidR="00D67C90" w:rsidRPr="00C9338B">
        <w:rPr>
          <w:rFonts w:eastAsia="Times New Roman" w:cs="Times New Roman"/>
          <w:szCs w:val="24"/>
        </w:rPr>
        <w:t>“</w:t>
      </w:r>
      <w:r w:rsidR="003F08D1" w:rsidRPr="00C9338B">
        <w:rPr>
          <w:rFonts w:eastAsia="Times New Roman" w:cs="Times New Roman"/>
          <w:szCs w:val="24"/>
        </w:rPr>
        <w:t>vac</w:t>
      </w:r>
      <w:r w:rsidR="003F08D1" w:rsidRPr="00C9338B">
        <w:rPr>
          <w:rFonts w:eastAsia="Times New Roman" w:cs="Times New Roman"/>
          <w:szCs w:val="24"/>
        </w:rPr>
        <w:t>u</w:t>
      </w:r>
      <w:r w:rsidR="003F08D1" w:rsidRPr="00C9338B">
        <w:rPr>
          <w:rFonts w:eastAsia="Times New Roman" w:cs="Times New Roman"/>
          <w:szCs w:val="24"/>
        </w:rPr>
        <w:t>um</w:t>
      </w:r>
      <w:r w:rsidR="00D67C90" w:rsidRPr="00C9338B">
        <w:rPr>
          <w:rFonts w:eastAsia="Times New Roman" w:cs="Times New Roman"/>
          <w:szCs w:val="24"/>
        </w:rPr>
        <w:t>”</w:t>
      </w:r>
      <w:r w:rsidR="003F08D1" w:rsidRPr="00C9338B">
        <w:rPr>
          <w:rFonts w:eastAsia="Times New Roman" w:cs="Times New Roman"/>
          <w:szCs w:val="24"/>
        </w:rPr>
        <w:t xml:space="preserve">, see </w:t>
      </w:r>
      <w:r w:rsidR="00C41388" w:rsidRPr="00C9338B">
        <w:rPr>
          <w:rFonts w:eastAsia="Times New Roman" w:cs="Times New Roman"/>
          <w:szCs w:val="24"/>
        </w:rPr>
        <w:t>Sections 3 and 4</w:t>
      </w:r>
      <w:r w:rsidR="003F08D1" w:rsidRPr="00C9338B">
        <w:rPr>
          <w:rFonts w:eastAsia="Times New Roman" w:cs="Times New Roman"/>
          <w:szCs w:val="24"/>
        </w:rPr>
        <w:t>). Then, each of</w:t>
      </w:r>
      <w:r w:rsidRPr="00C9338B">
        <w:rPr>
          <w:rFonts w:eastAsia="Times New Roman" w:cs="Times New Roman"/>
          <w:szCs w:val="24"/>
        </w:rPr>
        <w:t xml:space="preserve"> the</w:t>
      </w:r>
      <w:r w:rsidR="003F08D1" w:rsidRPr="00C9338B">
        <w:rPr>
          <w:rFonts w:eastAsia="Times New Roman" w:cs="Times New Roman"/>
          <w:szCs w:val="24"/>
        </w:rPr>
        <w:t xml:space="preserve"> </w:t>
      </w:r>
      <w:r w:rsidR="00292156" w:rsidRPr="00C9338B">
        <w:rPr>
          <w:bCs/>
          <w:i/>
        </w:rPr>
        <w:sym w:font="Symbol" w:char="F06C"/>
      </w:r>
      <w:r w:rsidR="00292156" w:rsidRPr="00C9338B">
        <w:rPr>
          <w:bCs/>
          <w:i/>
          <w:vertAlign w:val="subscript"/>
        </w:rPr>
        <w:t>mn</w:t>
      </w:r>
      <w:r w:rsidR="00C41388" w:rsidRPr="00C9338B">
        <w:rPr>
          <w:rFonts w:eastAsia="Times New Roman" w:cs="Times New Roman"/>
          <w:szCs w:val="24"/>
        </w:rPr>
        <w:t>-</w:t>
      </w:r>
      <w:r w:rsidR="00DA3DF6" w:rsidRPr="00C9338B">
        <w:rPr>
          <w:rFonts w:eastAsia="Times New Roman" w:cs="Times New Roman"/>
          <w:szCs w:val="24"/>
        </w:rPr>
        <w:t>vacuum</w:t>
      </w:r>
      <w:r w:rsidR="003F08D1" w:rsidRPr="00C9338B">
        <w:rPr>
          <w:rFonts w:eastAsia="Times New Roman" w:cs="Times New Roman"/>
          <w:szCs w:val="24"/>
        </w:rPr>
        <w:t xml:space="preserve"> split into an infinite number </w:t>
      </w:r>
      <w:proofErr w:type="gramStart"/>
      <w:r w:rsidR="003F08D1" w:rsidRPr="00C9338B">
        <w:rPr>
          <w:rFonts w:eastAsia="Times New Roman" w:cs="Times New Roman"/>
          <w:szCs w:val="24"/>
        </w:rPr>
        <w:t xml:space="preserve">of </w:t>
      </w:r>
      <w:r w:rsidR="008F648F" w:rsidRPr="00C9338B">
        <w:rPr>
          <w:rFonts w:eastAsia="Times New Roman" w:cs="Times New Roman"/>
          <w:szCs w:val="24"/>
        </w:rPr>
        <w:t xml:space="preserve"> 4</w:t>
      </w:r>
      <w:proofErr w:type="gramEnd"/>
      <w:r w:rsidR="003F08D1" w:rsidRPr="00C9338B">
        <w:rPr>
          <w:rFonts w:eastAsia="Times New Roman" w:cs="Times New Roman"/>
          <w:szCs w:val="24"/>
        </w:rPr>
        <w:t>-imensional metric</w:t>
      </w:r>
      <w:r w:rsidRPr="00C9338B">
        <w:rPr>
          <w:rFonts w:eastAsia="Times New Roman" w:cs="Times New Roman"/>
          <w:szCs w:val="24"/>
        </w:rPr>
        <w:t>s</w:t>
      </w:r>
      <w:r w:rsidR="003F08D1" w:rsidRPr="00C9338B">
        <w:rPr>
          <w:rFonts w:eastAsia="Times New Roman" w:cs="Times New Roman"/>
          <w:szCs w:val="24"/>
        </w:rPr>
        <w:t xml:space="preserve"> </w:t>
      </w:r>
      <w:r w:rsidRPr="00C9338B">
        <w:rPr>
          <w:rFonts w:eastAsia="Times New Roman" w:cs="Times New Roman"/>
          <w:szCs w:val="24"/>
        </w:rPr>
        <w:t>of sub-regions</w:t>
      </w:r>
      <w:r w:rsidR="003F08D1" w:rsidRPr="00C9338B">
        <w:rPr>
          <w:rFonts w:eastAsia="Times New Roman" w:cs="Times New Roman"/>
          <w:szCs w:val="24"/>
        </w:rPr>
        <w:t>, sub-sub-</w:t>
      </w:r>
      <w:r w:rsidRPr="00C9338B">
        <w:rPr>
          <w:rFonts w:eastAsia="Times New Roman" w:cs="Times New Roman"/>
          <w:szCs w:val="24"/>
        </w:rPr>
        <w:t>regions</w:t>
      </w:r>
      <w:r w:rsidR="003F08D1" w:rsidRPr="00C9338B">
        <w:rPr>
          <w:rFonts w:eastAsia="Times New Roman" w:cs="Times New Roman"/>
          <w:szCs w:val="24"/>
        </w:rPr>
        <w:t xml:space="preserve"> etc. to infinity</w:t>
      </w:r>
      <w:r w:rsidRPr="00C9338B">
        <w:rPr>
          <w:rFonts w:eastAsia="Times New Roman" w:cs="Times New Roman"/>
          <w:szCs w:val="24"/>
        </w:rPr>
        <w:t>, giving us</w:t>
      </w:r>
      <w:r w:rsidR="003F08D1" w:rsidRPr="00C9338B">
        <w:rPr>
          <w:rFonts w:eastAsia="Times New Roman" w:cs="Times New Roman"/>
          <w:szCs w:val="24"/>
        </w:rPr>
        <w:t xml:space="preserve"> transverse layers of the </w:t>
      </w:r>
      <w:r w:rsidR="00D67C90" w:rsidRPr="00C9338B">
        <w:rPr>
          <w:rFonts w:eastAsia="Times New Roman" w:cs="Times New Roman"/>
          <w:szCs w:val="24"/>
        </w:rPr>
        <w:t>“</w:t>
      </w:r>
      <w:r w:rsidR="003F08D1" w:rsidRPr="00C9338B">
        <w:rPr>
          <w:rFonts w:eastAsia="Times New Roman" w:cs="Times New Roman"/>
          <w:szCs w:val="24"/>
        </w:rPr>
        <w:t>vacuum</w:t>
      </w:r>
      <w:r w:rsidR="00D67C90" w:rsidRPr="00C9338B">
        <w:rPr>
          <w:rFonts w:eastAsia="Times New Roman" w:cs="Times New Roman"/>
          <w:szCs w:val="24"/>
        </w:rPr>
        <w:t>”</w:t>
      </w:r>
      <w:r w:rsidR="003F08D1" w:rsidRPr="00C9338B">
        <w:rPr>
          <w:rFonts w:eastAsia="Times New Roman" w:cs="Times New Roman"/>
          <w:szCs w:val="24"/>
        </w:rPr>
        <w:t xml:space="preserve">. </w:t>
      </w:r>
    </w:p>
    <w:p w:rsidR="003F08D1" w:rsidRPr="00C9338B" w:rsidRDefault="00B9321B" w:rsidP="003A4A99">
      <w:pPr>
        <w:ind w:firstLine="700"/>
        <w:jc w:val="both"/>
        <w:rPr>
          <w:rFonts w:eastAsia="Times New Roman" w:cs="Times New Roman"/>
          <w:szCs w:val="24"/>
        </w:rPr>
      </w:pPr>
      <w:r w:rsidRPr="00C9338B">
        <w:rPr>
          <w:rFonts w:eastAsia="Times New Roman" w:cs="Times New Roman"/>
          <w:b/>
          <w:bCs/>
          <w:szCs w:val="24"/>
        </w:rPr>
        <w:t xml:space="preserve">Definition </w:t>
      </w:r>
      <w:r w:rsidR="003F08D1" w:rsidRPr="00C9338B">
        <w:rPr>
          <w:rFonts w:eastAsia="Times New Roman" w:cs="Times New Roman"/>
          <w:b/>
          <w:bCs/>
          <w:szCs w:val="24"/>
        </w:rPr>
        <w:t xml:space="preserve">16.1 </w:t>
      </w:r>
      <w:r w:rsidR="00BB0760" w:rsidRPr="00C9338B">
        <w:rPr>
          <w:rFonts w:eastAsia="Times New Roman" w:cs="Times New Roman"/>
          <w:i/>
          <w:iCs/>
          <w:szCs w:val="24"/>
        </w:rPr>
        <w:t>A t</w:t>
      </w:r>
      <w:r w:rsidR="003F08D1" w:rsidRPr="00C9338B">
        <w:rPr>
          <w:rFonts w:eastAsia="Times New Roman" w:cs="Times New Roman"/>
          <w:i/>
          <w:iCs/>
          <w:szCs w:val="24"/>
        </w:rPr>
        <w:t xml:space="preserve">ransverse bundle </w:t>
      </w:r>
      <w:r w:rsidR="00D67C90" w:rsidRPr="00C9338B">
        <w:rPr>
          <w:rFonts w:eastAsia="Times New Roman" w:cs="Times New Roman"/>
          <w:i/>
          <w:iCs/>
          <w:szCs w:val="24"/>
        </w:rPr>
        <w:t>“</w:t>
      </w:r>
      <w:r w:rsidR="003F08D1" w:rsidRPr="00C9338B">
        <w:rPr>
          <w:rFonts w:eastAsia="Times New Roman" w:cs="Times New Roman"/>
          <w:i/>
          <w:iCs/>
          <w:szCs w:val="24"/>
        </w:rPr>
        <w:t>vacuum</w:t>
      </w:r>
      <w:r w:rsidR="00D67C90" w:rsidRPr="00C9338B">
        <w:rPr>
          <w:rFonts w:eastAsia="Times New Roman" w:cs="Times New Roman"/>
          <w:i/>
          <w:iCs/>
          <w:szCs w:val="24"/>
        </w:rPr>
        <w:t>”</w:t>
      </w:r>
      <w:r w:rsidR="003F08D1" w:rsidRPr="00C9338B">
        <w:rPr>
          <w:rFonts w:eastAsia="Times New Roman" w:cs="Times New Roman"/>
          <w:i/>
          <w:iCs/>
          <w:szCs w:val="24"/>
        </w:rPr>
        <w:t xml:space="preserve"> </w:t>
      </w:r>
      <w:r w:rsidR="00BB0760" w:rsidRPr="00C9338B">
        <w:rPr>
          <w:rFonts w:eastAsia="Times New Roman" w:cs="Times New Roman"/>
          <w:i/>
          <w:iCs/>
          <w:szCs w:val="24"/>
        </w:rPr>
        <w:t>is</w:t>
      </w:r>
      <w:r w:rsidR="003F08D1" w:rsidRPr="00C9338B">
        <w:rPr>
          <w:rFonts w:eastAsia="Times New Roman" w:cs="Times New Roman"/>
          <w:i/>
          <w:iCs/>
          <w:szCs w:val="24"/>
        </w:rPr>
        <w:t xml:space="preserve"> a representation of each local region</w:t>
      </w:r>
      <w:r w:rsidR="003F08D1" w:rsidRPr="00C9338B">
        <w:rPr>
          <w:rFonts w:eastAsia="Times New Roman" w:cs="Times New Roman"/>
          <w:szCs w:val="24"/>
        </w:rPr>
        <w:t xml:space="preserve"> </w:t>
      </w:r>
      <w:r w:rsidR="00CC042F" w:rsidRPr="00C9338B">
        <w:rPr>
          <w:rFonts w:eastAsia="Times New Roman" w:cs="Times New Roman"/>
          <w:szCs w:val="24"/>
        </w:rPr>
        <w:t xml:space="preserve">             </w:t>
      </w:r>
      <w:r w:rsidR="00292156" w:rsidRPr="00C9338B">
        <w:rPr>
          <w:bCs/>
          <w:i/>
        </w:rPr>
        <w:sym w:font="Symbol" w:char="F06C"/>
      </w:r>
      <w:r w:rsidR="00292156" w:rsidRPr="00C9338B">
        <w:rPr>
          <w:bCs/>
          <w:i/>
          <w:vertAlign w:val="subscript"/>
        </w:rPr>
        <w:t>mn</w:t>
      </w:r>
      <w:r w:rsidR="00C41388" w:rsidRPr="00C9338B">
        <w:rPr>
          <w:rFonts w:eastAsia="Times New Roman" w:cs="Times New Roman"/>
          <w:i/>
          <w:iCs/>
          <w:szCs w:val="24"/>
        </w:rPr>
        <w:t>-</w:t>
      </w:r>
      <w:r w:rsidR="0041795E" w:rsidRPr="00C9338B">
        <w:rPr>
          <w:rFonts w:eastAsia="Times New Roman" w:cs="Times New Roman"/>
          <w:i/>
          <w:iCs/>
          <w:szCs w:val="24"/>
        </w:rPr>
        <w:t>vacuum</w:t>
      </w:r>
      <w:r w:rsidR="00BB0760" w:rsidRPr="00C9338B">
        <w:rPr>
          <w:rFonts w:eastAsia="Times New Roman" w:cs="Times New Roman"/>
          <w:i/>
          <w:iCs/>
          <w:szCs w:val="24"/>
        </w:rPr>
        <w:t xml:space="preserve"> as</w:t>
      </w:r>
      <w:r w:rsidR="003F08D1" w:rsidRPr="00C9338B">
        <w:rPr>
          <w:rFonts w:eastAsia="Times New Roman" w:cs="Times New Roman"/>
          <w:i/>
          <w:iCs/>
          <w:szCs w:val="24"/>
        </w:rPr>
        <w:t xml:space="preserve"> a superposition of </w:t>
      </w:r>
      <w:r w:rsidR="008F648F" w:rsidRPr="00C9338B">
        <w:rPr>
          <w:rFonts w:eastAsia="Times New Roman" w:cs="Times New Roman"/>
          <w:i/>
          <w:iCs/>
          <w:szCs w:val="24"/>
        </w:rPr>
        <w:t>4</w:t>
      </w:r>
      <w:r w:rsidR="003F08D1" w:rsidRPr="00C9338B">
        <w:rPr>
          <w:rFonts w:eastAsia="Times New Roman" w:cs="Times New Roman"/>
          <w:i/>
          <w:iCs/>
          <w:szCs w:val="24"/>
        </w:rPr>
        <w:t xml:space="preserve">-dimensional metric </w:t>
      </w:r>
      <w:r w:rsidR="00BB0760" w:rsidRPr="00C9338B">
        <w:rPr>
          <w:rFonts w:eastAsia="Times New Roman" w:cs="Times New Roman"/>
          <w:i/>
          <w:iCs/>
          <w:szCs w:val="24"/>
        </w:rPr>
        <w:t>sub-regions</w:t>
      </w:r>
      <w:r w:rsidR="003F08D1" w:rsidRPr="00C9338B">
        <w:rPr>
          <w:rFonts w:eastAsia="Times New Roman" w:cs="Times New Roman"/>
          <w:i/>
          <w:iCs/>
          <w:szCs w:val="24"/>
        </w:rPr>
        <w:t>, sub-sub-</w:t>
      </w:r>
      <w:r w:rsidR="00BB0760" w:rsidRPr="00C9338B">
        <w:rPr>
          <w:rFonts w:eastAsia="Times New Roman" w:cs="Times New Roman"/>
          <w:i/>
          <w:iCs/>
          <w:szCs w:val="24"/>
        </w:rPr>
        <w:t>regions</w:t>
      </w:r>
      <w:r w:rsidR="003F08D1" w:rsidRPr="00C9338B">
        <w:rPr>
          <w:rFonts w:eastAsia="Times New Roman" w:cs="Times New Roman"/>
          <w:i/>
          <w:iCs/>
          <w:szCs w:val="24"/>
        </w:rPr>
        <w:t>, etc. with the 64</w:t>
      </w:r>
      <w:r w:rsidR="00BB0760" w:rsidRPr="00C9338B">
        <w:rPr>
          <w:rFonts w:eastAsia="Times New Roman" w:cs="Times New Roman"/>
          <w:i/>
          <w:iCs/>
          <w:szCs w:val="24"/>
        </w:rPr>
        <w:t xml:space="preserve"> </w:t>
      </w:r>
      <w:r w:rsidR="003F08D1" w:rsidRPr="00C9338B">
        <w:rPr>
          <w:rFonts w:eastAsia="Times New Roman" w:cs="Times New Roman"/>
          <w:i/>
          <w:iCs/>
          <w:szCs w:val="24"/>
        </w:rPr>
        <w:t>possible signatures (topologies) (11.6).</w:t>
      </w:r>
      <w:r w:rsidR="003F08D1" w:rsidRPr="00C9338B">
        <w:rPr>
          <w:rFonts w:eastAsia="Times New Roman" w:cs="Times New Roman"/>
          <w:szCs w:val="24"/>
        </w:rPr>
        <w:t xml:space="preserve"> </w:t>
      </w:r>
    </w:p>
    <w:p w:rsidR="003F08D1" w:rsidRPr="00C9338B" w:rsidRDefault="00BB0760" w:rsidP="000D12A4">
      <w:pPr>
        <w:ind w:firstLine="700"/>
        <w:jc w:val="both"/>
        <w:rPr>
          <w:rFonts w:eastAsia="Times New Roman" w:cs="Times New Roman"/>
          <w:szCs w:val="24"/>
        </w:rPr>
      </w:pPr>
      <w:r w:rsidRPr="00C9338B">
        <w:rPr>
          <w:rFonts w:eastAsia="Times New Roman" w:cs="Times New Roman"/>
          <w:szCs w:val="24"/>
        </w:rPr>
        <w:t xml:space="preserve">In this article, all the above </w:t>
      </w:r>
      <w:r w:rsidR="003F08D1" w:rsidRPr="00C9338B">
        <w:rPr>
          <w:rFonts w:eastAsia="Times New Roman" w:cs="Times New Roman"/>
          <w:szCs w:val="24"/>
        </w:rPr>
        <w:t>concerned only one possibility of algebras</w:t>
      </w:r>
      <w:r w:rsidRPr="00C9338B">
        <w:rPr>
          <w:rFonts w:eastAsia="Times New Roman" w:cs="Times New Roman"/>
          <w:szCs w:val="24"/>
        </w:rPr>
        <w:t xml:space="preserve"> with </w:t>
      </w:r>
      <w:r w:rsidR="003F08D1" w:rsidRPr="00C9338B">
        <w:rPr>
          <w:rFonts w:eastAsia="Times New Roman" w:cs="Times New Roman"/>
          <w:szCs w:val="24"/>
        </w:rPr>
        <w:t xml:space="preserve">signatures </w:t>
      </w:r>
      <w:r w:rsidRPr="00C9338B">
        <w:rPr>
          <w:rFonts w:eastAsia="Times New Roman" w:cs="Times New Roman"/>
          <w:szCs w:val="24"/>
        </w:rPr>
        <w:t>develo</w:t>
      </w:r>
      <w:r w:rsidRPr="00C9338B">
        <w:rPr>
          <w:rFonts w:eastAsia="Times New Roman" w:cs="Times New Roman"/>
          <w:szCs w:val="24"/>
        </w:rPr>
        <w:t>p</w:t>
      </w:r>
      <w:r w:rsidRPr="00C9338B">
        <w:rPr>
          <w:rFonts w:eastAsia="Times New Roman" w:cs="Times New Roman"/>
          <w:szCs w:val="24"/>
        </w:rPr>
        <w:t xml:space="preserve">ing </w:t>
      </w:r>
      <w:r w:rsidR="003F08D1" w:rsidRPr="00C9338B">
        <w:rPr>
          <w:rFonts w:eastAsia="Times New Roman" w:cs="Times New Roman"/>
          <w:szCs w:val="24"/>
        </w:rPr>
        <w:t xml:space="preserve">relative to </w:t>
      </w:r>
      <w:r w:rsidRPr="00C9338B">
        <w:rPr>
          <w:rFonts w:eastAsia="Times New Roman" w:cs="Times New Roman"/>
          <w:szCs w:val="24"/>
        </w:rPr>
        <w:t xml:space="preserve">the </w:t>
      </w:r>
      <w:r w:rsidR="003F08D1" w:rsidRPr="00C9338B">
        <w:rPr>
          <w:rFonts w:eastAsia="Times New Roman" w:cs="Times New Roman"/>
          <w:szCs w:val="24"/>
        </w:rPr>
        <w:t xml:space="preserve">4-basis </w:t>
      </w:r>
      <w:proofErr w:type="gramStart"/>
      <w:r w:rsidR="003F08D1" w:rsidRPr="00C9338B">
        <w:rPr>
          <w:rFonts w:eastAsia="Times New Roman" w:cs="Times New Roman"/>
          <w:b/>
          <w:bCs/>
          <w:szCs w:val="24"/>
        </w:rPr>
        <w:t>e</w:t>
      </w:r>
      <w:r w:rsidR="003F08D1" w:rsidRPr="00C9338B">
        <w:rPr>
          <w:rFonts w:eastAsia="Times New Roman" w:cs="Times New Roman"/>
          <w:i/>
          <w:iCs/>
          <w:vertAlign w:val="subscript"/>
        </w:rPr>
        <w:t>i</w:t>
      </w:r>
      <w:r w:rsidR="003F08D1" w:rsidRPr="00C9338B">
        <w:rPr>
          <w:rFonts w:eastAsia="Times New Roman" w:cs="Times New Roman"/>
          <w:vertAlign w:val="superscript"/>
        </w:rPr>
        <w:t>(</w:t>
      </w:r>
      <w:proofErr w:type="gramEnd"/>
      <w:r w:rsidR="003F08D1" w:rsidRPr="00C9338B">
        <w:rPr>
          <w:rFonts w:eastAsia="Times New Roman" w:cs="Times New Roman"/>
          <w:vertAlign w:val="superscript"/>
        </w:rPr>
        <w:t xml:space="preserve">5) </w:t>
      </w:r>
      <w:r w:rsidR="003F08D1" w:rsidRPr="00C9338B">
        <w:rPr>
          <w:rFonts w:eastAsia="Times New Roman" w:cs="Times New Roman"/>
          <w:szCs w:val="24"/>
        </w:rPr>
        <w:t>(</w:t>
      </w:r>
      <w:r w:rsidR="003F08D1" w:rsidRPr="00C9338B">
        <w:rPr>
          <w:rFonts w:eastAsia="Times New Roman" w:cs="Times New Roman"/>
          <w:b/>
          <w:bCs/>
          <w:szCs w:val="24"/>
        </w:rPr>
        <w:t>e</w:t>
      </w:r>
      <w:r w:rsidR="003F08D1" w:rsidRPr="00C9338B">
        <w:rPr>
          <w:rFonts w:eastAsia="Times New Roman" w:cs="Times New Roman"/>
          <w:vertAlign w:val="subscript"/>
        </w:rPr>
        <w:t>0</w:t>
      </w:r>
      <w:r w:rsidR="003F08D1" w:rsidRPr="00C9338B">
        <w:rPr>
          <w:rFonts w:eastAsia="Times New Roman" w:cs="Times New Roman"/>
          <w:vertAlign w:val="superscript"/>
        </w:rPr>
        <w:t>(5)</w:t>
      </w:r>
      <w:r w:rsidR="003F08D1" w:rsidRPr="00C9338B">
        <w:rPr>
          <w:rFonts w:eastAsia="Times New Roman" w:cs="Times New Roman"/>
          <w:szCs w:val="24"/>
        </w:rPr>
        <w:t xml:space="preserve">, </w:t>
      </w:r>
      <w:r w:rsidR="003F08D1" w:rsidRPr="00C9338B">
        <w:rPr>
          <w:rFonts w:eastAsia="Times New Roman" w:cs="Times New Roman"/>
          <w:b/>
          <w:bCs/>
          <w:szCs w:val="24"/>
        </w:rPr>
        <w:t>e</w:t>
      </w:r>
      <w:r w:rsidR="003F08D1" w:rsidRPr="00C9338B">
        <w:rPr>
          <w:rFonts w:eastAsia="Times New Roman" w:cs="Times New Roman"/>
          <w:vertAlign w:val="subscript"/>
        </w:rPr>
        <w:t>1</w:t>
      </w:r>
      <w:r w:rsidR="003F08D1" w:rsidRPr="00C9338B">
        <w:rPr>
          <w:rFonts w:eastAsia="Times New Roman" w:cs="Times New Roman"/>
          <w:vertAlign w:val="superscript"/>
        </w:rPr>
        <w:t>(5)</w:t>
      </w:r>
      <w:r w:rsidR="003F08D1" w:rsidRPr="00C9338B">
        <w:rPr>
          <w:rFonts w:eastAsia="Times New Roman" w:cs="Times New Roman"/>
          <w:szCs w:val="24"/>
        </w:rPr>
        <w:t xml:space="preserve">, </w:t>
      </w:r>
      <w:r w:rsidR="003F08D1" w:rsidRPr="00C9338B">
        <w:rPr>
          <w:rFonts w:eastAsia="Times New Roman" w:cs="Times New Roman"/>
          <w:b/>
          <w:bCs/>
          <w:szCs w:val="24"/>
        </w:rPr>
        <w:t>e</w:t>
      </w:r>
      <w:r w:rsidR="003F08D1" w:rsidRPr="00C9338B">
        <w:rPr>
          <w:rFonts w:eastAsia="Times New Roman" w:cs="Times New Roman"/>
          <w:vertAlign w:val="subscript"/>
        </w:rPr>
        <w:t>2</w:t>
      </w:r>
      <w:r w:rsidR="003F08D1" w:rsidRPr="00C9338B">
        <w:rPr>
          <w:rFonts w:eastAsia="Times New Roman" w:cs="Times New Roman"/>
          <w:vertAlign w:val="superscript"/>
        </w:rPr>
        <w:t>(5)</w:t>
      </w:r>
      <w:r w:rsidR="003F08D1" w:rsidRPr="00C9338B">
        <w:rPr>
          <w:rFonts w:eastAsia="Times New Roman" w:cs="Times New Roman"/>
          <w:szCs w:val="24"/>
        </w:rPr>
        <w:t xml:space="preserve">, </w:t>
      </w:r>
      <w:r w:rsidR="003F08D1" w:rsidRPr="00C9338B">
        <w:rPr>
          <w:rFonts w:eastAsia="Times New Roman" w:cs="Times New Roman"/>
          <w:b/>
          <w:bCs/>
          <w:szCs w:val="24"/>
        </w:rPr>
        <w:t>e</w:t>
      </w:r>
      <w:r w:rsidR="003F08D1" w:rsidRPr="00C9338B">
        <w:rPr>
          <w:rFonts w:eastAsia="Times New Roman" w:cs="Times New Roman"/>
          <w:vertAlign w:val="subscript"/>
        </w:rPr>
        <w:t>3</w:t>
      </w:r>
      <w:r w:rsidR="00E773E2" w:rsidRPr="00C9338B">
        <w:rPr>
          <w:rFonts w:eastAsia="Times New Roman" w:cs="Times New Roman"/>
          <w:vertAlign w:val="superscript"/>
        </w:rPr>
        <w:t>(5)</w:t>
      </w:r>
      <w:r w:rsidRPr="00C9338B">
        <w:rPr>
          <w:rFonts w:eastAsia="Times New Roman" w:cs="Times New Roman"/>
          <w:szCs w:val="24"/>
        </w:rPr>
        <w:t>), selected as a basis</w:t>
      </w:r>
      <w:r w:rsidR="003F08D1" w:rsidRPr="00C9338B">
        <w:rPr>
          <w:rFonts w:eastAsia="Times New Roman" w:cs="Times New Roman"/>
          <w:szCs w:val="24"/>
        </w:rPr>
        <w:t xml:space="preserve">, and the </w:t>
      </w:r>
      <w:r w:rsidRPr="00C9338B">
        <w:rPr>
          <w:rFonts w:eastAsia="Times New Roman" w:cs="Times New Roman"/>
          <w:szCs w:val="24"/>
        </w:rPr>
        <w:t xml:space="preserve">stignature </w:t>
      </w:r>
      <w:r w:rsidR="003F08D1" w:rsidRPr="00C9338B">
        <w:rPr>
          <w:rFonts w:eastAsia="Times New Roman" w:cs="Times New Roman"/>
          <w:szCs w:val="24"/>
        </w:rPr>
        <w:t>multipl</w:t>
      </w:r>
      <w:r w:rsidR="003F08D1" w:rsidRPr="00C9338B">
        <w:rPr>
          <w:rFonts w:eastAsia="Times New Roman" w:cs="Times New Roman"/>
          <w:szCs w:val="24"/>
        </w:rPr>
        <w:t>i</w:t>
      </w:r>
      <w:r w:rsidR="003F08D1" w:rsidRPr="00C9338B">
        <w:rPr>
          <w:rFonts w:eastAsia="Times New Roman" w:cs="Times New Roman"/>
          <w:szCs w:val="24"/>
        </w:rPr>
        <w:t xml:space="preserve">cation </w:t>
      </w:r>
      <w:r w:rsidR="003F08D1" w:rsidRPr="00C9338B">
        <w:rPr>
          <w:rFonts w:eastAsia="Times New Roman" w:cs="Times New Roman"/>
          <w:szCs w:val="24"/>
        </w:rPr>
        <w:lastRenderedPageBreak/>
        <w:t xml:space="preserve">rule (10.6). Similarly, </w:t>
      </w:r>
      <w:r w:rsidRPr="00C9338B">
        <w:rPr>
          <w:rFonts w:eastAsia="Times New Roman" w:cs="Times New Roman"/>
          <w:szCs w:val="24"/>
        </w:rPr>
        <w:t xml:space="preserve">using </w:t>
      </w:r>
      <w:r w:rsidR="00AB583F" w:rsidRPr="00C9338B">
        <w:rPr>
          <w:rFonts w:eastAsia="Times New Roman" w:cs="Times New Roman"/>
          <w:szCs w:val="24"/>
        </w:rPr>
        <w:t>all the other 4-</w:t>
      </w:r>
      <w:r w:rsidRPr="00C9338B">
        <w:rPr>
          <w:rFonts w:eastAsia="Times New Roman" w:cs="Times New Roman"/>
          <w:szCs w:val="24"/>
        </w:rPr>
        <w:t>bases (</w:t>
      </w:r>
      <w:r w:rsidR="003F08D1" w:rsidRPr="00C9338B">
        <w:rPr>
          <w:rFonts w:eastAsia="Times New Roman" w:cs="Times New Roman"/>
          <w:szCs w:val="24"/>
        </w:rPr>
        <w:t xml:space="preserve">Figure 6.3), we get the </w:t>
      </w:r>
      <w:r w:rsidRPr="00C9338B">
        <w:rPr>
          <w:rFonts w:eastAsia="Times New Roman" w:cs="Times New Roman"/>
          <w:szCs w:val="24"/>
        </w:rPr>
        <w:t xml:space="preserve">16 </w:t>
      </w:r>
      <w:r w:rsidR="003F08D1" w:rsidRPr="00C9338B">
        <w:rPr>
          <w:rFonts w:eastAsia="Times New Roman" w:cs="Times New Roman"/>
          <w:szCs w:val="24"/>
        </w:rPr>
        <w:t>endless</w:t>
      </w:r>
      <w:r w:rsidRPr="00C9338B">
        <w:rPr>
          <w:rFonts w:eastAsia="Times New Roman" w:cs="Times New Roman"/>
          <w:szCs w:val="24"/>
        </w:rPr>
        <w:t xml:space="preserve"> series of embe</w:t>
      </w:r>
      <w:r w:rsidRPr="00C9338B">
        <w:rPr>
          <w:rFonts w:eastAsia="Times New Roman" w:cs="Times New Roman"/>
          <w:szCs w:val="24"/>
        </w:rPr>
        <w:t>d</w:t>
      </w:r>
      <w:r w:rsidRPr="00C9338B">
        <w:rPr>
          <w:rFonts w:eastAsia="Times New Roman" w:cs="Times New Roman"/>
          <w:szCs w:val="24"/>
        </w:rPr>
        <w:t>ding outlined in AS</w:t>
      </w:r>
      <w:r w:rsidR="003F08D1" w:rsidRPr="00C9338B">
        <w:rPr>
          <w:rFonts w:eastAsia="Times New Roman" w:cs="Times New Roman"/>
          <w:szCs w:val="24"/>
        </w:rPr>
        <w:t>. But by virtue of the asymmetry</w:t>
      </w:r>
      <w:r w:rsidRPr="00C9338B">
        <w:rPr>
          <w:rFonts w:eastAsia="Times New Roman" w:cs="Times New Roman"/>
          <w:szCs w:val="24"/>
        </w:rPr>
        <w:t xml:space="preserve">, only 10 of them are necessary. </w:t>
      </w:r>
      <w:r w:rsidR="003F08D1" w:rsidRPr="00C9338B">
        <w:rPr>
          <w:rFonts w:eastAsia="Times New Roman" w:cs="Times New Roman"/>
          <w:szCs w:val="24"/>
        </w:rPr>
        <w:t xml:space="preserve"> </w:t>
      </w:r>
      <w:r w:rsidRPr="00C9338B">
        <w:rPr>
          <w:rFonts w:eastAsia="Times New Roman" w:cs="Times New Roman"/>
          <w:szCs w:val="24"/>
        </w:rPr>
        <w:t xml:space="preserve"> </w:t>
      </w:r>
      <w:r w:rsidR="003F08D1"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u w:val="single"/>
        </w:rPr>
      </w:pPr>
      <w:r w:rsidRPr="00C9338B">
        <w:rPr>
          <w:rFonts w:eastAsia="Times New Roman" w:cs="Times New Roman"/>
          <w:szCs w:val="24"/>
        </w:rPr>
        <w:t xml:space="preserve">As long as the local site of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is not warped, all 10 </w:t>
      </w:r>
      <w:r w:rsidR="006D204E" w:rsidRPr="00C9338B">
        <w:rPr>
          <w:rFonts w:eastAsia="Times New Roman" w:cs="Times New Roman"/>
          <w:szCs w:val="24"/>
        </w:rPr>
        <w:t>dimensions</w:t>
      </w:r>
      <w:r w:rsidRPr="00C9338B">
        <w:rPr>
          <w:rFonts w:eastAsia="Times New Roman" w:cs="Times New Roman"/>
          <w:szCs w:val="24"/>
        </w:rPr>
        <w:t xml:space="preserve"> in this </w:t>
      </w:r>
      <w:r w:rsidR="006D204E" w:rsidRPr="00C9338B">
        <w:rPr>
          <w:rFonts w:eastAsia="Times New Roman" w:cs="Times New Roman"/>
          <w:szCs w:val="24"/>
        </w:rPr>
        <w:t>neighbo</w:t>
      </w:r>
      <w:r w:rsidR="006D204E" w:rsidRPr="00C9338B">
        <w:rPr>
          <w:rFonts w:eastAsia="Times New Roman" w:cs="Times New Roman"/>
          <w:szCs w:val="24"/>
        </w:rPr>
        <w:t>r</w:t>
      </w:r>
      <w:r w:rsidR="006D204E" w:rsidRPr="00C9338B">
        <w:rPr>
          <w:rFonts w:eastAsia="Times New Roman" w:cs="Times New Roman"/>
          <w:szCs w:val="24"/>
        </w:rPr>
        <w:t>hood</w:t>
      </w:r>
      <w:r w:rsidRPr="00C9338B">
        <w:rPr>
          <w:rFonts w:eastAsia="Times New Roman" w:cs="Times New Roman"/>
          <w:szCs w:val="24"/>
        </w:rPr>
        <w:t xml:space="preserve"> are completely identical. However, in the case of curving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w:t>
      </w:r>
      <w:r w:rsidR="006D204E" w:rsidRPr="00C9338B">
        <w:rPr>
          <w:rFonts w:eastAsia="Times New Roman" w:cs="Times New Roman"/>
          <w:szCs w:val="24"/>
        </w:rPr>
        <w:t xml:space="preserve">the </w:t>
      </w:r>
      <w:r w:rsidRPr="00C9338B">
        <w:rPr>
          <w:rFonts w:eastAsia="Times New Roman" w:cs="Times New Roman"/>
          <w:szCs w:val="24"/>
        </w:rPr>
        <w:t xml:space="preserve">10 </w:t>
      </w:r>
      <w:r w:rsidR="006D204E" w:rsidRPr="00C9338B">
        <w:rPr>
          <w:rFonts w:eastAsia="Times New Roman" w:cs="Times New Roman"/>
          <w:szCs w:val="24"/>
        </w:rPr>
        <w:t>dimensions</w:t>
      </w:r>
      <w:r w:rsidRPr="00C9338B">
        <w:rPr>
          <w:rFonts w:eastAsia="Times New Roman" w:cs="Times New Roman"/>
          <w:szCs w:val="24"/>
        </w:rPr>
        <w:t xml:space="preserve"> are di</w:t>
      </w:r>
      <w:r w:rsidRPr="00C9338B">
        <w:rPr>
          <w:rFonts w:eastAsia="Times New Roman" w:cs="Times New Roman"/>
          <w:szCs w:val="24"/>
        </w:rPr>
        <w:t>f</w:t>
      </w:r>
      <w:r w:rsidRPr="00C9338B">
        <w:rPr>
          <w:rFonts w:eastAsia="Times New Roman" w:cs="Times New Roman"/>
          <w:szCs w:val="24"/>
        </w:rPr>
        <w:t xml:space="preserve">ferently oriented with respect to curvature, and can be </w:t>
      </w:r>
      <w:r w:rsidR="00B952F3" w:rsidRPr="00C9338B">
        <w:rPr>
          <w:rFonts w:eastAsia="Times New Roman" w:cs="Times New Roman"/>
          <w:szCs w:val="24"/>
        </w:rPr>
        <w:t>developed</w:t>
      </w:r>
      <w:r w:rsidRPr="00C9338B">
        <w:rPr>
          <w:rFonts w:eastAsia="Times New Roman" w:cs="Times New Roman"/>
          <w:szCs w:val="24"/>
        </w:rPr>
        <w:t xml:space="preserve"> in different ways. </w:t>
      </w:r>
      <w:r w:rsidR="00BB0760" w:rsidRPr="00C9338B">
        <w:rPr>
          <w:rFonts w:eastAsia="Times New Roman" w:cs="Times New Roman"/>
          <w:szCs w:val="24"/>
          <w:u w:val="single"/>
        </w:rPr>
        <w:t xml:space="preserve"> </w:t>
      </w:r>
    </w:p>
    <w:p w:rsidR="001E70E4" w:rsidRPr="00C9338B" w:rsidRDefault="001E70E4" w:rsidP="00CE304B">
      <w:pPr>
        <w:ind w:firstLine="700"/>
        <w:jc w:val="both"/>
        <w:rPr>
          <w:rFonts w:eastAsia="Times New Roman" w:cs="Times New Roman"/>
          <w:i/>
          <w:szCs w:val="24"/>
        </w:rPr>
      </w:pPr>
      <w:r w:rsidRPr="00C9338B">
        <w:rPr>
          <w:rFonts w:eastAsia="Times New Roman" w:cs="Times New Roman"/>
          <w:b/>
          <w:szCs w:val="24"/>
        </w:rPr>
        <w:t>Definition 16.2</w:t>
      </w:r>
      <w:r w:rsidRPr="00C9338B">
        <w:rPr>
          <w:rFonts w:eastAsia="Times New Roman" w:cs="Times New Roman"/>
          <w:szCs w:val="24"/>
        </w:rPr>
        <w:t xml:space="preserve"> </w:t>
      </w:r>
      <w:r w:rsidR="00CE304B" w:rsidRPr="00C9338B">
        <w:rPr>
          <w:rFonts w:eastAsia="Times New Roman" w:cs="Times New Roman"/>
          <w:i/>
          <w:szCs w:val="24"/>
        </w:rPr>
        <w:t xml:space="preserve">The </w:t>
      </w:r>
      <w:r w:rsidRPr="00C9338B">
        <w:rPr>
          <w:rFonts w:eastAsia="Times New Roman" w:cs="Times New Roman"/>
          <w:i/>
          <w:szCs w:val="24"/>
        </w:rPr>
        <w:t xml:space="preserve">"Qabbalistic analogy" is </w:t>
      </w:r>
      <w:r w:rsidR="00CE304B" w:rsidRPr="00C9338B">
        <w:rPr>
          <w:rFonts w:eastAsia="Times New Roman" w:cs="Times New Roman"/>
          <w:i/>
          <w:szCs w:val="24"/>
        </w:rPr>
        <w:t>a comparison, conceived by the author, to show that</w:t>
      </w:r>
      <w:r w:rsidRPr="00C9338B">
        <w:rPr>
          <w:rFonts w:eastAsia="Times New Roman" w:cs="Times New Roman"/>
          <w:i/>
          <w:szCs w:val="24"/>
        </w:rPr>
        <w:t xml:space="preserve"> the Algebra of Signatures (AS) </w:t>
      </w:r>
      <w:r w:rsidR="00CE304B" w:rsidRPr="00C9338B">
        <w:rPr>
          <w:rFonts w:eastAsia="Times New Roman" w:cs="Times New Roman"/>
          <w:i/>
          <w:szCs w:val="24"/>
        </w:rPr>
        <w:t>is identical to</w:t>
      </w:r>
      <w:r w:rsidRPr="00C9338B">
        <w:rPr>
          <w:rFonts w:eastAsia="Times New Roman" w:cs="Times New Roman"/>
          <w:i/>
          <w:szCs w:val="24"/>
        </w:rPr>
        <w:t xml:space="preserve"> the </w:t>
      </w:r>
      <w:r w:rsidR="00CE304B" w:rsidRPr="00C9338B">
        <w:rPr>
          <w:rFonts w:eastAsia="Times New Roman" w:cs="Times New Roman"/>
          <w:i/>
          <w:szCs w:val="24"/>
        </w:rPr>
        <w:t xml:space="preserve">system of the </w:t>
      </w:r>
      <w:r w:rsidRPr="00C9338B">
        <w:rPr>
          <w:rFonts w:eastAsia="Times New Roman" w:cs="Times New Roman"/>
          <w:i/>
          <w:szCs w:val="24"/>
        </w:rPr>
        <w:t>Tree of Ten Seph</w:t>
      </w:r>
      <w:r w:rsidR="00CE304B" w:rsidRPr="00C9338B">
        <w:rPr>
          <w:rFonts w:eastAsia="Times New Roman" w:cs="Times New Roman"/>
          <w:i/>
          <w:szCs w:val="24"/>
        </w:rPr>
        <w:t>irot</w:t>
      </w:r>
      <w:r w:rsidRPr="00C9338B">
        <w:rPr>
          <w:rFonts w:eastAsia="Times New Roman" w:cs="Times New Roman"/>
          <w:i/>
          <w:szCs w:val="24"/>
        </w:rPr>
        <w:t xml:space="preserve"> of</w:t>
      </w:r>
      <w:r w:rsidR="00B74431" w:rsidRPr="00C9338B">
        <w:rPr>
          <w:rFonts w:eastAsia="Times New Roman" w:cs="Times New Roman"/>
          <w:i/>
          <w:szCs w:val="24"/>
        </w:rPr>
        <w:t xml:space="preserve"> the</w:t>
      </w:r>
      <w:r w:rsidRPr="00C9338B">
        <w:rPr>
          <w:rFonts w:eastAsia="Times New Roman" w:cs="Times New Roman"/>
          <w:i/>
          <w:szCs w:val="24"/>
        </w:rPr>
        <w:t xml:space="preserve"> Lur</w:t>
      </w:r>
      <w:r w:rsidRPr="00C9338B">
        <w:rPr>
          <w:rFonts w:eastAsia="Times New Roman" w:cs="Times New Roman"/>
          <w:i/>
          <w:szCs w:val="24"/>
        </w:rPr>
        <w:t>i</w:t>
      </w:r>
      <w:r w:rsidRPr="00C9338B">
        <w:rPr>
          <w:rFonts w:eastAsia="Times New Roman" w:cs="Times New Roman"/>
          <w:i/>
          <w:szCs w:val="24"/>
        </w:rPr>
        <w:t>an Qabbalah</w:t>
      </w:r>
      <w:r w:rsidR="00CE304B" w:rsidRPr="00C9338B">
        <w:rPr>
          <w:rFonts w:eastAsia="Times New Roman" w:cs="Times New Roman"/>
          <w:i/>
          <w:szCs w:val="24"/>
        </w:rPr>
        <w:t>.</w:t>
      </w:r>
    </w:p>
    <w:p w:rsidR="001E70E4" w:rsidRPr="00C9338B" w:rsidRDefault="001E70E4" w:rsidP="00CE304B">
      <w:pPr>
        <w:ind w:firstLine="700"/>
        <w:jc w:val="both"/>
        <w:rPr>
          <w:rFonts w:eastAsia="Times New Roman" w:cs="Times New Roman"/>
          <w:i/>
          <w:szCs w:val="24"/>
        </w:rPr>
      </w:pPr>
      <w:r w:rsidRPr="00C9338B">
        <w:rPr>
          <w:rFonts w:eastAsia="Times New Roman" w:cs="Times New Roman"/>
          <w:i/>
          <w:szCs w:val="24"/>
        </w:rPr>
        <w:t xml:space="preserve">According to </w:t>
      </w:r>
      <w:r w:rsidR="00CE304B" w:rsidRPr="00C9338B">
        <w:rPr>
          <w:rFonts w:eastAsia="Times New Roman" w:cs="Times New Roman"/>
          <w:i/>
          <w:szCs w:val="24"/>
        </w:rPr>
        <w:t xml:space="preserve">the </w:t>
      </w:r>
      <w:r w:rsidRPr="00C9338B">
        <w:rPr>
          <w:rFonts w:eastAsia="Times New Roman" w:cs="Times New Roman"/>
          <w:i/>
          <w:szCs w:val="24"/>
        </w:rPr>
        <w:t>Lurian Qabbalah</w:t>
      </w:r>
      <w:r w:rsidR="00CE304B" w:rsidRPr="00C9338B">
        <w:rPr>
          <w:rFonts w:eastAsia="Times New Roman" w:cs="Times New Roman"/>
          <w:i/>
          <w:szCs w:val="24"/>
        </w:rPr>
        <w:t>,</w:t>
      </w:r>
      <w:r w:rsidRPr="00C9338B">
        <w:rPr>
          <w:rFonts w:eastAsia="Times New Roman" w:cs="Times New Roman"/>
          <w:i/>
          <w:szCs w:val="24"/>
        </w:rPr>
        <w:t xml:space="preserve"> the Name of GOD </w:t>
      </w:r>
      <w:r w:rsidRPr="00C9338B">
        <w:rPr>
          <w:rFonts w:eastAsia="Times New Roman" w:cs="Times New Roman"/>
          <w:i/>
          <w:szCs w:val="24"/>
          <w:rtl/>
          <w:lang w:val="ru-RU"/>
        </w:rPr>
        <w:t>ה</w:t>
      </w:r>
      <w:r w:rsidRPr="00C9338B">
        <w:rPr>
          <w:rFonts w:eastAsia="Times New Roman" w:cs="Times New Roman"/>
          <w:b/>
          <w:i/>
          <w:sz w:val="18"/>
          <w:szCs w:val="18"/>
        </w:rPr>
        <w:t>-</w:t>
      </w:r>
      <w:r w:rsidRPr="00C9338B">
        <w:rPr>
          <w:rFonts w:eastAsia="Times New Roman" w:cs="Times New Roman"/>
          <w:i/>
          <w:szCs w:val="24"/>
          <w:rtl/>
          <w:lang w:val="ru-RU"/>
        </w:rPr>
        <w:t>ו</w:t>
      </w:r>
      <w:r w:rsidRPr="00C9338B">
        <w:rPr>
          <w:rFonts w:eastAsia="Times New Roman" w:cs="Times New Roman"/>
          <w:b/>
          <w:i/>
          <w:sz w:val="18"/>
          <w:szCs w:val="18"/>
        </w:rPr>
        <w:t>-</w:t>
      </w:r>
      <w:r w:rsidRPr="00C9338B">
        <w:rPr>
          <w:rFonts w:eastAsia="Times New Roman" w:cs="Times New Roman"/>
          <w:i/>
          <w:szCs w:val="24"/>
          <w:rtl/>
          <w:lang w:val="ru-RU"/>
        </w:rPr>
        <w:t>ה</w:t>
      </w:r>
      <w:r w:rsidRPr="00C9338B">
        <w:rPr>
          <w:rFonts w:eastAsia="Times New Roman" w:cs="Times New Roman"/>
          <w:b/>
          <w:i/>
          <w:sz w:val="18"/>
          <w:szCs w:val="18"/>
        </w:rPr>
        <w:t>-</w:t>
      </w:r>
      <w:r w:rsidRPr="00C9338B">
        <w:rPr>
          <w:rFonts w:eastAsia="Times New Roman" w:cs="Times New Roman"/>
          <w:i/>
          <w:szCs w:val="24"/>
          <w:rtl/>
          <w:lang w:val="ru-RU"/>
        </w:rPr>
        <w:t>י</w:t>
      </w:r>
      <w:r w:rsidRPr="00C9338B">
        <w:rPr>
          <w:rFonts w:eastAsia="Times New Roman" w:cs="Times New Roman"/>
          <w:i/>
          <w:szCs w:val="24"/>
        </w:rPr>
        <w:t xml:space="preserve"> (further, instead of letters of H</w:t>
      </w:r>
      <w:r w:rsidRPr="00C9338B">
        <w:rPr>
          <w:rFonts w:eastAsia="Times New Roman" w:cs="Times New Roman"/>
          <w:i/>
          <w:szCs w:val="24"/>
        </w:rPr>
        <w:t>e</w:t>
      </w:r>
      <w:r w:rsidRPr="00C9338B">
        <w:rPr>
          <w:rFonts w:eastAsia="Times New Roman" w:cs="Times New Roman"/>
          <w:i/>
          <w:szCs w:val="24"/>
        </w:rPr>
        <w:t xml:space="preserve">brew letters the transliteration </w:t>
      </w:r>
      <w:r w:rsidRPr="00C9338B">
        <w:rPr>
          <w:i/>
        </w:rPr>
        <w:t>H</w:t>
      </w:r>
      <w:r w:rsidRPr="00C9338B">
        <w:rPr>
          <w:i/>
        </w:rPr>
        <w:sym w:font="Symbol" w:char="F0A2"/>
      </w:r>
      <w:r w:rsidRPr="00C9338B">
        <w:rPr>
          <w:rFonts w:eastAsia="Times New Roman" w:cs="Times New Roman"/>
          <w:i/>
          <w:szCs w:val="24"/>
        </w:rPr>
        <w:t xml:space="preserve">VHI is used) is revealed in the form of  the "Tree of Ten </w:t>
      </w:r>
      <w:r w:rsidR="00C14431" w:rsidRPr="00C9338B">
        <w:rPr>
          <w:rFonts w:eastAsia="Times New Roman" w:cs="Times New Roman"/>
          <w:i/>
          <w:szCs w:val="24"/>
        </w:rPr>
        <w:t>Sephirot</w:t>
      </w:r>
      <w:r w:rsidRPr="00C9338B">
        <w:rPr>
          <w:rFonts w:eastAsia="Times New Roman" w:cs="Times New Roman"/>
          <w:i/>
          <w:szCs w:val="24"/>
        </w:rPr>
        <w:t xml:space="preserve">" which can be </w:t>
      </w:r>
      <w:r w:rsidR="00CE304B" w:rsidRPr="00C9338B">
        <w:rPr>
          <w:rFonts w:eastAsia="Times New Roman" w:cs="Times New Roman"/>
          <w:i/>
          <w:szCs w:val="24"/>
        </w:rPr>
        <w:t xml:space="preserve">obtained </w:t>
      </w:r>
      <w:r w:rsidRPr="00C9338B">
        <w:rPr>
          <w:rFonts w:eastAsia="Times New Roman" w:cs="Times New Roman"/>
          <w:i/>
          <w:szCs w:val="24"/>
        </w:rPr>
        <w:t>by squaring the</w:t>
      </w:r>
      <w:r w:rsidR="00CE304B" w:rsidRPr="00C9338B">
        <w:rPr>
          <w:rFonts w:eastAsia="Times New Roman" w:cs="Times New Roman"/>
          <w:i/>
          <w:szCs w:val="24"/>
        </w:rPr>
        <w:t xml:space="preserve"> square matrix</w:t>
      </w:r>
      <w:r w:rsidRPr="00C9338B">
        <w:rPr>
          <w:rFonts w:eastAsia="Times New Roman" w:cs="Times New Roman"/>
          <w:i/>
          <w:szCs w:val="24"/>
        </w:rPr>
        <w:t xml:space="preserve"> formed by</w:t>
      </w:r>
      <w:r w:rsidR="00CE304B" w:rsidRPr="00C9338B">
        <w:rPr>
          <w:rFonts w:eastAsia="Times New Roman" w:cs="Times New Roman"/>
          <w:i/>
          <w:szCs w:val="24"/>
        </w:rPr>
        <w:t xml:space="preserve"> the</w:t>
      </w:r>
      <w:r w:rsidRPr="00C9338B">
        <w:rPr>
          <w:rFonts w:eastAsia="Times New Roman" w:cs="Times New Roman"/>
          <w:i/>
          <w:szCs w:val="24"/>
        </w:rPr>
        <w:t xml:space="preserve"> Letters of this Name:</w:t>
      </w:r>
    </w:p>
    <w:p w:rsidR="001E70E4" w:rsidRPr="00C9338B" w:rsidRDefault="006E2A6B" w:rsidP="00C5059A">
      <w:pPr>
        <w:jc w:val="both"/>
      </w:pPr>
      <w:r>
        <w:rPr>
          <w:position w:val="-66"/>
        </w:rPr>
        <w:t xml:space="preserve">  </w:t>
      </w:r>
      <w:r w:rsidR="00574160">
        <w:rPr>
          <w:position w:val="-66"/>
        </w:rPr>
        <w:t xml:space="preserve">   </w:t>
      </w:r>
      <w:r>
        <w:rPr>
          <w:position w:val="-66"/>
        </w:rPr>
        <w:t xml:space="preserve">  </w:t>
      </w:r>
      <w:r w:rsidR="00C5059A" w:rsidRPr="00C5059A">
        <w:rPr>
          <w:position w:val="-66"/>
        </w:rPr>
        <w:object w:dxaOrig="9639" w:dyaOrig="1440">
          <v:shape id="_x0000_i1184" type="#_x0000_t75" style="width:416.2pt;height:68.75pt" o:ole="" filled="t" fillcolor="white [3212]">
            <v:fill opacity="12452f"/>
            <v:imagedata r:id="rId354" o:title=""/>
          </v:shape>
          <o:OLEObject Type="Embed" ProgID="Equation.3" ShapeID="_x0000_i1184" DrawAspect="Content" ObjectID="_1589483011" r:id="rId355"/>
        </w:object>
      </w:r>
      <w:r w:rsidR="007C7799" w:rsidRPr="00C5059A">
        <w:rPr>
          <w:position w:val="-66"/>
        </w:rPr>
        <w:t xml:space="preserve"> </w:t>
      </w:r>
      <w:r w:rsidR="001E70E4" w:rsidRPr="00C5059A">
        <w:rPr>
          <w:position w:val="-66"/>
        </w:rPr>
        <w:t xml:space="preserve">  (16.3)</w:t>
      </w:r>
    </w:p>
    <w:p w:rsidR="001E70E4" w:rsidRPr="00C9338B" w:rsidRDefault="00CE304B" w:rsidP="001E70E4">
      <w:pPr>
        <w:ind w:firstLine="700"/>
        <w:jc w:val="both"/>
        <w:rPr>
          <w:rFonts w:eastAsia="Times New Roman" w:cs="Times New Roman"/>
          <w:i/>
          <w:szCs w:val="24"/>
        </w:rPr>
      </w:pPr>
      <w:r w:rsidRPr="00C9338B">
        <w:rPr>
          <w:rFonts w:eastAsia="Times New Roman" w:cs="Times New Roman"/>
          <w:i/>
          <w:szCs w:val="24"/>
        </w:rPr>
        <w:t>The c</w:t>
      </w:r>
      <w:r w:rsidR="001E70E4" w:rsidRPr="00C9338B">
        <w:rPr>
          <w:rFonts w:eastAsia="Times New Roman" w:cs="Times New Roman"/>
          <w:i/>
          <w:szCs w:val="24"/>
        </w:rPr>
        <w:t>omponents of this matrix correspond</w:t>
      </w:r>
      <w:r w:rsidRPr="00C9338B">
        <w:rPr>
          <w:rFonts w:eastAsia="Times New Roman" w:cs="Times New Roman"/>
          <w:i/>
          <w:szCs w:val="24"/>
        </w:rPr>
        <w:t xml:space="preserve"> to the</w:t>
      </w:r>
      <w:r w:rsidR="001E70E4" w:rsidRPr="00C9338B">
        <w:rPr>
          <w:rFonts w:eastAsia="Times New Roman" w:cs="Times New Roman"/>
          <w:i/>
          <w:szCs w:val="24"/>
        </w:rPr>
        <w:t xml:space="preserve"> 10 </w:t>
      </w:r>
      <w:r w:rsidR="00C14431" w:rsidRPr="00C9338B">
        <w:rPr>
          <w:rFonts w:eastAsia="Times New Roman" w:cs="Times New Roman"/>
          <w:i/>
          <w:szCs w:val="24"/>
        </w:rPr>
        <w:t>Sephirot</w:t>
      </w:r>
      <w:r w:rsidR="001E70E4" w:rsidRPr="00C9338B">
        <w:rPr>
          <w:rFonts w:eastAsia="Times New Roman" w:cs="Times New Roman"/>
          <w:i/>
          <w:szCs w:val="24"/>
        </w:rPr>
        <w:t xml:space="preserve">:  </w:t>
      </w:r>
    </w:p>
    <w:p w:rsidR="001E70E4" w:rsidRPr="00C9338B" w:rsidRDefault="001E70E4" w:rsidP="001E70E4">
      <w:pPr>
        <w:ind w:firstLine="700"/>
        <w:jc w:val="both"/>
        <w:rPr>
          <w:rFonts w:eastAsia="Times New Roman" w:cs="Times New Roman"/>
          <w:i/>
          <w:szCs w:val="24"/>
        </w:rPr>
      </w:pPr>
      <w:r w:rsidRPr="00C9338B">
        <w:rPr>
          <w:rFonts w:eastAsia="Times New Roman" w:cs="Times New Roman"/>
          <w:i/>
          <w:szCs w:val="24"/>
        </w:rPr>
        <w:t xml:space="preserve">                                                                                                                        Table 16.1</w:t>
      </w:r>
    </w:p>
    <w:tbl>
      <w:tblPr>
        <w:tblStyle w:val="a5"/>
        <w:tblW w:w="0" w:type="auto"/>
        <w:tblInd w:w="1384" w:type="dxa"/>
        <w:tblLook w:val="04A0" w:firstRow="1" w:lastRow="0" w:firstColumn="1" w:lastColumn="0" w:noHBand="0" w:noVBand="1"/>
      </w:tblPr>
      <w:tblGrid>
        <w:gridCol w:w="1843"/>
        <w:gridCol w:w="2835"/>
        <w:gridCol w:w="2126"/>
      </w:tblGrid>
      <w:tr w:rsidR="001E70E4" w:rsidRPr="00C9338B" w:rsidTr="00C04ED5">
        <w:tc>
          <w:tcPr>
            <w:tcW w:w="1843" w:type="dxa"/>
          </w:tcPr>
          <w:p w:rsidR="001E70E4" w:rsidRPr="00C9338B" w:rsidRDefault="001E70E4" w:rsidP="00C04ED5">
            <w:pPr>
              <w:jc w:val="center"/>
              <w:rPr>
                <w:i/>
              </w:rPr>
            </w:pPr>
            <w:r w:rsidRPr="00C9338B">
              <w:rPr>
                <w:i/>
              </w:rPr>
              <w:t>Name letter</w:t>
            </w:r>
          </w:p>
        </w:tc>
        <w:tc>
          <w:tcPr>
            <w:tcW w:w="2835" w:type="dxa"/>
          </w:tcPr>
          <w:p w:rsidR="001E70E4" w:rsidRPr="00C9338B" w:rsidRDefault="001E70E4" w:rsidP="00C04ED5">
            <w:pPr>
              <w:jc w:val="center"/>
              <w:rPr>
                <w:i/>
              </w:rPr>
            </w:pPr>
            <w:r w:rsidRPr="00C9338B">
              <w:rPr>
                <w:i/>
              </w:rPr>
              <w:t xml:space="preserve">Matrix Component </w:t>
            </w:r>
            <w:r w:rsidRPr="00C9338B">
              <w:t>(16.3)</w:t>
            </w:r>
          </w:p>
        </w:tc>
        <w:tc>
          <w:tcPr>
            <w:tcW w:w="2126" w:type="dxa"/>
          </w:tcPr>
          <w:p w:rsidR="001E70E4" w:rsidRPr="00C9338B" w:rsidRDefault="001E70E4" w:rsidP="00C04ED5">
            <w:pPr>
              <w:jc w:val="center"/>
              <w:rPr>
                <w:i/>
              </w:rPr>
            </w:pPr>
            <w:r w:rsidRPr="00C9338B">
              <w:rPr>
                <w:i/>
              </w:rPr>
              <w:t>Sephirah</w:t>
            </w:r>
          </w:p>
        </w:tc>
      </w:tr>
      <w:tr w:rsidR="001E70E4" w:rsidRPr="00C9338B" w:rsidTr="00C04ED5">
        <w:tc>
          <w:tcPr>
            <w:tcW w:w="1843" w:type="dxa"/>
          </w:tcPr>
          <w:p w:rsidR="001E70E4" w:rsidRPr="00C9338B" w:rsidRDefault="001E70E4" w:rsidP="00C04ED5">
            <w:pPr>
              <w:jc w:val="center"/>
              <w:rPr>
                <w:i/>
                <w:sz w:val="16"/>
                <w:szCs w:val="16"/>
                <w:lang w:val="en-US"/>
              </w:rPr>
            </w:pPr>
            <w:r w:rsidRPr="00C9338B">
              <w:rPr>
                <w:i/>
                <w:sz w:val="16"/>
                <w:szCs w:val="16"/>
                <w:lang w:val="en-US"/>
              </w:rPr>
              <w:t xml:space="preserve">i </w:t>
            </w:r>
          </w:p>
          <w:p w:rsidR="001E70E4" w:rsidRPr="00C9338B" w:rsidRDefault="001E70E4" w:rsidP="00C04ED5">
            <w:pPr>
              <w:jc w:val="center"/>
              <w:rPr>
                <w:sz w:val="16"/>
                <w:szCs w:val="16"/>
                <w:lang w:val="en-US"/>
              </w:rPr>
            </w:pPr>
            <w:r w:rsidRPr="00C9338B">
              <w:rPr>
                <w:sz w:val="16"/>
                <w:szCs w:val="16"/>
                <w:lang w:val="en-US"/>
              </w:rPr>
              <w:t>edge of the Letter Yud</w:t>
            </w:r>
          </w:p>
        </w:tc>
        <w:tc>
          <w:tcPr>
            <w:tcW w:w="2835" w:type="dxa"/>
          </w:tcPr>
          <w:p w:rsidR="001E70E4" w:rsidRPr="00C9338B" w:rsidRDefault="001E70E4" w:rsidP="00C04ED5">
            <w:pPr>
              <w:jc w:val="center"/>
            </w:pPr>
            <w:r w:rsidRPr="00C9338B">
              <w:t>II</w:t>
            </w:r>
          </w:p>
        </w:tc>
        <w:tc>
          <w:tcPr>
            <w:tcW w:w="2126" w:type="dxa"/>
          </w:tcPr>
          <w:p w:rsidR="001E70E4" w:rsidRPr="00C9338B" w:rsidRDefault="001E70E4" w:rsidP="00C04ED5">
            <w:pPr>
              <w:jc w:val="center"/>
              <w:rPr>
                <w:i/>
              </w:rPr>
            </w:pPr>
            <w:r w:rsidRPr="00C9338B">
              <w:rPr>
                <w:i/>
              </w:rPr>
              <w:t>Kether</w:t>
            </w:r>
          </w:p>
        </w:tc>
      </w:tr>
      <w:tr w:rsidR="001E70E4" w:rsidRPr="00C9338B" w:rsidTr="00C04ED5">
        <w:tc>
          <w:tcPr>
            <w:tcW w:w="1843" w:type="dxa"/>
          </w:tcPr>
          <w:p w:rsidR="001E70E4" w:rsidRPr="00C9338B" w:rsidRDefault="001E70E4" w:rsidP="00C04ED5">
            <w:pPr>
              <w:jc w:val="center"/>
            </w:pPr>
            <w:r w:rsidRPr="00C9338B">
              <w:t>I</w:t>
            </w:r>
          </w:p>
        </w:tc>
        <w:tc>
          <w:tcPr>
            <w:tcW w:w="2835" w:type="dxa"/>
          </w:tcPr>
          <w:p w:rsidR="001E70E4" w:rsidRPr="00C9338B" w:rsidRDefault="001E70E4" w:rsidP="00C04ED5">
            <w:pPr>
              <w:jc w:val="center"/>
            </w:pPr>
            <w:r w:rsidRPr="00C9338B">
              <w:t>HH</w:t>
            </w:r>
          </w:p>
        </w:tc>
        <w:tc>
          <w:tcPr>
            <w:tcW w:w="2126" w:type="dxa"/>
          </w:tcPr>
          <w:p w:rsidR="001E70E4" w:rsidRPr="00C9338B" w:rsidRDefault="001E70E4" w:rsidP="00C04ED5">
            <w:pPr>
              <w:jc w:val="center"/>
              <w:rPr>
                <w:i/>
              </w:rPr>
            </w:pPr>
            <w:r w:rsidRPr="00C9338B">
              <w:rPr>
                <w:i/>
              </w:rPr>
              <w:t>Hochmah</w:t>
            </w:r>
          </w:p>
        </w:tc>
      </w:tr>
      <w:tr w:rsidR="001E70E4" w:rsidRPr="00C9338B" w:rsidTr="00C04ED5">
        <w:tc>
          <w:tcPr>
            <w:tcW w:w="1843" w:type="dxa"/>
          </w:tcPr>
          <w:p w:rsidR="001E70E4" w:rsidRPr="00C9338B" w:rsidRDefault="001E70E4" w:rsidP="00C04ED5">
            <w:pPr>
              <w:jc w:val="center"/>
            </w:pPr>
            <w:r w:rsidRPr="00C9338B">
              <w:t>H</w:t>
            </w:r>
          </w:p>
        </w:tc>
        <w:tc>
          <w:tcPr>
            <w:tcW w:w="2835" w:type="dxa"/>
          </w:tcPr>
          <w:p w:rsidR="001E70E4" w:rsidRPr="00C9338B" w:rsidRDefault="001E70E4" w:rsidP="00C04ED5">
            <w:pPr>
              <w:jc w:val="center"/>
            </w:pPr>
            <w:r w:rsidRPr="00C9338B">
              <w:t>VV</w:t>
            </w:r>
          </w:p>
        </w:tc>
        <w:tc>
          <w:tcPr>
            <w:tcW w:w="2126" w:type="dxa"/>
          </w:tcPr>
          <w:p w:rsidR="001E70E4" w:rsidRPr="00C9338B" w:rsidRDefault="001E70E4" w:rsidP="00C04ED5">
            <w:pPr>
              <w:jc w:val="center"/>
              <w:rPr>
                <w:i/>
              </w:rPr>
            </w:pPr>
            <w:r w:rsidRPr="00C9338B">
              <w:rPr>
                <w:i/>
              </w:rPr>
              <w:t>Binah</w:t>
            </w:r>
          </w:p>
        </w:tc>
      </w:tr>
      <w:tr w:rsidR="001E70E4" w:rsidRPr="00C9338B" w:rsidTr="00C04ED5">
        <w:tc>
          <w:tcPr>
            <w:tcW w:w="1843" w:type="dxa"/>
          </w:tcPr>
          <w:p w:rsidR="001E70E4" w:rsidRPr="00C9338B" w:rsidRDefault="001E70E4" w:rsidP="00C04ED5">
            <w:pPr>
              <w:jc w:val="center"/>
            </w:pPr>
            <w:r w:rsidRPr="00C9338B">
              <w:t>V</w:t>
            </w:r>
          </w:p>
        </w:tc>
        <w:tc>
          <w:tcPr>
            <w:tcW w:w="2835" w:type="dxa"/>
          </w:tcPr>
          <w:p w:rsidR="001E70E4" w:rsidRPr="00C9338B" w:rsidRDefault="001E70E4" w:rsidP="00C04ED5">
            <w:pPr>
              <w:jc w:val="center"/>
              <w:rPr>
                <w:lang w:val="de-DE"/>
              </w:rPr>
            </w:pPr>
            <w:r w:rsidRPr="00C9338B">
              <w:rPr>
                <w:lang w:val="de-DE"/>
              </w:rPr>
              <w:t>IV, IH, IH</w:t>
            </w:r>
            <w:r w:rsidRPr="00C9338B">
              <w:sym w:font="Symbol" w:char="F0A2"/>
            </w:r>
            <w:r w:rsidRPr="00C9338B">
              <w:rPr>
                <w:lang w:val="de-DE"/>
              </w:rPr>
              <w:t>, VH, VH</w:t>
            </w:r>
            <w:r w:rsidRPr="00C9338B">
              <w:sym w:font="Symbol" w:char="F0A2"/>
            </w:r>
            <w:r w:rsidRPr="00C9338B">
              <w:rPr>
                <w:lang w:val="de-DE"/>
              </w:rPr>
              <w:t>, HH</w:t>
            </w:r>
            <w:r w:rsidRPr="00C9338B">
              <w:sym w:font="Symbol" w:char="F0A2"/>
            </w:r>
          </w:p>
          <w:p w:rsidR="001E70E4" w:rsidRPr="00C9338B" w:rsidRDefault="001E70E4" w:rsidP="00C04ED5">
            <w:pPr>
              <w:jc w:val="center"/>
              <w:rPr>
                <w:lang w:val="en-US"/>
              </w:rPr>
            </w:pPr>
            <w:r w:rsidRPr="00C9338B">
              <w:rPr>
                <w:lang w:val="en-US"/>
              </w:rPr>
              <w:t>VI, HI, H</w:t>
            </w:r>
            <w:r w:rsidRPr="00C9338B">
              <w:sym w:font="Symbol" w:char="F0A2"/>
            </w:r>
            <w:r w:rsidRPr="00C9338B">
              <w:rPr>
                <w:lang w:val="en-US"/>
              </w:rPr>
              <w:t>I, HV, H</w:t>
            </w:r>
            <w:r w:rsidRPr="00C9338B">
              <w:sym w:font="Symbol" w:char="F0A2"/>
            </w:r>
            <w:r w:rsidRPr="00C9338B">
              <w:rPr>
                <w:lang w:val="en-US"/>
              </w:rPr>
              <w:t>V, H</w:t>
            </w:r>
            <w:r w:rsidRPr="00C9338B">
              <w:sym w:font="Symbol" w:char="F0A2"/>
            </w:r>
            <w:r w:rsidRPr="00C9338B">
              <w:rPr>
                <w:lang w:val="en-US"/>
              </w:rPr>
              <w:t>H</w:t>
            </w:r>
          </w:p>
        </w:tc>
        <w:tc>
          <w:tcPr>
            <w:tcW w:w="2126" w:type="dxa"/>
          </w:tcPr>
          <w:p w:rsidR="001E70E4" w:rsidRPr="00C9338B" w:rsidRDefault="001E70E4" w:rsidP="00C04ED5">
            <w:pPr>
              <w:jc w:val="center"/>
              <w:rPr>
                <w:i/>
              </w:rPr>
            </w:pPr>
            <w:r w:rsidRPr="00C9338B">
              <w:rPr>
                <w:i/>
              </w:rPr>
              <w:t>Tiphereth *</w:t>
            </w:r>
          </w:p>
        </w:tc>
      </w:tr>
      <w:tr w:rsidR="001E70E4" w:rsidRPr="00C9338B" w:rsidTr="00C04ED5">
        <w:tc>
          <w:tcPr>
            <w:tcW w:w="1843" w:type="dxa"/>
          </w:tcPr>
          <w:p w:rsidR="001E70E4" w:rsidRPr="00C9338B" w:rsidRDefault="001E70E4" w:rsidP="00C04ED5">
            <w:pPr>
              <w:jc w:val="center"/>
            </w:pPr>
            <w:r w:rsidRPr="00C9338B">
              <w:t>H</w:t>
            </w:r>
            <w:r w:rsidRPr="00C9338B">
              <w:sym w:font="Symbol" w:char="F0A2"/>
            </w:r>
          </w:p>
        </w:tc>
        <w:tc>
          <w:tcPr>
            <w:tcW w:w="2835" w:type="dxa"/>
          </w:tcPr>
          <w:p w:rsidR="001E70E4" w:rsidRPr="00C9338B" w:rsidRDefault="001E70E4" w:rsidP="00C04ED5">
            <w:pPr>
              <w:jc w:val="center"/>
            </w:pPr>
            <w:r w:rsidRPr="00C9338B">
              <w:t>H</w:t>
            </w:r>
            <w:r w:rsidRPr="00C9338B">
              <w:sym w:font="Symbol" w:char="F0A2"/>
            </w:r>
            <w:r w:rsidRPr="00C9338B">
              <w:t>H</w:t>
            </w:r>
            <w:r w:rsidRPr="00C9338B">
              <w:sym w:font="Symbol" w:char="F0A2"/>
            </w:r>
          </w:p>
        </w:tc>
        <w:tc>
          <w:tcPr>
            <w:tcW w:w="2126" w:type="dxa"/>
          </w:tcPr>
          <w:p w:rsidR="001E70E4" w:rsidRPr="00C9338B" w:rsidRDefault="001E70E4" w:rsidP="00C04ED5">
            <w:pPr>
              <w:jc w:val="center"/>
              <w:rPr>
                <w:i/>
              </w:rPr>
            </w:pPr>
            <w:r w:rsidRPr="00C9338B">
              <w:rPr>
                <w:i/>
              </w:rPr>
              <w:t>Malkuth</w:t>
            </w:r>
          </w:p>
        </w:tc>
      </w:tr>
    </w:tbl>
    <w:p w:rsidR="001E70E4" w:rsidRPr="00C9338B" w:rsidRDefault="001E70E4" w:rsidP="001E70E4">
      <w:pPr>
        <w:ind w:firstLine="700"/>
        <w:jc w:val="both"/>
        <w:rPr>
          <w:rFonts w:eastAsia="Times New Roman" w:cs="Times New Roman"/>
          <w:szCs w:val="24"/>
        </w:rPr>
      </w:pPr>
    </w:p>
    <w:p w:rsidR="001E70E4" w:rsidRPr="00C9338B" w:rsidRDefault="001E70E4" w:rsidP="005D5987">
      <w:pPr>
        <w:jc w:val="both"/>
        <w:rPr>
          <w:rFonts w:eastAsia="Times New Roman" w:cs="Times New Roman"/>
          <w:i/>
          <w:szCs w:val="24"/>
        </w:rPr>
      </w:pPr>
      <w:proofErr w:type="gramStart"/>
      <w:r w:rsidRPr="00C9338B">
        <w:rPr>
          <w:rFonts w:eastAsia="Times New Roman" w:cs="Times New Roman"/>
          <w:i/>
          <w:szCs w:val="24"/>
        </w:rPr>
        <w:t>where</w:t>
      </w:r>
      <w:proofErr w:type="gramEnd"/>
      <w:r w:rsidRPr="00C9338B">
        <w:rPr>
          <w:rFonts w:eastAsia="Times New Roman" w:cs="Times New Roman"/>
          <w:i/>
          <w:szCs w:val="24"/>
        </w:rPr>
        <w:t xml:space="preserve"> Sephirah Tiphereth * consists of six dual </w:t>
      </w:r>
      <w:r w:rsidR="00C14431" w:rsidRPr="00C9338B">
        <w:rPr>
          <w:rFonts w:eastAsia="Times New Roman" w:cs="Times New Roman"/>
          <w:i/>
          <w:szCs w:val="24"/>
        </w:rPr>
        <w:t>Sephirot</w:t>
      </w:r>
      <w:r w:rsidRPr="00C9338B">
        <w:rPr>
          <w:rFonts w:eastAsia="Times New Roman" w:cs="Times New Roman"/>
          <w:i/>
          <w:szCs w:val="24"/>
        </w:rPr>
        <w:t>:</w:t>
      </w:r>
    </w:p>
    <w:p w:rsidR="001E70E4" w:rsidRPr="00C9338B" w:rsidRDefault="001E70E4" w:rsidP="001E70E4">
      <w:pPr>
        <w:rPr>
          <w:i/>
        </w:rPr>
      </w:pPr>
      <w:r w:rsidRPr="00C9338B">
        <w:rPr>
          <w:i/>
          <w:iCs/>
        </w:rPr>
        <w:t xml:space="preserve">              </w:t>
      </w:r>
      <w:r w:rsidR="005D5987" w:rsidRPr="00C9338B">
        <w:rPr>
          <w:i/>
          <w:iCs/>
        </w:rPr>
        <w:t xml:space="preserve">  </w:t>
      </w:r>
      <w:r w:rsidRPr="00C9338B">
        <w:rPr>
          <w:i/>
          <w:iCs/>
        </w:rPr>
        <w:t xml:space="preserve">           </w:t>
      </w:r>
      <w:proofErr w:type="gramStart"/>
      <w:r w:rsidRPr="00C9338B">
        <w:rPr>
          <w:i/>
          <w:iCs/>
        </w:rPr>
        <w:t>Chesed  (</w:t>
      </w:r>
      <w:proofErr w:type="gramEnd"/>
      <w:r w:rsidRPr="00C9338B">
        <w:rPr>
          <w:i/>
        </w:rPr>
        <w:t>IV</w:t>
      </w:r>
      <w:r w:rsidRPr="00C9338B">
        <w:rPr>
          <w:i/>
          <w:iCs/>
        </w:rPr>
        <w:t xml:space="preserve"> =</w:t>
      </w:r>
      <w:r w:rsidRPr="00C9338B">
        <w:rPr>
          <w:i/>
        </w:rPr>
        <w:t xml:space="preserve"> VI) </w:t>
      </w:r>
      <w:r w:rsidRPr="00C9338B">
        <w:rPr>
          <w:i/>
          <w:iCs/>
        </w:rPr>
        <w:t xml:space="preserve">     Gvura (</w:t>
      </w:r>
      <w:r w:rsidRPr="00C9338B">
        <w:rPr>
          <w:i/>
        </w:rPr>
        <w:t>IH = HI)</w:t>
      </w:r>
      <w:r w:rsidRPr="00C9338B">
        <w:rPr>
          <w:i/>
          <w:iCs/>
        </w:rPr>
        <w:t xml:space="preserve">     Tiphereth (</w:t>
      </w:r>
      <w:r w:rsidRPr="00C9338B">
        <w:rPr>
          <w:i/>
        </w:rPr>
        <w:t>IH</w:t>
      </w:r>
      <w:r w:rsidRPr="00C9338B">
        <w:rPr>
          <w:i/>
        </w:rPr>
        <w:sym w:font="Symbol" w:char="F0A2"/>
      </w:r>
      <w:r w:rsidRPr="00C9338B">
        <w:rPr>
          <w:i/>
        </w:rPr>
        <w:t xml:space="preserve"> = H</w:t>
      </w:r>
      <w:r w:rsidRPr="00C9338B">
        <w:rPr>
          <w:i/>
        </w:rPr>
        <w:sym w:font="Symbol" w:char="F0A2"/>
      </w:r>
      <w:r w:rsidRPr="00C9338B">
        <w:rPr>
          <w:i/>
        </w:rPr>
        <w:t>I)</w:t>
      </w:r>
      <w:r w:rsidRPr="00C9338B">
        <w:rPr>
          <w:i/>
          <w:iCs/>
        </w:rPr>
        <w:t xml:space="preserve">                              </w:t>
      </w:r>
    </w:p>
    <w:p w:rsidR="001E70E4" w:rsidRPr="00C9338B" w:rsidRDefault="001E70E4" w:rsidP="005D5987">
      <w:pPr>
        <w:rPr>
          <w:i/>
          <w:iCs/>
        </w:rPr>
      </w:pPr>
      <w:r w:rsidRPr="00C9338B">
        <w:rPr>
          <w:i/>
          <w:iCs/>
        </w:rPr>
        <w:t xml:space="preserve">                   </w:t>
      </w:r>
      <w:r w:rsidR="005D5987" w:rsidRPr="00C9338B">
        <w:rPr>
          <w:i/>
          <w:iCs/>
        </w:rPr>
        <w:t xml:space="preserve">   </w:t>
      </w:r>
      <w:r w:rsidRPr="00C9338B">
        <w:rPr>
          <w:i/>
          <w:iCs/>
        </w:rPr>
        <w:t xml:space="preserve">     Netzach (</w:t>
      </w:r>
      <w:r w:rsidRPr="00C9338B">
        <w:rPr>
          <w:i/>
        </w:rPr>
        <w:t>VH=HV</w:t>
      </w:r>
      <w:r w:rsidRPr="00C9338B">
        <w:rPr>
          <w:i/>
          <w:iCs/>
        </w:rPr>
        <w:t>)    Hod (</w:t>
      </w:r>
      <w:r w:rsidRPr="00C9338B">
        <w:rPr>
          <w:i/>
        </w:rPr>
        <w:t>VH</w:t>
      </w:r>
      <w:r w:rsidRPr="00C9338B">
        <w:rPr>
          <w:i/>
        </w:rPr>
        <w:sym w:font="Symbol" w:char="F0A2"/>
      </w:r>
      <w:r w:rsidRPr="00C9338B">
        <w:rPr>
          <w:i/>
        </w:rPr>
        <w:t xml:space="preserve"> = VH</w:t>
      </w:r>
      <w:r w:rsidRPr="00C9338B">
        <w:rPr>
          <w:i/>
        </w:rPr>
        <w:sym w:font="Symbol" w:char="F0A2"/>
      </w:r>
      <w:r w:rsidRPr="00C9338B">
        <w:rPr>
          <w:i/>
        </w:rPr>
        <w:t>)</w:t>
      </w:r>
      <w:r w:rsidRPr="00C9338B">
        <w:rPr>
          <w:i/>
          <w:iCs/>
        </w:rPr>
        <w:t xml:space="preserve">    </w:t>
      </w:r>
      <w:proofErr w:type="gramStart"/>
      <w:r w:rsidRPr="00C9338B">
        <w:rPr>
          <w:i/>
          <w:iCs/>
        </w:rPr>
        <w:t>Yesod  (</w:t>
      </w:r>
      <w:proofErr w:type="gramEnd"/>
      <w:r w:rsidRPr="00C9338B">
        <w:rPr>
          <w:i/>
        </w:rPr>
        <w:t>HH</w:t>
      </w:r>
      <w:r w:rsidRPr="00C9338B">
        <w:rPr>
          <w:i/>
        </w:rPr>
        <w:sym w:font="Symbol" w:char="F0A2"/>
      </w:r>
      <w:r w:rsidRPr="00C9338B">
        <w:rPr>
          <w:i/>
        </w:rPr>
        <w:t xml:space="preserve"> = H</w:t>
      </w:r>
      <w:r w:rsidRPr="00C9338B">
        <w:rPr>
          <w:i/>
        </w:rPr>
        <w:sym w:font="Symbol" w:char="F0A2"/>
      </w:r>
      <w:r w:rsidRPr="00C9338B">
        <w:rPr>
          <w:i/>
        </w:rPr>
        <w:t>H)</w:t>
      </w:r>
      <w:r w:rsidRPr="00C9338B">
        <w:rPr>
          <w:i/>
          <w:iCs/>
        </w:rPr>
        <w:t xml:space="preserve"> </w:t>
      </w:r>
    </w:p>
    <w:p w:rsidR="001E70E4" w:rsidRPr="00C9338B" w:rsidRDefault="001E70E4" w:rsidP="007C7799">
      <w:pPr>
        <w:ind w:firstLine="709"/>
        <w:jc w:val="both"/>
        <w:rPr>
          <w:i/>
          <w:iCs/>
        </w:rPr>
      </w:pPr>
      <w:r w:rsidRPr="00C9338B">
        <w:rPr>
          <w:i/>
          <w:iCs/>
        </w:rPr>
        <w:t>A slightly transfor</w:t>
      </w:r>
      <w:r w:rsidR="0020256A" w:rsidRPr="00C9338B">
        <w:rPr>
          <w:i/>
          <w:iCs/>
        </w:rPr>
        <w:t xml:space="preserve">med matrix (16.3) can be put into correspondence </w:t>
      </w:r>
      <w:r w:rsidRPr="00C9338B">
        <w:rPr>
          <w:i/>
          <w:iCs/>
        </w:rPr>
        <w:t>with a matrix of sign</w:t>
      </w:r>
      <w:r w:rsidRPr="00C9338B">
        <w:rPr>
          <w:i/>
          <w:iCs/>
        </w:rPr>
        <w:t>a</w:t>
      </w:r>
      <w:r w:rsidRPr="00C9338B">
        <w:rPr>
          <w:i/>
          <w:iCs/>
        </w:rPr>
        <w:t>tures (11.5)</w:t>
      </w:r>
    </w:p>
    <w:p w:rsidR="001E70E4" w:rsidRPr="00C9338B" w:rsidRDefault="001E70E4" w:rsidP="001E70E4">
      <w:pPr>
        <w:ind w:firstLine="709"/>
        <w:jc w:val="both"/>
      </w:pPr>
      <w:r w:rsidRPr="00C9338B">
        <w:t xml:space="preserve"> </w:t>
      </w:r>
      <w:r w:rsidR="005D5987" w:rsidRPr="00C9338B">
        <w:t xml:space="preserve">  </w:t>
      </w:r>
      <w:r w:rsidRPr="00C9338B">
        <w:t xml:space="preserve">   </w:t>
      </w:r>
      <w:r w:rsidR="00574160">
        <w:t xml:space="preserve"> </w:t>
      </w:r>
      <w:r w:rsidRPr="00C9338B">
        <w:t xml:space="preserve">     </w:t>
      </w:r>
      <w:r w:rsidR="00C5059A" w:rsidRPr="00C9338B">
        <w:rPr>
          <w:position w:val="-66"/>
        </w:rPr>
        <w:object w:dxaOrig="7100" w:dyaOrig="1440">
          <v:shape id="_x0000_i1185" type="#_x0000_t75" style="width:344.2pt;height:68.75pt" o:ole="">
            <v:imagedata r:id="rId356" o:title=""/>
          </v:shape>
          <o:OLEObject Type="Embed" ProgID="Equation.3" ShapeID="_x0000_i1185" DrawAspect="Content" ObjectID="_1589483012" r:id="rId357"/>
        </w:object>
      </w:r>
      <w:r w:rsidRPr="00C9338B">
        <w:t xml:space="preserve">    </w:t>
      </w:r>
      <w:r w:rsidR="00606576" w:rsidRPr="00C9338B">
        <w:t xml:space="preserve"> </w:t>
      </w:r>
      <w:r w:rsidRPr="00C9338B">
        <w:t xml:space="preserve"> </w:t>
      </w:r>
      <w:r w:rsidR="00574160">
        <w:t xml:space="preserve"> </w:t>
      </w:r>
      <w:r w:rsidRPr="00C9338B">
        <w:t xml:space="preserve"> </w:t>
      </w:r>
      <w:r w:rsidR="005D5987" w:rsidRPr="00C9338B">
        <w:t xml:space="preserve">  </w:t>
      </w:r>
      <w:r w:rsidRPr="00C9338B">
        <w:t>(16.4)</w:t>
      </w:r>
    </w:p>
    <w:p w:rsidR="001E70E4" w:rsidRPr="00C9338B" w:rsidRDefault="001E70E4" w:rsidP="001E70E4">
      <w:pPr>
        <w:jc w:val="both"/>
        <w:rPr>
          <w:i/>
        </w:rPr>
      </w:pPr>
      <w:r w:rsidRPr="00C9338B">
        <w:rPr>
          <w:i/>
        </w:rPr>
        <w:t xml:space="preserve"> </w:t>
      </w:r>
      <w:proofErr w:type="gramStart"/>
      <w:r w:rsidRPr="00C9338B">
        <w:rPr>
          <w:i/>
        </w:rPr>
        <w:t>where</w:t>
      </w:r>
      <w:proofErr w:type="gramEnd"/>
      <w:r w:rsidRPr="00C9338B">
        <w:rPr>
          <w:i/>
        </w:rPr>
        <w:t xml:space="preserve">                      </w:t>
      </w:r>
      <w:r w:rsidR="0059728A" w:rsidRPr="00304F30">
        <w:rPr>
          <w:i/>
        </w:rPr>
        <w:t xml:space="preserve">                                                                                                     </w:t>
      </w:r>
      <w:r w:rsidR="00574160">
        <w:rPr>
          <w:i/>
        </w:rPr>
        <w:t xml:space="preserve"> </w:t>
      </w:r>
      <w:r w:rsidR="0059728A" w:rsidRPr="00304F30">
        <w:rPr>
          <w:i/>
        </w:rPr>
        <w:t xml:space="preserve">    </w:t>
      </w:r>
      <w:r w:rsidRPr="00C9338B">
        <w:rPr>
          <w:i/>
        </w:rPr>
        <w:t xml:space="preserve">       </w:t>
      </w:r>
      <w:r w:rsidR="00574160">
        <w:rPr>
          <w:i/>
        </w:rPr>
        <w:t xml:space="preserve"> </w:t>
      </w:r>
      <w:r w:rsidRPr="00C9338B">
        <w:rPr>
          <w:i/>
        </w:rPr>
        <w:t xml:space="preserve"> </w:t>
      </w:r>
      <w:r w:rsidR="0059728A" w:rsidRPr="00C9338B">
        <w:t>(16.6)</w:t>
      </w:r>
    </w:p>
    <w:p w:rsidR="001E70E4" w:rsidRPr="00C9338B" w:rsidRDefault="005D5987" w:rsidP="0059728A">
      <w:pPr>
        <w:jc w:val="both"/>
      </w:pPr>
      <w:r w:rsidRPr="00C9338B">
        <w:rPr>
          <w:position w:val="-66"/>
        </w:rPr>
        <w:lastRenderedPageBreak/>
        <w:t xml:space="preserve">   </w:t>
      </w:r>
      <w:r w:rsidR="00DB79AA" w:rsidRPr="00C9338B">
        <w:rPr>
          <w:position w:val="-66"/>
        </w:rPr>
        <w:object w:dxaOrig="11040" w:dyaOrig="1440">
          <v:shape id="_x0000_i1186" type="#_x0000_t75" style="width:470.2pt;height:68.75pt" o:ole="">
            <v:imagedata r:id="rId358" o:title=""/>
          </v:shape>
          <o:OLEObject Type="Embed" ProgID="Equation.3" ShapeID="_x0000_i1186" DrawAspect="Content" ObjectID="_1589483013" r:id="rId359"/>
        </w:object>
      </w:r>
      <w:r w:rsidR="001E70E4" w:rsidRPr="00C9338B">
        <w:t xml:space="preserve"> </w:t>
      </w:r>
      <w:r w:rsidRPr="00C9338B">
        <w:t xml:space="preserve"> </w:t>
      </w:r>
      <w:r w:rsidR="001E70E4" w:rsidRPr="00C9338B">
        <w:t xml:space="preserve"> </w:t>
      </w:r>
      <w:r w:rsidR="00DB79AA" w:rsidRPr="00C9338B">
        <w:t xml:space="preserve">                                                                                                                          </w:t>
      </w:r>
    </w:p>
    <w:p w:rsidR="001E70E4" w:rsidRPr="00C9338B" w:rsidRDefault="001E70E4" w:rsidP="001E70E4">
      <w:pPr>
        <w:jc w:val="both"/>
      </w:pPr>
      <w:r w:rsidRPr="00C9338B">
        <w:rPr>
          <w:i/>
        </w:rPr>
        <w:t xml:space="preserve">  Tiphereth</w:t>
      </w:r>
      <w:r w:rsidRPr="00C9338B">
        <w:rPr>
          <w:i/>
          <w:iCs/>
        </w:rPr>
        <w:t xml:space="preserve">* </w:t>
      </w:r>
      <w:r w:rsidRPr="00C9338B">
        <w:t xml:space="preserve">  =    </w:t>
      </w:r>
      <w:r w:rsidRPr="00C9338B">
        <w:rPr>
          <w:position w:val="-66"/>
        </w:rPr>
        <w:object w:dxaOrig="7040" w:dyaOrig="1440">
          <v:shape id="_x0000_i1187" type="#_x0000_t75" style="width:342.55pt;height:68.75pt" o:ole="">
            <v:imagedata r:id="rId360" o:title=""/>
          </v:shape>
          <o:OLEObject Type="Embed" ProgID="Equation.3" ShapeID="_x0000_i1187" DrawAspect="Content" ObjectID="_1589483014" r:id="rId361"/>
        </w:object>
      </w:r>
      <w:r w:rsidRPr="00C9338B">
        <w:t xml:space="preserve">  </w:t>
      </w:r>
      <w:r w:rsidR="00574160">
        <w:t xml:space="preserve">    </w:t>
      </w:r>
      <w:r w:rsidRPr="00C9338B">
        <w:t>(16.7)</w:t>
      </w:r>
    </w:p>
    <w:p w:rsidR="001E70E4" w:rsidRPr="0059728A" w:rsidRDefault="001E70E4" w:rsidP="00C14431">
      <w:pPr>
        <w:ind w:firstLine="709"/>
        <w:jc w:val="both"/>
        <w:rPr>
          <w:i/>
        </w:rPr>
      </w:pPr>
      <w:r w:rsidRPr="00C9338B">
        <w:rPr>
          <w:i/>
        </w:rPr>
        <w:t xml:space="preserve">At the same time, </w:t>
      </w:r>
      <w:r w:rsidR="0020256A" w:rsidRPr="00C9338B">
        <w:rPr>
          <w:i/>
        </w:rPr>
        <w:t xml:space="preserve">just </w:t>
      </w:r>
      <w:r w:rsidRPr="00C9338B">
        <w:rPr>
          <w:i/>
        </w:rPr>
        <w:t>as each qabbalistic Sephir</w:t>
      </w:r>
      <w:r w:rsidR="0020256A" w:rsidRPr="00C9338B">
        <w:rPr>
          <w:i/>
        </w:rPr>
        <w:t>ah</w:t>
      </w:r>
      <w:r w:rsidRPr="00C9338B">
        <w:rPr>
          <w:i/>
        </w:rPr>
        <w:t xml:space="preserve"> consists of an infinite set</w:t>
      </w:r>
      <w:r w:rsidR="0020256A" w:rsidRPr="00C9338B">
        <w:rPr>
          <w:i/>
        </w:rPr>
        <w:t xml:space="preserve"> of</w:t>
      </w:r>
      <w:r w:rsidRPr="00C9338B">
        <w:rPr>
          <w:i/>
        </w:rPr>
        <w:t xml:space="preserve"> sub-</w:t>
      </w:r>
      <w:r w:rsidR="00C14431" w:rsidRPr="00C9338B">
        <w:rPr>
          <w:i/>
        </w:rPr>
        <w:t>Sephirot</w:t>
      </w:r>
      <w:r w:rsidRPr="00C9338B">
        <w:rPr>
          <w:i/>
        </w:rPr>
        <w:t xml:space="preserve">, </w:t>
      </w:r>
      <w:r w:rsidR="0020256A" w:rsidRPr="00C9338B">
        <w:rPr>
          <w:i/>
        </w:rPr>
        <w:t>so too</w:t>
      </w:r>
      <w:r w:rsidRPr="00C9338B">
        <w:rPr>
          <w:i/>
        </w:rPr>
        <w:t xml:space="preserve"> each signature is the result of superposition of infinite number of sub-signatures [e.g. (16.1) and (16.2)].</w:t>
      </w:r>
      <w:r w:rsidR="00C14431" w:rsidRPr="00C9338B">
        <w:rPr>
          <w:i/>
        </w:rPr>
        <w:t xml:space="preserve"> </w:t>
      </w:r>
    </w:p>
    <w:p w:rsidR="0059728A" w:rsidRPr="0059728A" w:rsidRDefault="0059728A" w:rsidP="00C14431">
      <w:pPr>
        <w:ind w:firstLine="709"/>
        <w:jc w:val="both"/>
        <w:rPr>
          <w:i/>
        </w:rPr>
      </w:pPr>
    </w:p>
    <w:p w:rsidR="003F08D1" w:rsidRPr="00C9338B" w:rsidRDefault="008B3D5D" w:rsidP="00CC042F">
      <w:pPr>
        <w:jc w:val="center"/>
        <w:rPr>
          <w:rFonts w:eastAsia="Times New Roman" w:cs="Times New Roman"/>
          <w:szCs w:val="24"/>
        </w:rPr>
      </w:pPr>
      <w:r>
        <w:rPr>
          <w:noProof/>
        </w:rPr>
        <w:pict>
          <v:shape id="Поле 312" o:spid="_x0000_s8142" type="#_x0000_t202" style="position:absolute;left:0;text-align:left;margin-left:336.25pt;margin-top:1.7pt;width:155.95pt;height:341.2pt;z-index:-25151488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" stroked="f">
            <v:textbox>
              <w:txbxContent>
                <w:p w:rsidR="00BB106D" w:rsidRDefault="00BB106D" w:rsidP="00E1437B">
                  <w:pPr>
                    <w:jc w:val="center"/>
                  </w:pPr>
                  <w:r>
                    <w:rPr>
                      <w:noProof/>
                      <w:lang w:val="ru-RU" w:eastAsia="ru-RU" w:bidi="ar-SA"/>
                    </w:rPr>
                    <w:drawing>
                      <wp:inline distT="0" distB="0" distL="0" distR="0" wp14:anchorId="0C1C79DE" wp14:editId="3B7BED93">
                        <wp:extent cx="1655618" cy="15572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659725" cy="1561108"/>
                                </a:xfrm>
                                <a:prstGeom prst="rect">
                                  <a:avLst/>
                                </a:prstGeom>
                                <a:noFill/>
                                <a:ln>
                                  <a:noFill/>
                                </a:ln>
                              </pic:spPr>
                            </pic:pic>
                          </a:graphicData>
                        </a:graphic>
                      </wp:inline>
                    </w:drawing>
                  </w:r>
                  <w:r>
                    <w:t xml:space="preserve"> </w:t>
                  </w:r>
                </w:p>
                <w:p w:rsidR="00BB106D" w:rsidRPr="0070779F" w:rsidRDefault="00BB106D" w:rsidP="00E1437B">
                  <w:pPr>
                    <w:spacing w:line="240" w:lineRule="auto"/>
                    <w:jc w:val="center"/>
                    <w:rPr>
                      <w:rStyle w:val="normalchar"/>
                      <w:sz w:val="20"/>
                      <w:szCs w:val="20"/>
                    </w:rPr>
                  </w:pPr>
                  <w:proofErr w:type="gramStart"/>
                  <w:r w:rsidRPr="0070779F">
                    <w:rPr>
                      <w:rStyle w:val="normalchar"/>
                      <w:b/>
                      <w:sz w:val="20"/>
                      <w:szCs w:val="20"/>
                    </w:rPr>
                    <w:t>Fig.</w:t>
                  </w:r>
                  <w:r w:rsidRPr="0070779F">
                    <w:rPr>
                      <w:sz w:val="20"/>
                      <w:szCs w:val="20"/>
                    </w:rPr>
                    <w:t xml:space="preserve"> </w:t>
                  </w:r>
                  <w:r w:rsidRPr="0070779F">
                    <w:rPr>
                      <w:rStyle w:val="normalchar"/>
                      <w:b/>
                      <w:bCs/>
                      <w:sz w:val="20"/>
                      <w:szCs w:val="20"/>
                    </w:rPr>
                    <w:t>17.1</w:t>
                  </w:r>
                  <w:r w:rsidRPr="0070779F">
                    <w:rPr>
                      <w:rStyle w:val="normalchar"/>
                      <w:b/>
                      <w:sz w:val="20"/>
                      <w:szCs w:val="20"/>
                    </w:rPr>
                    <w:t>.</w:t>
                  </w:r>
                  <w:proofErr w:type="gramEnd"/>
                  <w:r w:rsidRPr="0070779F">
                    <w:rPr>
                      <w:sz w:val="20"/>
                      <w:szCs w:val="20"/>
                    </w:rPr>
                    <w:t xml:space="preserve"> </w:t>
                  </w:r>
                  <w:r w:rsidRPr="0070779F">
                    <w:rPr>
                      <w:rStyle w:val="normalchar"/>
                      <w:sz w:val="20"/>
                      <w:szCs w:val="20"/>
                    </w:rPr>
                    <w:t>Deformed cubic</w:t>
                  </w:r>
                </w:p>
                <w:p w:rsidR="00BB106D" w:rsidRDefault="00BB106D" w:rsidP="00E1437B">
                  <w:pPr>
                    <w:spacing w:line="240" w:lineRule="auto"/>
                    <w:jc w:val="center"/>
                    <w:rPr>
                      <w:rStyle w:val="normalchar"/>
                      <w:sz w:val="20"/>
                      <w:szCs w:val="20"/>
                      <w:lang w:val="ru-RU"/>
                    </w:rPr>
                  </w:pPr>
                  <w:proofErr w:type="gramStart"/>
                  <w:r w:rsidRPr="0070779F">
                    <w:rPr>
                      <w:rStyle w:val="normalchar"/>
                      <w:sz w:val="20"/>
                      <w:szCs w:val="20"/>
                    </w:rPr>
                    <w:t>cell</w:t>
                  </w:r>
                  <w:proofErr w:type="gramEnd"/>
                  <w:r w:rsidRPr="0070779F">
                    <w:rPr>
                      <w:rStyle w:val="normalchar"/>
                      <w:sz w:val="20"/>
                      <w:szCs w:val="20"/>
                    </w:rPr>
                    <w:t xml:space="preserve"> of a</w:t>
                  </w:r>
                  <w:r w:rsidRPr="0070779F">
                    <w:rPr>
                      <w:rStyle w:val="notranslate"/>
                      <w:sz w:val="20"/>
                      <w:szCs w:val="20"/>
                    </w:rPr>
                    <w:t xml:space="preserve"> </w:t>
                  </w:r>
                  <w:r w:rsidRPr="008F2B73">
                    <w:rPr>
                      <w:rStyle w:val="normalchar"/>
                      <w:rFonts w:ascii="Symbol" w:hAnsi="Symbol"/>
                      <w:i/>
                      <w:iCs/>
                      <w:sz w:val="20"/>
                      <w:szCs w:val="20"/>
                    </w:rPr>
                    <w:t></w:t>
                  </w:r>
                  <w:r w:rsidRPr="0070779F">
                    <w:rPr>
                      <w:rStyle w:val="normalchar"/>
                      <w:i/>
                      <w:iCs/>
                      <w:sz w:val="20"/>
                      <w:szCs w:val="20"/>
                      <w:vertAlign w:val="subscript"/>
                    </w:rPr>
                    <w:t>mn</w:t>
                  </w:r>
                  <w:r w:rsidRPr="0070779F">
                    <w:rPr>
                      <w:rStyle w:val="normalchar"/>
                      <w:i/>
                      <w:iCs/>
                      <w:sz w:val="20"/>
                      <w:szCs w:val="20"/>
                    </w:rPr>
                    <w:t>-</w:t>
                  </w:r>
                  <w:r w:rsidRPr="0070779F">
                    <w:rPr>
                      <w:rStyle w:val="normalchar"/>
                      <w:sz w:val="20"/>
                      <w:szCs w:val="20"/>
                    </w:rPr>
                    <w:t>vacuum</w:t>
                  </w:r>
                </w:p>
                <w:p w:rsidR="00BB106D" w:rsidRPr="00E1437B" w:rsidRDefault="00BB106D" w:rsidP="00E1437B">
                  <w:pPr>
                    <w:spacing w:line="240" w:lineRule="auto"/>
                    <w:jc w:val="center"/>
                    <w:rPr>
                      <w:sz w:val="20"/>
                      <w:szCs w:val="20"/>
                      <w:lang w:val="ru-RU"/>
                    </w:rPr>
                  </w:pPr>
                </w:p>
                <w:p w:rsidR="00BB106D" w:rsidRDefault="00BB106D" w:rsidP="00E1437B">
                  <w:pPr>
                    <w:rPr>
                      <w:sz w:val="20"/>
                      <w:szCs w:val="20"/>
                    </w:rPr>
                  </w:pPr>
                  <w:r w:rsidRPr="0070779F">
                    <w:rPr>
                      <w:sz w:val="20"/>
                      <w:szCs w:val="20"/>
                    </w:rPr>
                    <w:t xml:space="preserve"> </w:t>
                  </w:r>
                  <w:r>
                    <w:rPr>
                      <w:noProof/>
                      <w:lang w:val="ru-RU" w:eastAsia="ru-RU" w:bidi="ar-SA"/>
                    </w:rPr>
                    <w:drawing>
                      <wp:inline distT="0" distB="0" distL="0" distR="0" wp14:anchorId="1C55F586" wp14:editId="28B8D658">
                        <wp:extent cx="1720850" cy="1644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3"/>
                                <a:stretch>
                                  <a:fillRect/>
                                </a:stretch>
                              </pic:blipFill>
                              <pic:spPr>
                                <a:xfrm>
                                  <a:off x="0" y="0"/>
                                  <a:ext cx="1722065" cy="1645811"/>
                                </a:xfrm>
                                <a:prstGeom prst="rect">
                                  <a:avLst/>
                                </a:prstGeom>
                              </pic:spPr>
                            </pic:pic>
                          </a:graphicData>
                        </a:graphic>
                      </wp:inline>
                    </w:drawing>
                  </w:r>
                </w:p>
                <w:p w:rsidR="00BB106D" w:rsidRPr="008F2B73" w:rsidRDefault="00BB106D" w:rsidP="00E1437B">
                  <w:pPr>
                    <w:pStyle w:val="11"/>
                    <w:spacing w:before="0" w:beforeAutospacing="0" w:after="0" w:afterAutospacing="0"/>
                    <w:jc w:val="center"/>
                    <w:rPr>
                      <w:sz w:val="20"/>
                      <w:szCs w:val="20"/>
                    </w:rPr>
                  </w:pPr>
                  <w:proofErr w:type="gramStart"/>
                  <w:r w:rsidRPr="008F2B73">
                    <w:rPr>
                      <w:rStyle w:val="normalchar"/>
                      <w:b/>
                      <w:sz w:val="20"/>
                      <w:szCs w:val="20"/>
                    </w:rPr>
                    <w:t>Fig.</w:t>
                  </w:r>
                  <w:r w:rsidRPr="008F2B73">
                    <w:rPr>
                      <w:sz w:val="20"/>
                      <w:szCs w:val="20"/>
                    </w:rPr>
                    <w:t xml:space="preserve"> </w:t>
                  </w:r>
                  <w:r w:rsidRPr="008F2B73">
                    <w:rPr>
                      <w:rStyle w:val="normalchar"/>
                      <w:b/>
                      <w:bCs/>
                      <w:sz w:val="20"/>
                      <w:szCs w:val="20"/>
                    </w:rPr>
                    <w:t>17.2</w:t>
                  </w:r>
                  <w:r w:rsidRPr="00BD0511">
                    <w:rPr>
                      <w:rStyle w:val="normalchar"/>
                      <w:b/>
                      <w:sz w:val="20"/>
                      <w:szCs w:val="20"/>
                    </w:rPr>
                    <w:t>.</w:t>
                  </w:r>
                  <w:proofErr w:type="gramEnd"/>
                  <w:r w:rsidRPr="008F2B73">
                    <w:rPr>
                      <w:sz w:val="20"/>
                      <w:szCs w:val="20"/>
                    </w:rPr>
                    <w:t xml:space="preserve"> </w:t>
                  </w:r>
                  <w:r w:rsidRPr="008F2B73">
                    <w:rPr>
                      <w:rStyle w:val="normalchar"/>
                      <w:sz w:val="20"/>
                      <w:szCs w:val="20"/>
                    </w:rPr>
                    <w:t>One of the corners</w:t>
                  </w:r>
                  <w:r w:rsidRPr="00E1437B">
                    <w:rPr>
                      <w:rStyle w:val="normalchar"/>
                      <w:sz w:val="20"/>
                      <w:szCs w:val="20"/>
                    </w:rPr>
                    <w:t xml:space="preserve">                  </w:t>
                  </w:r>
                  <w:r w:rsidRPr="008F2B73">
                    <w:rPr>
                      <w:rStyle w:val="normalchar"/>
                      <w:sz w:val="20"/>
                      <w:szCs w:val="20"/>
                    </w:rPr>
                    <w:t xml:space="preserve"> of a test cube of a</w:t>
                  </w:r>
                  <w:r w:rsidRPr="008F2B73">
                    <w:rPr>
                      <w:rStyle w:val="notranslate"/>
                      <w:sz w:val="20"/>
                      <w:szCs w:val="20"/>
                    </w:rPr>
                    <w:t xml:space="preserve"> </w:t>
                  </w:r>
                  <w:r w:rsidRPr="008F2B73">
                    <w:rPr>
                      <w:rStyle w:val="normalchar"/>
                      <w:rFonts w:ascii="Symbol" w:hAnsi="Symbol"/>
                      <w:i/>
                      <w:iCs/>
                      <w:sz w:val="20"/>
                      <w:szCs w:val="20"/>
                    </w:rPr>
                    <w:t></w:t>
                  </w:r>
                  <w:r w:rsidRPr="008F2B73">
                    <w:rPr>
                      <w:rStyle w:val="normalchar"/>
                      <w:i/>
                      <w:iCs/>
                      <w:sz w:val="20"/>
                      <w:szCs w:val="20"/>
                      <w:vertAlign w:val="subscript"/>
                    </w:rPr>
                    <w:t>mn</w:t>
                  </w:r>
                  <w:r w:rsidRPr="008F2B73">
                    <w:rPr>
                      <w:rStyle w:val="normalchar"/>
                      <w:sz w:val="20"/>
                      <w:szCs w:val="20"/>
                    </w:rPr>
                    <w:t>-vacuum</w:t>
                  </w:r>
                </w:p>
                <w:p w:rsidR="00BB106D" w:rsidRPr="0070779F" w:rsidRDefault="00BB106D" w:rsidP="00E1437B">
                  <w:pPr>
                    <w:rPr>
                      <w:sz w:val="20"/>
                      <w:szCs w:val="20"/>
                    </w:rPr>
                  </w:pPr>
                </w:p>
              </w:txbxContent>
            </v:textbox>
            <w10:wrap type="square"/>
          </v:shape>
        </w:pict>
      </w:r>
      <w:r w:rsidR="00CC042F" w:rsidRPr="00C9338B">
        <w:rPr>
          <w:rFonts w:eastAsia="Times New Roman" w:cs="Times New Roman"/>
          <w:b/>
          <w:bCs/>
          <w:szCs w:val="24"/>
        </w:rPr>
        <w:t xml:space="preserve">          </w:t>
      </w:r>
      <w:r w:rsidR="003F08D1" w:rsidRPr="00C9338B">
        <w:rPr>
          <w:rFonts w:eastAsia="Times New Roman" w:cs="Times New Roman"/>
          <w:b/>
          <w:bCs/>
          <w:szCs w:val="24"/>
        </w:rPr>
        <w:t xml:space="preserve">17. </w:t>
      </w:r>
      <w:r w:rsidR="00BA2BCF" w:rsidRPr="00C9338B">
        <w:rPr>
          <w:rFonts w:eastAsia="Times New Roman" w:cs="Times New Roman"/>
          <w:b/>
          <w:bCs/>
          <w:szCs w:val="24"/>
        </w:rPr>
        <w:t>Light-geometry</w:t>
      </w:r>
      <w:r w:rsidR="00C41388" w:rsidRPr="00C9338B">
        <w:rPr>
          <w:rFonts w:eastAsia="Times New Roman" w:cs="Times New Roman"/>
          <w:b/>
          <w:bCs/>
          <w:szCs w:val="24"/>
        </w:rPr>
        <w:t xml:space="preserve"> on a</w:t>
      </w:r>
      <w:r w:rsidR="003F08D1" w:rsidRPr="00C9338B">
        <w:rPr>
          <w:rFonts w:eastAsia="Times New Roman" w:cs="Times New Roman"/>
          <w:b/>
          <w:bCs/>
          <w:szCs w:val="24"/>
        </w:rPr>
        <w:t xml:space="preserve"> curved portion </w:t>
      </w:r>
      <w:r w:rsidR="00C41388" w:rsidRPr="00C9338B">
        <w:rPr>
          <w:rFonts w:eastAsia="Times New Roman" w:cs="Times New Roman"/>
          <w:b/>
          <w:bCs/>
          <w:szCs w:val="24"/>
        </w:rPr>
        <w:t xml:space="preserve">of a </w:t>
      </w:r>
      <w:r w:rsidR="00D67C90" w:rsidRPr="00C9338B">
        <w:rPr>
          <w:rFonts w:eastAsia="Times New Roman" w:cs="Times New Roman"/>
          <w:b/>
          <w:bCs/>
          <w:szCs w:val="24"/>
        </w:rPr>
        <w:t>“</w:t>
      </w:r>
      <w:r w:rsidR="003F08D1" w:rsidRPr="00C9338B">
        <w:rPr>
          <w:rFonts w:eastAsia="Times New Roman" w:cs="Times New Roman"/>
          <w:b/>
          <w:bCs/>
          <w:szCs w:val="24"/>
        </w:rPr>
        <w:t>vacuum</w:t>
      </w:r>
      <w:r w:rsidR="00D67C90" w:rsidRPr="00C9338B">
        <w:rPr>
          <w:rFonts w:eastAsia="Times New Roman" w:cs="Times New Roman"/>
          <w:b/>
          <w:bCs/>
          <w:szCs w:val="24"/>
        </w:rPr>
        <w:t>”</w:t>
      </w:r>
    </w:p>
    <w:p w:rsidR="0020256A" w:rsidRPr="00C9338B" w:rsidRDefault="003F08D1" w:rsidP="00B158C0">
      <w:pPr>
        <w:ind w:firstLine="709"/>
        <w:jc w:val="both"/>
        <w:rPr>
          <w:rFonts w:asciiTheme="majorBidi" w:hAnsiTheme="majorBidi" w:cstheme="majorBidi"/>
        </w:rPr>
      </w:pPr>
      <w:r w:rsidRPr="00C9338B">
        <w:rPr>
          <w:rFonts w:eastAsia="Times New Roman" w:cs="Times New Roman"/>
          <w:szCs w:val="24"/>
        </w:rPr>
        <w:t>Consider a 3-dimensional curved portion</w:t>
      </w:r>
      <w:r w:rsidR="009E1A59" w:rsidRPr="00C9338B">
        <w:rPr>
          <w:rFonts w:eastAsia="Times New Roman" w:cs="Times New Roman"/>
          <w:szCs w:val="24"/>
        </w:rPr>
        <w:t xml:space="preserve"> of a</w:t>
      </w:r>
      <w:r w:rsidRPr="00C9338B">
        <w:rPr>
          <w:rFonts w:eastAsia="Times New Roman" w:cs="Times New Roman"/>
          <w:szCs w:val="24"/>
        </w:rPr>
        <w:t xml:space="preserv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w:t>
      </w:r>
      <w:r w:rsidR="0059728A" w:rsidRPr="0059728A">
        <w:rPr>
          <w:rFonts w:eastAsia="Times New Roman" w:cs="Times New Roman"/>
          <w:szCs w:val="24"/>
        </w:rPr>
        <w:t xml:space="preserve">  </w:t>
      </w:r>
      <w:r w:rsidRPr="00C9338B">
        <w:rPr>
          <w:rFonts w:eastAsia="Times New Roman" w:cs="Times New Roman"/>
          <w:szCs w:val="24"/>
        </w:rPr>
        <w:t xml:space="preserve"> </w:t>
      </w:r>
      <w:r w:rsidR="006D204E" w:rsidRPr="00C9338B">
        <w:rPr>
          <w:rFonts w:asciiTheme="majorBidi" w:hAnsiTheme="majorBidi" w:cstheme="majorBidi"/>
        </w:rPr>
        <w:t xml:space="preserve">If the wavelength </w:t>
      </w:r>
      <w:r w:rsidR="006D204E" w:rsidRPr="00C9338B">
        <w:rPr>
          <w:rFonts w:asciiTheme="majorBidi" w:hAnsiTheme="majorBidi" w:cstheme="majorBidi"/>
          <w:i/>
          <w:szCs w:val="24"/>
        </w:rPr>
        <w:sym w:font="Symbol" w:char="F06C"/>
      </w:r>
      <w:r w:rsidR="006D204E" w:rsidRPr="00C9338B">
        <w:rPr>
          <w:rFonts w:asciiTheme="majorBidi" w:hAnsiTheme="majorBidi" w:cstheme="majorBidi"/>
          <w:i/>
          <w:szCs w:val="24"/>
          <w:vertAlign w:val="subscript"/>
        </w:rPr>
        <w:t>mn</w:t>
      </w:r>
      <w:r w:rsidR="006D204E" w:rsidRPr="00C9338B">
        <w:rPr>
          <w:rFonts w:asciiTheme="majorBidi" w:hAnsiTheme="majorBidi" w:cstheme="majorBidi"/>
          <w:szCs w:val="24"/>
        </w:rPr>
        <w:t xml:space="preserve"> </w:t>
      </w:r>
      <w:r w:rsidR="006D204E" w:rsidRPr="00C9338B">
        <w:rPr>
          <w:rFonts w:asciiTheme="majorBidi" w:hAnsiTheme="majorBidi" w:cstheme="majorBidi"/>
        </w:rPr>
        <w:t xml:space="preserve">of </w:t>
      </w:r>
      <w:r w:rsidR="00C41388" w:rsidRPr="00C9338B">
        <w:rPr>
          <w:rFonts w:asciiTheme="majorBidi" w:hAnsiTheme="majorBidi" w:cstheme="majorBidi"/>
        </w:rPr>
        <w:t>given</w:t>
      </w:r>
      <w:r w:rsidR="006D204E" w:rsidRPr="00C9338B">
        <w:rPr>
          <w:rFonts w:asciiTheme="majorBidi" w:hAnsiTheme="majorBidi" w:cstheme="majorBidi"/>
        </w:rPr>
        <w:t xml:space="preserve"> </w:t>
      </w:r>
      <w:r w:rsidR="00B74431" w:rsidRPr="00C9338B">
        <w:rPr>
          <w:rFonts w:asciiTheme="majorBidi" w:hAnsiTheme="majorBidi" w:cstheme="majorBidi"/>
        </w:rPr>
        <w:t>monochromatic light beams is much smaller than the dimensions of the “vacuum” irregularities, then</w:t>
      </w:r>
      <w:r w:rsidR="00B74431" w:rsidRPr="00C9338B">
        <w:rPr>
          <w:rFonts w:eastAsia="Times New Roman" w:cs="Times New Roman"/>
          <w:szCs w:val="24"/>
        </w:rPr>
        <w:t xml:space="preserve"> this portion of the cubic cell </w:t>
      </w:r>
      <w:r w:rsidR="0020256A" w:rsidRPr="00C9338B">
        <w:rPr>
          <w:rFonts w:eastAsia="Times New Roman" w:cs="Times New Roman"/>
          <w:szCs w:val="24"/>
        </w:rPr>
        <w:t xml:space="preserve">3-D </w:t>
      </w:r>
      <w:r w:rsidR="00CC042F" w:rsidRPr="00C9338B">
        <w:rPr>
          <w:rFonts w:eastAsia="Times New Roman" w:cs="Times New Roman"/>
          <w:szCs w:val="24"/>
        </w:rPr>
        <w:t xml:space="preserve">light </w:t>
      </w:r>
      <w:r w:rsidR="0020256A" w:rsidRPr="00C9338B">
        <w:rPr>
          <w:rFonts w:eastAsia="Times New Roman" w:cs="Times New Roman"/>
          <w:szCs w:val="24"/>
        </w:rPr>
        <w:t>landscape (</w:t>
      </w:r>
      <w:r w:rsidR="0020256A" w:rsidRPr="00C9338B">
        <w:rPr>
          <w:bCs/>
          <w:i/>
        </w:rPr>
        <w:sym w:font="Symbol" w:char="F06C"/>
      </w:r>
      <w:r w:rsidR="0020256A" w:rsidRPr="00C9338B">
        <w:rPr>
          <w:bCs/>
          <w:i/>
          <w:vertAlign w:val="subscript"/>
        </w:rPr>
        <w:t>mn</w:t>
      </w:r>
      <w:r w:rsidR="0020256A" w:rsidRPr="00C9338B">
        <w:rPr>
          <w:rFonts w:eastAsia="Times New Roman" w:cs="Times New Roman"/>
          <w:szCs w:val="24"/>
        </w:rPr>
        <w:t xml:space="preserve">-vacuum) is curved (Figure 17.1). </w:t>
      </w:r>
    </w:p>
    <w:p w:rsidR="00C14431" w:rsidRPr="00C9338B" w:rsidRDefault="00C14431" w:rsidP="00671C99">
      <w:pPr>
        <w:ind w:right="480" w:firstLine="720"/>
        <w:jc w:val="both"/>
        <w:rPr>
          <w:rFonts w:eastAsia="Times New Roman" w:cs="Times New Roman"/>
          <w:szCs w:val="24"/>
        </w:rPr>
      </w:pPr>
      <w:r w:rsidRPr="00C9338B">
        <w:rPr>
          <w:rFonts w:eastAsia="Times New Roman" w:cs="Times New Roman"/>
          <w:szCs w:val="24"/>
        </w:rPr>
        <w:t xml:space="preserve">Consider one of eight vertices of a cube in a curved </w:t>
      </w:r>
      <w:r w:rsidR="00CC042F" w:rsidRPr="00C9338B">
        <w:rPr>
          <w:rFonts w:eastAsia="Times New Roman" w:cs="Times New Roman"/>
          <w:szCs w:val="24"/>
        </w:rPr>
        <w:t xml:space="preserve">         </w:t>
      </w:r>
      <w:r w:rsidRPr="00C9338B">
        <w:rPr>
          <w:bCs/>
          <w:i/>
        </w:rPr>
        <w:sym w:font="Symbol" w:char="F06C"/>
      </w:r>
      <w:r w:rsidRPr="00C9338B">
        <w:rPr>
          <w:bCs/>
          <w:i/>
          <w:vertAlign w:val="subscript"/>
        </w:rPr>
        <w:t>mn</w:t>
      </w:r>
      <w:r w:rsidRPr="00C9338B">
        <w:rPr>
          <w:rFonts w:eastAsia="Times New Roman" w:cs="Times New Roman"/>
          <w:szCs w:val="24"/>
        </w:rPr>
        <w:t>-vacuum (Figure 17.1 and 17.2). Replace distorted edges, d</w:t>
      </w:r>
      <w:r w:rsidRPr="00C9338B">
        <w:rPr>
          <w:rFonts w:eastAsia="Times New Roman" w:cs="Times New Roman"/>
          <w:szCs w:val="24"/>
        </w:rPr>
        <w:t>e</w:t>
      </w:r>
      <w:r w:rsidRPr="00C9338B">
        <w:rPr>
          <w:rFonts w:eastAsia="Times New Roman" w:cs="Times New Roman"/>
          <w:szCs w:val="24"/>
        </w:rPr>
        <w:t xml:space="preserve">parting from a given vertex, by the axes of a curvilinear coordinate system </w:t>
      </w:r>
      <w:r w:rsidRPr="00C9338B">
        <w:rPr>
          <w:rFonts w:eastAsia="Times New Roman" w:cs="Times New Roman"/>
          <w:i/>
          <w:iCs/>
          <w:szCs w:val="24"/>
        </w:rPr>
        <w:t>x</w:t>
      </w:r>
      <w:r w:rsidRPr="00C9338B">
        <w:rPr>
          <w:rFonts w:ascii="Symbol" w:eastAsia="Times New Roman" w:hAnsi="Symbol" w:cs="Times New Roman"/>
          <w:szCs w:val="24"/>
        </w:rPr>
        <w:t></w:t>
      </w:r>
      <w:proofErr w:type="gramStart"/>
      <w:r w:rsidRPr="00C9338B">
        <w:rPr>
          <w:rFonts w:eastAsia="Times New Roman" w:cs="Times New Roman"/>
          <w:vertAlign w:val="superscript"/>
        </w:rPr>
        <w:t>0(</w:t>
      </w:r>
      <w:proofErr w:type="gramEnd"/>
      <w:r w:rsidRPr="00C9338B">
        <w:rPr>
          <w:rFonts w:eastAsia="Times New Roman" w:cs="Times New Roman"/>
          <w:i/>
          <w:iCs/>
          <w:vertAlign w:val="superscript"/>
        </w:rPr>
        <w:t>a</w:t>
      </w:r>
      <w:r w:rsidRPr="00C9338B">
        <w:rPr>
          <w:rFonts w:eastAsia="Times New Roman" w:cs="Times New Roman"/>
          <w:vertAlign w:val="superscript"/>
        </w:rPr>
        <w:t>)</w:t>
      </w:r>
      <w:r w:rsidRPr="00C9338B">
        <w:rPr>
          <w:rFonts w:eastAsia="Times New Roman" w:cs="Times New Roman"/>
          <w:szCs w:val="24"/>
        </w:rPr>
        <w:t xml:space="preserve">, </w:t>
      </w:r>
      <w:r w:rsidRPr="00C9338B">
        <w:rPr>
          <w:rFonts w:eastAsia="Times New Roman" w:cs="Times New Roman"/>
          <w:i/>
          <w:iCs/>
          <w:szCs w:val="24"/>
        </w:rPr>
        <w:t>x</w:t>
      </w:r>
      <w:r w:rsidRPr="00C9338B">
        <w:rPr>
          <w:rFonts w:ascii="Symbol" w:eastAsia="Times New Roman" w:hAnsi="Symbol" w:cs="Times New Roman"/>
          <w:szCs w:val="24"/>
        </w:rPr>
        <w:t></w:t>
      </w:r>
      <w:r w:rsidRPr="00C9338B">
        <w:rPr>
          <w:rFonts w:eastAsia="Times New Roman" w:cs="Times New Roman"/>
          <w:vertAlign w:val="superscript"/>
        </w:rPr>
        <w:t>1(</w:t>
      </w:r>
      <w:r w:rsidRPr="00C9338B">
        <w:rPr>
          <w:rFonts w:eastAsia="Times New Roman" w:cs="Times New Roman"/>
          <w:i/>
          <w:iCs/>
          <w:vertAlign w:val="superscript"/>
        </w:rPr>
        <w:t>a</w:t>
      </w:r>
      <w:r w:rsidRPr="00C9338B">
        <w:rPr>
          <w:rFonts w:eastAsia="Times New Roman" w:cs="Times New Roman"/>
          <w:vertAlign w:val="superscript"/>
        </w:rPr>
        <w:t>)</w:t>
      </w:r>
      <w:r w:rsidRPr="00C9338B">
        <w:rPr>
          <w:rFonts w:eastAsia="Times New Roman" w:cs="Times New Roman"/>
          <w:szCs w:val="24"/>
        </w:rPr>
        <w:t xml:space="preserve">, </w:t>
      </w:r>
      <w:r w:rsidRPr="00C9338B">
        <w:rPr>
          <w:rFonts w:eastAsia="Times New Roman" w:cs="Times New Roman"/>
          <w:i/>
          <w:iCs/>
          <w:szCs w:val="24"/>
        </w:rPr>
        <w:t>x</w:t>
      </w:r>
      <w:r w:rsidRPr="00C9338B">
        <w:rPr>
          <w:rFonts w:ascii="Symbol" w:eastAsia="Times New Roman" w:hAnsi="Symbol" w:cs="Times New Roman"/>
          <w:szCs w:val="24"/>
        </w:rPr>
        <w:t></w:t>
      </w:r>
      <w:r w:rsidRPr="00C9338B">
        <w:rPr>
          <w:rFonts w:eastAsia="Times New Roman" w:cs="Times New Roman"/>
          <w:vertAlign w:val="superscript"/>
        </w:rPr>
        <w:t>2 (</w:t>
      </w:r>
      <w:r w:rsidRPr="00C9338B">
        <w:rPr>
          <w:rFonts w:eastAsia="Times New Roman" w:cs="Times New Roman"/>
          <w:i/>
          <w:iCs/>
          <w:vertAlign w:val="superscript"/>
        </w:rPr>
        <w:t>a</w:t>
      </w:r>
      <w:r w:rsidRPr="00C9338B">
        <w:rPr>
          <w:rFonts w:eastAsia="Times New Roman" w:cs="Times New Roman"/>
          <w:vertAlign w:val="superscript"/>
        </w:rPr>
        <w:t>)</w:t>
      </w:r>
      <w:r w:rsidRPr="00C9338B">
        <w:rPr>
          <w:rFonts w:eastAsia="Times New Roman" w:cs="Times New Roman"/>
          <w:szCs w:val="24"/>
        </w:rPr>
        <w:t xml:space="preserve">, </w:t>
      </w:r>
      <w:r w:rsidRPr="00C9338B">
        <w:rPr>
          <w:rFonts w:eastAsia="Times New Roman" w:cs="Times New Roman"/>
          <w:i/>
          <w:iCs/>
          <w:szCs w:val="24"/>
        </w:rPr>
        <w:t>x</w:t>
      </w:r>
      <w:r w:rsidR="00671C99" w:rsidRPr="00C9338B">
        <w:rPr>
          <w:rFonts w:ascii="Symbol" w:eastAsia="Times New Roman" w:hAnsi="Symbol" w:cs="Times New Roman"/>
          <w:szCs w:val="24"/>
        </w:rPr>
        <w:t></w:t>
      </w:r>
      <w:r w:rsidRPr="00C9338B">
        <w:rPr>
          <w:rFonts w:eastAsia="Times New Roman" w:cs="Times New Roman"/>
          <w:vertAlign w:val="superscript"/>
        </w:rPr>
        <w:t>3</w:t>
      </w:r>
      <w:r w:rsidR="00671C99" w:rsidRPr="00C9338B">
        <w:rPr>
          <w:rFonts w:eastAsia="Times New Roman" w:cs="Times New Roman"/>
          <w:vertAlign w:val="superscript"/>
        </w:rPr>
        <w:t xml:space="preserve"> </w:t>
      </w:r>
      <w:r w:rsidRPr="00C9338B">
        <w:rPr>
          <w:rFonts w:eastAsia="Times New Roman" w:cs="Times New Roman"/>
          <w:vertAlign w:val="superscript"/>
        </w:rPr>
        <w:t>(</w:t>
      </w:r>
      <w:r w:rsidRPr="00C9338B">
        <w:rPr>
          <w:rFonts w:eastAsia="Times New Roman" w:cs="Times New Roman"/>
          <w:i/>
          <w:iCs/>
          <w:vertAlign w:val="superscript"/>
        </w:rPr>
        <w:t>a</w:t>
      </w:r>
      <w:r w:rsidRPr="00C9338B">
        <w:rPr>
          <w:rFonts w:eastAsia="Times New Roman" w:cs="Times New Roman"/>
          <w:vertAlign w:val="superscript"/>
        </w:rPr>
        <w:t xml:space="preserve">) </w:t>
      </w:r>
      <w:r w:rsidRPr="00C9338B">
        <w:rPr>
          <w:rFonts w:eastAsia="Times New Roman" w:cs="Times New Roman"/>
          <w:szCs w:val="24"/>
        </w:rPr>
        <w:t xml:space="preserve">(Figure 17.2). </w:t>
      </w:r>
    </w:p>
    <w:p w:rsidR="00CC042F" w:rsidRPr="00C9338B" w:rsidRDefault="00B74431" w:rsidP="00AC6F2E">
      <w:pPr>
        <w:ind w:right="480" w:firstLine="700"/>
        <w:jc w:val="both"/>
        <w:rPr>
          <w:rFonts w:eastAsia="Times New Roman" w:cs="Times New Roman"/>
          <w:szCs w:val="24"/>
        </w:rPr>
      </w:pPr>
      <w:r w:rsidRPr="00C9338B">
        <w:rPr>
          <w:rFonts w:eastAsia="Times New Roman" w:cs="Times New Roman"/>
          <w:szCs w:val="24"/>
        </w:rPr>
        <w:t xml:space="preserve">The same raw edges of the ideal cube denote a pseudo-Cartesian coordinate system </w:t>
      </w:r>
      <w:r w:rsidRPr="00C9338B">
        <w:rPr>
          <w:rFonts w:eastAsia="Times New Roman" w:cs="Times New Roman"/>
          <w:i/>
          <w:iCs/>
          <w:szCs w:val="24"/>
        </w:rPr>
        <w:t>x</w:t>
      </w:r>
      <w:r w:rsidRPr="00C9338B">
        <w:rPr>
          <w:rFonts w:eastAsia="Times New Roman" w:cs="Times New Roman"/>
          <w:vertAlign w:val="superscript"/>
        </w:rPr>
        <w:t>0(</w:t>
      </w:r>
      <w:r w:rsidRPr="00C9338B">
        <w:rPr>
          <w:rFonts w:eastAsia="Times New Roman" w:cs="Times New Roman"/>
          <w:i/>
          <w:iCs/>
          <w:vertAlign w:val="superscript"/>
        </w:rPr>
        <w:t>a</w:t>
      </w:r>
      <w:r w:rsidRPr="00C9338B">
        <w:rPr>
          <w:rFonts w:eastAsia="Times New Roman" w:cs="Times New Roman"/>
          <w:vertAlign w:val="superscript"/>
        </w:rPr>
        <w:t>)</w:t>
      </w:r>
      <w:r w:rsidRPr="00C9338B">
        <w:rPr>
          <w:rFonts w:eastAsia="Times New Roman" w:cs="Times New Roman"/>
          <w:szCs w:val="24"/>
        </w:rPr>
        <w:t xml:space="preserve">, </w:t>
      </w:r>
      <w:r w:rsidRPr="00C9338B">
        <w:rPr>
          <w:rFonts w:eastAsia="Times New Roman" w:cs="Times New Roman"/>
          <w:i/>
          <w:iCs/>
          <w:szCs w:val="24"/>
        </w:rPr>
        <w:t>x</w:t>
      </w:r>
      <w:r w:rsidRPr="00C9338B">
        <w:rPr>
          <w:rFonts w:eastAsia="Times New Roman" w:cs="Times New Roman"/>
          <w:vertAlign w:val="superscript"/>
        </w:rPr>
        <w:t>1(</w:t>
      </w:r>
      <w:r w:rsidRPr="00C9338B">
        <w:rPr>
          <w:rFonts w:eastAsia="Times New Roman" w:cs="Times New Roman"/>
          <w:i/>
          <w:iCs/>
          <w:vertAlign w:val="superscript"/>
        </w:rPr>
        <w:t>a</w:t>
      </w:r>
      <w:r w:rsidRPr="00C9338B">
        <w:rPr>
          <w:rFonts w:eastAsia="Times New Roman" w:cs="Times New Roman"/>
          <w:vertAlign w:val="superscript"/>
        </w:rPr>
        <w:t>)</w:t>
      </w:r>
      <w:r w:rsidRPr="00C9338B">
        <w:rPr>
          <w:rFonts w:eastAsia="Times New Roman" w:cs="Times New Roman"/>
          <w:szCs w:val="24"/>
        </w:rPr>
        <w:t xml:space="preserve">, </w:t>
      </w:r>
      <w:r w:rsidRPr="00C9338B">
        <w:rPr>
          <w:rFonts w:eastAsia="Times New Roman" w:cs="Times New Roman"/>
          <w:i/>
          <w:iCs/>
          <w:szCs w:val="24"/>
        </w:rPr>
        <w:t>x</w:t>
      </w:r>
      <w:r w:rsidRPr="00C9338B">
        <w:rPr>
          <w:rFonts w:eastAsia="Times New Roman" w:cs="Times New Roman"/>
          <w:vertAlign w:val="superscript"/>
        </w:rPr>
        <w:t>2(</w:t>
      </w:r>
      <w:r w:rsidRPr="00C9338B">
        <w:rPr>
          <w:rFonts w:eastAsia="Times New Roman" w:cs="Times New Roman"/>
          <w:i/>
          <w:iCs/>
          <w:vertAlign w:val="superscript"/>
        </w:rPr>
        <w:t>a</w:t>
      </w:r>
      <w:r w:rsidRPr="00C9338B">
        <w:rPr>
          <w:rFonts w:eastAsia="Times New Roman" w:cs="Times New Roman"/>
          <w:vertAlign w:val="superscript"/>
        </w:rPr>
        <w:t xml:space="preserve"> )</w:t>
      </w:r>
      <w:r w:rsidRPr="00C9338B">
        <w:rPr>
          <w:rFonts w:eastAsia="Times New Roman" w:cs="Times New Roman"/>
          <w:szCs w:val="24"/>
        </w:rPr>
        <w:t xml:space="preserve">, </w:t>
      </w:r>
      <w:r w:rsidRPr="00C9338B">
        <w:rPr>
          <w:rFonts w:eastAsia="Times New Roman" w:cs="Times New Roman"/>
          <w:i/>
          <w:iCs/>
          <w:szCs w:val="24"/>
        </w:rPr>
        <w:t>x</w:t>
      </w:r>
      <w:r w:rsidRPr="00C9338B">
        <w:rPr>
          <w:rFonts w:eastAsia="Times New Roman" w:cs="Times New Roman"/>
          <w:vertAlign w:val="superscript"/>
        </w:rPr>
        <w:t>3(</w:t>
      </w:r>
      <w:r w:rsidRPr="00C9338B">
        <w:rPr>
          <w:rFonts w:eastAsia="Times New Roman" w:cs="Times New Roman"/>
          <w:i/>
          <w:iCs/>
          <w:vertAlign w:val="superscript"/>
        </w:rPr>
        <w:t>a</w:t>
      </w:r>
      <w:r w:rsidRPr="00C9338B">
        <w:rPr>
          <w:rFonts w:eastAsia="Times New Roman" w:cs="Times New Roman"/>
          <w:vertAlign w:val="superscript"/>
        </w:rPr>
        <w:t>)</w:t>
      </w:r>
      <w:r w:rsidRPr="00C9338B">
        <w:rPr>
          <w:rFonts w:eastAsia="Times New Roman" w:cs="Times New Roman"/>
          <w:szCs w:val="24"/>
        </w:rPr>
        <w:t xml:space="preserve">. </w:t>
      </w:r>
    </w:p>
    <w:p w:rsidR="003C4E51" w:rsidRPr="00C9338B" w:rsidRDefault="00D861E1" w:rsidP="00082506">
      <w:pPr>
        <w:ind w:firstLine="700"/>
        <w:jc w:val="both"/>
        <w:rPr>
          <w:rFonts w:eastAsia="Times New Roman" w:cs="Times New Roman"/>
          <w:szCs w:val="24"/>
        </w:rPr>
      </w:pPr>
      <w:r w:rsidRPr="00C9338B">
        <w:rPr>
          <w:rFonts w:eastAsia="Times New Roman" w:cs="Times New Roman"/>
          <w:szCs w:val="24"/>
        </w:rPr>
        <w:t>The d</w:t>
      </w:r>
      <w:r w:rsidR="003F08D1" w:rsidRPr="00C9338B">
        <w:rPr>
          <w:rFonts w:eastAsia="Times New Roman" w:cs="Times New Roman"/>
          <w:szCs w:val="24"/>
        </w:rPr>
        <w:t xml:space="preserve">istortion of the </w:t>
      </w:r>
      <w:r w:rsidRPr="00C9338B">
        <w:rPr>
          <w:rFonts w:eastAsia="Times New Roman" w:cs="Times New Roman"/>
          <w:szCs w:val="24"/>
        </w:rPr>
        <w:t>edges of the cube under consideration in a</w:t>
      </w:r>
      <w:r w:rsidR="003F08D1" w:rsidRPr="00C9338B">
        <w:rPr>
          <w:rFonts w:eastAsia="Times New Roman" w:cs="Times New Roman"/>
          <w:szCs w:val="24"/>
        </w:rPr>
        <w:t xml:space="preserve"> </w:t>
      </w:r>
      <w:r w:rsidR="00292156" w:rsidRPr="00C9338B">
        <w:rPr>
          <w:bCs/>
          <w:i/>
        </w:rPr>
        <w:sym w:font="Symbol" w:char="F06C"/>
      </w:r>
      <w:r w:rsidR="00292156" w:rsidRPr="00C9338B">
        <w:rPr>
          <w:bCs/>
          <w:i/>
          <w:vertAlign w:val="subscript"/>
        </w:rPr>
        <w:t>mn</w:t>
      </w:r>
      <w:r w:rsidR="003F08D1" w:rsidRPr="00C9338B">
        <w:rPr>
          <w:rFonts w:eastAsia="Times New Roman" w:cs="Times New Roman"/>
          <w:szCs w:val="24"/>
        </w:rPr>
        <w:t>-</w:t>
      </w:r>
      <w:r w:rsidR="0041795E" w:rsidRPr="00C9338B">
        <w:rPr>
          <w:rFonts w:eastAsia="Times New Roman" w:cs="Times New Roman"/>
          <w:szCs w:val="24"/>
        </w:rPr>
        <w:t>vacuum</w:t>
      </w:r>
      <w:r w:rsidR="003F08D1" w:rsidRPr="00C9338B">
        <w:rPr>
          <w:rFonts w:eastAsia="Times New Roman" w:cs="Times New Roman"/>
          <w:szCs w:val="24"/>
        </w:rPr>
        <w:t xml:space="preserve"> can be decomposed into two components: </w:t>
      </w:r>
    </w:p>
    <w:p w:rsidR="003C4E51" w:rsidRPr="00C9338B" w:rsidRDefault="003F08D1" w:rsidP="00671C99">
      <w:pPr>
        <w:ind w:firstLine="720"/>
        <w:jc w:val="both"/>
        <w:rPr>
          <w:rFonts w:eastAsia="Times New Roman" w:cs="Times New Roman"/>
          <w:szCs w:val="24"/>
        </w:rPr>
      </w:pPr>
      <w:r w:rsidRPr="00C9338B">
        <w:rPr>
          <w:rFonts w:eastAsia="Times New Roman" w:cs="Times New Roman"/>
          <w:szCs w:val="24"/>
        </w:rPr>
        <w:t xml:space="preserve">1) </w:t>
      </w:r>
      <w:proofErr w:type="gramStart"/>
      <w:r w:rsidRPr="00C9338B">
        <w:rPr>
          <w:rFonts w:eastAsia="Times New Roman" w:cs="Times New Roman"/>
          <w:szCs w:val="24"/>
        </w:rPr>
        <w:t>changing</w:t>
      </w:r>
      <w:proofErr w:type="gramEnd"/>
      <w:r w:rsidRPr="00C9338B">
        <w:rPr>
          <w:rFonts w:eastAsia="Times New Roman" w:cs="Times New Roman"/>
          <w:szCs w:val="24"/>
        </w:rPr>
        <w:t xml:space="preserve"> the lengths (compression or expansion) </w:t>
      </w:r>
      <w:r w:rsidR="00D861E1" w:rsidRPr="00C9338B">
        <w:rPr>
          <w:rFonts w:eastAsia="Times New Roman" w:cs="Times New Roman"/>
          <w:szCs w:val="24"/>
        </w:rPr>
        <w:t xml:space="preserve">of the </w:t>
      </w:r>
      <w:r w:rsidRPr="00C9338B">
        <w:rPr>
          <w:rFonts w:eastAsia="Times New Roman" w:cs="Times New Roman"/>
          <w:szCs w:val="24"/>
        </w:rPr>
        <w:t xml:space="preserve">axes </w:t>
      </w:r>
      <w:r w:rsidR="00D861E1" w:rsidRPr="00C9338B">
        <w:rPr>
          <w:rFonts w:eastAsia="Times New Roman" w:cs="Times New Roman"/>
          <w:i/>
          <w:iCs/>
          <w:szCs w:val="24"/>
        </w:rPr>
        <w:t>x</w:t>
      </w:r>
      <w:r w:rsidR="00D861E1" w:rsidRPr="00C9338B">
        <w:rPr>
          <w:rFonts w:ascii="Symbol" w:eastAsia="Times New Roman" w:hAnsi="Symbol" w:cs="Times New Roman"/>
          <w:szCs w:val="24"/>
        </w:rPr>
        <w:t></w:t>
      </w:r>
      <w:r w:rsidR="00D861E1" w:rsidRPr="00C9338B">
        <w:rPr>
          <w:rFonts w:eastAsia="Times New Roman" w:cs="Times New Roman"/>
          <w:vertAlign w:val="superscript"/>
        </w:rPr>
        <w:t>0(</w:t>
      </w:r>
      <w:r w:rsidR="00D861E1" w:rsidRPr="00C9338B">
        <w:rPr>
          <w:rFonts w:eastAsia="Times New Roman" w:cs="Times New Roman"/>
          <w:i/>
          <w:iCs/>
          <w:vertAlign w:val="superscript"/>
        </w:rPr>
        <w:t>a</w:t>
      </w:r>
      <w:r w:rsidR="00D861E1" w:rsidRPr="00C9338B">
        <w:rPr>
          <w:rFonts w:eastAsia="Times New Roman" w:cs="Times New Roman"/>
          <w:vertAlign w:val="superscript"/>
        </w:rPr>
        <w:t>)</w:t>
      </w:r>
      <w:r w:rsidR="00D861E1" w:rsidRPr="00C9338B">
        <w:rPr>
          <w:rFonts w:eastAsia="Times New Roman" w:cs="Times New Roman"/>
          <w:szCs w:val="24"/>
        </w:rPr>
        <w:t xml:space="preserve">, </w:t>
      </w:r>
      <w:r w:rsidR="00D861E1" w:rsidRPr="00C9338B">
        <w:rPr>
          <w:rFonts w:eastAsia="Times New Roman" w:cs="Times New Roman"/>
          <w:i/>
          <w:iCs/>
          <w:szCs w:val="24"/>
        </w:rPr>
        <w:t>x</w:t>
      </w:r>
      <w:r w:rsidR="00D861E1" w:rsidRPr="00C9338B">
        <w:rPr>
          <w:rFonts w:ascii="Symbol" w:eastAsia="Times New Roman" w:hAnsi="Symbol" w:cs="Times New Roman"/>
          <w:szCs w:val="24"/>
        </w:rPr>
        <w:t></w:t>
      </w:r>
      <w:r w:rsidR="00D861E1" w:rsidRPr="00C9338B">
        <w:rPr>
          <w:rFonts w:eastAsia="Times New Roman" w:cs="Times New Roman"/>
          <w:vertAlign w:val="superscript"/>
        </w:rPr>
        <w:t>1(</w:t>
      </w:r>
      <w:r w:rsidR="00D861E1" w:rsidRPr="00C9338B">
        <w:rPr>
          <w:rFonts w:eastAsia="Times New Roman" w:cs="Times New Roman"/>
          <w:i/>
          <w:iCs/>
          <w:vertAlign w:val="superscript"/>
        </w:rPr>
        <w:t>a</w:t>
      </w:r>
      <w:r w:rsidR="00D861E1" w:rsidRPr="00C9338B">
        <w:rPr>
          <w:rFonts w:eastAsia="Times New Roman" w:cs="Times New Roman"/>
          <w:vertAlign w:val="superscript"/>
        </w:rPr>
        <w:t>)</w:t>
      </w:r>
      <w:r w:rsidR="00D861E1" w:rsidRPr="00C9338B">
        <w:rPr>
          <w:rFonts w:eastAsia="Times New Roman" w:cs="Times New Roman"/>
          <w:szCs w:val="24"/>
        </w:rPr>
        <w:t xml:space="preserve">, </w:t>
      </w:r>
      <w:r w:rsidR="00D861E1" w:rsidRPr="00C9338B">
        <w:rPr>
          <w:rFonts w:eastAsia="Times New Roman" w:cs="Times New Roman"/>
          <w:i/>
          <w:iCs/>
          <w:szCs w:val="24"/>
        </w:rPr>
        <w:t>x</w:t>
      </w:r>
      <w:r w:rsidR="00D861E1" w:rsidRPr="00C9338B">
        <w:rPr>
          <w:rFonts w:ascii="Symbol" w:eastAsia="Times New Roman" w:hAnsi="Symbol" w:cs="Times New Roman"/>
          <w:szCs w:val="24"/>
        </w:rPr>
        <w:t></w:t>
      </w:r>
      <w:r w:rsidR="00D861E1" w:rsidRPr="00C9338B">
        <w:rPr>
          <w:rFonts w:eastAsia="Times New Roman" w:cs="Times New Roman"/>
          <w:vertAlign w:val="superscript"/>
        </w:rPr>
        <w:t>2 (</w:t>
      </w:r>
      <w:r w:rsidR="00D861E1" w:rsidRPr="00C9338B">
        <w:rPr>
          <w:rFonts w:eastAsia="Times New Roman" w:cs="Times New Roman"/>
          <w:i/>
          <w:iCs/>
          <w:vertAlign w:val="superscript"/>
        </w:rPr>
        <w:t>a</w:t>
      </w:r>
      <w:r w:rsidR="00D861E1" w:rsidRPr="00C9338B">
        <w:rPr>
          <w:rFonts w:eastAsia="Times New Roman" w:cs="Times New Roman"/>
          <w:vertAlign w:val="superscript"/>
        </w:rPr>
        <w:t>)</w:t>
      </w:r>
      <w:r w:rsidR="00D861E1" w:rsidRPr="00C9338B">
        <w:rPr>
          <w:rFonts w:eastAsia="Times New Roman" w:cs="Times New Roman"/>
          <w:szCs w:val="24"/>
        </w:rPr>
        <w:t xml:space="preserve">, </w:t>
      </w:r>
      <w:r w:rsidR="00D861E1" w:rsidRPr="00C9338B">
        <w:rPr>
          <w:rFonts w:eastAsia="Times New Roman" w:cs="Times New Roman"/>
          <w:i/>
          <w:iCs/>
          <w:szCs w:val="24"/>
        </w:rPr>
        <w:t>x</w:t>
      </w:r>
      <w:r w:rsidR="00671C99" w:rsidRPr="00C9338B">
        <w:rPr>
          <w:rFonts w:ascii="Symbol" w:eastAsia="Times New Roman" w:hAnsi="Symbol" w:cs="Times New Roman"/>
          <w:szCs w:val="24"/>
        </w:rPr>
        <w:t></w:t>
      </w:r>
      <w:r w:rsidR="00D861E1" w:rsidRPr="00C9338B">
        <w:rPr>
          <w:rFonts w:eastAsia="Times New Roman" w:cs="Times New Roman"/>
          <w:vertAlign w:val="superscript"/>
        </w:rPr>
        <w:t>3</w:t>
      </w:r>
      <w:r w:rsidR="00671C99" w:rsidRPr="00C9338B">
        <w:rPr>
          <w:rFonts w:eastAsia="Times New Roman" w:cs="Times New Roman"/>
          <w:vertAlign w:val="superscript"/>
        </w:rPr>
        <w:t xml:space="preserve"> </w:t>
      </w:r>
      <w:r w:rsidR="00D861E1" w:rsidRPr="00C9338B">
        <w:rPr>
          <w:rFonts w:eastAsia="Times New Roman" w:cs="Times New Roman"/>
          <w:vertAlign w:val="superscript"/>
        </w:rPr>
        <w:t>(</w:t>
      </w:r>
      <w:r w:rsidR="00D861E1" w:rsidRPr="00C9338B">
        <w:rPr>
          <w:rFonts w:eastAsia="Times New Roman" w:cs="Times New Roman"/>
          <w:i/>
          <w:iCs/>
          <w:vertAlign w:val="superscript"/>
        </w:rPr>
        <w:t>a</w:t>
      </w:r>
      <w:r w:rsidR="00D861E1" w:rsidRPr="00C9338B">
        <w:rPr>
          <w:rFonts w:eastAsia="Times New Roman" w:cs="Times New Roman"/>
          <w:vertAlign w:val="superscript"/>
        </w:rPr>
        <w:t xml:space="preserve">) </w:t>
      </w:r>
      <w:r w:rsidRPr="00C9338B">
        <w:rPr>
          <w:rFonts w:eastAsia="Times New Roman" w:cs="Times New Roman"/>
          <w:szCs w:val="24"/>
        </w:rPr>
        <w:t xml:space="preserve">while maintaining the angles between the axes; </w:t>
      </w:r>
    </w:p>
    <w:p w:rsidR="00993E88" w:rsidRPr="00C9338B" w:rsidRDefault="00C14431" w:rsidP="00671C99">
      <w:pPr>
        <w:ind w:firstLine="700"/>
        <w:jc w:val="both"/>
        <w:rPr>
          <w:rFonts w:eastAsia="Times New Roman" w:cs="Times New Roman"/>
          <w:szCs w:val="24"/>
        </w:rPr>
      </w:pPr>
      <w:r w:rsidRPr="00C9338B">
        <w:rPr>
          <w:rFonts w:eastAsia="Times New Roman" w:cs="Times New Roman"/>
          <w:szCs w:val="24"/>
        </w:rPr>
        <w:t xml:space="preserve">2) </w:t>
      </w:r>
      <w:proofErr w:type="gramStart"/>
      <w:r w:rsidRPr="00C9338B">
        <w:rPr>
          <w:rFonts w:eastAsia="Times New Roman" w:cs="Times New Roman"/>
          <w:szCs w:val="24"/>
        </w:rPr>
        <w:t>distorting</w:t>
      </w:r>
      <w:proofErr w:type="gramEnd"/>
      <w:r w:rsidRPr="00C9338B">
        <w:rPr>
          <w:rFonts w:eastAsia="Times New Roman" w:cs="Times New Roman"/>
          <w:szCs w:val="24"/>
        </w:rPr>
        <w:t xml:space="preserve"> the angles between the axes</w:t>
      </w:r>
      <w:r w:rsidR="00082506" w:rsidRPr="00C9338B">
        <w:rPr>
          <w:rFonts w:eastAsia="Times New Roman" w:cs="Times New Roman"/>
          <w:szCs w:val="24"/>
        </w:rPr>
        <w:t xml:space="preserve"> </w:t>
      </w:r>
      <w:r w:rsidRPr="00C9338B">
        <w:rPr>
          <w:rFonts w:eastAsia="Times New Roman" w:cs="Times New Roman"/>
          <w:szCs w:val="24"/>
        </w:rPr>
        <w:t xml:space="preserve"> </w:t>
      </w:r>
      <w:r w:rsidRPr="00C9338B">
        <w:rPr>
          <w:rFonts w:eastAsia="Times New Roman" w:cs="Times New Roman"/>
          <w:i/>
          <w:iCs/>
          <w:szCs w:val="24"/>
        </w:rPr>
        <w:t>x</w:t>
      </w:r>
      <w:r w:rsidRPr="00C9338B">
        <w:rPr>
          <w:rFonts w:ascii="Symbol" w:eastAsia="Times New Roman" w:hAnsi="Symbol" w:cs="Times New Roman"/>
          <w:szCs w:val="24"/>
        </w:rPr>
        <w:t></w:t>
      </w:r>
      <w:r w:rsidRPr="00C9338B">
        <w:rPr>
          <w:rFonts w:eastAsia="Times New Roman" w:cs="Times New Roman"/>
          <w:vertAlign w:val="superscript"/>
        </w:rPr>
        <w:t>0(</w:t>
      </w:r>
      <w:r w:rsidRPr="00C9338B">
        <w:rPr>
          <w:rFonts w:eastAsia="Times New Roman" w:cs="Times New Roman"/>
          <w:i/>
          <w:iCs/>
          <w:vertAlign w:val="superscript"/>
        </w:rPr>
        <w:t>a</w:t>
      </w:r>
      <w:r w:rsidRPr="00C9338B">
        <w:rPr>
          <w:rFonts w:eastAsia="Times New Roman" w:cs="Times New Roman"/>
          <w:vertAlign w:val="superscript"/>
        </w:rPr>
        <w:t>)</w:t>
      </w:r>
      <w:r w:rsidRPr="00C9338B">
        <w:rPr>
          <w:rFonts w:eastAsia="Times New Roman" w:cs="Times New Roman"/>
          <w:szCs w:val="24"/>
        </w:rPr>
        <w:t xml:space="preserve">, </w:t>
      </w:r>
      <w:r w:rsidRPr="00C9338B">
        <w:rPr>
          <w:rFonts w:eastAsia="Times New Roman" w:cs="Times New Roman"/>
          <w:i/>
          <w:iCs/>
          <w:szCs w:val="24"/>
        </w:rPr>
        <w:t>x</w:t>
      </w:r>
      <w:r w:rsidRPr="00C9338B">
        <w:rPr>
          <w:rFonts w:ascii="Symbol" w:eastAsia="Times New Roman" w:hAnsi="Symbol" w:cs="Times New Roman"/>
          <w:szCs w:val="24"/>
        </w:rPr>
        <w:t></w:t>
      </w:r>
      <w:r w:rsidRPr="00C9338B">
        <w:rPr>
          <w:rFonts w:eastAsia="Times New Roman" w:cs="Times New Roman"/>
          <w:vertAlign w:val="superscript"/>
        </w:rPr>
        <w:t>1(</w:t>
      </w:r>
      <w:r w:rsidRPr="00C9338B">
        <w:rPr>
          <w:rFonts w:eastAsia="Times New Roman" w:cs="Times New Roman"/>
          <w:i/>
          <w:iCs/>
          <w:vertAlign w:val="superscript"/>
        </w:rPr>
        <w:t>a</w:t>
      </w:r>
      <w:r w:rsidRPr="00C9338B">
        <w:rPr>
          <w:rFonts w:eastAsia="Times New Roman" w:cs="Times New Roman"/>
          <w:vertAlign w:val="superscript"/>
        </w:rPr>
        <w:t>)</w:t>
      </w:r>
      <w:r w:rsidRPr="00C9338B">
        <w:rPr>
          <w:rFonts w:eastAsia="Times New Roman" w:cs="Times New Roman"/>
        </w:rPr>
        <w:t>,</w:t>
      </w:r>
      <w:r w:rsidRPr="00C9338B">
        <w:rPr>
          <w:rFonts w:eastAsia="Times New Roman" w:cs="Times New Roman"/>
          <w:vertAlign w:val="superscript"/>
        </w:rPr>
        <w:t xml:space="preserve"> </w:t>
      </w:r>
      <w:r w:rsidRPr="00C9338B">
        <w:rPr>
          <w:rFonts w:eastAsia="Times New Roman" w:cs="Times New Roman"/>
          <w:i/>
          <w:iCs/>
          <w:szCs w:val="24"/>
        </w:rPr>
        <w:t>x</w:t>
      </w:r>
      <w:r w:rsidRPr="00C9338B">
        <w:rPr>
          <w:rFonts w:ascii="Symbol" w:eastAsia="Times New Roman" w:hAnsi="Symbol" w:cs="Times New Roman"/>
          <w:szCs w:val="24"/>
        </w:rPr>
        <w:t></w:t>
      </w:r>
      <w:r w:rsidRPr="00C9338B">
        <w:rPr>
          <w:rFonts w:eastAsia="Times New Roman" w:cs="Times New Roman"/>
          <w:vertAlign w:val="superscript"/>
        </w:rPr>
        <w:t>2(</w:t>
      </w:r>
      <w:r w:rsidRPr="00C9338B">
        <w:rPr>
          <w:rFonts w:eastAsia="Times New Roman" w:cs="Times New Roman"/>
          <w:i/>
          <w:iCs/>
          <w:vertAlign w:val="superscript"/>
        </w:rPr>
        <w:t>a</w:t>
      </w:r>
      <w:r w:rsidRPr="00C9338B">
        <w:rPr>
          <w:rFonts w:eastAsia="Times New Roman" w:cs="Times New Roman"/>
          <w:vertAlign w:val="superscript"/>
        </w:rPr>
        <w:t>)</w:t>
      </w:r>
      <w:r w:rsidRPr="00C9338B">
        <w:rPr>
          <w:rFonts w:eastAsia="Times New Roman" w:cs="Times New Roman"/>
          <w:szCs w:val="24"/>
        </w:rPr>
        <w:t xml:space="preserve">, </w:t>
      </w:r>
      <w:r w:rsidRPr="00C9338B">
        <w:rPr>
          <w:rFonts w:eastAsia="Times New Roman" w:cs="Times New Roman"/>
          <w:i/>
          <w:iCs/>
          <w:szCs w:val="24"/>
        </w:rPr>
        <w:t>x</w:t>
      </w:r>
      <w:r w:rsidR="00671C99" w:rsidRPr="00C9338B">
        <w:rPr>
          <w:rFonts w:ascii="Symbol" w:eastAsia="Times New Roman" w:hAnsi="Symbol" w:cs="Times New Roman"/>
          <w:szCs w:val="24"/>
        </w:rPr>
        <w:t></w:t>
      </w:r>
      <w:r w:rsidRPr="00C9338B">
        <w:rPr>
          <w:rFonts w:eastAsia="Times New Roman" w:cs="Times New Roman"/>
          <w:vertAlign w:val="superscript"/>
        </w:rPr>
        <w:t>3</w:t>
      </w:r>
      <w:r w:rsidR="00671C99" w:rsidRPr="00C9338B">
        <w:rPr>
          <w:rFonts w:eastAsia="Times New Roman" w:cs="Times New Roman"/>
          <w:vertAlign w:val="superscript"/>
        </w:rPr>
        <w:t xml:space="preserve"> </w:t>
      </w:r>
      <w:r w:rsidRPr="00C9338B">
        <w:rPr>
          <w:rFonts w:eastAsia="Times New Roman" w:cs="Times New Roman"/>
          <w:vertAlign w:val="superscript"/>
        </w:rPr>
        <w:t>(</w:t>
      </w:r>
      <w:r w:rsidRPr="00C9338B">
        <w:rPr>
          <w:rFonts w:eastAsia="Times New Roman" w:cs="Times New Roman"/>
          <w:i/>
          <w:iCs/>
          <w:vertAlign w:val="superscript"/>
        </w:rPr>
        <w:t>a</w:t>
      </w:r>
      <w:r w:rsidRPr="00C9338B">
        <w:rPr>
          <w:rFonts w:eastAsia="Times New Roman" w:cs="Times New Roman"/>
          <w:vertAlign w:val="superscript"/>
        </w:rPr>
        <w:t xml:space="preserve">) </w:t>
      </w:r>
      <w:r w:rsidR="00082506" w:rsidRPr="00C9338B">
        <w:rPr>
          <w:rFonts w:eastAsia="Times New Roman" w:cs="Times New Roman"/>
          <w:vertAlign w:val="superscript"/>
        </w:rPr>
        <w:t xml:space="preserve"> </w:t>
      </w:r>
      <w:r w:rsidRPr="00C9338B">
        <w:rPr>
          <w:rFonts w:eastAsia="Times New Roman" w:cs="Times New Roman"/>
          <w:szCs w:val="24"/>
        </w:rPr>
        <w:t xml:space="preserve">directly, while maintaining their lengths. </w:t>
      </w:r>
    </w:p>
    <w:p w:rsidR="00C14431" w:rsidRPr="00C9338B" w:rsidRDefault="00C14431" w:rsidP="00082506">
      <w:pPr>
        <w:ind w:firstLine="700"/>
        <w:jc w:val="both"/>
        <w:rPr>
          <w:rFonts w:eastAsia="Times New Roman" w:cs="Times New Roman"/>
          <w:szCs w:val="24"/>
        </w:rPr>
      </w:pPr>
      <w:r w:rsidRPr="00C9338B">
        <w:rPr>
          <w:rFonts w:eastAsia="Times New Roman" w:cs="Times New Roman"/>
          <w:szCs w:val="24"/>
        </w:rPr>
        <w:t xml:space="preserve">We consider affine distortion separately. </w:t>
      </w:r>
    </w:p>
    <w:p w:rsidR="005319A7" w:rsidRPr="00C9338B" w:rsidRDefault="003F08D1" w:rsidP="00082506">
      <w:pPr>
        <w:ind w:firstLine="700"/>
        <w:jc w:val="both"/>
        <w:rPr>
          <w:rFonts w:eastAsia="Times New Roman" w:cs="Times New Roman"/>
          <w:szCs w:val="24"/>
        </w:rPr>
      </w:pPr>
      <w:r w:rsidRPr="00C9338B">
        <w:rPr>
          <w:rFonts w:eastAsia="Times New Roman" w:cs="Times New Roman"/>
          <w:szCs w:val="24"/>
        </w:rPr>
        <w:lastRenderedPageBreak/>
        <w:t xml:space="preserve">1). </w:t>
      </w:r>
      <w:r w:rsidR="00C7159F" w:rsidRPr="00C9338B">
        <w:rPr>
          <w:rFonts w:eastAsia="Times New Roman" w:cs="Times New Roman"/>
          <w:szCs w:val="24"/>
        </w:rPr>
        <w:t>Suppose</w:t>
      </w:r>
      <w:r w:rsidR="00C7159F" w:rsidRPr="00C9338B">
        <w:rPr>
          <w:rFonts w:cs="Times New Roman"/>
          <w:shd w:val="clear" w:color="auto" w:fill="FFFFFF"/>
        </w:rPr>
        <w:t xml:space="preserve"> that only </w:t>
      </w:r>
      <w:r w:rsidR="006D6985" w:rsidRPr="00C9338B">
        <w:rPr>
          <w:rFonts w:cs="Times New Roman"/>
          <w:shd w:val="clear" w:color="auto" w:fill="FFFFFF"/>
        </w:rPr>
        <w:t xml:space="preserve">the </w:t>
      </w:r>
      <w:r w:rsidR="00C7159F" w:rsidRPr="00C9338B">
        <w:rPr>
          <w:rFonts w:cs="Times New Roman"/>
          <w:shd w:val="clear" w:color="auto" w:fill="FFFFFF"/>
        </w:rPr>
        <w:t>length</w:t>
      </w:r>
      <w:r w:rsidR="006D6985" w:rsidRPr="00C9338B">
        <w:rPr>
          <w:rFonts w:cs="Times New Roman"/>
          <w:shd w:val="clear" w:color="auto" w:fill="FFFFFF"/>
        </w:rPr>
        <w:t>s</w:t>
      </w:r>
      <w:r w:rsidR="00C7159F" w:rsidRPr="00C9338B">
        <w:rPr>
          <w:rFonts w:cs="Times New Roman"/>
          <w:shd w:val="clear" w:color="auto" w:fill="FFFFFF"/>
        </w:rPr>
        <w:t xml:space="preserve"> of the axes</w:t>
      </w:r>
      <w:r w:rsidR="006E3C7F" w:rsidRPr="00C9338B">
        <w:rPr>
          <w:rFonts w:eastAsia="Times New Roman" w:cs="Times New Roman"/>
          <w:szCs w:val="24"/>
        </w:rPr>
        <w:t xml:space="preserve"> </w:t>
      </w:r>
      <w:r w:rsidR="00C7159F" w:rsidRPr="00C9338B">
        <w:rPr>
          <w:rFonts w:eastAsia="Times New Roman" w:cs="Times New Roman"/>
          <w:i/>
          <w:iCs/>
          <w:szCs w:val="24"/>
        </w:rPr>
        <w:t>x</w:t>
      </w:r>
      <w:r w:rsidR="00C7159F" w:rsidRPr="00C9338B">
        <w:rPr>
          <w:rFonts w:ascii="Symbol" w:eastAsia="Times New Roman" w:hAnsi="Symbol" w:cs="Times New Roman"/>
          <w:szCs w:val="24"/>
        </w:rPr>
        <w:t></w:t>
      </w:r>
      <w:proofErr w:type="gramStart"/>
      <w:r w:rsidR="00C7159F" w:rsidRPr="00C9338B">
        <w:rPr>
          <w:rFonts w:eastAsia="Times New Roman" w:cs="Times New Roman"/>
          <w:vertAlign w:val="superscript"/>
        </w:rPr>
        <w:t>0(</w:t>
      </w:r>
      <w:proofErr w:type="gramEnd"/>
      <w:r w:rsidR="00C7159F" w:rsidRPr="00C9338B">
        <w:rPr>
          <w:rFonts w:eastAsia="Times New Roman" w:cs="Times New Roman"/>
          <w:i/>
          <w:iCs/>
          <w:vertAlign w:val="superscript"/>
        </w:rPr>
        <w:t>a</w:t>
      </w:r>
      <w:r w:rsidR="00C7159F" w:rsidRPr="00C9338B">
        <w:rPr>
          <w:rFonts w:eastAsia="Times New Roman" w:cs="Times New Roman"/>
          <w:vertAlign w:val="superscript"/>
        </w:rPr>
        <w:t>)</w:t>
      </w:r>
      <w:r w:rsidR="00C7159F" w:rsidRPr="00C9338B">
        <w:rPr>
          <w:rFonts w:eastAsia="Times New Roman" w:cs="Times New Roman"/>
          <w:szCs w:val="24"/>
        </w:rPr>
        <w:t xml:space="preserve">, </w:t>
      </w:r>
      <w:r w:rsidR="00C7159F" w:rsidRPr="00C9338B">
        <w:rPr>
          <w:rFonts w:eastAsia="Times New Roman" w:cs="Times New Roman"/>
          <w:i/>
          <w:iCs/>
          <w:szCs w:val="24"/>
        </w:rPr>
        <w:t>x</w:t>
      </w:r>
      <w:r w:rsidR="00C7159F" w:rsidRPr="00C9338B">
        <w:rPr>
          <w:rFonts w:ascii="Symbol" w:eastAsia="Times New Roman" w:hAnsi="Symbol" w:cs="Times New Roman"/>
          <w:szCs w:val="24"/>
        </w:rPr>
        <w:t></w:t>
      </w:r>
      <w:r w:rsidR="00C7159F" w:rsidRPr="00C9338B">
        <w:rPr>
          <w:rFonts w:eastAsia="Times New Roman" w:cs="Times New Roman"/>
          <w:vertAlign w:val="superscript"/>
        </w:rPr>
        <w:t>1(</w:t>
      </w:r>
      <w:r w:rsidR="00C7159F" w:rsidRPr="00C9338B">
        <w:rPr>
          <w:rFonts w:eastAsia="Times New Roman" w:cs="Times New Roman"/>
          <w:i/>
          <w:iCs/>
          <w:vertAlign w:val="superscript"/>
        </w:rPr>
        <w:t>a</w:t>
      </w:r>
      <w:r w:rsidR="00C7159F" w:rsidRPr="00C9338B">
        <w:rPr>
          <w:rFonts w:eastAsia="Times New Roman" w:cs="Times New Roman"/>
          <w:vertAlign w:val="superscript"/>
        </w:rPr>
        <w:t>)</w:t>
      </w:r>
      <w:r w:rsidR="00C7159F" w:rsidRPr="00C9338B">
        <w:rPr>
          <w:rFonts w:eastAsia="Times New Roman" w:cs="Times New Roman"/>
          <w:szCs w:val="24"/>
        </w:rPr>
        <w:t xml:space="preserve">, </w:t>
      </w:r>
      <w:r w:rsidR="00C7159F" w:rsidRPr="00C9338B">
        <w:rPr>
          <w:rFonts w:eastAsia="Times New Roman" w:cs="Times New Roman"/>
          <w:i/>
          <w:iCs/>
          <w:szCs w:val="24"/>
        </w:rPr>
        <w:t>x</w:t>
      </w:r>
      <w:r w:rsidR="00C7159F" w:rsidRPr="00C9338B">
        <w:rPr>
          <w:rFonts w:ascii="Symbol" w:eastAsia="Times New Roman" w:hAnsi="Symbol" w:cs="Times New Roman"/>
          <w:szCs w:val="24"/>
        </w:rPr>
        <w:t></w:t>
      </w:r>
      <w:r w:rsidR="00C7159F" w:rsidRPr="00C9338B">
        <w:rPr>
          <w:rFonts w:eastAsia="Times New Roman" w:cs="Times New Roman"/>
          <w:vertAlign w:val="superscript"/>
        </w:rPr>
        <w:t>2(</w:t>
      </w:r>
      <w:r w:rsidR="00C7159F" w:rsidRPr="00C9338B">
        <w:rPr>
          <w:rFonts w:eastAsia="Times New Roman" w:cs="Times New Roman"/>
          <w:i/>
          <w:iCs/>
          <w:vertAlign w:val="superscript"/>
        </w:rPr>
        <w:t>a</w:t>
      </w:r>
      <w:r w:rsidR="00C7159F" w:rsidRPr="00C9338B">
        <w:rPr>
          <w:rFonts w:eastAsia="Times New Roman" w:cs="Times New Roman"/>
          <w:vertAlign w:val="superscript"/>
        </w:rPr>
        <w:t>)</w:t>
      </w:r>
      <w:r w:rsidR="00C7159F" w:rsidRPr="00C9338B">
        <w:rPr>
          <w:rFonts w:eastAsia="Times New Roman" w:cs="Times New Roman"/>
          <w:szCs w:val="24"/>
        </w:rPr>
        <w:t xml:space="preserve">, </w:t>
      </w:r>
      <w:r w:rsidR="00C7159F" w:rsidRPr="00C9338B">
        <w:rPr>
          <w:rFonts w:eastAsia="Times New Roman" w:cs="Times New Roman"/>
          <w:i/>
          <w:iCs/>
          <w:szCs w:val="24"/>
        </w:rPr>
        <w:t>x</w:t>
      </w:r>
      <w:r w:rsidR="00671C99" w:rsidRPr="00C9338B">
        <w:rPr>
          <w:rFonts w:ascii="Symbol" w:eastAsia="Times New Roman" w:hAnsi="Symbol" w:cs="Times New Roman"/>
          <w:szCs w:val="24"/>
        </w:rPr>
        <w:t></w:t>
      </w:r>
      <w:r w:rsidR="00C7159F" w:rsidRPr="00C9338B">
        <w:rPr>
          <w:rFonts w:eastAsia="Times New Roman" w:cs="Times New Roman"/>
          <w:vertAlign w:val="superscript"/>
        </w:rPr>
        <w:t>3</w:t>
      </w:r>
      <w:r w:rsidR="00671C99" w:rsidRPr="00C9338B">
        <w:rPr>
          <w:rFonts w:eastAsia="Times New Roman" w:cs="Times New Roman"/>
          <w:vertAlign w:val="superscript"/>
        </w:rPr>
        <w:t xml:space="preserve"> </w:t>
      </w:r>
      <w:r w:rsidR="00C7159F" w:rsidRPr="00C9338B">
        <w:rPr>
          <w:rFonts w:eastAsia="Times New Roman" w:cs="Times New Roman"/>
          <w:vertAlign w:val="superscript"/>
        </w:rPr>
        <w:t>(</w:t>
      </w:r>
      <w:r w:rsidR="00C7159F" w:rsidRPr="00C9338B">
        <w:rPr>
          <w:rFonts w:eastAsia="Times New Roman" w:cs="Times New Roman"/>
          <w:i/>
          <w:iCs/>
          <w:vertAlign w:val="superscript"/>
        </w:rPr>
        <w:t>a</w:t>
      </w:r>
      <w:r w:rsidR="00C7159F" w:rsidRPr="00C9338B">
        <w:rPr>
          <w:rFonts w:eastAsia="Times New Roman" w:cs="Times New Roman"/>
          <w:vertAlign w:val="superscript"/>
        </w:rPr>
        <w:t>)</w:t>
      </w:r>
      <w:r w:rsidR="00C7159F" w:rsidRPr="00C9338B">
        <w:rPr>
          <w:rFonts w:eastAsia="Times New Roman" w:cs="Times New Roman"/>
          <w:szCs w:val="24"/>
        </w:rPr>
        <w:t xml:space="preserve"> </w:t>
      </w:r>
      <w:r w:rsidR="00504A55" w:rsidRPr="00C9338B">
        <w:rPr>
          <w:rFonts w:cs="Times New Roman"/>
          <w:shd w:val="clear" w:color="auto" w:fill="FFFFFF"/>
        </w:rPr>
        <w:t>are</w:t>
      </w:r>
      <w:r w:rsidR="006D6985" w:rsidRPr="00C9338B">
        <w:rPr>
          <w:rFonts w:cs="Times New Roman"/>
          <w:shd w:val="clear" w:color="auto" w:fill="FFFFFF"/>
        </w:rPr>
        <w:t xml:space="preserve"> </w:t>
      </w:r>
      <w:r w:rsidR="00DB7390" w:rsidRPr="00C9338B">
        <w:rPr>
          <w:rFonts w:cs="Times New Roman"/>
          <w:shd w:val="clear" w:color="auto" w:fill="FFFFFF"/>
        </w:rPr>
        <w:t>changed</w:t>
      </w:r>
      <w:r w:rsidR="00EB660A" w:rsidRPr="00C9338B">
        <w:rPr>
          <w:rFonts w:cs="Times New Roman"/>
          <w:shd w:val="clear" w:color="auto" w:fill="FFFFFF"/>
        </w:rPr>
        <w:t xml:space="preserve"> by the </w:t>
      </w:r>
      <w:r w:rsidR="006D6985" w:rsidRPr="00C9338B">
        <w:rPr>
          <w:rFonts w:cs="Times New Roman"/>
          <w:shd w:val="clear" w:color="auto" w:fill="FFFFFF"/>
        </w:rPr>
        <w:t>disto</w:t>
      </w:r>
      <w:r w:rsidR="006D6985" w:rsidRPr="00C9338B">
        <w:rPr>
          <w:rFonts w:cs="Times New Roman"/>
          <w:shd w:val="clear" w:color="auto" w:fill="FFFFFF"/>
        </w:rPr>
        <w:t>r</w:t>
      </w:r>
      <w:r w:rsidR="006D6985" w:rsidRPr="00C9338B">
        <w:rPr>
          <w:rFonts w:cs="Times New Roman"/>
          <w:shd w:val="clear" w:color="auto" w:fill="FFFFFF"/>
        </w:rPr>
        <w:t>t</w:t>
      </w:r>
      <w:r w:rsidR="00EB660A" w:rsidRPr="00C9338B">
        <w:rPr>
          <w:rFonts w:cs="Times New Roman"/>
          <w:shd w:val="clear" w:color="auto" w:fill="FFFFFF"/>
        </w:rPr>
        <w:t>ion</w:t>
      </w:r>
      <w:r w:rsidR="00504A55" w:rsidRPr="00C9338B">
        <w:rPr>
          <w:rFonts w:cs="Times New Roman"/>
          <w:shd w:val="clear" w:color="auto" w:fill="FFFFFF"/>
        </w:rPr>
        <w:t>.</w:t>
      </w:r>
      <w:r w:rsidR="0059728A" w:rsidRPr="0059728A">
        <w:rPr>
          <w:rFonts w:cs="Times New Roman"/>
          <w:shd w:val="clear" w:color="auto" w:fill="FFFFFF"/>
        </w:rPr>
        <w:t xml:space="preserve"> </w:t>
      </w:r>
      <w:r w:rsidR="006E3C7F" w:rsidRPr="00C9338B">
        <w:rPr>
          <w:rFonts w:eastAsia="Times New Roman" w:cs="Times New Roman"/>
          <w:szCs w:val="24"/>
        </w:rPr>
        <w:t>T</w:t>
      </w:r>
      <w:r w:rsidRPr="00C9338B">
        <w:rPr>
          <w:rFonts w:eastAsia="Times New Roman" w:cs="Times New Roman"/>
          <w:szCs w:val="24"/>
        </w:rPr>
        <w:t xml:space="preserve">hen these axes can be expressed by the original ideal cube axis </w:t>
      </w:r>
      <w:r w:rsidR="00D861E1" w:rsidRPr="00C9338B">
        <w:rPr>
          <w:rFonts w:eastAsia="Times New Roman" w:cs="Times New Roman"/>
          <w:i/>
          <w:iCs/>
          <w:szCs w:val="24"/>
        </w:rPr>
        <w:t>x</w:t>
      </w:r>
      <w:r w:rsidR="00D861E1" w:rsidRPr="00C9338B">
        <w:rPr>
          <w:rFonts w:eastAsia="Times New Roman" w:cs="Times New Roman"/>
          <w:vertAlign w:val="superscript"/>
        </w:rPr>
        <w:t>0(</w:t>
      </w:r>
      <w:r w:rsidR="00D861E1" w:rsidRPr="00C9338B">
        <w:rPr>
          <w:rFonts w:eastAsia="Times New Roman" w:cs="Times New Roman"/>
          <w:i/>
          <w:iCs/>
          <w:vertAlign w:val="superscript"/>
        </w:rPr>
        <w:t>a</w:t>
      </w:r>
      <w:r w:rsidR="00D861E1" w:rsidRPr="00C9338B">
        <w:rPr>
          <w:rFonts w:eastAsia="Times New Roman" w:cs="Times New Roman"/>
          <w:vertAlign w:val="superscript"/>
        </w:rPr>
        <w:t>)</w:t>
      </w:r>
      <w:r w:rsidR="00D861E1" w:rsidRPr="00C9338B">
        <w:rPr>
          <w:rFonts w:eastAsia="Times New Roman" w:cs="Times New Roman"/>
          <w:szCs w:val="24"/>
        </w:rPr>
        <w:t xml:space="preserve">, </w:t>
      </w:r>
      <w:r w:rsidR="00D861E1" w:rsidRPr="00C9338B">
        <w:rPr>
          <w:rFonts w:eastAsia="Times New Roman" w:cs="Times New Roman"/>
          <w:i/>
          <w:iCs/>
          <w:szCs w:val="24"/>
        </w:rPr>
        <w:t>x</w:t>
      </w:r>
      <w:r w:rsidR="00D861E1" w:rsidRPr="00C9338B">
        <w:rPr>
          <w:rFonts w:eastAsia="Times New Roman" w:cs="Times New Roman"/>
          <w:vertAlign w:val="superscript"/>
        </w:rPr>
        <w:t>1(</w:t>
      </w:r>
      <w:r w:rsidR="00D861E1" w:rsidRPr="00C9338B">
        <w:rPr>
          <w:rFonts w:eastAsia="Times New Roman" w:cs="Times New Roman"/>
          <w:i/>
          <w:iCs/>
          <w:vertAlign w:val="superscript"/>
        </w:rPr>
        <w:t>a</w:t>
      </w:r>
      <w:r w:rsidR="00E773E2" w:rsidRPr="00C9338B">
        <w:rPr>
          <w:rFonts w:eastAsia="Times New Roman" w:cs="Times New Roman"/>
          <w:vertAlign w:val="superscript"/>
        </w:rPr>
        <w:t>)</w:t>
      </w:r>
      <w:r w:rsidR="00D861E1" w:rsidRPr="00C9338B">
        <w:rPr>
          <w:rFonts w:eastAsia="Times New Roman" w:cs="Times New Roman"/>
          <w:szCs w:val="24"/>
        </w:rPr>
        <w:t>,</w:t>
      </w:r>
      <w:r w:rsidR="00E773E2" w:rsidRPr="00C9338B">
        <w:rPr>
          <w:rFonts w:eastAsia="Times New Roman" w:cs="Times New Roman"/>
          <w:szCs w:val="24"/>
        </w:rPr>
        <w:t xml:space="preserve"> </w:t>
      </w:r>
      <w:r w:rsidR="00D861E1" w:rsidRPr="00C9338B">
        <w:rPr>
          <w:rFonts w:eastAsia="Times New Roman" w:cs="Times New Roman"/>
          <w:i/>
          <w:iCs/>
          <w:szCs w:val="24"/>
        </w:rPr>
        <w:t>x</w:t>
      </w:r>
      <w:r w:rsidR="00D861E1" w:rsidRPr="00C9338B">
        <w:rPr>
          <w:rFonts w:eastAsia="Times New Roman" w:cs="Times New Roman"/>
          <w:vertAlign w:val="superscript"/>
        </w:rPr>
        <w:t>2(</w:t>
      </w:r>
      <w:r w:rsidR="00D861E1" w:rsidRPr="00C9338B">
        <w:rPr>
          <w:rFonts w:eastAsia="Times New Roman" w:cs="Times New Roman"/>
          <w:i/>
          <w:iCs/>
          <w:vertAlign w:val="superscript"/>
        </w:rPr>
        <w:t>a</w:t>
      </w:r>
      <w:r w:rsidR="00D861E1" w:rsidRPr="00C9338B">
        <w:rPr>
          <w:rFonts w:eastAsia="Times New Roman" w:cs="Times New Roman"/>
          <w:vertAlign w:val="superscript"/>
        </w:rPr>
        <w:t xml:space="preserve"> )</w:t>
      </w:r>
      <w:r w:rsidR="00D861E1" w:rsidRPr="00C9338B">
        <w:rPr>
          <w:rFonts w:eastAsia="Times New Roman" w:cs="Times New Roman"/>
          <w:szCs w:val="24"/>
        </w:rPr>
        <w:t xml:space="preserve">, </w:t>
      </w:r>
      <w:r w:rsidR="00D861E1" w:rsidRPr="00C9338B">
        <w:rPr>
          <w:rFonts w:eastAsia="Times New Roman" w:cs="Times New Roman"/>
          <w:i/>
          <w:iCs/>
          <w:szCs w:val="24"/>
        </w:rPr>
        <w:t>x</w:t>
      </w:r>
      <w:r w:rsidR="00D861E1" w:rsidRPr="00C9338B">
        <w:rPr>
          <w:rFonts w:eastAsia="Times New Roman" w:cs="Times New Roman"/>
          <w:vertAlign w:val="superscript"/>
        </w:rPr>
        <w:t>3(</w:t>
      </w:r>
      <w:r w:rsidR="00D861E1" w:rsidRPr="00C9338B">
        <w:rPr>
          <w:rFonts w:eastAsia="Times New Roman" w:cs="Times New Roman"/>
          <w:i/>
          <w:iCs/>
          <w:vertAlign w:val="superscript"/>
        </w:rPr>
        <w:t>a</w:t>
      </w:r>
      <w:r w:rsidR="00D861E1" w:rsidRPr="00C9338B">
        <w:rPr>
          <w:rFonts w:eastAsia="Times New Roman" w:cs="Times New Roman"/>
          <w:vertAlign w:val="superscript"/>
        </w:rPr>
        <w:t xml:space="preserve">) </w:t>
      </w:r>
      <w:r w:rsidRPr="00C9338B">
        <w:rPr>
          <w:rFonts w:eastAsia="Times New Roman" w:cs="Times New Roman"/>
          <w:szCs w:val="24"/>
        </w:rPr>
        <w:t>using the a</w:t>
      </w:r>
      <w:r w:rsidRPr="00C9338B">
        <w:rPr>
          <w:rFonts w:eastAsia="Times New Roman" w:cs="Times New Roman"/>
          <w:szCs w:val="24"/>
        </w:rPr>
        <w:t>p</w:t>
      </w:r>
      <w:r w:rsidRPr="00C9338B">
        <w:rPr>
          <w:rFonts w:eastAsia="Times New Roman" w:cs="Times New Roman"/>
          <w:szCs w:val="24"/>
        </w:rPr>
        <w:t xml:space="preserve">propriate coordinate transformations: </w:t>
      </w:r>
    </w:p>
    <w:p w:rsidR="00B9321B" w:rsidRPr="00C9338B" w:rsidRDefault="0059728A" w:rsidP="00C14431">
      <w:pPr>
        <w:ind w:firstLine="709"/>
        <w:jc w:val="both"/>
        <w:rPr>
          <w:lang w:val="ru-RU"/>
        </w:rPr>
      </w:pPr>
      <w:r w:rsidRPr="0059728A">
        <w:rPr>
          <w:i/>
        </w:rPr>
        <w:t xml:space="preserve">                           </w:t>
      </w:r>
      <w:proofErr w:type="gramStart"/>
      <w:r w:rsidR="00B9321B" w:rsidRPr="00C9338B">
        <w:rPr>
          <w:i/>
        </w:rPr>
        <w:t>x</w:t>
      </w:r>
      <w:proofErr w:type="gramEnd"/>
      <w:r w:rsidR="00B9321B" w:rsidRPr="00C9338B">
        <w:sym w:font="Symbol" w:char="F0A2"/>
      </w:r>
      <w:r w:rsidR="00B9321B" w:rsidRPr="00C9338B">
        <w:rPr>
          <w:vertAlign w:val="superscript"/>
          <w:lang w:val="ru-RU"/>
        </w:rPr>
        <w:t>0(</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 </w:t>
      </w:r>
      <w:r w:rsidR="00B9321B" w:rsidRPr="00C9338B">
        <w:rPr>
          <w:i/>
        </w:rPr>
        <w:t>α</w:t>
      </w:r>
      <w:r w:rsidR="00B9321B" w:rsidRPr="00C9338B">
        <w:rPr>
          <w:vertAlign w:val="subscript"/>
          <w:lang w:val="ru-RU"/>
        </w:rPr>
        <w:t>00</w:t>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i/>
        </w:rPr>
        <w:t>x</w:t>
      </w:r>
      <w:r w:rsidR="00B9321B" w:rsidRPr="00C9338B">
        <w:rPr>
          <w:vertAlign w:val="superscript"/>
          <w:lang w:val="ru-RU"/>
        </w:rPr>
        <w:t>0(</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w:t>
      </w:r>
      <w:r w:rsidR="00B9321B" w:rsidRPr="00C9338B">
        <w:rPr>
          <w:i/>
          <w:lang w:val="ru-RU"/>
        </w:rPr>
        <w:t xml:space="preserve"> </w:t>
      </w:r>
      <w:r w:rsidR="00B9321B" w:rsidRPr="00C9338B">
        <w:rPr>
          <w:i/>
        </w:rPr>
        <w:t>α</w:t>
      </w:r>
      <w:r w:rsidR="00B9321B" w:rsidRPr="00C9338B">
        <w:rPr>
          <w:vertAlign w:val="subscript"/>
          <w:lang w:val="ru-RU"/>
        </w:rPr>
        <w:t>01</w:t>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i/>
        </w:rPr>
        <w:t>x</w:t>
      </w:r>
      <w:r w:rsidR="00B9321B" w:rsidRPr="00C9338B">
        <w:rPr>
          <w:vertAlign w:val="superscript"/>
          <w:lang w:val="ru-RU"/>
        </w:rPr>
        <w:t>1(</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w:t>
      </w:r>
      <w:r w:rsidR="00B9321B" w:rsidRPr="00C9338B">
        <w:rPr>
          <w:i/>
          <w:lang w:val="ru-RU"/>
        </w:rPr>
        <w:t xml:space="preserve"> </w:t>
      </w:r>
      <w:r w:rsidR="00B9321B" w:rsidRPr="00C9338B">
        <w:rPr>
          <w:i/>
        </w:rPr>
        <w:t>α</w:t>
      </w:r>
      <w:r w:rsidR="00B9321B" w:rsidRPr="00C9338B">
        <w:rPr>
          <w:vertAlign w:val="subscript"/>
          <w:lang w:val="ru-RU"/>
        </w:rPr>
        <w:t>02</w:t>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i/>
        </w:rPr>
        <w:t>x</w:t>
      </w:r>
      <w:r w:rsidR="00B9321B" w:rsidRPr="00C9338B">
        <w:rPr>
          <w:vertAlign w:val="superscript"/>
          <w:lang w:val="ru-RU"/>
        </w:rPr>
        <w:t>2(</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w:t>
      </w:r>
      <w:r w:rsidR="00B9321B" w:rsidRPr="00C9338B">
        <w:rPr>
          <w:i/>
          <w:lang w:val="ru-RU"/>
        </w:rPr>
        <w:t xml:space="preserve"> </w:t>
      </w:r>
      <w:r w:rsidR="00B9321B" w:rsidRPr="00C9338B">
        <w:rPr>
          <w:i/>
        </w:rPr>
        <w:t>α</w:t>
      </w:r>
      <w:r w:rsidR="00B9321B" w:rsidRPr="00C9338B">
        <w:rPr>
          <w:vertAlign w:val="subscript"/>
          <w:lang w:val="ru-RU"/>
        </w:rPr>
        <w:t>03</w:t>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i/>
        </w:rPr>
        <w:t>x</w:t>
      </w:r>
      <w:r w:rsidR="00B9321B" w:rsidRPr="00C9338B">
        <w:rPr>
          <w:vertAlign w:val="superscript"/>
          <w:lang w:val="ru-RU"/>
        </w:rPr>
        <w:t>3(</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w:t>
      </w:r>
    </w:p>
    <w:p w:rsidR="00B9321B" w:rsidRPr="00C9338B" w:rsidRDefault="0059728A" w:rsidP="00C14431">
      <w:pPr>
        <w:ind w:firstLine="709"/>
        <w:jc w:val="both"/>
        <w:rPr>
          <w:lang w:val="ru-RU"/>
        </w:rPr>
      </w:pPr>
      <w:r>
        <w:rPr>
          <w:i/>
          <w:lang w:val="ru-RU"/>
        </w:rPr>
        <w:t xml:space="preserve">                           </w:t>
      </w:r>
      <w:proofErr w:type="gramStart"/>
      <w:r w:rsidR="00B9321B" w:rsidRPr="00C9338B">
        <w:rPr>
          <w:i/>
        </w:rPr>
        <w:t>x</w:t>
      </w:r>
      <w:proofErr w:type="gramEnd"/>
      <w:r w:rsidR="00B9321B" w:rsidRPr="00C9338B">
        <w:sym w:font="Symbol" w:char="F0A2"/>
      </w:r>
      <w:r w:rsidR="00B9321B" w:rsidRPr="00C9338B">
        <w:rPr>
          <w:vertAlign w:val="superscript"/>
          <w:lang w:val="ru-RU"/>
        </w:rPr>
        <w:t>1(</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 </w:t>
      </w:r>
      <w:r w:rsidR="00B9321B" w:rsidRPr="00C9338B">
        <w:rPr>
          <w:i/>
        </w:rPr>
        <w:t>α</w:t>
      </w:r>
      <w:r w:rsidR="00B9321B" w:rsidRPr="00C9338B">
        <w:rPr>
          <w:vertAlign w:val="subscript"/>
          <w:lang w:val="ru-RU"/>
        </w:rPr>
        <w:t>10</w:t>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i/>
        </w:rPr>
        <w:t>x</w:t>
      </w:r>
      <w:r w:rsidR="00B9321B" w:rsidRPr="00C9338B">
        <w:rPr>
          <w:vertAlign w:val="superscript"/>
          <w:lang w:val="ru-RU"/>
        </w:rPr>
        <w:t>0(</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w:t>
      </w:r>
      <w:r w:rsidR="00B9321B" w:rsidRPr="00C9338B">
        <w:rPr>
          <w:i/>
          <w:lang w:val="ru-RU"/>
        </w:rPr>
        <w:t xml:space="preserve"> </w:t>
      </w:r>
      <w:r w:rsidR="00B9321B" w:rsidRPr="00C9338B">
        <w:rPr>
          <w:i/>
        </w:rPr>
        <w:t>α</w:t>
      </w:r>
      <w:r w:rsidR="00B9321B" w:rsidRPr="00C9338B">
        <w:rPr>
          <w:vertAlign w:val="subscript"/>
          <w:lang w:val="ru-RU"/>
        </w:rPr>
        <w:t>11</w:t>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i/>
        </w:rPr>
        <w:t>x</w:t>
      </w:r>
      <w:r w:rsidR="00B9321B" w:rsidRPr="00C9338B">
        <w:rPr>
          <w:vertAlign w:val="superscript"/>
          <w:lang w:val="ru-RU"/>
        </w:rPr>
        <w:t>1(</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w:t>
      </w:r>
      <w:r w:rsidR="00B9321B" w:rsidRPr="00C9338B">
        <w:rPr>
          <w:i/>
          <w:lang w:val="ru-RU"/>
        </w:rPr>
        <w:t xml:space="preserve"> </w:t>
      </w:r>
      <w:r w:rsidR="00B9321B" w:rsidRPr="00C9338B">
        <w:rPr>
          <w:i/>
        </w:rPr>
        <w:t>α</w:t>
      </w:r>
      <w:r w:rsidR="00B9321B" w:rsidRPr="00C9338B">
        <w:rPr>
          <w:vertAlign w:val="subscript"/>
          <w:lang w:val="ru-RU"/>
        </w:rPr>
        <w:t>12</w:t>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i/>
        </w:rPr>
        <w:t>x</w:t>
      </w:r>
      <w:r w:rsidR="00B9321B" w:rsidRPr="00C9338B">
        <w:rPr>
          <w:vertAlign w:val="superscript"/>
          <w:lang w:val="ru-RU"/>
        </w:rPr>
        <w:t>2(</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w:t>
      </w:r>
      <w:r w:rsidR="00B9321B" w:rsidRPr="00C9338B">
        <w:rPr>
          <w:i/>
          <w:lang w:val="ru-RU"/>
        </w:rPr>
        <w:t xml:space="preserve"> </w:t>
      </w:r>
      <w:r w:rsidR="00B9321B" w:rsidRPr="00C9338B">
        <w:rPr>
          <w:i/>
        </w:rPr>
        <w:t>α</w:t>
      </w:r>
      <w:r w:rsidR="00B9321B" w:rsidRPr="00C9338B">
        <w:rPr>
          <w:vertAlign w:val="subscript"/>
          <w:lang w:val="ru-RU"/>
        </w:rPr>
        <w:t>13</w:t>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i/>
        </w:rPr>
        <w:t>x</w:t>
      </w:r>
      <w:r w:rsidR="00B9321B" w:rsidRPr="00C9338B">
        <w:rPr>
          <w:vertAlign w:val="superscript"/>
          <w:lang w:val="ru-RU"/>
        </w:rPr>
        <w:t>3(</w:t>
      </w:r>
      <w:r w:rsidR="00B9321B" w:rsidRPr="00C9338B">
        <w:rPr>
          <w:i/>
          <w:vertAlign w:val="superscript"/>
          <w:lang w:val="ru-RU"/>
        </w:rPr>
        <w:t>а</w:t>
      </w:r>
      <w:r w:rsidR="00B9321B" w:rsidRPr="00C9338B">
        <w:rPr>
          <w:vertAlign w:val="superscript"/>
          <w:lang w:val="ru-RU"/>
        </w:rPr>
        <w:t>)</w:t>
      </w:r>
      <w:r w:rsidR="00B9321B" w:rsidRPr="00C9338B">
        <w:rPr>
          <w:lang w:val="ru-RU"/>
        </w:rPr>
        <w:t>;</w:t>
      </w:r>
      <w:r w:rsidR="00B9321B" w:rsidRPr="00C9338B">
        <w:rPr>
          <w:vertAlign w:val="superscript"/>
          <w:lang w:val="ru-RU"/>
        </w:rPr>
        <w:t xml:space="preserve">                                                   </w:t>
      </w:r>
    </w:p>
    <w:p w:rsidR="00B9321B" w:rsidRPr="00C9338B" w:rsidRDefault="0059728A" w:rsidP="00C14431">
      <w:pPr>
        <w:ind w:firstLine="709"/>
        <w:jc w:val="both"/>
        <w:rPr>
          <w:vertAlign w:val="superscript"/>
          <w:lang w:val="ru-RU"/>
        </w:rPr>
      </w:pPr>
      <w:r>
        <w:rPr>
          <w:i/>
          <w:lang w:val="ru-RU"/>
        </w:rPr>
        <w:t xml:space="preserve">                           </w:t>
      </w:r>
      <w:proofErr w:type="gramStart"/>
      <w:r w:rsidR="00B9321B" w:rsidRPr="00C9338B">
        <w:rPr>
          <w:i/>
        </w:rPr>
        <w:t>x</w:t>
      </w:r>
      <w:proofErr w:type="gramEnd"/>
      <w:r w:rsidR="00B9321B" w:rsidRPr="00C9338B">
        <w:sym w:font="Symbol" w:char="F0A2"/>
      </w:r>
      <w:r w:rsidR="00B9321B" w:rsidRPr="00C9338B">
        <w:rPr>
          <w:vertAlign w:val="superscript"/>
          <w:lang w:val="ru-RU"/>
        </w:rPr>
        <w:t>2(</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 </w:t>
      </w:r>
      <w:r w:rsidR="00B9321B" w:rsidRPr="00C9338B">
        <w:rPr>
          <w:i/>
        </w:rPr>
        <w:t>α</w:t>
      </w:r>
      <w:r w:rsidR="00B9321B" w:rsidRPr="00C9338B">
        <w:rPr>
          <w:vertAlign w:val="subscript"/>
          <w:lang w:val="ru-RU"/>
        </w:rPr>
        <w:t>20</w:t>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i/>
        </w:rPr>
        <w:t>x</w:t>
      </w:r>
      <w:r w:rsidR="00B9321B" w:rsidRPr="00C9338B">
        <w:rPr>
          <w:vertAlign w:val="superscript"/>
          <w:lang w:val="ru-RU"/>
        </w:rPr>
        <w:t>0(</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w:t>
      </w:r>
      <w:r w:rsidR="00B9321B" w:rsidRPr="00C9338B">
        <w:rPr>
          <w:i/>
          <w:lang w:val="ru-RU"/>
        </w:rPr>
        <w:t xml:space="preserve"> </w:t>
      </w:r>
      <w:r w:rsidR="00B9321B" w:rsidRPr="00C9338B">
        <w:rPr>
          <w:i/>
        </w:rPr>
        <w:t>α</w:t>
      </w:r>
      <w:r w:rsidR="00B9321B" w:rsidRPr="00C9338B">
        <w:rPr>
          <w:vertAlign w:val="subscript"/>
          <w:lang w:val="ru-RU"/>
        </w:rPr>
        <w:t>21</w:t>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i/>
        </w:rPr>
        <w:t>x</w:t>
      </w:r>
      <w:r w:rsidR="00B9321B" w:rsidRPr="00C9338B">
        <w:rPr>
          <w:vertAlign w:val="superscript"/>
          <w:lang w:val="ru-RU"/>
        </w:rPr>
        <w:t>1(</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w:t>
      </w:r>
      <w:r w:rsidR="00B9321B" w:rsidRPr="00C9338B">
        <w:rPr>
          <w:i/>
          <w:lang w:val="ru-RU"/>
        </w:rPr>
        <w:t xml:space="preserve"> </w:t>
      </w:r>
      <w:r w:rsidR="00B9321B" w:rsidRPr="00C9338B">
        <w:rPr>
          <w:i/>
        </w:rPr>
        <w:t>α</w:t>
      </w:r>
      <w:r w:rsidR="00B9321B" w:rsidRPr="00C9338B">
        <w:rPr>
          <w:vertAlign w:val="subscript"/>
          <w:lang w:val="ru-RU"/>
        </w:rPr>
        <w:t>22</w:t>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i/>
        </w:rPr>
        <w:t>x</w:t>
      </w:r>
      <w:r w:rsidR="00B9321B" w:rsidRPr="00C9338B">
        <w:rPr>
          <w:vertAlign w:val="superscript"/>
          <w:lang w:val="ru-RU"/>
        </w:rPr>
        <w:t>2(</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w:t>
      </w:r>
      <w:r w:rsidR="00B9321B" w:rsidRPr="00C9338B">
        <w:rPr>
          <w:i/>
          <w:lang w:val="ru-RU"/>
        </w:rPr>
        <w:t xml:space="preserve"> </w:t>
      </w:r>
      <w:r w:rsidR="00B9321B" w:rsidRPr="00C9338B">
        <w:rPr>
          <w:i/>
        </w:rPr>
        <w:t>α</w:t>
      </w:r>
      <w:r w:rsidR="00B9321B" w:rsidRPr="00C9338B">
        <w:rPr>
          <w:vertAlign w:val="subscript"/>
          <w:lang w:val="ru-RU"/>
        </w:rPr>
        <w:t>23</w:t>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i/>
        </w:rPr>
        <w:t>x</w:t>
      </w:r>
      <w:r w:rsidR="00B9321B" w:rsidRPr="00C9338B">
        <w:rPr>
          <w:vertAlign w:val="superscript"/>
          <w:lang w:val="ru-RU"/>
        </w:rPr>
        <w:t>3(</w:t>
      </w:r>
      <w:r w:rsidR="00B9321B" w:rsidRPr="00C9338B">
        <w:rPr>
          <w:i/>
          <w:vertAlign w:val="superscript"/>
          <w:lang w:val="ru-RU"/>
        </w:rPr>
        <w:t>а</w:t>
      </w:r>
      <w:r w:rsidR="00B9321B" w:rsidRPr="00C9338B">
        <w:rPr>
          <w:vertAlign w:val="superscript"/>
          <w:lang w:val="ru-RU"/>
        </w:rPr>
        <w:t>)</w:t>
      </w:r>
      <w:r w:rsidR="00B9321B" w:rsidRPr="00C9338B">
        <w:rPr>
          <w:lang w:val="ru-RU"/>
        </w:rPr>
        <w:t>;</w:t>
      </w:r>
      <w:r w:rsidR="00B9321B" w:rsidRPr="00C9338B">
        <w:rPr>
          <w:vertAlign w:val="superscript"/>
          <w:lang w:val="ru-RU"/>
        </w:rPr>
        <w:t xml:space="preserve">                         </w:t>
      </w:r>
    </w:p>
    <w:p w:rsidR="00B9321B" w:rsidRPr="00C9338B" w:rsidRDefault="0059728A" w:rsidP="00C14431">
      <w:pPr>
        <w:ind w:firstLine="709"/>
        <w:jc w:val="both"/>
        <w:rPr>
          <w:lang w:val="ru-RU"/>
        </w:rPr>
      </w:pPr>
      <w:r>
        <w:rPr>
          <w:i/>
          <w:lang w:val="ru-RU"/>
        </w:rPr>
        <w:t xml:space="preserve">                           </w:t>
      </w:r>
      <w:r w:rsidR="00B9321B" w:rsidRPr="00C9338B">
        <w:rPr>
          <w:i/>
        </w:rPr>
        <w:t>x</w:t>
      </w:r>
      <w:r w:rsidR="00B9321B" w:rsidRPr="00C9338B">
        <w:rPr>
          <w:vertAlign w:val="superscript"/>
          <w:lang w:val="ru-RU"/>
        </w:rPr>
        <w:t>3</w:t>
      </w:r>
      <w:r w:rsidR="00B9321B" w:rsidRPr="00C9338B">
        <w:sym w:font="Symbol" w:char="F0A2"/>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 </w:t>
      </w:r>
      <w:r w:rsidR="00B9321B" w:rsidRPr="00C9338B">
        <w:rPr>
          <w:i/>
        </w:rPr>
        <w:t>α</w:t>
      </w:r>
      <w:r w:rsidR="00B9321B" w:rsidRPr="00C9338B">
        <w:rPr>
          <w:vertAlign w:val="subscript"/>
          <w:lang w:val="ru-RU"/>
        </w:rPr>
        <w:t>30</w:t>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i/>
        </w:rPr>
        <w:t>x</w:t>
      </w:r>
      <w:r w:rsidR="00B9321B" w:rsidRPr="00C9338B">
        <w:rPr>
          <w:vertAlign w:val="superscript"/>
          <w:lang w:val="ru-RU"/>
        </w:rPr>
        <w:t>0(</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w:t>
      </w:r>
      <w:r w:rsidR="00B9321B" w:rsidRPr="00C9338B">
        <w:rPr>
          <w:i/>
          <w:lang w:val="ru-RU"/>
        </w:rPr>
        <w:t xml:space="preserve"> </w:t>
      </w:r>
      <w:r w:rsidR="00B9321B" w:rsidRPr="00C9338B">
        <w:rPr>
          <w:i/>
        </w:rPr>
        <w:t>α</w:t>
      </w:r>
      <w:r w:rsidR="00B9321B" w:rsidRPr="00C9338B">
        <w:rPr>
          <w:vertAlign w:val="subscript"/>
          <w:lang w:val="ru-RU"/>
        </w:rPr>
        <w:t>31</w:t>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i/>
        </w:rPr>
        <w:t>x</w:t>
      </w:r>
      <w:r w:rsidR="00B9321B" w:rsidRPr="00C9338B">
        <w:rPr>
          <w:vertAlign w:val="superscript"/>
          <w:lang w:val="ru-RU"/>
        </w:rPr>
        <w:t>1(</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w:t>
      </w:r>
      <w:r w:rsidR="00B9321B" w:rsidRPr="00C9338B">
        <w:rPr>
          <w:i/>
          <w:lang w:val="ru-RU"/>
        </w:rPr>
        <w:t xml:space="preserve"> </w:t>
      </w:r>
      <w:r w:rsidR="00B9321B" w:rsidRPr="00C9338B">
        <w:rPr>
          <w:i/>
        </w:rPr>
        <w:t>α</w:t>
      </w:r>
      <w:r w:rsidR="00B9321B" w:rsidRPr="00C9338B">
        <w:rPr>
          <w:vertAlign w:val="subscript"/>
          <w:lang w:val="ru-RU"/>
        </w:rPr>
        <w:t>32</w:t>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i/>
        </w:rPr>
        <w:t>x</w:t>
      </w:r>
      <w:r w:rsidR="00B9321B" w:rsidRPr="00C9338B">
        <w:rPr>
          <w:vertAlign w:val="superscript"/>
          <w:lang w:val="ru-RU"/>
        </w:rPr>
        <w:t>2(</w:t>
      </w:r>
      <w:r w:rsidR="00B9321B" w:rsidRPr="00C9338B">
        <w:rPr>
          <w:i/>
          <w:vertAlign w:val="superscript"/>
          <w:lang w:val="ru-RU"/>
        </w:rPr>
        <w:t>а</w:t>
      </w:r>
      <w:r w:rsidR="00B9321B" w:rsidRPr="00C9338B">
        <w:rPr>
          <w:vertAlign w:val="superscript"/>
          <w:lang w:val="ru-RU"/>
        </w:rPr>
        <w:t>)</w:t>
      </w:r>
      <w:r w:rsidR="00B9321B" w:rsidRPr="00C9338B">
        <w:rPr>
          <w:lang w:val="ru-RU"/>
        </w:rPr>
        <w:t xml:space="preserve"> +</w:t>
      </w:r>
      <w:r w:rsidR="00B9321B" w:rsidRPr="00C9338B">
        <w:rPr>
          <w:i/>
          <w:lang w:val="ru-RU"/>
        </w:rPr>
        <w:t xml:space="preserve"> </w:t>
      </w:r>
      <w:r w:rsidR="00B9321B" w:rsidRPr="00C9338B">
        <w:rPr>
          <w:i/>
        </w:rPr>
        <w:t>α</w:t>
      </w:r>
      <w:r w:rsidR="00B9321B" w:rsidRPr="00C9338B">
        <w:rPr>
          <w:vertAlign w:val="subscript"/>
          <w:lang w:val="ru-RU"/>
        </w:rPr>
        <w:t>33</w:t>
      </w:r>
      <w:r w:rsidR="00B9321B" w:rsidRPr="00C9338B">
        <w:rPr>
          <w:vertAlign w:val="superscript"/>
          <w:lang w:val="ru-RU"/>
        </w:rPr>
        <w:t>(</w:t>
      </w:r>
      <w:r w:rsidR="00B9321B" w:rsidRPr="00C9338B">
        <w:rPr>
          <w:i/>
          <w:vertAlign w:val="superscript"/>
          <w:lang w:val="ru-RU"/>
        </w:rPr>
        <w:t>а</w:t>
      </w:r>
      <w:r w:rsidR="00B9321B" w:rsidRPr="00C9338B">
        <w:rPr>
          <w:vertAlign w:val="superscript"/>
          <w:lang w:val="ru-RU"/>
        </w:rPr>
        <w:t>)</w:t>
      </w:r>
      <w:r w:rsidR="00B9321B" w:rsidRPr="00C9338B">
        <w:rPr>
          <w:i/>
        </w:rPr>
        <w:t>x</w:t>
      </w:r>
      <w:r w:rsidR="00B9321B" w:rsidRPr="00C9338B">
        <w:rPr>
          <w:vertAlign w:val="superscript"/>
          <w:lang w:val="ru-RU"/>
        </w:rPr>
        <w:t>3(</w:t>
      </w:r>
      <w:r w:rsidR="00B9321B" w:rsidRPr="00C9338B">
        <w:rPr>
          <w:i/>
          <w:vertAlign w:val="superscript"/>
          <w:lang w:val="ru-RU"/>
        </w:rPr>
        <w:t>а</w:t>
      </w:r>
      <w:r w:rsidR="00B9321B" w:rsidRPr="00C9338B">
        <w:rPr>
          <w:vertAlign w:val="superscript"/>
          <w:lang w:val="ru-RU"/>
        </w:rPr>
        <w:t xml:space="preserve">) </w:t>
      </w:r>
      <w:r w:rsidR="00B9321B" w:rsidRPr="00C9338B">
        <w:rPr>
          <w:lang w:val="ru-RU"/>
        </w:rPr>
        <w:t>,</w:t>
      </w:r>
      <w:r w:rsidR="00B9321B" w:rsidRPr="00C9338B">
        <w:rPr>
          <w:vertAlign w:val="superscript"/>
          <w:lang w:val="ru-RU"/>
        </w:rPr>
        <w:t xml:space="preserve">     </w:t>
      </w:r>
      <w:r w:rsidR="00007BB6" w:rsidRPr="00C9338B">
        <w:rPr>
          <w:vertAlign w:val="superscript"/>
          <w:lang w:val="ru-RU"/>
        </w:rPr>
        <w:t xml:space="preserve">                 </w:t>
      </w:r>
      <w:r w:rsidR="00574160" w:rsidRPr="00574160">
        <w:rPr>
          <w:vertAlign w:val="superscript"/>
          <w:lang w:val="ru-RU"/>
        </w:rPr>
        <w:t xml:space="preserve">      </w:t>
      </w:r>
      <w:r w:rsidR="00007BB6" w:rsidRPr="00C9338B">
        <w:rPr>
          <w:vertAlign w:val="superscript"/>
          <w:lang w:val="ru-RU"/>
        </w:rPr>
        <w:t xml:space="preserve">      </w:t>
      </w:r>
      <w:r w:rsidR="006D4EBB" w:rsidRPr="00C9338B">
        <w:rPr>
          <w:vertAlign w:val="superscript"/>
          <w:lang w:val="ru-RU"/>
        </w:rPr>
        <w:t xml:space="preserve">   </w:t>
      </w:r>
      <w:r w:rsidR="00007BB6" w:rsidRPr="00C9338B">
        <w:rPr>
          <w:vertAlign w:val="superscript"/>
          <w:lang w:val="ru-RU"/>
        </w:rPr>
        <w:t xml:space="preserve">  </w:t>
      </w:r>
      <w:r w:rsidR="00D672DF" w:rsidRPr="00C9338B">
        <w:rPr>
          <w:lang w:val="ru-RU"/>
        </w:rPr>
        <w:t>(17.1)</w:t>
      </w:r>
      <w:r w:rsidR="00B9321B" w:rsidRPr="00C9338B">
        <w:rPr>
          <w:vertAlign w:val="superscript"/>
          <w:lang w:val="ru-RU"/>
        </w:rPr>
        <w:t xml:space="preserve">    </w:t>
      </w:r>
      <w:r w:rsidR="00B9321B" w:rsidRPr="00C9338B">
        <w:rPr>
          <w:lang w:val="ru-RU"/>
        </w:rPr>
        <w:t xml:space="preserve">     </w:t>
      </w:r>
    </w:p>
    <w:p w:rsidR="003F08D1" w:rsidRPr="00C9338B" w:rsidRDefault="00D861E1" w:rsidP="003A4A99">
      <w:pPr>
        <w:jc w:val="both"/>
        <w:rPr>
          <w:rFonts w:eastAsia="Times New Roman" w:cs="Times New Roman"/>
          <w:szCs w:val="24"/>
        </w:rPr>
      </w:pPr>
      <w:proofErr w:type="gramStart"/>
      <w:r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r w:rsidR="003F08D1" w:rsidRPr="00C9338B">
        <w:rPr>
          <w:rFonts w:eastAsia="Times New Roman" w:cs="Times New Roman"/>
          <w:b/>
          <w:bCs/>
          <w:i/>
          <w:iCs/>
          <w:szCs w:val="24"/>
        </w:rPr>
        <w:t xml:space="preserve">    </w:t>
      </w:r>
    </w:p>
    <w:p w:rsidR="003F08D1" w:rsidRPr="00C9338B" w:rsidRDefault="0059728A" w:rsidP="00007BB6">
      <w:pPr>
        <w:ind w:firstLine="709"/>
        <w:jc w:val="both"/>
        <w:rPr>
          <w:vertAlign w:val="superscript"/>
        </w:rPr>
      </w:pPr>
      <w:r w:rsidRPr="0059728A">
        <w:rPr>
          <w:i/>
        </w:rPr>
        <w:t xml:space="preserve">                                                    </w:t>
      </w:r>
      <w:proofErr w:type="gramStart"/>
      <w:r w:rsidR="00B9321B" w:rsidRPr="00C9338B">
        <w:rPr>
          <w:i/>
        </w:rPr>
        <w:t>α</w:t>
      </w:r>
      <w:r w:rsidR="00B9321B" w:rsidRPr="00C9338B">
        <w:rPr>
          <w:i/>
          <w:vertAlign w:val="subscript"/>
        </w:rPr>
        <w:t>ij</w:t>
      </w:r>
      <w:r w:rsidR="00B9321B" w:rsidRPr="00C9338B">
        <w:rPr>
          <w:vertAlign w:val="superscript"/>
        </w:rPr>
        <w:t>(</w:t>
      </w:r>
      <w:proofErr w:type="gramEnd"/>
      <w:r w:rsidR="00B9321B" w:rsidRPr="00C9338B">
        <w:rPr>
          <w:i/>
          <w:vertAlign w:val="superscript"/>
        </w:rPr>
        <w:t>a</w:t>
      </w:r>
      <w:r w:rsidR="00B9321B" w:rsidRPr="00C9338B">
        <w:rPr>
          <w:vertAlign w:val="superscript"/>
        </w:rPr>
        <w:t xml:space="preserve">) </w:t>
      </w:r>
      <w:r w:rsidR="00B9321B" w:rsidRPr="00C9338B">
        <w:t xml:space="preserve">= </w:t>
      </w:r>
      <w:r w:rsidR="00B9321B" w:rsidRPr="00C9338B">
        <w:rPr>
          <w:i/>
        </w:rPr>
        <w:t>dx</w:t>
      </w:r>
      <w:r w:rsidR="00B9321B" w:rsidRPr="00C9338B">
        <w:sym w:font="Symbol" w:char="F0A2"/>
      </w:r>
      <w:r w:rsidR="00B9321B" w:rsidRPr="00C9338B">
        <w:rPr>
          <w:i/>
          <w:vertAlign w:val="superscript"/>
        </w:rPr>
        <w:t>i</w:t>
      </w:r>
      <w:r w:rsidR="00B9321B" w:rsidRPr="00C9338B">
        <w:rPr>
          <w:vertAlign w:val="superscript"/>
        </w:rPr>
        <w:t>(</w:t>
      </w:r>
      <w:r w:rsidR="00B9321B" w:rsidRPr="00C9338B">
        <w:rPr>
          <w:i/>
          <w:vertAlign w:val="superscript"/>
        </w:rPr>
        <w:t>a</w:t>
      </w:r>
      <w:r w:rsidR="00B9321B" w:rsidRPr="00C9338B">
        <w:rPr>
          <w:vertAlign w:val="superscript"/>
        </w:rPr>
        <w:t>)</w:t>
      </w:r>
      <w:r w:rsidR="00B9321B" w:rsidRPr="00C9338B">
        <w:rPr>
          <w:i/>
        </w:rPr>
        <w:t>/dx</w:t>
      </w:r>
      <w:r w:rsidR="00B9321B" w:rsidRPr="00C9338B">
        <w:rPr>
          <w:i/>
          <w:vertAlign w:val="superscript"/>
        </w:rPr>
        <w:t>j</w:t>
      </w:r>
      <w:r w:rsidR="00B9321B" w:rsidRPr="00C9338B">
        <w:rPr>
          <w:vertAlign w:val="superscript"/>
        </w:rPr>
        <w:t>(</w:t>
      </w:r>
      <w:r w:rsidR="00B9321B" w:rsidRPr="00C9338B">
        <w:rPr>
          <w:i/>
          <w:vertAlign w:val="superscript"/>
        </w:rPr>
        <w:t>a</w:t>
      </w:r>
      <w:r w:rsidR="00B9321B" w:rsidRPr="00C9338B">
        <w:rPr>
          <w:vertAlign w:val="superscript"/>
        </w:rPr>
        <w:t xml:space="preserve">)                                       </w:t>
      </w:r>
      <w:r w:rsidR="00405F8F" w:rsidRPr="00C9338B">
        <w:rPr>
          <w:vertAlign w:val="superscript"/>
        </w:rPr>
        <w:t xml:space="preserve"> </w:t>
      </w:r>
      <w:r w:rsidR="00B9321B" w:rsidRPr="00C9338B">
        <w:rPr>
          <w:vertAlign w:val="superscript"/>
        </w:rPr>
        <w:t xml:space="preserve">                    </w:t>
      </w:r>
      <w:r w:rsidR="00007BB6" w:rsidRPr="00C9338B">
        <w:rPr>
          <w:vertAlign w:val="superscript"/>
        </w:rPr>
        <w:t xml:space="preserve">               </w:t>
      </w:r>
      <w:r w:rsidR="00574160">
        <w:rPr>
          <w:vertAlign w:val="superscript"/>
        </w:rPr>
        <w:t xml:space="preserve">      </w:t>
      </w:r>
      <w:r w:rsidR="00007BB6" w:rsidRPr="00C9338B">
        <w:rPr>
          <w:vertAlign w:val="superscript"/>
        </w:rPr>
        <w:t xml:space="preserve"> </w:t>
      </w:r>
      <w:r w:rsidR="00B9321B" w:rsidRPr="00C9338B">
        <w:rPr>
          <w:vertAlign w:val="superscript"/>
        </w:rPr>
        <w:t xml:space="preserve"> </w:t>
      </w:r>
      <w:r w:rsidR="00B9321B" w:rsidRPr="00C9338B">
        <w:t>(17.2)</w:t>
      </w:r>
      <w:r w:rsidR="00007BB6" w:rsidRPr="00C9338B">
        <w:rPr>
          <w:vertAlign w:val="superscript"/>
        </w:rPr>
        <w:t xml:space="preserve">       </w:t>
      </w:r>
      <w:r w:rsidR="00D672DF" w:rsidRPr="00C9338B">
        <w:rPr>
          <w:rFonts w:eastAsia="Times New Roman" w:cs="Times New Roman"/>
          <w:vertAlign w:val="superscript"/>
        </w:rPr>
        <w:t xml:space="preserve"> </w:t>
      </w:r>
    </w:p>
    <w:p w:rsidR="003F08D1" w:rsidRPr="00C9338B" w:rsidRDefault="00207724" w:rsidP="003A4A99">
      <w:pPr>
        <w:jc w:val="both"/>
        <w:rPr>
          <w:rFonts w:eastAsia="Times New Roman" w:cs="Times New Roman"/>
          <w:szCs w:val="24"/>
        </w:rPr>
      </w:pPr>
      <w:proofErr w:type="gramStart"/>
      <w:r w:rsidRPr="00C9338B">
        <w:rPr>
          <w:rFonts w:eastAsia="Times New Roman" w:cs="Times New Roman"/>
          <w:szCs w:val="24"/>
        </w:rPr>
        <w:t>using</w:t>
      </w:r>
      <w:proofErr w:type="gramEnd"/>
      <w:r w:rsidR="003F08D1" w:rsidRPr="00C9338B">
        <w:rPr>
          <w:rFonts w:eastAsia="Times New Roman" w:cs="Times New Roman"/>
          <w:szCs w:val="24"/>
        </w:rPr>
        <w:t xml:space="preserve"> Jacobian transformation</w:t>
      </w:r>
      <w:r w:rsidR="00D861E1" w:rsidRPr="00C9338B">
        <w:rPr>
          <w:rFonts w:eastAsia="Times New Roman" w:cs="Times New Roman"/>
          <w:szCs w:val="24"/>
        </w:rPr>
        <w:t>s or components of</w:t>
      </w:r>
      <w:r w:rsidR="003F08D1" w:rsidRPr="00C9338B">
        <w:rPr>
          <w:rFonts w:eastAsia="Times New Roman" w:cs="Times New Roman"/>
          <w:szCs w:val="24"/>
        </w:rPr>
        <w:t xml:space="preserve"> tensor elongations. </w:t>
      </w:r>
    </w:p>
    <w:p w:rsidR="003F08D1" w:rsidRPr="00C9338B" w:rsidRDefault="003F08D1" w:rsidP="00671C99">
      <w:pPr>
        <w:ind w:firstLine="700"/>
        <w:jc w:val="both"/>
        <w:rPr>
          <w:rFonts w:eastAsia="Times New Roman" w:cs="Times New Roman"/>
          <w:szCs w:val="24"/>
        </w:rPr>
      </w:pPr>
      <w:r w:rsidRPr="00C9338B">
        <w:rPr>
          <w:rFonts w:eastAsia="Times New Roman" w:cs="Times New Roman"/>
          <w:szCs w:val="24"/>
        </w:rPr>
        <w:t>2) Suppose now that the change only affects the angles between the axes of the coordinate sy</w:t>
      </w:r>
      <w:r w:rsidRPr="00C9338B">
        <w:rPr>
          <w:rFonts w:eastAsia="Times New Roman" w:cs="Times New Roman"/>
          <w:szCs w:val="24"/>
        </w:rPr>
        <w:t>s</w:t>
      </w:r>
      <w:r w:rsidRPr="00C9338B">
        <w:rPr>
          <w:rFonts w:eastAsia="Times New Roman" w:cs="Times New Roman"/>
          <w:szCs w:val="24"/>
        </w:rPr>
        <w:t xml:space="preserve">tem </w:t>
      </w:r>
      <w:r w:rsidR="00D861E1" w:rsidRPr="00C9338B">
        <w:rPr>
          <w:rFonts w:eastAsia="Times New Roman" w:cs="Times New Roman"/>
          <w:i/>
          <w:iCs/>
          <w:szCs w:val="24"/>
        </w:rPr>
        <w:t>x</w:t>
      </w:r>
      <w:r w:rsidR="00D861E1" w:rsidRPr="00C9338B">
        <w:rPr>
          <w:rFonts w:ascii="Symbol" w:eastAsia="Times New Roman" w:hAnsi="Symbol" w:cs="Times New Roman"/>
          <w:szCs w:val="24"/>
        </w:rPr>
        <w:t></w:t>
      </w:r>
      <w:proofErr w:type="gramStart"/>
      <w:r w:rsidR="00D861E1" w:rsidRPr="00C9338B">
        <w:rPr>
          <w:rFonts w:eastAsia="Times New Roman" w:cs="Times New Roman"/>
          <w:vertAlign w:val="superscript"/>
        </w:rPr>
        <w:t>0(</w:t>
      </w:r>
      <w:proofErr w:type="gramEnd"/>
      <w:r w:rsidR="00D861E1" w:rsidRPr="00C9338B">
        <w:rPr>
          <w:rFonts w:eastAsia="Times New Roman" w:cs="Times New Roman"/>
          <w:i/>
          <w:iCs/>
          <w:vertAlign w:val="superscript"/>
        </w:rPr>
        <w:t>a</w:t>
      </w:r>
      <w:r w:rsidR="0077676F" w:rsidRPr="00C9338B">
        <w:rPr>
          <w:rFonts w:eastAsia="Times New Roman" w:cs="Times New Roman"/>
          <w:vertAlign w:val="superscript"/>
        </w:rPr>
        <w:t>)</w:t>
      </w:r>
      <w:r w:rsidR="00D861E1" w:rsidRPr="00C9338B">
        <w:rPr>
          <w:rFonts w:eastAsia="Times New Roman" w:cs="Times New Roman"/>
          <w:szCs w:val="24"/>
        </w:rPr>
        <w:t xml:space="preserve">, </w:t>
      </w:r>
      <w:r w:rsidR="00D861E1" w:rsidRPr="00C9338B">
        <w:rPr>
          <w:rFonts w:eastAsia="Times New Roman" w:cs="Times New Roman"/>
          <w:i/>
          <w:iCs/>
          <w:szCs w:val="24"/>
        </w:rPr>
        <w:t>x</w:t>
      </w:r>
      <w:r w:rsidR="00D861E1" w:rsidRPr="00C9338B">
        <w:rPr>
          <w:rFonts w:ascii="Symbol" w:eastAsia="Times New Roman" w:hAnsi="Symbol" w:cs="Times New Roman"/>
          <w:szCs w:val="24"/>
        </w:rPr>
        <w:t></w:t>
      </w:r>
      <w:r w:rsidR="00D861E1" w:rsidRPr="00C9338B">
        <w:rPr>
          <w:rFonts w:eastAsia="Times New Roman" w:cs="Times New Roman"/>
          <w:vertAlign w:val="superscript"/>
        </w:rPr>
        <w:t>1(</w:t>
      </w:r>
      <w:r w:rsidR="00D861E1" w:rsidRPr="00C9338B">
        <w:rPr>
          <w:rFonts w:eastAsia="Times New Roman" w:cs="Times New Roman"/>
          <w:i/>
          <w:iCs/>
          <w:vertAlign w:val="superscript"/>
        </w:rPr>
        <w:t>a</w:t>
      </w:r>
      <w:r w:rsidR="0077676F" w:rsidRPr="00C9338B">
        <w:rPr>
          <w:rFonts w:eastAsia="Times New Roman" w:cs="Times New Roman"/>
          <w:vertAlign w:val="superscript"/>
        </w:rPr>
        <w:t>)</w:t>
      </w:r>
      <w:r w:rsidR="00D861E1" w:rsidRPr="00C9338B">
        <w:rPr>
          <w:rFonts w:eastAsia="Times New Roman" w:cs="Times New Roman"/>
          <w:szCs w:val="24"/>
        </w:rPr>
        <w:t xml:space="preserve">, </w:t>
      </w:r>
      <w:r w:rsidR="00D861E1" w:rsidRPr="00C9338B">
        <w:rPr>
          <w:rFonts w:eastAsia="Times New Roman" w:cs="Times New Roman"/>
          <w:i/>
          <w:iCs/>
          <w:szCs w:val="24"/>
        </w:rPr>
        <w:t>x</w:t>
      </w:r>
      <w:r w:rsidR="00D861E1" w:rsidRPr="00C9338B">
        <w:rPr>
          <w:rFonts w:ascii="Symbol" w:eastAsia="Times New Roman" w:hAnsi="Symbol" w:cs="Times New Roman"/>
          <w:szCs w:val="24"/>
        </w:rPr>
        <w:t></w:t>
      </w:r>
      <w:r w:rsidR="00D861E1" w:rsidRPr="00C9338B">
        <w:rPr>
          <w:rFonts w:eastAsia="Times New Roman" w:cs="Times New Roman"/>
          <w:vertAlign w:val="superscript"/>
        </w:rPr>
        <w:t>2 (</w:t>
      </w:r>
      <w:r w:rsidR="00D861E1" w:rsidRPr="00C9338B">
        <w:rPr>
          <w:rFonts w:eastAsia="Times New Roman" w:cs="Times New Roman"/>
          <w:i/>
          <w:iCs/>
          <w:vertAlign w:val="superscript"/>
        </w:rPr>
        <w:t>a</w:t>
      </w:r>
      <w:r w:rsidR="0077676F" w:rsidRPr="00C9338B">
        <w:rPr>
          <w:rFonts w:eastAsia="Times New Roman" w:cs="Times New Roman"/>
          <w:vertAlign w:val="superscript"/>
        </w:rPr>
        <w:t>)</w:t>
      </w:r>
      <w:r w:rsidR="00D861E1" w:rsidRPr="00C9338B">
        <w:rPr>
          <w:rFonts w:eastAsia="Times New Roman" w:cs="Times New Roman"/>
          <w:szCs w:val="24"/>
        </w:rPr>
        <w:t xml:space="preserve">, </w:t>
      </w:r>
      <w:r w:rsidR="00D861E1" w:rsidRPr="00C9338B">
        <w:rPr>
          <w:rFonts w:eastAsia="Times New Roman" w:cs="Times New Roman"/>
          <w:i/>
          <w:iCs/>
          <w:szCs w:val="24"/>
        </w:rPr>
        <w:t>x</w:t>
      </w:r>
      <w:r w:rsidR="00671C99" w:rsidRPr="00C9338B">
        <w:rPr>
          <w:rFonts w:ascii="Symbol" w:eastAsia="Times New Roman" w:hAnsi="Symbol" w:cs="Times New Roman"/>
          <w:szCs w:val="24"/>
        </w:rPr>
        <w:t></w:t>
      </w:r>
      <w:r w:rsidR="00D861E1" w:rsidRPr="00C9338B">
        <w:rPr>
          <w:rFonts w:eastAsia="Times New Roman" w:cs="Times New Roman"/>
          <w:vertAlign w:val="superscript"/>
        </w:rPr>
        <w:t>3</w:t>
      </w:r>
      <w:r w:rsidR="00671C99" w:rsidRPr="00C9338B">
        <w:rPr>
          <w:rFonts w:eastAsia="Times New Roman" w:cs="Times New Roman"/>
          <w:vertAlign w:val="superscript"/>
        </w:rPr>
        <w:t xml:space="preserve"> </w:t>
      </w:r>
      <w:r w:rsidR="00D861E1" w:rsidRPr="00C9338B">
        <w:rPr>
          <w:rFonts w:eastAsia="Times New Roman" w:cs="Times New Roman"/>
          <w:vertAlign w:val="superscript"/>
        </w:rPr>
        <w:t>(</w:t>
      </w:r>
      <w:r w:rsidR="00D861E1" w:rsidRPr="00C9338B">
        <w:rPr>
          <w:rFonts w:eastAsia="Times New Roman" w:cs="Times New Roman"/>
          <w:i/>
          <w:iCs/>
          <w:vertAlign w:val="superscript"/>
        </w:rPr>
        <w:t>a</w:t>
      </w:r>
      <w:r w:rsidR="00D861E1" w:rsidRPr="00C9338B">
        <w:rPr>
          <w:rFonts w:eastAsia="Times New Roman" w:cs="Times New Roman"/>
          <w:vertAlign w:val="superscript"/>
        </w:rPr>
        <w:t>)</w:t>
      </w:r>
      <w:r w:rsidRPr="00C9338B">
        <w:rPr>
          <w:rFonts w:eastAsia="Times New Roman" w:cs="Times New Roman"/>
          <w:szCs w:val="24"/>
        </w:rPr>
        <w:t xml:space="preserve">, and the </w:t>
      </w:r>
      <w:r w:rsidR="00D861E1" w:rsidRPr="00C9338B">
        <w:rPr>
          <w:rFonts w:eastAsia="Times New Roman" w:cs="Times New Roman"/>
          <w:szCs w:val="24"/>
        </w:rPr>
        <w:t>lengths along the</w:t>
      </w:r>
      <w:r w:rsidRPr="00C9338B">
        <w:rPr>
          <w:rFonts w:eastAsia="Times New Roman" w:cs="Times New Roman"/>
          <w:szCs w:val="24"/>
        </w:rPr>
        <w:t xml:space="preserve"> axes remain unchanged. In this case, </w:t>
      </w:r>
      <w:r w:rsidR="00D861E1" w:rsidRPr="00C9338B">
        <w:rPr>
          <w:rFonts w:eastAsia="Times New Roman" w:cs="Times New Roman"/>
          <w:szCs w:val="24"/>
        </w:rPr>
        <w:t>it</w:t>
      </w:r>
      <w:r w:rsidRPr="00C9338B">
        <w:rPr>
          <w:rFonts w:eastAsia="Times New Roman" w:cs="Times New Roman"/>
          <w:szCs w:val="24"/>
        </w:rPr>
        <w:t xml:space="preserve"> is suff</w:t>
      </w:r>
      <w:r w:rsidRPr="00C9338B">
        <w:rPr>
          <w:rFonts w:eastAsia="Times New Roman" w:cs="Times New Roman"/>
          <w:szCs w:val="24"/>
        </w:rPr>
        <w:t>i</w:t>
      </w:r>
      <w:r w:rsidRPr="00C9338B">
        <w:rPr>
          <w:rFonts w:eastAsia="Times New Roman" w:cs="Times New Roman"/>
          <w:szCs w:val="24"/>
        </w:rPr>
        <w:t xml:space="preserve">cient to consider </w:t>
      </w:r>
      <w:r w:rsidR="00D861E1" w:rsidRPr="00C9338B">
        <w:rPr>
          <w:rFonts w:eastAsia="Times New Roman" w:cs="Times New Roman"/>
          <w:szCs w:val="24"/>
        </w:rPr>
        <w:t xml:space="preserve">a change of angles </w:t>
      </w:r>
      <w:r w:rsidRPr="00C9338B">
        <w:rPr>
          <w:rFonts w:eastAsia="Times New Roman" w:cs="Times New Roman"/>
          <w:szCs w:val="24"/>
        </w:rPr>
        <w:t xml:space="preserve">among the basis vectors </w:t>
      </w:r>
      <w:r w:rsidRPr="00C9338B">
        <w:rPr>
          <w:rFonts w:eastAsia="Times New Roman" w:cs="Times New Roman"/>
          <w:b/>
          <w:bCs/>
          <w:szCs w:val="24"/>
        </w:rPr>
        <w:t>e</w:t>
      </w:r>
      <w:r w:rsidRPr="00C9338B">
        <w:rPr>
          <w:rFonts w:ascii="Symbol" w:eastAsia="Times New Roman" w:hAnsi="Symbol" w:cs="Times New Roman"/>
          <w:szCs w:val="24"/>
        </w:rPr>
        <w:t></w:t>
      </w:r>
      <w:proofErr w:type="gramStart"/>
      <w:r w:rsidRPr="00C9338B">
        <w:rPr>
          <w:rFonts w:eastAsia="Times New Roman" w:cs="Times New Roman"/>
          <w:vertAlign w:val="subscript"/>
        </w:rPr>
        <w:t>0</w:t>
      </w:r>
      <w:r w:rsidRPr="00C9338B">
        <w:rPr>
          <w:rFonts w:eastAsia="Times New Roman" w:cs="Times New Roman"/>
          <w:vertAlign w:val="superscript"/>
        </w:rPr>
        <w:t>(</w:t>
      </w:r>
      <w:proofErr w:type="gramEnd"/>
      <w:r w:rsidRPr="00C9338B">
        <w:rPr>
          <w:rFonts w:eastAsia="Times New Roman" w:cs="Times New Roman"/>
          <w:i/>
          <w:iCs/>
          <w:vertAlign w:val="superscript"/>
        </w:rPr>
        <w:t>a</w:t>
      </w:r>
      <w:r w:rsidRPr="00C9338B">
        <w:rPr>
          <w:rFonts w:eastAsia="Times New Roman" w:cs="Times New Roman"/>
          <w:vertAlign w:val="superscript"/>
        </w:rPr>
        <w:t>)</w:t>
      </w:r>
      <w:r w:rsidRPr="00C9338B">
        <w:rPr>
          <w:rFonts w:eastAsia="Times New Roman" w:cs="Times New Roman"/>
          <w:szCs w:val="24"/>
        </w:rPr>
        <w:t xml:space="preserve">, </w:t>
      </w:r>
      <w:r w:rsidRPr="00C9338B">
        <w:rPr>
          <w:rFonts w:eastAsia="Times New Roman" w:cs="Times New Roman"/>
          <w:b/>
          <w:bCs/>
          <w:szCs w:val="24"/>
        </w:rPr>
        <w:t>e</w:t>
      </w:r>
      <w:r w:rsidRPr="00C9338B">
        <w:rPr>
          <w:rFonts w:ascii="Symbol" w:eastAsia="Times New Roman" w:hAnsi="Symbol" w:cs="Times New Roman"/>
          <w:szCs w:val="24"/>
        </w:rPr>
        <w:t></w:t>
      </w:r>
      <w:r w:rsidRPr="00C9338B">
        <w:rPr>
          <w:rFonts w:eastAsia="Times New Roman" w:cs="Times New Roman"/>
          <w:vertAlign w:val="subscript"/>
        </w:rPr>
        <w:t>1</w:t>
      </w:r>
      <w:r w:rsidRPr="00C9338B">
        <w:rPr>
          <w:rFonts w:eastAsia="Times New Roman" w:cs="Times New Roman"/>
          <w:vertAlign w:val="superscript"/>
        </w:rPr>
        <w:t>(</w:t>
      </w:r>
      <w:r w:rsidRPr="00C9338B">
        <w:rPr>
          <w:rFonts w:eastAsia="Times New Roman" w:cs="Times New Roman"/>
          <w:i/>
          <w:iCs/>
          <w:vertAlign w:val="superscript"/>
        </w:rPr>
        <w:t>a</w:t>
      </w:r>
      <w:r w:rsidRPr="00C9338B">
        <w:rPr>
          <w:rFonts w:eastAsia="Times New Roman" w:cs="Times New Roman"/>
          <w:vertAlign w:val="superscript"/>
        </w:rPr>
        <w:t>)</w:t>
      </w:r>
      <w:r w:rsidRPr="00C9338B">
        <w:rPr>
          <w:rFonts w:eastAsia="Times New Roman" w:cs="Times New Roman"/>
          <w:szCs w:val="24"/>
        </w:rPr>
        <w:t xml:space="preserve">, </w:t>
      </w:r>
      <w:r w:rsidRPr="00C9338B">
        <w:rPr>
          <w:rFonts w:eastAsia="Times New Roman" w:cs="Times New Roman"/>
          <w:b/>
          <w:bCs/>
          <w:szCs w:val="24"/>
        </w:rPr>
        <w:t>e</w:t>
      </w:r>
      <w:r w:rsidRPr="00C9338B">
        <w:rPr>
          <w:rFonts w:ascii="Symbol" w:eastAsia="Times New Roman" w:hAnsi="Symbol" w:cs="Times New Roman"/>
          <w:szCs w:val="24"/>
        </w:rPr>
        <w:t></w:t>
      </w:r>
      <w:r w:rsidRPr="00C9338B">
        <w:rPr>
          <w:rFonts w:eastAsia="Times New Roman" w:cs="Times New Roman"/>
          <w:vertAlign w:val="subscript"/>
        </w:rPr>
        <w:t>2</w:t>
      </w:r>
      <w:r w:rsidRPr="00C9338B">
        <w:rPr>
          <w:rFonts w:eastAsia="Times New Roman" w:cs="Times New Roman"/>
          <w:vertAlign w:val="superscript"/>
        </w:rPr>
        <w:t>(</w:t>
      </w:r>
      <w:r w:rsidRPr="00C9338B">
        <w:rPr>
          <w:rFonts w:eastAsia="Times New Roman" w:cs="Times New Roman"/>
          <w:i/>
          <w:iCs/>
          <w:vertAlign w:val="superscript"/>
        </w:rPr>
        <w:t>a</w:t>
      </w:r>
      <w:r w:rsidRPr="00C9338B">
        <w:rPr>
          <w:rFonts w:eastAsia="Times New Roman" w:cs="Times New Roman"/>
          <w:vertAlign w:val="superscript"/>
        </w:rPr>
        <w:t>)</w:t>
      </w:r>
      <w:r w:rsidRPr="00C9338B">
        <w:rPr>
          <w:rFonts w:eastAsia="Times New Roman" w:cs="Times New Roman"/>
          <w:szCs w:val="24"/>
        </w:rPr>
        <w:t>,</w:t>
      </w:r>
      <w:r w:rsidR="00D861E1" w:rsidRPr="00C9338B">
        <w:rPr>
          <w:rFonts w:eastAsia="Times New Roman" w:cs="Times New Roman"/>
          <w:szCs w:val="24"/>
        </w:rPr>
        <w:t xml:space="preserve"> </w:t>
      </w:r>
      <w:r w:rsidRPr="00C9338B">
        <w:rPr>
          <w:rFonts w:eastAsia="Times New Roman" w:cs="Times New Roman"/>
          <w:b/>
          <w:bCs/>
          <w:szCs w:val="24"/>
        </w:rPr>
        <w:t>e</w:t>
      </w:r>
      <w:r w:rsidRPr="00C9338B">
        <w:rPr>
          <w:rFonts w:ascii="Symbol" w:eastAsia="Times New Roman" w:hAnsi="Symbol" w:cs="Times New Roman"/>
          <w:szCs w:val="24"/>
        </w:rPr>
        <w:t></w:t>
      </w:r>
      <w:r w:rsidRPr="00C9338B">
        <w:rPr>
          <w:rFonts w:eastAsia="Times New Roman" w:cs="Times New Roman"/>
          <w:vertAlign w:val="subscript"/>
        </w:rPr>
        <w:t>3</w:t>
      </w:r>
      <w:r w:rsidRPr="00C9338B">
        <w:rPr>
          <w:rFonts w:eastAsia="Times New Roman" w:cs="Times New Roman"/>
          <w:vertAlign w:val="superscript"/>
        </w:rPr>
        <w:t>(</w:t>
      </w:r>
      <w:r w:rsidRPr="00C9338B">
        <w:rPr>
          <w:rFonts w:eastAsia="Times New Roman" w:cs="Times New Roman"/>
          <w:i/>
          <w:iCs/>
          <w:vertAlign w:val="superscript"/>
        </w:rPr>
        <w:t>a</w:t>
      </w:r>
      <w:r w:rsidRPr="00C9338B">
        <w:rPr>
          <w:rFonts w:eastAsia="Times New Roman" w:cs="Times New Roman"/>
          <w:vertAlign w:val="superscript"/>
        </w:rPr>
        <w:t xml:space="preserve">) </w:t>
      </w:r>
      <w:r w:rsidR="00207724" w:rsidRPr="00C9338B">
        <w:rPr>
          <w:rFonts w:eastAsia="Times New Roman" w:cs="Times New Roman"/>
        </w:rPr>
        <w:t>in a</w:t>
      </w:r>
      <w:r w:rsidR="00207724" w:rsidRPr="00C9338B">
        <w:rPr>
          <w:rFonts w:eastAsia="Times New Roman" w:cs="Times New Roman"/>
          <w:vertAlign w:val="superscript"/>
        </w:rPr>
        <w:t xml:space="preserve"> </w:t>
      </w:r>
      <w:r w:rsidRPr="00C9338B">
        <w:rPr>
          <w:rFonts w:eastAsia="Times New Roman" w:cs="Times New Roman"/>
          <w:szCs w:val="24"/>
        </w:rPr>
        <w:t>distorted frame.</w:t>
      </w:r>
      <w:r w:rsidRPr="00C9338B">
        <w:rPr>
          <w:rFonts w:eastAsia="Times New Roman" w:cs="Times New Roman"/>
          <w:vertAlign w:val="superscript"/>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From vector analysis, it is known that the basis vectors </w:t>
      </w:r>
      <w:r w:rsidR="00C41388" w:rsidRPr="00C9338B">
        <w:rPr>
          <w:rFonts w:eastAsia="Times New Roman" w:cs="Times New Roman"/>
          <w:szCs w:val="24"/>
        </w:rPr>
        <w:t xml:space="preserve">of a </w:t>
      </w:r>
      <w:r w:rsidRPr="00C9338B">
        <w:rPr>
          <w:rFonts w:eastAsia="Times New Roman" w:cs="Times New Roman"/>
          <w:szCs w:val="24"/>
        </w:rPr>
        <w:t xml:space="preserve">distorted 4-basis </w:t>
      </w:r>
      <w:r w:rsidR="00D861E1" w:rsidRPr="00C9338B">
        <w:rPr>
          <w:rFonts w:eastAsia="Times New Roman" w:cs="Times New Roman"/>
          <w:b/>
          <w:bCs/>
          <w:szCs w:val="24"/>
        </w:rPr>
        <w:t>e</w:t>
      </w:r>
      <w:r w:rsidR="00D861E1" w:rsidRPr="00C9338B">
        <w:rPr>
          <w:rFonts w:ascii="Symbol" w:eastAsia="Times New Roman" w:hAnsi="Symbol" w:cs="Times New Roman"/>
          <w:szCs w:val="24"/>
        </w:rPr>
        <w:t></w:t>
      </w:r>
      <w:proofErr w:type="gramStart"/>
      <w:r w:rsidR="00D861E1" w:rsidRPr="00C9338B">
        <w:rPr>
          <w:rFonts w:eastAsia="Times New Roman" w:cs="Times New Roman"/>
          <w:vertAlign w:val="subscript"/>
        </w:rPr>
        <w:t>0</w:t>
      </w:r>
      <w:r w:rsidR="00D861E1" w:rsidRPr="00C9338B">
        <w:rPr>
          <w:rFonts w:eastAsia="Times New Roman" w:cs="Times New Roman"/>
          <w:vertAlign w:val="superscript"/>
        </w:rPr>
        <w:t>(</w:t>
      </w:r>
      <w:proofErr w:type="gramEnd"/>
      <w:r w:rsidR="00D861E1" w:rsidRPr="00C9338B">
        <w:rPr>
          <w:rFonts w:eastAsia="Times New Roman" w:cs="Times New Roman"/>
          <w:i/>
          <w:iCs/>
          <w:vertAlign w:val="superscript"/>
        </w:rPr>
        <w:t>a</w:t>
      </w:r>
      <w:r w:rsidR="00D861E1" w:rsidRPr="00C9338B">
        <w:rPr>
          <w:rFonts w:eastAsia="Times New Roman" w:cs="Times New Roman"/>
          <w:vertAlign w:val="superscript"/>
        </w:rPr>
        <w:t>)</w:t>
      </w:r>
      <w:r w:rsidR="00D861E1" w:rsidRPr="00C9338B">
        <w:rPr>
          <w:rFonts w:eastAsia="Times New Roman" w:cs="Times New Roman"/>
          <w:szCs w:val="24"/>
        </w:rPr>
        <w:t xml:space="preserve">, </w:t>
      </w:r>
      <w:r w:rsidR="00D861E1" w:rsidRPr="00C9338B">
        <w:rPr>
          <w:rFonts w:eastAsia="Times New Roman" w:cs="Times New Roman"/>
          <w:b/>
          <w:bCs/>
          <w:szCs w:val="24"/>
        </w:rPr>
        <w:t>e</w:t>
      </w:r>
      <w:r w:rsidR="00D861E1" w:rsidRPr="00C9338B">
        <w:rPr>
          <w:rFonts w:ascii="Symbol" w:eastAsia="Times New Roman" w:hAnsi="Symbol" w:cs="Times New Roman"/>
          <w:szCs w:val="24"/>
        </w:rPr>
        <w:t></w:t>
      </w:r>
      <w:r w:rsidR="00D861E1" w:rsidRPr="00C9338B">
        <w:rPr>
          <w:rFonts w:eastAsia="Times New Roman" w:cs="Times New Roman"/>
          <w:vertAlign w:val="subscript"/>
        </w:rPr>
        <w:t>1</w:t>
      </w:r>
      <w:r w:rsidR="00D861E1" w:rsidRPr="00C9338B">
        <w:rPr>
          <w:rFonts w:eastAsia="Times New Roman" w:cs="Times New Roman"/>
          <w:vertAlign w:val="superscript"/>
        </w:rPr>
        <w:t>(</w:t>
      </w:r>
      <w:r w:rsidR="00D861E1" w:rsidRPr="00C9338B">
        <w:rPr>
          <w:rFonts w:eastAsia="Times New Roman" w:cs="Times New Roman"/>
          <w:i/>
          <w:iCs/>
          <w:vertAlign w:val="superscript"/>
        </w:rPr>
        <w:t>a</w:t>
      </w:r>
      <w:r w:rsidR="00D861E1" w:rsidRPr="00C9338B">
        <w:rPr>
          <w:rFonts w:eastAsia="Times New Roman" w:cs="Times New Roman"/>
          <w:vertAlign w:val="superscript"/>
        </w:rPr>
        <w:t>)</w:t>
      </w:r>
      <w:r w:rsidR="00D861E1" w:rsidRPr="00C9338B">
        <w:rPr>
          <w:rFonts w:eastAsia="Times New Roman" w:cs="Times New Roman"/>
          <w:szCs w:val="24"/>
        </w:rPr>
        <w:t xml:space="preserve">, </w:t>
      </w:r>
      <w:r w:rsidR="00D861E1" w:rsidRPr="00C9338B">
        <w:rPr>
          <w:rFonts w:eastAsia="Times New Roman" w:cs="Times New Roman"/>
          <w:b/>
          <w:bCs/>
          <w:szCs w:val="24"/>
        </w:rPr>
        <w:t>e</w:t>
      </w:r>
      <w:r w:rsidR="00D861E1" w:rsidRPr="00C9338B">
        <w:rPr>
          <w:rFonts w:ascii="Symbol" w:eastAsia="Times New Roman" w:hAnsi="Symbol" w:cs="Times New Roman"/>
          <w:szCs w:val="24"/>
        </w:rPr>
        <w:t></w:t>
      </w:r>
      <w:r w:rsidR="00D861E1" w:rsidRPr="00C9338B">
        <w:rPr>
          <w:rFonts w:eastAsia="Times New Roman" w:cs="Times New Roman"/>
          <w:vertAlign w:val="subscript"/>
        </w:rPr>
        <w:t>2</w:t>
      </w:r>
      <w:r w:rsidR="00D861E1" w:rsidRPr="00C9338B">
        <w:rPr>
          <w:rFonts w:eastAsia="Times New Roman" w:cs="Times New Roman"/>
          <w:vertAlign w:val="superscript"/>
        </w:rPr>
        <w:t>(</w:t>
      </w:r>
      <w:r w:rsidR="00D861E1" w:rsidRPr="00C9338B">
        <w:rPr>
          <w:rFonts w:eastAsia="Times New Roman" w:cs="Times New Roman"/>
          <w:i/>
          <w:iCs/>
          <w:vertAlign w:val="superscript"/>
        </w:rPr>
        <w:t>a</w:t>
      </w:r>
      <w:r w:rsidR="00D861E1" w:rsidRPr="00C9338B">
        <w:rPr>
          <w:rFonts w:eastAsia="Times New Roman" w:cs="Times New Roman"/>
          <w:vertAlign w:val="superscript"/>
        </w:rPr>
        <w:t>)</w:t>
      </w:r>
      <w:r w:rsidR="00D861E1" w:rsidRPr="00C9338B">
        <w:rPr>
          <w:rFonts w:eastAsia="Times New Roman" w:cs="Times New Roman"/>
          <w:szCs w:val="24"/>
        </w:rPr>
        <w:t xml:space="preserve">, </w:t>
      </w:r>
      <w:r w:rsidR="00D861E1" w:rsidRPr="00C9338B">
        <w:rPr>
          <w:rFonts w:eastAsia="Times New Roman" w:cs="Times New Roman"/>
          <w:b/>
          <w:bCs/>
          <w:szCs w:val="24"/>
        </w:rPr>
        <w:t>e</w:t>
      </w:r>
      <w:r w:rsidR="00D861E1" w:rsidRPr="00C9338B">
        <w:rPr>
          <w:rFonts w:ascii="Symbol" w:eastAsia="Times New Roman" w:hAnsi="Symbol" w:cs="Times New Roman"/>
          <w:szCs w:val="24"/>
        </w:rPr>
        <w:t></w:t>
      </w:r>
      <w:r w:rsidR="00D861E1" w:rsidRPr="00C9338B">
        <w:rPr>
          <w:rFonts w:eastAsia="Times New Roman" w:cs="Times New Roman"/>
          <w:vertAlign w:val="subscript"/>
        </w:rPr>
        <w:t>3</w:t>
      </w:r>
      <w:r w:rsidR="00D861E1" w:rsidRPr="00C9338B">
        <w:rPr>
          <w:rFonts w:eastAsia="Times New Roman" w:cs="Times New Roman"/>
          <w:vertAlign w:val="superscript"/>
        </w:rPr>
        <w:t>(</w:t>
      </w:r>
      <w:r w:rsidR="00D861E1" w:rsidRPr="00C9338B">
        <w:rPr>
          <w:rFonts w:eastAsia="Times New Roman" w:cs="Times New Roman"/>
          <w:i/>
          <w:iCs/>
          <w:vertAlign w:val="superscript"/>
        </w:rPr>
        <w:t>a</w:t>
      </w:r>
      <w:r w:rsidR="00D861E1" w:rsidRPr="00C9338B">
        <w:rPr>
          <w:rFonts w:eastAsia="Times New Roman" w:cs="Times New Roman"/>
          <w:vertAlign w:val="superscript"/>
        </w:rPr>
        <w:t xml:space="preserve">) </w:t>
      </w:r>
      <w:r w:rsidRPr="00C9338B">
        <w:rPr>
          <w:rFonts w:eastAsia="Times New Roman" w:cs="Times New Roman"/>
          <w:szCs w:val="24"/>
        </w:rPr>
        <w:t xml:space="preserve">can be expressed in terms of the original base vectors </w:t>
      </w:r>
      <w:r w:rsidR="00D861E1" w:rsidRPr="00C9338B">
        <w:rPr>
          <w:rFonts w:eastAsia="Times New Roman" w:cs="Times New Roman"/>
          <w:b/>
          <w:bCs/>
          <w:szCs w:val="24"/>
        </w:rPr>
        <w:t>e</w:t>
      </w:r>
      <w:r w:rsidR="00D861E1" w:rsidRPr="00C9338B">
        <w:rPr>
          <w:rFonts w:eastAsia="Times New Roman" w:cs="Times New Roman"/>
          <w:vertAlign w:val="subscript"/>
        </w:rPr>
        <w:t>0</w:t>
      </w:r>
      <w:r w:rsidR="00D861E1" w:rsidRPr="00C9338B">
        <w:rPr>
          <w:rFonts w:eastAsia="Times New Roman" w:cs="Times New Roman"/>
          <w:vertAlign w:val="superscript"/>
        </w:rPr>
        <w:t>(</w:t>
      </w:r>
      <w:r w:rsidR="00D861E1" w:rsidRPr="00C9338B">
        <w:rPr>
          <w:rFonts w:eastAsia="Times New Roman" w:cs="Times New Roman"/>
          <w:i/>
          <w:iCs/>
          <w:vertAlign w:val="superscript"/>
        </w:rPr>
        <w:t>a</w:t>
      </w:r>
      <w:r w:rsidR="00007BB6" w:rsidRPr="00C9338B">
        <w:rPr>
          <w:rFonts w:eastAsia="Times New Roman" w:cs="Times New Roman"/>
          <w:vertAlign w:val="superscript"/>
        </w:rPr>
        <w:t>)</w:t>
      </w:r>
      <w:r w:rsidR="00D861E1" w:rsidRPr="00C9338B">
        <w:rPr>
          <w:rFonts w:eastAsia="Times New Roman" w:cs="Times New Roman"/>
          <w:szCs w:val="24"/>
        </w:rPr>
        <w:t xml:space="preserve">, </w:t>
      </w:r>
      <w:r w:rsidR="00D861E1" w:rsidRPr="00C9338B">
        <w:rPr>
          <w:rFonts w:eastAsia="Times New Roman" w:cs="Times New Roman"/>
          <w:b/>
          <w:bCs/>
          <w:szCs w:val="24"/>
        </w:rPr>
        <w:t>e</w:t>
      </w:r>
      <w:r w:rsidR="00D861E1" w:rsidRPr="00C9338B">
        <w:rPr>
          <w:rFonts w:eastAsia="Times New Roman" w:cs="Times New Roman"/>
          <w:vertAlign w:val="subscript"/>
        </w:rPr>
        <w:t>1</w:t>
      </w:r>
      <w:r w:rsidR="00D861E1" w:rsidRPr="00C9338B">
        <w:rPr>
          <w:rFonts w:eastAsia="Times New Roman" w:cs="Times New Roman"/>
          <w:vertAlign w:val="superscript"/>
        </w:rPr>
        <w:t>(</w:t>
      </w:r>
      <w:r w:rsidR="00D861E1" w:rsidRPr="00C9338B">
        <w:rPr>
          <w:rFonts w:eastAsia="Times New Roman" w:cs="Times New Roman"/>
          <w:i/>
          <w:iCs/>
          <w:vertAlign w:val="superscript"/>
        </w:rPr>
        <w:t>a</w:t>
      </w:r>
      <w:r w:rsidR="00007BB6" w:rsidRPr="00C9338B">
        <w:rPr>
          <w:rFonts w:eastAsia="Times New Roman" w:cs="Times New Roman"/>
          <w:vertAlign w:val="superscript"/>
        </w:rPr>
        <w:t>)</w:t>
      </w:r>
      <w:r w:rsidR="00D861E1" w:rsidRPr="00C9338B">
        <w:rPr>
          <w:rFonts w:eastAsia="Times New Roman" w:cs="Times New Roman"/>
          <w:szCs w:val="24"/>
        </w:rPr>
        <w:t xml:space="preserve">, </w:t>
      </w:r>
      <w:r w:rsidR="00D861E1" w:rsidRPr="00C9338B">
        <w:rPr>
          <w:rFonts w:eastAsia="Times New Roman" w:cs="Times New Roman"/>
          <w:b/>
          <w:bCs/>
          <w:szCs w:val="24"/>
        </w:rPr>
        <w:t>e</w:t>
      </w:r>
      <w:r w:rsidR="00D861E1" w:rsidRPr="00C9338B">
        <w:rPr>
          <w:rFonts w:eastAsia="Times New Roman" w:cs="Times New Roman"/>
          <w:vertAlign w:val="subscript"/>
        </w:rPr>
        <w:t>2</w:t>
      </w:r>
      <w:r w:rsidR="00D861E1" w:rsidRPr="00C9338B">
        <w:rPr>
          <w:rFonts w:eastAsia="Times New Roman" w:cs="Times New Roman"/>
          <w:vertAlign w:val="superscript"/>
        </w:rPr>
        <w:t>(</w:t>
      </w:r>
      <w:r w:rsidR="00D861E1" w:rsidRPr="00C9338B">
        <w:rPr>
          <w:rFonts w:eastAsia="Times New Roman" w:cs="Times New Roman"/>
          <w:i/>
          <w:iCs/>
          <w:vertAlign w:val="superscript"/>
        </w:rPr>
        <w:t>a</w:t>
      </w:r>
      <w:r w:rsidR="00007BB6" w:rsidRPr="00C9338B">
        <w:rPr>
          <w:rFonts w:eastAsia="Times New Roman" w:cs="Times New Roman"/>
          <w:vertAlign w:val="superscript"/>
        </w:rPr>
        <w:t>)</w:t>
      </w:r>
      <w:r w:rsidR="00D861E1" w:rsidRPr="00C9338B">
        <w:rPr>
          <w:rFonts w:eastAsia="Times New Roman" w:cs="Times New Roman"/>
          <w:szCs w:val="24"/>
        </w:rPr>
        <w:t xml:space="preserve">, </w:t>
      </w:r>
      <w:r w:rsidR="00D861E1" w:rsidRPr="00C9338B">
        <w:rPr>
          <w:rFonts w:eastAsia="Times New Roman" w:cs="Times New Roman"/>
          <w:b/>
          <w:bCs/>
          <w:szCs w:val="24"/>
        </w:rPr>
        <w:t>e</w:t>
      </w:r>
      <w:r w:rsidR="00D861E1" w:rsidRPr="00C9338B">
        <w:rPr>
          <w:rFonts w:eastAsia="Times New Roman" w:cs="Times New Roman"/>
          <w:vertAlign w:val="subscript"/>
        </w:rPr>
        <w:t>3</w:t>
      </w:r>
      <w:r w:rsidR="00D861E1" w:rsidRPr="00C9338B">
        <w:rPr>
          <w:rFonts w:eastAsia="Times New Roman" w:cs="Times New Roman"/>
          <w:vertAlign w:val="superscript"/>
        </w:rPr>
        <w:t>(</w:t>
      </w:r>
      <w:r w:rsidR="00D861E1" w:rsidRPr="00C9338B">
        <w:rPr>
          <w:rFonts w:eastAsia="Times New Roman" w:cs="Times New Roman"/>
          <w:i/>
          <w:iCs/>
          <w:vertAlign w:val="superscript"/>
        </w:rPr>
        <w:t>a</w:t>
      </w:r>
      <w:r w:rsidR="00D861E1" w:rsidRPr="00C9338B">
        <w:rPr>
          <w:rFonts w:eastAsia="Times New Roman" w:cs="Times New Roman"/>
          <w:vertAlign w:val="superscript"/>
        </w:rPr>
        <w:t xml:space="preserve">) </w:t>
      </w:r>
      <w:r w:rsidR="00D861E1" w:rsidRPr="00C9338B">
        <w:rPr>
          <w:rFonts w:eastAsia="Times New Roman" w:cs="Times New Roman"/>
        </w:rPr>
        <w:t xml:space="preserve">in an </w:t>
      </w:r>
      <w:r w:rsidRPr="00C9338B">
        <w:rPr>
          <w:rFonts w:eastAsia="Times New Roman" w:cs="Times New Roman"/>
          <w:szCs w:val="24"/>
        </w:rPr>
        <w:t xml:space="preserve">orthogonal </w:t>
      </w:r>
      <w:r w:rsidR="003F7F9A" w:rsidRPr="00C9338B">
        <w:rPr>
          <w:rFonts w:eastAsia="Times New Roman" w:cs="Times New Roman"/>
          <w:szCs w:val="24"/>
        </w:rPr>
        <w:t xml:space="preserve">                 </w:t>
      </w:r>
      <w:r w:rsidRPr="00C9338B">
        <w:rPr>
          <w:rFonts w:eastAsia="Times New Roman" w:cs="Times New Roman"/>
          <w:szCs w:val="24"/>
        </w:rPr>
        <w:t xml:space="preserve">4-basis via the following system of linear equations: </w:t>
      </w:r>
    </w:p>
    <w:p w:rsidR="00B9321B" w:rsidRPr="00C9338B" w:rsidRDefault="00B9321B" w:rsidP="003A4A99">
      <w:pPr>
        <w:ind w:firstLine="709"/>
        <w:jc w:val="both"/>
        <w:rPr>
          <w:vertAlign w:val="superscript"/>
          <w:lang w:val="es-ES"/>
        </w:rPr>
      </w:pPr>
      <w:r w:rsidRPr="00C9338B">
        <w:rPr>
          <w:b/>
          <w:i/>
        </w:rPr>
        <w:t xml:space="preserve">                           </w:t>
      </w:r>
      <w:r w:rsidRPr="00C9338B">
        <w:rPr>
          <w:b/>
          <w:lang w:val="es-ES"/>
        </w:rPr>
        <w:t>e</w:t>
      </w:r>
      <w:r w:rsidRPr="00C9338B">
        <w:sym w:font="Symbol" w:char="F0A2"/>
      </w:r>
      <w:r w:rsidRPr="00C9338B">
        <w:rPr>
          <w:vertAlign w:val="subscript"/>
          <w:lang w:val="es-ES"/>
        </w:rPr>
        <w:t>0</w:t>
      </w:r>
      <w:r w:rsidRPr="00C9338B">
        <w:rPr>
          <w:vertAlign w:val="superscript"/>
          <w:lang w:val="es-ES"/>
        </w:rPr>
        <w:t>(</w:t>
      </w:r>
      <w:r w:rsidRPr="00C9338B">
        <w:rPr>
          <w:i/>
          <w:vertAlign w:val="superscript"/>
          <w:lang w:val="es-ES"/>
        </w:rPr>
        <w:t>a</w:t>
      </w:r>
      <w:r w:rsidRPr="00C9338B">
        <w:rPr>
          <w:vertAlign w:val="superscript"/>
          <w:lang w:val="es-ES"/>
        </w:rPr>
        <w:t xml:space="preserve">) </w:t>
      </w:r>
      <w:r w:rsidRPr="00C9338B">
        <w:rPr>
          <w:lang w:val="es-ES"/>
        </w:rPr>
        <w:t xml:space="preserve">= </w:t>
      </w:r>
      <w:r w:rsidRPr="00C9338B">
        <w:rPr>
          <w:i/>
        </w:rPr>
        <w:t>β</w:t>
      </w:r>
      <w:r w:rsidRPr="00C9338B">
        <w:rPr>
          <w:vertAlign w:val="superscript"/>
          <w:lang w:val="es-ES"/>
        </w:rPr>
        <w:t>00(</w:t>
      </w:r>
      <w:r w:rsidRPr="00C9338B">
        <w:rPr>
          <w:i/>
          <w:vertAlign w:val="superscript"/>
          <w:lang w:val="es-ES"/>
        </w:rPr>
        <w:t>a</w:t>
      </w:r>
      <w:r w:rsidRPr="00C9338B">
        <w:rPr>
          <w:vertAlign w:val="superscript"/>
          <w:lang w:val="es-ES"/>
        </w:rPr>
        <w:t xml:space="preserve">) </w:t>
      </w:r>
      <w:r w:rsidRPr="00C9338B">
        <w:rPr>
          <w:b/>
          <w:lang w:val="es-ES"/>
        </w:rPr>
        <w:t>e</w:t>
      </w:r>
      <w:r w:rsidRPr="00C9338B">
        <w:rPr>
          <w:vertAlign w:val="subscript"/>
          <w:lang w:val="es-ES"/>
        </w:rPr>
        <w:t>0</w:t>
      </w:r>
      <w:r w:rsidRPr="00C9338B">
        <w:rPr>
          <w:vertAlign w:val="superscript"/>
          <w:lang w:val="es-ES"/>
        </w:rPr>
        <w:t>(</w:t>
      </w:r>
      <w:r w:rsidRPr="00C9338B">
        <w:rPr>
          <w:i/>
          <w:vertAlign w:val="superscript"/>
          <w:lang w:val="es-ES"/>
        </w:rPr>
        <w:t>a</w:t>
      </w:r>
      <w:r w:rsidRPr="00C9338B">
        <w:rPr>
          <w:vertAlign w:val="superscript"/>
          <w:lang w:val="es-ES"/>
        </w:rPr>
        <w:t xml:space="preserve">) </w:t>
      </w:r>
      <w:r w:rsidRPr="00C9338B">
        <w:rPr>
          <w:lang w:val="es-ES"/>
        </w:rPr>
        <w:t>+</w:t>
      </w:r>
      <w:r w:rsidRPr="00C9338B">
        <w:rPr>
          <w:i/>
          <w:lang w:val="es-ES"/>
        </w:rPr>
        <w:t xml:space="preserve"> </w:t>
      </w:r>
      <w:r w:rsidRPr="00C9338B">
        <w:rPr>
          <w:i/>
        </w:rPr>
        <w:t>β</w:t>
      </w:r>
      <w:r w:rsidRPr="00C9338B">
        <w:rPr>
          <w:vertAlign w:val="superscript"/>
          <w:lang w:val="es-ES"/>
        </w:rPr>
        <w:t>01(</w:t>
      </w:r>
      <w:r w:rsidRPr="00C9338B">
        <w:rPr>
          <w:i/>
          <w:vertAlign w:val="superscript"/>
          <w:lang w:val="es-ES"/>
        </w:rPr>
        <w:t>a</w:t>
      </w:r>
      <w:r w:rsidRPr="00C9338B">
        <w:rPr>
          <w:vertAlign w:val="superscript"/>
          <w:lang w:val="es-ES"/>
        </w:rPr>
        <w:t xml:space="preserve">) </w:t>
      </w:r>
      <w:r w:rsidRPr="00C9338B">
        <w:rPr>
          <w:b/>
          <w:lang w:val="es-ES"/>
        </w:rPr>
        <w:t>e</w:t>
      </w:r>
      <w:r w:rsidRPr="00C9338B">
        <w:rPr>
          <w:vertAlign w:val="subscript"/>
          <w:lang w:val="es-ES"/>
        </w:rPr>
        <w:t>1</w:t>
      </w:r>
      <w:r w:rsidRPr="00C9338B">
        <w:rPr>
          <w:vertAlign w:val="superscript"/>
          <w:lang w:val="es-ES"/>
        </w:rPr>
        <w:t>(</w:t>
      </w:r>
      <w:r w:rsidRPr="00C9338B">
        <w:rPr>
          <w:i/>
          <w:vertAlign w:val="superscript"/>
          <w:lang w:val="es-ES"/>
        </w:rPr>
        <w:t>a</w:t>
      </w:r>
      <w:r w:rsidRPr="00C9338B">
        <w:rPr>
          <w:vertAlign w:val="superscript"/>
          <w:lang w:val="es-ES"/>
        </w:rPr>
        <w:t xml:space="preserve">) </w:t>
      </w:r>
      <w:r w:rsidRPr="00C9338B">
        <w:rPr>
          <w:lang w:val="es-ES"/>
        </w:rPr>
        <w:t>+</w:t>
      </w:r>
      <w:r w:rsidRPr="00C9338B">
        <w:rPr>
          <w:i/>
          <w:lang w:val="es-ES"/>
        </w:rPr>
        <w:t xml:space="preserve"> </w:t>
      </w:r>
      <w:r w:rsidRPr="00C9338B">
        <w:rPr>
          <w:i/>
        </w:rPr>
        <w:t>β</w:t>
      </w:r>
      <w:r w:rsidRPr="00C9338B">
        <w:rPr>
          <w:vertAlign w:val="superscript"/>
          <w:lang w:val="es-ES"/>
        </w:rPr>
        <w:t>02(</w:t>
      </w:r>
      <w:r w:rsidRPr="00C9338B">
        <w:rPr>
          <w:i/>
          <w:vertAlign w:val="superscript"/>
          <w:lang w:val="es-ES"/>
        </w:rPr>
        <w:t>a</w:t>
      </w:r>
      <w:r w:rsidRPr="00C9338B">
        <w:rPr>
          <w:vertAlign w:val="superscript"/>
          <w:lang w:val="es-ES"/>
        </w:rPr>
        <w:t xml:space="preserve">) </w:t>
      </w:r>
      <w:r w:rsidRPr="00C9338B">
        <w:rPr>
          <w:b/>
          <w:lang w:val="es-ES"/>
        </w:rPr>
        <w:t>e</w:t>
      </w:r>
      <w:r w:rsidRPr="00C9338B">
        <w:rPr>
          <w:vertAlign w:val="subscript"/>
          <w:lang w:val="es-ES"/>
        </w:rPr>
        <w:t>2</w:t>
      </w:r>
      <w:r w:rsidRPr="00C9338B">
        <w:rPr>
          <w:vertAlign w:val="superscript"/>
          <w:lang w:val="es-ES"/>
        </w:rPr>
        <w:t>(</w:t>
      </w:r>
      <w:r w:rsidRPr="00C9338B">
        <w:rPr>
          <w:i/>
          <w:vertAlign w:val="superscript"/>
          <w:lang w:val="es-ES"/>
        </w:rPr>
        <w:t>a</w:t>
      </w:r>
      <w:r w:rsidRPr="00C9338B">
        <w:rPr>
          <w:vertAlign w:val="superscript"/>
          <w:lang w:val="es-ES"/>
        </w:rPr>
        <w:t xml:space="preserve">) </w:t>
      </w:r>
      <w:r w:rsidRPr="00C9338B">
        <w:rPr>
          <w:lang w:val="es-ES"/>
        </w:rPr>
        <w:t>+</w:t>
      </w:r>
      <w:r w:rsidRPr="00C9338B">
        <w:rPr>
          <w:i/>
          <w:lang w:val="es-ES"/>
        </w:rPr>
        <w:t xml:space="preserve"> </w:t>
      </w:r>
      <w:r w:rsidRPr="00C9338B">
        <w:rPr>
          <w:i/>
        </w:rPr>
        <w:t>β</w:t>
      </w:r>
      <w:r w:rsidRPr="00C9338B">
        <w:rPr>
          <w:vertAlign w:val="subscript"/>
          <w:lang w:val="es-ES"/>
        </w:rPr>
        <w:t xml:space="preserve"> </w:t>
      </w:r>
      <w:r w:rsidRPr="00C9338B">
        <w:rPr>
          <w:vertAlign w:val="superscript"/>
          <w:lang w:val="es-ES"/>
        </w:rPr>
        <w:t>03(</w:t>
      </w:r>
      <w:r w:rsidRPr="00C9338B">
        <w:rPr>
          <w:i/>
          <w:vertAlign w:val="superscript"/>
          <w:lang w:val="es-ES"/>
        </w:rPr>
        <w:t>a</w:t>
      </w:r>
      <w:r w:rsidRPr="00C9338B">
        <w:rPr>
          <w:vertAlign w:val="superscript"/>
          <w:lang w:val="es-ES"/>
        </w:rPr>
        <w:t xml:space="preserve">) </w:t>
      </w:r>
      <w:r w:rsidRPr="00C9338B">
        <w:rPr>
          <w:b/>
          <w:lang w:val="es-ES"/>
        </w:rPr>
        <w:t>e</w:t>
      </w:r>
      <w:r w:rsidRPr="00C9338B">
        <w:rPr>
          <w:vertAlign w:val="subscript"/>
          <w:lang w:val="es-ES"/>
        </w:rPr>
        <w:t>3</w:t>
      </w:r>
      <w:r w:rsidRPr="00C9338B">
        <w:rPr>
          <w:vertAlign w:val="superscript"/>
          <w:lang w:val="es-ES"/>
        </w:rPr>
        <w:t>(</w:t>
      </w:r>
      <w:r w:rsidRPr="00C9338B">
        <w:rPr>
          <w:i/>
          <w:vertAlign w:val="superscript"/>
          <w:lang w:val="es-ES"/>
        </w:rPr>
        <w:t>a</w:t>
      </w:r>
      <w:r w:rsidRPr="00C9338B">
        <w:rPr>
          <w:vertAlign w:val="superscript"/>
          <w:lang w:val="es-ES"/>
        </w:rPr>
        <w:t>)</w:t>
      </w:r>
      <w:r w:rsidRPr="00C9338B">
        <w:rPr>
          <w:lang w:val="es-ES"/>
        </w:rPr>
        <w:t>;</w:t>
      </w:r>
      <w:r w:rsidRPr="00C9338B">
        <w:rPr>
          <w:vertAlign w:val="superscript"/>
          <w:lang w:val="es-ES"/>
        </w:rPr>
        <w:t xml:space="preserve">                          </w:t>
      </w:r>
    </w:p>
    <w:p w:rsidR="00B9321B" w:rsidRPr="00C9338B" w:rsidRDefault="00B9321B" w:rsidP="003A4A99">
      <w:pPr>
        <w:ind w:firstLine="709"/>
        <w:jc w:val="both"/>
        <w:rPr>
          <w:lang w:val="es-ES"/>
        </w:rPr>
      </w:pPr>
      <w:r w:rsidRPr="00C9338B">
        <w:rPr>
          <w:b/>
          <w:i/>
          <w:lang w:val="es-ES"/>
        </w:rPr>
        <w:t xml:space="preserve">                           </w:t>
      </w:r>
      <w:r w:rsidRPr="00C9338B">
        <w:rPr>
          <w:b/>
          <w:lang w:val="es-ES"/>
        </w:rPr>
        <w:t>e</w:t>
      </w:r>
      <w:r w:rsidRPr="00C9338B">
        <w:sym w:font="Symbol" w:char="F0A2"/>
      </w:r>
      <w:r w:rsidRPr="00C9338B">
        <w:rPr>
          <w:vertAlign w:val="subscript"/>
          <w:lang w:val="es-ES"/>
        </w:rPr>
        <w:t>1</w:t>
      </w:r>
      <w:r w:rsidRPr="00C9338B">
        <w:rPr>
          <w:vertAlign w:val="superscript"/>
          <w:lang w:val="es-ES"/>
        </w:rPr>
        <w:t>(</w:t>
      </w:r>
      <w:r w:rsidRPr="00C9338B">
        <w:rPr>
          <w:i/>
          <w:vertAlign w:val="superscript"/>
          <w:lang w:val="es-ES"/>
        </w:rPr>
        <w:t>a</w:t>
      </w:r>
      <w:r w:rsidRPr="00C9338B">
        <w:rPr>
          <w:vertAlign w:val="superscript"/>
          <w:lang w:val="es-ES"/>
        </w:rPr>
        <w:t>)</w:t>
      </w:r>
      <w:r w:rsidRPr="00C9338B">
        <w:rPr>
          <w:lang w:val="es-ES"/>
        </w:rPr>
        <w:t xml:space="preserve"> = </w:t>
      </w:r>
      <w:r w:rsidRPr="00C9338B">
        <w:rPr>
          <w:i/>
        </w:rPr>
        <w:t>β</w:t>
      </w:r>
      <w:r w:rsidRPr="00C9338B">
        <w:rPr>
          <w:vertAlign w:val="superscript"/>
          <w:lang w:val="es-ES"/>
        </w:rPr>
        <w:t>10(</w:t>
      </w:r>
      <w:r w:rsidRPr="00C9338B">
        <w:rPr>
          <w:i/>
          <w:vertAlign w:val="superscript"/>
          <w:lang w:val="es-ES"/>
        </w:rPr>
        <w:t>a</w:t>
      </w:r>
      <w:r w:rsidRPr="00C9338B">
        <w:rPr>
          <w:vertAlign w:val="superscript"/>
          <w:lang w:val="es-ES"/>
        </w:rPr>
        <w:t xml:space="preserve">) </w:t>
      </w:r>
      <w:r w:rsidRPr="00C9338B">
        <w:rPr>
          <w:b/>
          <w:lang w:val="es-ES"/>
        </w:rPr>
        <w:t>e</w:t>
      </w:r>
      <w:r w:rsidRPr="00C9338B">
        <w:rPr>
          <w:vertAlign w:val="subscript"/>
          <w:lang w:val="es-ES"/>
        </w:rPr>
        <w:t>0</w:t>
      </w:r>
      <w:r w:rsidRPr="00C9338B">
        <w:rPr>
          <w:vertAlign w:val="superscript"/>
          <w:lang w:val="es-ES"/>
        </w:rPr>
        <w:t>(</w:t>
      </w:r>
      <w:r w:rsidRPr="00C9338B">
        <w:rPr>
          <w:i/>
          <w:vertAlign w:val="superscript"/>
          <w:lang w:val="es-ES"/>
        </w:rPr>
        <w:t>a</w:t>
      </w:r>
      <w:r w:rsidRPr="00C9338B">
        <w:rPr>
          <w:vertAlign w:val="superscript"/>
          <w:lang w:val="es-ES"/>
        </w:rPr>
        <w:t xml:space="preserve">) </w:t>
      </w:r>
      <w:r w:rsidRPr="00C9338B">
        <w:rPr>
          <w:lang w:val="es-ES"/>
        </w:rPr>
        <w:t>+</w:t>
      </w:r>
      <w:r w:rsidRPr="00C9338B">
        <w:rPr>
          <w:i/>
          <w:lang w:val="es-ES"/>
        </w:rPr>
        <w:t xml:space="preserve"> </w:t>
      </w:r>
      <w:r w:rsidRPr="00C9338B">
        <w:rPr>
          <w:i/>
        </w:rPr>
        <w:t>β</w:t>
      </w:r>
      <w:r w:rsidRPr="00C9338B">
        <w:rPr>
          <w:vertAlign w:val="superscript"/>
          <w:lang w:val="es-ES"/>
        </w:rPr>
        <w:t>11(</w:t>
      </w:r>
      <w:r w:rsidRPr="00C9338B">
        <w:rPr>
          <w:i/>
          <w:vertAlign w:val="superscript"/>
          <w:lang w:val="es-ES"/>
        </w:rPr>
        <w:t>a</w:t>
      </w:r>
      <w:r w:rsidRPr="00C9338B">
        <w:rPr>
          <w:vertAlign w:val="superscript"/>
          <w:lang w:val="es-ES"/>
        </w:rPr>
        <w:t xml:space="preserve">) </w:t>
      </w:r>
      <w:r w:rsidRPr="00C9338B">
        <w:rPr>
          <w:b/>
          <w:lang w:val="es-ES"/>
        </w:rPr>
        <w:t>e</w:t>
      </w:r>
      <w:r w:rsidRPr="00C9338B">
        <w:rPr>
          <w:vertAlign w:val="subscript"/>
          <w:lang w:val="es-ES"/>
        </w:rPr>
        <w:t>1</w:t>
      </w:r>
      <w:r w:rsidRPr="00C9338B">
        <w:rPr>
          <w:vertAlign w:val="superscript"/>
          <w:lang w:val="es-ES"/>
        </w:rPr>
        <w:t>(</w:t>
      </w:r>
      <w:r w:rsidRPr="00C9338B">
        <w:rPr>
          <w:i/>
          <w:vertAlign w:val="superscript"/>
          <w:lang w:val="es-ES"/>
        </w:rPr>
        <w:t>a</w:t>
      </w:r>
      <w:r w:rsidRPr="00C9338B">
        <w:rPr>
          <w:vertAlign w:val="superscript"/>
          <w:lang w:val="es-ES"/>
        </w:rPr>
        <w:t xml:space="preserve">) </w:t>
      </w:r>
      <w:r w:rsidRPr="00C9338B">
        <w:rPr>
          <w:lang w:val="es-ES"/>
        </w:rPr>
        <w:t>+</w:t>
      </w:r>
      <w:r w:rsidRPr="00C9338B">
        <w:rPr>
          <w:i/>
          <w:lang w:val="es-ES"/>
        </w:rPr>
        <w:t xml:space="preserve"> </w:t>
      </w:r>
      <w:r w:rsidRPr="00C9338B">
        <w:rPr>
          <w:i/>
        </w:rPr>
        <w:t>β</w:t>
      </w:r>
      <w:r w:rsidRPr="00C9338B">
        <w:rPr>
          <w:vertAlign w:val="superscript"/>
          <w:lang w:val="es-ES"/>
        </w:rPr>
        <w:t>12(</w:t>
      </w:r>
      <w:r w:rsidRPr="00C9338B">
        <w:rPr>
          <w:i/>
          <w:vertAlign w:val="superscript"/>
          <w:lang w:val="es-ES"/>
        </w:rPr>
        <w:t>a</w:t>
      </w:r>
      <w:r w:rsidRPr="00C9338B">
        <w:rPr>
          <w:vertAlign w:val="superscript"/>
          <w:lang w:val="es-ES"/>
        </w:rPr>
        <w:t xml:space="preserve">) </w:t>
      </w:r>
      <w:r w:rsidRPr="00C9338B">
        <w:rPr>
          <w:b/>
          <w:lang w:val="es-ES"/>
        </w:rPr>
        <w:t>e</w:t>
      </w:r>
      <w:r w:rsidRPr="00C9338B">
        <w:rPr>
          <w:vertAlign w:val="subscript"/>
          <w:lang w:val="es-ES"/>
        </w:rPr>
        <w:t>2</w:t>
      </w:r>
      <w:r w:rsidRPr="00C9338B">
        <w:rPr>
          <w:vertAlign w:val="superscript"/>
          <w:lang w:val="es-ES"/>
        </w:rPr>
        <w:t>(</w:t>
      </w:r>
      <w:r w:rsidRPr="00C9338B">
        <w:rPr>
          <w:i/>
          <w:vertAlign w:val="superscript"/>
          <w:lang w:val="es-ES"/>
        </w:rPr>
        <w:t>a</w:t>
      </w:r>
      <w:r w:rsidRPr="00C9338B">
        <w:rPr>
          <w:vertAlign w:val="superscript"/>
          <w:lang w:val="es-ES"/>
        </w:rPr>
        <w:t xml:space="preserve">) </w:t>
      </w:r>
      <w:r w:rsidRPr="00C9338B">
        <w:rPr>
          <w:lang w:val="es-ES"/>
        </w:rPr>
        <w:t>+</w:t>
      </w:r>
      <w:r w:rsidRPr="00C9338B">
        <w:rPr>
          <w:i/>
          <w:lang w:val="es-ES"/>
        </w:rPr>
        <w:t xml:space="preserve"> </w:t>
      </w:r>
      <w:r w:rsidRPr="00C9338B">
        <w:rPr>
          <w:i/>
        </w:rPr>
        <w:t>β</w:t>
      </w:r>
      <w:r w:rsidRPr="00C9338B">
        <w:rPr>
          <w:vertAlign w:val="superscript"/>
          <w:lang w:val="es-ES"/>
        </w:rPr>
        <w:t>13(</w:t>
      </w:r>
      <w:r w:rsidRPr="00C9338B">
        <w:rPr>
          <w:i/>
          <w:vertAlign w:val="superscript"/>
          <w:lang w:val="es-ES"/>
        </w:rPr>
        <w:t>a</w:t>
      </w:r>
      <w:r w:rsidRPr="00C9338B">
        <w:rPr>
          <w:vertAlign w:val="superscript"/>
          <w:lang w:val="es-ES"/>
        </w:rPr>
        <w:t xml:space="preserve">) </w:t>
      </w:r>
      <w:r w:rsidRPr="00C9338B">
        <w:rPr>
          <w:b/>
          <w:lang w:val="es-ES"/>
        </w:rPr>
        <w:t>e</w:t>
      </w:r>
      <w:r w:rsidRPr="00C9338B">
        <w:rPr>
          <w:vertAlign w:val="subscript"/>
          <w:lang w:val="es-ES"/>
        </w:rPr>
        <w:t>3</w:t>
      </w:r>
      <w:r w:rsidRPr="00C9338B">
        <w:rPr>
          <w:vertAlign w:val="superscript"/>
          <w:lang w:val="es-ES"/>
        </w:rPr>
        <w:t>(</w:t>
      </w:r>
      <w:r w:rsidRPr="00C9338B">
        <w:rPr>
          <w:i/>
          <w:vertAlign w:val="superscript"/>
          <w:lang w:val="es-ES"/>
        </w:rPr>
        <w:t>a</w:t>
      </w:r>
      <w:r w:rsidRPr="00C9338B">
        <w:rPr>
          <w:vertAlign w:val="superscript"/>
          <w:lang w:val="es-ES"/>
        </w:rPr>
        <w:t>)</w:t>
      </w:r>
      <w:r w:rsidRPr="00C9338B">
        <w:rPr>
          <w:lang w:val="es-ES"/>
        </w:rPr>
        <w:t>;</w:t>
      </w:r>
      <w:r w:rsidRPr="00C9338B">
        <w:rPr>
          <w:vertAlign w:val="superscript"/>
          <w:lang w:val="es-ES"/>
        </w:rPr>
        <w:t xml:space="preserve">                                                  </w:t>
      </w:r>
      <w:r w:rsidR="00D672DF" w:rsidRPr="00C9338B">
        <w:rPr>
          <w:lang w:val="es-ES"/>
        </w:rPr>
        <w:t xml:space="preserve"> </w:t>
      </w:r>
    </w:p>
    <w:p w:rsidR="00B9321B" w:rsidRPr="00C9338B" w:rsidRDefault="00B9321B" w:rsidP="003A4A99">
      <w:pPr>
        <w:ind w:firstLine="709"/>
        <w:jc w:val="both"/>
        <w:rPr>
          <w:vertAlign w:val="superscript"/>
          <w:lang w:val="es-ES"/>
        </w:rPr>
      </w:pPr>
      <w:r w:rsidRPr="00C9338B">
        <w:rPr>
          <w:b/>
          <w:i/>
          <w:lang w:val="es-ES"/>
        </w:rPr>
        <w:t xml:space="preserve">                           </w:t>
      </w:r>
      <w:r w:rsidRPr="00C9338B">
        <w:rPr>
          <w:b/>
          <w:lang w:val="es-ES"/>
        </w:rPr>
        <w:t>e</w:t>
      </w:r>
      <w:r w:rsidRPr="00C9338B">
        <w:sym w:font="Symbol" w:char="F0A2"/>
      </w:r>
      <w:r w:rsidRPr="00C9338B">
        <w:rPr>
          <w:vertAlign w:val="subscript"/>
          <w:lang w:val="es-ES"/>
        </w:rPr>
        <w:t>2</w:t>
      </w:r>
      <w:r w:rsidRPr="00C9338B">
        <w:rPr>
          <w:vertAlign w:val="superscript"/>
          <w:lang w:val="es-ES"/>
        </w:rPr>
        <w:t>(</w:t>
      </w:r>
      <w:r w:rsidRPr="00C9338B">
        <w:rPr>
          <w:i/>
          <w:vertAlign w:val="superscript"/>
          <w:lang w:val="es-ES"/>
        </w:rPr>
        <w:t>a</w:t>
      </w:r>
      <w:r w:rsidRPr="00C9338B">
        <w:rPr>
          <w:vertAlign w:val="superscript"/>
          <w:lang w:val="es-ES"/>
        </w:rPr>
        <w:t>)</w:t>
      </w:r>
      <w:r w:rsidRPr="00C9338B">
        <w:rPr>
          <w:lang w:val="es-ES"/>
        </w:rPr>
        <w:t xml:space="preserve"> = </w:t>
      </w:r>
      <w:r w:rsidRPr="00C9338B">
        <w:rPr>
          <w:i/>
        </w:rPr>
        <w:t>β</w:t>
      </w:r>
      <w:r w:rsidRPr="00C9338B">
        <w:rPr>
          <w:vertAlign w:val="superscript"/>
          <w:lang w:val="es-ES"/>
        </w:rPr>
        <w:t>20(</w:t>
      </w:r>
      <w:r w:rsidRPr="00C9338B">
        <w:rPr>
          <w:i/>
          <w:vertAlign w:val="superscript"/>
          <w:lang w:val="es-ES"/>
        </w:rPr>
        <w:t>a</w:t>
      </w:r>
      <w:r w:rsidRPr="00C9338B">
        <w:rPr>
          <w:vertAlign w:val="superscript"/>
          <w:lang w:val="es-ES"/>
        </w:rPr>
        <w:t xml:space="preserve">) </w:t>
      </w:r>
      <w:r w:rsidRPr="00C9338B">
        <w:rPr>
          <w:b/>
          <w:lang w:val="es-ES"/>
        </w:rPr>
        <w:t>e</w:t>
      </w:r>
      <w:r w:rsidRPr="00C9338B">
        <w:rPr>
          <w:vertAlign w:val="subscript"/>
          <w:lang w:val="es-ES"/>
        </w:rPr>
        <w:t>0</w:t>
      </w:r>
      <w:r w:rsidRPr="00C9338B">
        <w:rPr>
          <w:vertAlign w:val="superscript"/>
          <w:lang w:val="es-ES"/>
        </w:rPr>
        <w:t>(</w:t>
      </w:r>
      <w:r w:rsidRPr="00C9338B">
        <w:rPr>
          <w:i/>
          <w:vertAlign w:val="superscript"/>
          <w:lang w:val="es-ES"/>
        </w:rPr>
        <w:t>a</w:t>
      </w:r>
      <w:r w:rsidRPr="00C9338B">
        <w:rPr>
          <w:vertAlign w:val="superscript"/>
          <w:lang w:val="es-ES"/>
        </w:rPr>
        <w:t xml:space="preserve">) </w:t>
      </w:r>
      <w:r w:rsidRPr="00C9338B">
        <w:rPr>
          <w:lang w:val="es-ES"/>
        </w:rPr>
        <w:t>+</w:t>
      </w:r>
      <w:r w:rsidRPr="00C9338B">
        <w:rPr>
          <w:i/>
          <w:lang w:val="es-ES"/>
        </w:rPr>
        <w:t xml:space="preserve"> </w:t>
      </w:r>
      <w:r w:rsidRPr="00C9338B">
        <w:rPr>
          <w:i/>
        </w:rPr>
        <w:t>β</w:t>
      </w:r>
      <w:r w:rsidRPr="00C9338B">
        <w:rPr>
          <w:vertAlign w:val="superscript"/>
          <w:lang w:val="es-ES"/>
        </w:rPr>
        <w:t>21(</w:t>
      </w:r>
      <w:r w:rsidRPr="00C9338B">
        <w:rPr>
          <w:i/>
          <w:vertAlign w:val="superscript"/>
          <w:lang w:val="es-ES"/>
        </w:rPr>
        <w:t>a</w:t>
      </w:r>
      <w:r w:rsidRPr="00C9338B">
        <w:rPr>
          <w:vertAlign w:val="superscript"/>
          <w:lang w:val="es-ES"/>
        </w:rPr>
        <w:t xml:space="preserve">) </w:t>
      </w:r>
      <w:r w:rsidRPr="00C9338B">
        <w:rPr>
          <w:b/>
          <w:lang w:val="es-ES"/>
        </w:rPr>
        <w:t>e</w:t>
      </w:r>
      <w:r w:rsidRPr="00C9338B">
        <w:rPr>
          <w:vertAlign w:val="subscript"/>
          <w:lang w:val="es-ES"/>
        </w:rPr>
        <w:t>1</w:t>
      </w:r>
      <w:r w:rsidRPr="00C9338B">
        <w:rPr>
          <w:vertAlign w:val="superscript"/>
          <w:lang w:val="es-ES"/>
        </w:rPr>
        <w:t>(</w:t>
      </w:r>
      <w:r w:rsidRPr="00C9338B">
        <w:rPr>
          <w:i/>
          <w:vertAlign w:val="superscript"/>
          <w:lang w:val="es-ES"/>
        </w:rPr>
        <w:t>a</w:t>
      </w:r>
      <w:r w:rsidRPr="00C9338B">
        <w:rPr>
          <w:vertAlign w:val="superscript"/>
          <w:lang w:val="es-ES"/>
        </w:rPr>
        <w:t xml:space="preserve">) </w:t>
      </w:r>
      <w:r w:rsidRPr="00C9338B">
        <w:rPr>
          <w:lang w:val="es-ES"/>
        </w:rPr>
        <w:t>+</w:t>
      </w:r>
      <w:r w:rsidRPr="00C9338B">
        <w:rPr>
          <w:i/>
          <w:lang w:val="es-ES"/>
        </w:rPr>
        <w:t xml:space="preserve"> </w:t>
      </w:r>
      <w:r w:rsidRPr="00C9338B">
        <w:rPr>
          <w:i/>
        </w:rPr>
        <w:t>β</w:t>
      </w:r>
      <w:r w:rsidRPr="00C9338B">
        <w:rPr>
          <w:vertAlign w:val="superscript"/>
          <w:lang w:val="es-ES"/>
        </w:rPr>
        <w:t>22(</w:t>
      </w:r>
      <w:r w:rsidRPr="00C9338B">
        <w:rPr>
          <w:i/>
          <w:vertAlign w:val="superscript"/>
          <w:lang w:val="es-ES"/>
        </w:rPr>
        <w:t>a</w:t>
      </w:r>
      <w:r w:rsidRPr="00C9338B">
        <w:rPr>
          <w:vertAlign w:val="superscript"/>
          <w:lang w:val="es-ES"/>
        </w:rPr>
        <w:t xml:space="preserve">) </w:t>
      </w:r>
      <w:r w:rsidRPr="00C9338B">
        <w:rPr>
          <w:b/>
          <w:lang w:val="es-ES"/>
        </w:rPr>
        <w:t>e</w:t>
      </w:r>
      <w:r w:rsidRPr="00C9338B">
        <w:rPr>
          <w:vertAlign w:val="subscript"/>
          <w:lang w:val="es-ES"/>
        </w:rPr>
        <w:t>2</w:t>
      </w:r>
      <w:r w:rsidRPr="00C9338B">
        <w:rPr>
          <w:vertAlign w:val="superscript"/>
          <w:lang w:val="es-ES"/>
        </w:rPr>
        <w:t>(</w:t>
      </w:r>
      <w:r w:rsidRPr="00C9338B">
        <w:rPr>
          <w:i/>
          <w:vertAlign w:val="superscript"/>
          <w:lang w:val="es-ES"/>
        </w:rPr>
        <w:t>a</w:t>
      </w:r>
      <w:r w:rsidRPr="00C9338B">
        <w:rPr>
          <w:vertAlign w:val="superscript"/>
          <w:lang w:val="es-ES"/>
        </w:rPr>
        <w:t xml:space="preserve">) </w:t>
      </w:r>
      <w:r w:rsidRPr="00C9338B">
        <w:rPr>
          <w:lang w:val="es-ES"/>
        </w:rPr>
        <w:t>+</w:t>
      </w:r>
      <w:r w:rsidRPr="00C9338B">
        <w:rPr>
          <w:i/>
          <w:lang w:val="es-ES"/>
        </w:rPr>
        <w:t xml:space="preserve"> </w:t>
      </w:r>
      <w:r w:rsidRPr="00C9338B">
        <w:rPr>
          <w:i/>
        </w:rPr>
        <w:t>β</w:t>
      </w:r>
      <w:r w:rsidRPr="00C9338B">
        <w:rPr>
          <w:vertAlign w:val="superscript"/>
          <w:lang w:val="es-ES"/>
        </w:rPr>
        <w:t>23(</w:t>
      </w:r>
      <w:r w:rsidRPr="00C9338B">
        <w:rPr>
          <w:i/>
          <w:vertAlign w:val="superscript"/>
          <w:lang w:val="es-ES"/>
        </w:rPr>
        <w:t>a</w:t>
      </w:r>
      <w:r w:rsidRPr="00C9338B">
        <w:rPr>
          <w:vertAlign w:val="superscript"/>
          <w:lang w:val="es-ES"/>
        </w:rPr>
        <w:t xml:space="preserve">) </w:t>
      </w:r>
      <w:r w:rsidRPr="00C9338B">
        <w:rPr>
          <w:b/>
          <w:lang w:val="es-ES"/>
        </w:rPr>
        <w:t>e</w:t>
      </w:r>
      <w:r w:rsidRPr="00C9338B">
        <w:rPr>
          <w:vertAlign w:val="subscript"/>
          <w:lang w:val="es-ES"/>
        </w:rPr>
        <w:t>3</w:t>
      </w:r>
      <w:r w:rsidRPr="00C9338B">
        <w:rPr>
          <w:vertAlign w:val="superscript"/>
          <w:lang w:val="es-ES"/>
        </w:rPr>
        <w:t>(</w:t>
      </w:r>
      <w:r w:rsidRPr="00C9338B">
        <w:rPr>
          <w:i/>
          <w:vertAlign w:val="superscript"/>
          <w:lang w:val="es-ES"/>
        </w:rPr>
        <w:t>a</w:t>
      </w:r>
      <w:r w:rsidRPr="00C9338B">
        <w:rPr>
          <w:vertAlign w:val="superscript"/>
          <w:lang w:val="es-ES"/>
        </w:rPr>
        <w:t>)</w:t>
      </w:r>
      <w:r w:rsidRPr="00C9338B">
        <w:rPr>
          <w:lang w:val="es-ES"/>
        </w:rPr>
        <w:t>;</w:t>
      </w:r>
      <w:r w:rsidRPr="00C9338B">
        <w:rPr>
          <w:vertAlign w:val="superscript"/>
          <w:lang w:val="es-ES"/>
        </w:rPr>
        <w:t xml:space="preserve">                         </w:t>
      </w:r>
    </w:p>
    <w:p w:rsidR="00B9321B" w:rsidRPr="00C9338B" w:rsidRDefault="00B9321B" w:rsidP="003A4A99">
      <w:pPr>
        <w:ind w:firstLine="700"/>
        <w:jc w:val="both"/>
        <w:rPr>
          <w:rFonts w:eastAsia="Times New Roman" w:cs="Times New Roman"/>
          <w:szCs w:val="24"/>
          <w:lang w:val="es-ES"/>
        </w:rPr>
      </w:pPr>
      <w:r w:rsidRPr="00C9338B">
        <w:rPr>
          <w:lang w:val="es-ES"/>
        </w:rPr>
        <w:t xml:space="preserve">                           </w:t>
      </w:r>
      <w:r w:rsidRPr="00C9338B">
        <w:rPr>
          <w:b/>
          <w:lang w:val="es-ES"/>
        </w:rPr>
        <w:t>e</w:t>
      </w:r>
      <w:r w:rsidRPr="00C9338B">
        <w:sym w:font="Symbol" w:char="F0A2"/>
      </w:r>
      <w:r w:rsidRPr="00C9338B">
        <w:rPr>
          <w:vertAlign w:val="subscript"/>
          <w:lang w:val="es-ES"/>
        </w:rPr>
        <w:t>3</w:t>
      </w:r>
      <w:r w:rsidRPr="00C9338B">
        <w:rPr>
          <w:vertAlign w:val="superscript"/>
          <w:lang w:val="es-ES"/>
        </w:rPr>
        <w:t>(</w:t>
      </w:r>
      <w:r w:rsidRPr="00C9338B">
        <w:rPr>
          <w:i/>
          <w:vertAlign w:val="superscript"/>
          <w:lang w:val="es-ES"/>
        </w:rPr>
        <w:t>a</w:t>
      </w:r>
      <w:r w:rsidRPr="00C9338B">
        <w:rPr>
          <w:vertAlign w:val="superscript"/>
          <w:lang w:val="es-ES"/>
        </w:rPr>
        <w:t>)</w:t>
      </w:r>
      <w:r w:rsidRPr="00C9338B">
        <w:rPr>
          <w:lang w:val="es-ES"/>
        </w:rPr>
        <w:t xml:space="preserve"> = </w:t>
      </w:r>
      <w:r w:rsidRPr="00C9338B">
        <w:rPr>
          <w:i/>
        </w:rPr>
        <w:t>β</w:t>
      </w:r>
      <w:r w:rsidRPr="00C9338B">
        <w:rPr>
          <w:vertAlign w:val="superscript"/>
          <w:lang w:val="es-ES"/>
        </w:rPr>
        <w:t>30(</w:t>
      </w:r>
      <w:r w:rsidRPr="00C9338B">
        <w:rPr>
          <w:i/>
          <w:vertAlign w:val="superscript"/>
          <w:lang w:val="es-ES"/>
        </w:rPr>
        <w:t>a</w:t>
      </w:r>
      <w:r w:rsidRPr="00C9338B">
        <w:rPr>
          <w:vertAlign w:val="superscript"/>
          <w:lang w:val="es-ES"/>
        </w:rPr>
        <w:t xml:space="preserve">) </w:t>
      </w:r>
      <w:r w:rsidRPr="00C9338B">
        <w:rPr>
          <w:b/>
          <w:lang w:val="es-ES"/>
        </w:rPr>
        <w:t>e</w:t>
      </w:r>
      <w:r w:rsidRPr="00C9338B">
        <w:rPr>
          <w:vertAlign w:val="subscript"/>
          <w:lang w:val="es-ES"/>
        </w:rPr>
        <w:t>0</w:t>
      </w:r>
      <w:r w:rsidRPr="00C9338B">
        <w:rPr>
          <w:vertAlign w:val="superscript"/>
          <w:lang w:val="es-ES"/>
        </w:rPr>
        <w:t>(</w:t>
      </w:r>
      <w:r w:rsidRPr="00C9338B">
        <w:rPr>
          <w:i/>
          <w:vertAlign w:val="superscript"/>
          <w:lang w:val="es-ES"/>
        </w:rPr>
        <w:t>a</w:t>
      </w:r>
      <w:r w:rsidRPr="00C9338B">
        <w:rPr>
          <w:vertAlign w:val="superscript"/>
          <w:lang w:val="es-ES"/>
        </w:rPr>
        <w:t xml:space="preserve">) </w:t>
      </w:r>
      <w:r w:rsidRPr="00C9338B">
        <w:rPr>
          <w:lang w:val="es-ES"/>
        </w:rPr>
        <w:t>+</w:t>
      </w:r>
      <w:r w:rsidRPr="00C9338B">
        <w:rPr>
          <w:i/>
          <w:lang w:val="es-ES"/>
        </w:rPr>
        <w:t xml:space="preserve"> </w:t>
      </w:r>
      <w:r w:rsidRPr="00C9338B">
        <w:rPr>
          <w:i/>
        </w:rPr>
        <w:t>β</w:t>
      </w:r>
      <w:r w:rsidRPr="00C9338B">
        <w:rPr>
          <w:vertAlign w:val="superscript"/>
          <w:lang w:val="es-ES"/>
        </w:rPr>
        <w:t>31(</w:t>
      </w:r>
      <w:r w:rsidRPr="00C9338B">
        <w:rPr>
          <w:i/>
          <w:vertAlign w:val="superscript"/>
          <w:lang w:val="es-ES"/>
        </w:rPr>
        <w:t>a</w:t>
      </w:r>
      <w:r w:rsidRPr="00C9338B">
        <w:rPr>
          <w:vertAlign w:val="superscript"/>
          <w:lang w:val="es-ES"/>
        </w:rPr>
        <w:t xml:space="preserve">) </w:t>
      </w:r>
      <w:r w:rsidRPr="00C9338B">
        <w:rPr>
          <w:b/>
          <w:lang w:val="es-ES"/>
        </w:rPr>
        <w:t>e</w:t>
      </w:r>
      <w:r w:rsidRPr="00C9338B">
        <w:rPr>
          <w:vertAlign w:val="subscript"/>
          <w:lang w:val="es-ES"/>
        </w:rPr>
        <w:t>1</w:t>
      </w:r>
      <w:r w:rsidRPr="00C9338B">
        <w:rPr>
          <w:vertAlign w:val="superscript"/>
          <w:lang w:val="es-ES"/>
        </w:rPr>
        <w:t>(</w:t>
      </w:r>
      <w:r w:rsidRPr="00C9338B">
        <w:rPr>
          <w:i/>
          <w:vertAlign w:val="superscript"/>
          <w:lang w:val="es-ES"/>
        </w:rPr>
        <w:t>a</w:t>
      </w:r>
      <w:r w:rsidRPr="00C9338B">
        <w:rPr>
          <w:vertAlign w:val="superscript"/>
          <w:lang w:val="es-ES"/>
        </w:rPr>
        <w:t xml:space="preserve">) </w:t>
      </w:r>
      <w:r w:rsidRPr="00C9338B">
        <w:rPr>
          <w:lang w:val="es-ES"/>
        </w:rPr>
        <w:t>+</w:t>
      </w:r>
      <w:r w:rsidRPr="00C9338B">
        <w:rPr>
          <w:i/>
          <w:lang w:val="es-ES"/>
        </w:rPr>
        <w:t xml:space="preserve"> </w:t>
      </w:r>
      <w:r w:rsidRPr="00C9338B">
        <w:rPr>
          <w:i/>
        </w:rPr>
        <w:t>β</w:t>
      </w:r>
      <w:r w:rsidRPr="00C9338B">
        <w:rPr>
          <w:vertAlign w:val="superscript"/>
          <w:lang w:val="es-ES"/>
        </w:rPr>
        <w:t>32(</w:t>
      </w:r>
      <w:r w:rsidRPr="00C9338B">
        <w:rPr>
          <w:i/>
          <w:vertAlign w:val="superscript"/>
          <w:lang w:val="es-ES"/>
        </w:rPr>
        <w:t>a</w:t>
      </w:r>
      <w:r w:rsidRPr="00C9338B">
        <w:rPr>
          <w:vertAlign w:val="superscript"/>
          <w:lang w:val="es-ES"/>
        </w:rPr>
        <w:t xml:space="preserve">) </w:t>
      </w:r>
      <w:r w:rsidRPr="00C9338B">
        <w:rPr>
          <w:b/>
          <w:lang w:val="es-ES"/>
        </w:rPr>
        <w:t>e</w:t>
      </w:r>
      <w:r w:rsidRPr="00C9338B">
        <w:rPr>
          <w:vertAlign w:val="subscript"/>
          <w:lang w:val="es-ES"/>
        </w:rPr>
        <w:t>2</w:t>
      </w:r>
      <w:r w:rsidRPr="00C9338B">
        <w:rPr>
          <w:vertAlign w:val="superscript"/>
          <w:lang w:val="es-ES"/>
        </w:rPr>
        <w:t>(</w:t>
      </w:r>
      <w:r w:rsidRPr="00C9338B">
        <w:rPr>
          <w:i/>
          <w:vertAlign w:val="superscript"/>
          <w:lang w:val="es-ES"/>
        </w:rPr>
        <w:t>a</w:t>
      </w:r>
      <w:r w:rsidRPr="00C9338B">
        <w:rPr>
          <w:vertAlign w:val="superscript"/>
          <w:lang w:val="es-ES"/>
        </w:rPr>
        <w:t xml:space="preserve">) </w:t>
      </w:r>
      <w:r w:rsidRPr="00C9338B">
        <w:rPr>
          <w:lang w:val="es-ES"/>
        </w:rPr>
        <w:t>+</w:t>
      </w:r>
      <w:r w:rsidRPr="00C9338B">
        <w:rPr>
          <w:i/>
          <w:lang w:val="es-ES"/>
        </w:rPr>
        <w:t xml:space="preserve"> </w:t>
      </w:r>
      <w:r w:rsidRPr="00C9338B">
        <w:rPr>
          <w:i/>
        </w:rPr>
        <w:t>β</w:t>
      </w:r>
      <w:r w:rsidRPr="00C9338B">
        <w:rPr>
          <w:vertAlign w:val="superscript"/>
          <w:lang w:val="es-ES"/>
        </w:rPr>
        <w:t>03(</w:t>
      </w:r>
      <w:r w:rsidRPr="00C9338B">
        <w:rPr>
          <w:i/>
          <w:vertAlign w:val="superscript"/>
          <w:lang w:val="es-ES"/>
        </w:rPr>
        <w:t>a</w:t>
      </w:r>
      <w:r w:rsidRPr="00C9338B">
        <w:rPr>
          <w:vertAlign w:val="superscript"/>
          <w:lang w:val="es-ES"/>
        </w:rPr>
        <w:t xml:space="preserve">) </w:t>
      </w:r>
      <w:r w:rsidRPr="00C9338B">
        <w:rPr>
          <w:b/>
          <w:lang w:val="es-ES"/>
        </w:rPr>
        <w:t>e</w:t>
      </w:r>
      <w:r w:rsidRPr="00C9338B">
        <w:rPr>
          <w:vertAlign w:val="subscript"/>
          <w:lang w:val="es-ES"/>
        </w:rPr>
        <w:t>3</w:t>
      </w:r>
      <w:r w:rsidRPr="00C9338B">
        <w:rPr>
          <w:vertAlign w:val="superscript"/>
          <w:lang w:val="es-ES"/>
        </w:rPr>
        <w:t>(</w:t>
      </w:r>
      <w:r w:rsidRPr="00C9338B">
        <w:rPr>
          <w:i/>
          <w:vertAlign w:val="superscript"/>
          <w:lang w:val="es-ES"/>
        </w:rPr>
        <w:t>a</w:t>
      </w:r>
      <w:r w:rsidRPr="00C9338B">
        <w:rPr>
          <w:vertAlign w:val="superscript"/>
          <w:lang w:val="es-ES"/>
        </w:rPr>
        <w:t>)</w:t>
      </w:r>
      <w:r w:rsidRPr="00C9338B">
        <w:rPr>
          <w:lang w:val="es-ES"/>
        </w:rPr>
        <w:t>,</w:t>
      </w:r>
      <w:r w:rsidRPr="00C9338B">
        <w:rPr>
          <w:vertAlign w:val="superscript"/>
          <w:lang w:val="es-ES"/>
        </w:rPr>
        <w:t xml:space="preserve">             </w:t>
      </w:r>
      <w:r w:rsidR="00D672DF" w:rsidRPr="00C9338B">
        <w:rPr>
          <w:rFonts w:eastAsia="Times New Roman" w:cs="Times New Roman"/>
          <w:vertAlign w:val="superscript"/>
          <w:lang w:val="es-ES"/>
        </w:rPr>
        <w:t> </w:t>
      </w:r>
      <w:r w:rsidR="00D672DF" w:rsidRPr="00C9338B">
        <w:rPr>
          <w:rFonts w:eastAsia="Times New Roman" w:cs="Times New Roman"/>
          <w:szCs w:val="24"/>
          <w:lang w:val="es-ES"/>
        </w:rPr>
        <w:t xml:space="preserve"> </w:t>
      </w:r>
      <w:r w:rsidR="00007BB6" w:rsidRPr="00C9338B">
        <w:rPr>
          <w:rFonts w:eastAsia="Times New Roman" w:cs="Times New Roman"/>
          <w:szCs w:val="24"/>
          <w:lang w:val="es-ES"/>
        </w:rPr>
        <w:t xml:space="preserve">   </w:t>
      </w:r>
      <w:r w:rsidR="00574160">
        <w:rPr>
          <w:rFonts w:eastAsia="Times New Roman" w:cs="Times New Roman"/>
          <w:szCs w:val="24"/>
          <w:lang w:val="es-ES"/>
        </w:rPr>
        <w:t xml:space="preserve">    </w:t>
      </w:r>
      <w:r w:rsidR="00007BB6" w:rsidRPr="00C9338B">
        <w:rPr>
          <w:rFonts w:eastAsia="Times New Roman" w:cs="Times New Roman"/>
          <w:szCs w:val="24"/>
          <w:lang w:val="es-ES"/>
        </w:rPr>
        <w:t xml:space="preserve">          </w:t>
      </w:r>
      <w:r w:rsidR="00D672DF" w:rsidRPr="00C9338B">
        <w:rPr>
          <w:rFonts w:eastAsia="Times New Roman" w:cs="Times New Roman"/>
          <w:szCs w:val="24"/>
          <w:lang w:val="es-ES"/>
        </w:rPr>
        <w:t xml:space="preserve">(17.3) </w:t>
      </w:r>
    </w:p>
    <w:p w:rsidR="003F08D1" w:rsidRPr="00C9338B" w:rsidRDefault="009915A4" w:rsidP="003A4A99">
      <w:pPr>
        <w:jc w:val="both"/>
        <w:rPr>
          <w:rFonts w:eastAsia="Times New Roman" w:cs="Times New Roman"/>
          <w:szCs w:val="24"/>
          <w:lang w:val="es-ES"/>
        </w:rPr>
      </w:pPr>
      <w:r w:rsidRPr="00C9338B">
        <w:rPr>
          <w:rFonts w:eastAsia="Times New Roman" w:cs="Times New Roman"/>
          <w:szCs w:val="24"/>
          <w:lang w:val="es-ES"/>
        </w:rPr>
        <w:t xml:space="preserve">                       </w:t>
      </w:r>
      <w:r w:rsidR="00D861E1" w:rsidRPr="00C9338B">
        <w:rPr>
          <w:rFonts w:eastAsia="Times New Roman" w:cs="Times New Roman"/>
          <w:szCs w:val="24"/>
          <w:lang w:val="es-ES"/>
        </w:rPr>
        <w:t>w</w:t>
      </w:r>
      <w:r w:rsidR="003F08D1" w:rsidRPr="00C9338B">
        <w:rPr>
          <w:rFonts w:eastAsia="Times New Roman" w:cs="Times New Roman"/>
          <w:szCs w:val="24"/>
          <w:lang w:val="es-ES"/>
        </w:rPr>
        <w:t xml:space="preserve">here </w:t>
      </w:r>
    </w:p>
    <w:p w:rsidR="00007BB6" w:rsidRPr="00C9338B" w:rsidRDefault="00007BB6" w:rsidP="00007BB6">
      <w:pPr>
        <w:ind w:firstLine="700"/>
        <w:jc w:val="both"/>
        <w:rPr>
          <w:lang w:val="es-ES"/>
        </w:rPr>
      </w:pPr>
      <w:r w:rsidRPr="00C9338B">
        <w:rPr>
          <w:i/>
          <w:lang w:val="es-ES"/>
        </w:rPr>
        <w:t xml:space="preserve">                                       </w:t>
      </w:r>
      <w:proofErr w:type="gramStart"/>
      <w:r w:rsidR="00B9321B" w:rsidRPr="00C9338B">
        <w:rPr>
          <w:i/>
        </w:rPr>
        <w:t>β</w:t>
      </w:r>
      <w:r w:rsidR="00B9321B" w:rsidRPr="00C9338B">
        <w:rPr>
          <w:i/>
          <w:vertAlign w:val="superscript"/>
          <w:lang w:val="es-ES"/>
        </w:rPr>
        <w:t>pm</w:t>
      </w:r>
      <w:r w:rsidR="00B9321B" w:rsidRPr="00C9338B">
        <w:rPr>
          <w:vertAlign w:val="superscript"/>
          <w:lang w:val="es-ES"/>
        </w:rPr>
        <w:t>(</w:t>
      </w:r>
      <w:proofErr w:type="gramEnd"/>
      <w:r w:rsidR="00B9321B" w:rsidRPr="00C9338B">
        <w:rPr>
          <w:i/>
          <w:vertAlign w:val="superscript"/>
          <w:lang w:val="es-ES"/>
        </w:rPr>
        <w:t>a</w:t>
      </w:r>
      <w:r w:rsidR="00B9321B" w:rsidRPr="00C9338B">
        <w:rPr>
          <w:vertAlign w:val="superscript"/>
          <w:lang w:val="es-ES"/>
        </w:rPr>
        <w:t xml:space="preserve">) </w:t>
      </w:r>
      <w:r w:rsidR="00B9321B" w:rsidRPr="00C9338B">
        <w:rPr>
          <w:lang w:val="es-ES"/>
        </w:rPr>
        <w:t>= (</w:t>
      </w:r>
      <w:r w:rsidR="00B9321B" w:rsidRPr="00C9338B">
        <w:rPr>
          <w:b/>
          <w:lang w:val="es-ES"/>
        </w:rPr>
        <w:t>e</w:t>
      </w:r>
      <w:r w:rsidR="00B9321B" w:rsidRPr="00C9338B">
        <w:sym w:font="Symbol" w:char="F0A2"/>
      </w:r>
      <w:r w:rsidR="00B9321B" w:rsidRPr="00C9338B">
        <w:rPr>
          <w:i/>
          <w:vertAlign w:val="subscript"/>
          <w:lang w:val="es-ES"/>
        </w:rPr>
        <w:t>p</w:t>
      </w:r>
      <w:r w:rsidR="00B9321B" w:rsidRPr="00C9338B">
        <w:rPr>
          <w:vertAlign w:val="superscript"/>
          <w:lang w:val="es-ES"/>
        </w:rPr>
        <w:t>(</w:t>
      </w:r>
      <w:r w:rsidR="00B9321B" w:rsidRPr="00C9338B">
        <w:rPr>
          <w:i/>
          <w:vertAlign w:val="superscript"/>
          <w:lang w:val="es-ES"/>
        </w:rPr>
        <w:t>a</w:t>
      </w:r>
      <w:r w:rsidR="00B9321B" w:rsidRPr="00C9338B">
        <w:rPr>
          <w:vertAlign w:val="superscript"/>
          <w:lang w:val="es-ES"/>
        </w:rPr>
        <w:t xml:space="preserve">) </w:t>
      </w:r>
      <w:r w:rsidR="00B9321B" w:rsidRPr="00C9338B">
        <w:sym w:font="Symbol" w:char="F0D7"/>
      </w:r>
      <w:r w:rsidR="00B9321B" w:rsidRPr="00C9338B">
        <w:rPr>
          <w:b/>
          <w:lang w:val="es-ES"/>
        </w:rPr>
        <w:t>e</w:t>
      </w:r>
      <w:r w:rsidR="00B9321B" w:rsidRPr="00C9338B">
        <w:rPr>
          <w:i/>
          <w:vertAlign w:val="subscript"/>
          <w:lang w:val="es-ES"/>
        </w:rPr>
        <w:t>m</w:t>
      </w:r>
      <w:r w:rsidR="00B9321B" w:rsidRPr="00C9338B">
        <w:rPr>
          <w:vertAlign w:val="superscript"/>
          <w:lang w:val="es-ES"/>
        </w:rPr>
        <w:t>(</w:t>
      </w:r>
      <w:r w:rsidR="00B9321B" w:rsidRPr="00C9338B">
        <w:rPr>
          <w:i/>
          <w:vertAlign w:val="superscript"/>
          <w:lang w:val="es-ES"/>
        </w:rPr>
        <w:t>a</w:t>
      </w:r>
      <w:r w:rsidR="00B9321B" w:rsidRPr="00C9338B">
        <w:rPr>
          <w:vertAlign w:val="superscript"/>
          <w:lang w:val="es-ES"/>
        </w:rPr>
        <w:t>)</w:t>
      </w:r>
      <w:r w:rsidR="00B9321B" w:rsidRPr="00C9338B">
        <w:rPr>
          <w:lang w:val="es-ES"/>
        </w:rPr>
        <w:t>) = cos</w:t>
      </w:r>
      <w:r w:rsidR="00B9321B" w:rsidRPr="00C9338B">
        <w:rPr>
          <w:i/>
          <w:lang w:val="es-ES"/>
        </w:rPr>
        <w:t xml:space="preserve"> </w:t>
      </w:r>
      <w:r w:rsidR="00B9321B" w:rsidRPr="00C9338B">
        <w:rPr>
          <w:lang w:val="es-ES"/>
        </w:rPr>
        <w:t>(</w:t>
      </w:r>
      <w:r w:rsidR="00B9321B" w:rsidRPr="00C9338B">
        <w:rPr>
          <w:b/>
          <w:lang w:val="es-ES"/>
        </w:rPr>
        <w:t>e</w:t>
      </w:r>
      <w:r w:rsidR="00B9321B" w:rsidRPr="00C9338B">
        <w:sym w:font="Symbol" w:char="F0A2"/>
      </w:r>
      <w:r w:rsidR="00B9321B" w:rsidRPr="00C9338B">
        <w:rPr>
          <w:i/>
          <w:vertAlign w:val="subscript"/>
          <w:lang w:val="es-ES"/>
        </w:rPr>
        <w:t>p</w:t>
      </w:r>
      <w:r w:rsidR="00B9321B" w:rsidRPr="00C9338B">
        <w:rPr>
          <w:vertAlign w:val="superscript"/>
          <w:lang w:val="es-ES"/>
        </w:rPr>
        <w:t>(</w:t>
      </w:r>
      <w:r w:rsidR="00B9321B" w:rsidRPr="00C9338B">
        <w:rPr>
          <w:i/>
          <w:vertAlign w:val="superscript"/>
          <w:lang w:val="es-ES"/>
        </w:rPr>
        <w:t>a</w:t>
      </w:r>
      <w:r w:rsidR="00B9321B" w:rsidRPr="00C9338B">
        <w:rPr>
          <w:vertAlign w:val="superscript"/>
          <w:lang w:val="es-ES"/>
        </w:rPr>
        <w:t>) ^</w:t>
      </w:r>
      <w:r w:rsidR="00B9321B" w:rsidRPr="00C9338B">
        <w:rPr>
          <w:b/>
          <w:lang w:val="es-ES"/>
        </w:rPr>
        <w:t>e</w:t>
      </w:r>
      <w:r w:rsidR="00B9321B" w:rsidRPr="00C9338B">
        <w:rPr>
          <w:i/>
          <w:vertAlign w:val="subscript"/>
          <w:lang w:val="es-ES"/>
        </w:rPr>
        <w:t>m</w:t>
      </w:r>
      <w:r w:rsidR="00B9321B" w:rsidRPr="00C9338B">
        <w:rPr>
          <w:vertAlign w:val="superscript"/>
          <w:lang w:val="es-ES"/>
        </w:rPr>
        <w:t>(</w:t>
      </w:r>
      <w:r w:rsidR="00B9321B" w:rsidRPr="00C9338B">
        <w:rPr>
          <w:i/>
          <w:vertAlign w:val="superscript"/>
          <w:lang w:val="es-ES"/>
        </w:rPr>
        <w:t>a</w:t>
      </w:r>
      <w:r w:rsidR="00B9321B" w:rsidRPr="00C9338B">
        <w:rPr>
          <w:vertAlign w:val="superscript"/>
          <w:lang w:val="es-ES"/>
        </w:rPr>
        <w:t>)</w:t>
      </w:r>
      <w:r w:rsidR="00B9321B" w:rsidRPr="00C9338B">
        <w:rPr>
          <w:lang w:val="es-ES"/>
        </w:rPr>
        <w:t xml:space="preserve">)                </w:t>
      </w:r>
      <w:r w:rsidRPr="00C9338B">
        <w:rPr>
          <w:lang w:val="es-ES"/>
        </w:rPr>
        <w:t xml:space="preserve"> </w:t>
      </w:r>
      <w:r w:rsidR="00B9321B" w:rsidRPr="00C9338B">
        <w:rPr>
          <w:lang w:val="es-ES"/>
        </w:rPr>
        <w:t xml:space="preserve">     </w:t>
      </w:r>
      <w:r w:rsidRPr="00C9338B">
        <w:rPr>
          <w:lang w:val="es-ES"/>
        </w:rPr>
        <w:t xml:space="preserve">     </w:t>
      </w:r>
      <w:r w:rsidR="00AB583F" w:rsidRPr="00C9338B">
        <w:rPr>
          <w:lang w:val="es-ES"/>
        </w:rPr>
        <w:tab/>
      </w:r>
      <w:r w:rsidR="00574160">
        <w:rPr>
          <w:lang w:val="es-ES"/>
        </w:rPr>
        <w:t xml:space="preserve">   </w:t>
      </w:r>
      <w:r w:rsidRPr="00C9338B">
        <w:rPr>
          <w:lang w:val="es-ES"/>
        </w:rPr>
        <w:t xml:space="preserve"> </w:t>
      </w:r>
      <w:r w:rsidR="00B9321B" w:rsidRPr="00C9338B">
        <w:rPr>
          <w:lang w:val="es-ES"/>
        </w:rPr>
        <w:t>(17.4)</w:t>
      </w:r>
      <w:r w:rsidRPr="00C9338B">
        <w:rPr>
          <w:lang w:val="es-ES"/>
        </w:rPr>
        <w:t xml:space="preserve"> </w:t>
      </w:r>
    </w:p>
    <w:p w:rsidR="003F08D1" w:rsidRPr="00C9338B" w:rsidRDefault="00207724" w:rsidP="00007BB6">
      <w:pPr>
        <w:jc w:val="both"/>
        <w:rPr>
          <w:rFonts w:eastAsia="Times New Roman" w:cs="Times New Roman"/>
          <w:szCs w:val="24"/>
        </w:rPr>
      </w:pPr>
      <w:proofErr w:type="gramStart"/>
      <w:r w:rsidRPr="00C9338B">
        <w:rPr>
          <w:rFonts w:eastAsia="Times New Roman" w:cs="Times New Roman"/>
          <w:szCs w:val="24"/>
        </w:rPr>
        <w:t>using</w:t>
      </w:r>
      <w:proofErr w:type="gramEnd"/>
      <w:r w:rsidR="003F08D1" w:rsidRPr="00C9338B">
        <w:rPr>
          <w:rFonts w:eastAsia="Times New Roman" w:cs="Times New Roman"/>
          <w:szCs w:val="24"/>
        </w:rPr>
        <w:t xml:space="preserve"> the direction cosines</w:t>
      </w:r>
      <w:r w:rsidR="00D861E1" w:rsidRPr="00C9338B">
        <w:rPr>
          <w:rFonts w:eastAsia="Times New Roman" w:cs="Times New Roman"/>
          <w:szCs w:val="24"/>
        </w:rPr>
        <w:t>.</w:t>
      </w:r>
      <w:r w:rsidR="003F08D1"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The systems of equations (17.1) and (17.3) can be represented in a compact form: </w:t>
      </w:r>
    </w:p>
    <w:p w:rsidR="003F08D1" w:rsidRPr="00C9338B" w:rsidRDefault="009915A4" w:rsidP="003A4A99">
      <w:pPr>
        <w:ind w:firstLine="709"/>
        <w:jc w:val="both"/>
        <w:rPr>
          <w:vertAlign w:val="superscript"/>
        </w:rPr>
      </w:pPr>
      <w:r w:rsidRPr="00C9338B">
        <w:rPr>
          <w:i/>
        </w:rPr>
        <w:t xml:space="preserve">                                                     </w:t>
      </w:r>
      <w:proofErr w:type="gramStart"/>
      <w:r w:rsidR="00B9321B" w:rsidRPr="00C9338B">
        <w:rPr>
          <w:i/>
        </w:rPr>
        <w:t>x</w:t>
      </w:r>
      <w:proofErr w:type="gramEnd"/>
      <w:r w:rsidR="00B9321B" w:rsidRPr="00C9338B">
        <w:sym w:font="Symbol" w:char="F0A2"/>
      </w:r>
      <w:r w:rsidR="00B9321B" w:rsidRPr="00C9338B">
        <w:rPr>
          <w:i/>
          <w:vertAlign w:val="superscript"/>
        </w:rPr>
        <w:t>i</w:t>
      </w:r>
      <w:r w:rsidR="00B9321B" w:rsidRPr="00C9338B">
        <w:rPr>
          <w:i/>
          <w:vertAlign w:val="subscript"/>
        </w:rPr>
        <w:t xml:space="preserve"> </w:t>
      </w:r>
      <w:r w:rsidR="00B9321B" w:rsidRPr="00C9338B">
        <w:rPr>
          <w:vertAlign w:val="superscript"/>
        </w:rPr>
        <w:t>(</w:t>
      </w:r>
      <w:r w:rsidR="00B9321B" w:rsidRPr="00C9338B">
        <w:rPr>
          <w:i/>
          <w:vertAlign w:val="superscript"/>
        </w:rPr>
        <w:t>a</w:t>
      </w:r>
      <w:r w:rsidR="00B9321B" w:rsidRPr="00C9338B">
        <w:rPr>
          <w:vertAlign w:val="superscript"/>
        </w:rPr>
        <w:t xml:space="preserve">) </w:t>
      </w:r>
      <w:r w:rsidR="00B9321B" w:rsidRPr="00C9338B">
        <w:t xml:space="preserve">= </w:t>
      </w:r>
      <w:r w:rsidR="00B9321B" w:rsidRPr="00C9338B">
        <w:rPr>
          <w:i/>
        </w:rPr>
        <w:t>α</w:t>
      </w:r>
      <w:r w:rsidR="00B9321B" w:rsidRPr="00C9338B">
        <w:rPr>
          <w:i/>
          <w:vertAlign w:val="subscript"/>
        </w:rPr>
        <w:t>ij</w:t>
      </w:r>
      <w:r w:rsidR="00B9321B" w:rsidRPr="00C9338B">
        <w:rPr>
          <w:vertAlign w:val="superscript"/>
        </w:rPr>
        <w:t>(</w:t>
      </w:r>
      <w:r w:rsidR="00B9321B" w:rsidRPr="00C9338B">
        <w:rPr>
          <w:i/>
          <w:vertAlign w:val="superscript"/>
        </w:rPr>
        <w:t>a</w:t>
      </w:r>
      <w:r w:rsidR="00B9321B" w:rsidRPr="00C9338B">
        <w:rPr>
          <w:vertAlign w:val="superscript"/>
        </w:rPr>
        <w:t xml:space="preserve">) </w:t>
      </w:r>
      <w:r w:rsidR="00B9321B" w:rsidRPr="00C9338B">
        <w:rPr>
          <w:i/>
        </w:rPr>
        <w:t xml:space="preserve">x </w:t>
      </w:r>
      <w:r w:rsidR="00B9321B" w:rsidRPr="00C9338B">
        <w:rPr>
          <w:i/>
          <w:vertAlign w:val="superscript"/>
        </w:rPr>
        <w:t>j</w:t>
      </w:r>
      <w:r w:rsidR="00B9321B" w:rsidRPr="00C9338B">
        <w:rPr>
          <w:vertAlign w:val="superscript"/>
        </w:rPr>
        <w:t>(</w:t>
      </w:r>
      <w:r w:rsidR="00B9321B" w:rsidRPr="00C9338B">
        <w:rPr>
          <w:i/>
          <w:vertAlign w:val="superscript"/>
        </w:rPr>
        <w:t>a</w:t>
      </w:r>
      <w:r w:rsidR="00B9321B" w:rsidRPr="00C9338B">
        <w:rPr>
          <w:vertAlign w:val="superscript"/>
        </w:rPr>
        <w:t xml:space="preserve">)                                </w:t>
      </w:r>
      <w:r w:rsidR="00AB583F" w:rsidRPr="00C9338B">
        <w:rPr>
          <w:vertAlign w:val="superscript"/>
        </w:rPr>
        <w:tab/>
      </w:r>
      <w:r w:rsidR="00AB583F" w:rsidRPr="00C9338B">
        <w:rPr>
          <w:vertAlign w:val="superscript"/>
        </w:rPr>
        <w:tab/>
      </w:r>
      <w:r w:rsidR="00AB583F" w:rsidRPr="00C9338B">
        <w:rPr>
          <w:vertAlign w:val="superscript"/>
        </w:rPr>
        <w:tab/>
      </w:r>
      <w:r w:rsidRPr="00C9338B">
        <w:rPr>
          <w:vertAlign w:val="superscript"/>
        </w:rPr>
        <w:t xml:space="preserve"> </w:t>
      </w:r>
      <w:r w:rsidR="00574160">
        <w:rPr>
          <w:vertAlign w:val="superscript"/>
        </w:rPr>
        <w:t xml:space="preserve">     </w:t>
      </w:r>
      <w:r w:rsidR="00B9321B" w:rsidRPr="00C9338B">
        <w:t>(17.5)</w:t>
      </w:r>
    </w:p>
    <w:p w:rsidR="003F08D1" w:rsidRPr="00C9338B" w:rsidRDefault="009915A4" w:rsidP="00007BB6">
      <w:pPr>
        <w:jc w:val="both"/>
        <w:rPr>
          <w:rFonts w:eastAsia="Times New Roman" w:cs="Times New Roman"/>
          <w:szCs w:val="24"/>
        </w:rPr>
      </w:pPr>
      <w:r w:rsidRPr="00C9338B">
        <w:rPr>
          <w:rFonts w:eastAsia="Times New Roman" w:cs="Times New Roman"/>
          <w:szCs w:val="24"/>
        </w:rPr>
        <w:t xml:space="preserve">                                         </w:t>
      </w:r>
      <w:proofErr w:type="gramStart"/>
      <w:r w:rsidR="003F08D1" w:rsidRPr="00C9338B">
        <w:rPr>
          <w:rFonts w:eastAsia="Times New Roman" w:cs="Times New Roman"/>
          <w:szCs w:val="24"/>
        </w:rPr>
        <w:t>and</w:t>
      </w:r>
      <w:proofErr w:type="gramEnd"/>
      <w:r w:rsidR="003F08D1" w:rsidRPr="00C9338B">
        <w:rPr>
          <w:rFonts w:eastAsia="Times New Roman" w:cs="Times New Roman"/>
          <w:szCs w:val="24"/>
        </w:rPr>
        <w:t xml:space="preserve"> </w:t>
      </w:r>
    </w:p>
    <w:p w:rsidR="003F08D1" w:rsidRPr="00C9338B" w:rsidRDefault="0098674B" w:rsidP="003A4A99">
      <w:pPr>
        <w:ind w:firstLine="709"/>
        <w:jc w:val="both"/>
        <w:rPr>
          <w:vertAlign w:val="superscript"/>
        </w:rPr>
      </w:pPr>
      <w:r w:rsidRPr="00C9338B">
        <w:rPr>
          <w:b/>
        </w:rPr>
        <w:t xml:space="preserve">                                               </w:t>
      </w:r>
      <w:r w:rsidR="006F3A0A" w:rsidRPr="00C9338B">
        <w:rPr>
          <w:b/>
        </w:rPr>
        <w:t xml:space="preserve"> </w:t>
      </w:r>
      <w:r w:rsidRPr="00C9338B">
        <w:rPr>
          <w:b/>
        </w:rPr>
        <w:t xml:space="preserve">     </w:t>
      </w:r>
      <w:proofErr w:type="gramStart"/>
      <w:r w:rsidR="00B9321B" w:rsidRPr="00C9338B">
        <w:rPr>
          <w:b/>
        </w:rPr>
        <w:t>e</w:t>
      </w:r>
      <w:proofErr w:type="gramEnd"/>
      <w:r w:rsidR="00B9321B" w:rsidRPr="00C9338B">
        <w:sym w:font="Symbol" w:char="F0A2"/>
      </w:r>
      <w:r w:rsidR="00B9321B" w:rsidRPr="00C9338B">
        <w:rPr>
          <w:i/>
          <w:vertAlign w:val="subscript"/>
        </w:rPr>
        <w:t>p</w:t>
      </w:r>
      <w:r w:rsidR="00B9321B" w:rsidRPr="00C9338B">
        <w:rPr>
          <w:vertAlign w:val="superscript"/>
        </w:rPr>
        <w:t>(</w:t>
      </w:r>
      <w:r w:rsidR="00B9321B" w:rsidRPr="00C9338B">
        <w:rPr>
          <w:i/>
          <w:vertAlign w:val="superscript"/>
        </w:rPr>
        <w:t>a</w:t>
      </w:r>
      <w:r w:rsidR="00B9321B" w:rsidRPr="00C9338B">
        <w:rPr>
          <w:vertAlign w:val="superscript"/>
        </w:rPr>
        <w:t xml:space="preserve">) </w:t>
      </w:r>
      <w:r w:rsidR="00B9321B" w:rsidRPr="00C9338B">
        <w:t xml:space="preserve">= </w:t>
      </w:r>
      <w:r w:rsidR="00B9321B" w:rsidRPr="00C9338B">
        <w:rPr>
          <w:i/>
        </w:rPr>
        <w:t>β</w:t>
      </w:r>
      <w:r w:rsidR="00B9321B" w:rsidRPr="00C9338B">
        <w:rPr>
          <w:i/>
          <w:vertAlign w:val="superscript"/>
        </w:rPr>
        <w:t>pm</w:t>
      </w:r>
      <w:r w:rsidR="00B9321B" w:rsidRPr="00C9338B">
        <w:rPr>
          <w:vertAlign w:val="superscript"/>
        </w:rPr>
        <w:t>(</w:t>
      </w:r>
      <w:r w:rsidR="00B9321B" w:rsidRPr="00C9338B">
        <w:rPr>
          <w:i/>
          <w:vertAlign w:val="superscript"/>
        </w:rPr>
        <w:t>a</w:t>
      </w:r>
      <w:r w:rsidR="00B9321B" w:rsidRPr="00C9338B">
        <w:rPr>
          <w:vertAlign w:val="superscript"/>
        </w:rPr>
        <w:t xml:space="preserve">) </w:t>
      </w:r>
      <w:r w:rsidR="00B9321B" w:rsidRPr="00C9338B">
        <w:rPr>
          <w:b/>
        </w:rPr>
        <w:t>e</w:t>
      </w:r>
      <w:r w:rsidR="00B9321B" w:rsidRPr="00C9338B">
        <w:rPr>
          <w:i/>
          <w:vertAlign w:val="subscript"/>
        </w:rPr>
        <w:t>m</w:t>
      </w:r>
      <w:r w:rsidR="00B9321B" w:rsidRPr="00C9338B">
        <w:rPr>
          <w:vertAlign w:val="superscript"/>
        </w:rPr>
        <w:t>(</w:t>
      </w:r>
      <w:r w:rsidR="00B9321B" w:rsidRPr="00C9338B">
        <w:rPr>
          <w:i/>
          <w:vertAlign w:val="superscript"/>
        </w:rPr>
        <w:t>a</w:t>
      </w:r>
      <w:r w:rsidR="00B9321B" w:rsidRPr="00C9338B">
        <w:rPr>
          <w:vertAlign w:val="superscript"/>
        </w:rPr>
        <w:t>)</w:t>
      </w:r>
      <w:r w:rsidR="00B9321B" w:rsidRPr="00C9338B">
        <w:t>.</w:t>
      </w:r>
      <w:r w:rsidR="00B9321B" w:rsidRPr="00C9338B">
        <w:rPr>
          <w:vertAlign w:val="superscript"/>
        </w:rPr>
        <w:t xml:space="preserve">                   </w:t>
      </w:r>
      <w:r w:rsidR="009915A4" w:rsidRPr="00C9338B">
        <w:rPr>
          <w:vertAlign w:val="superscript"/>
        </w:rPr>
        <w:t xml:space="preserve">                </w:t>
      </w:r>
      <w:r w:rsidR="00B9321B" w:rsidRPr="00C9338B">
        <w:rPr>
          <w:vertAlign w:val="superscript"/>
        </w:rPr>
        <w:t xml:space="preserve">      </w:t>
      </w:r>
      <w:r w:rsidR="00AB583F" w:rsidRPr="00C9338B">
        <w:rPr>
          <w:vertAlign w:val="superscript"/>
        </w:rPr>
        <w:tab/>
      </w:r>
      <w:r w:rsidR="009915A4" w:rsidRPr="00C9338B">
        <w:rPr>
          <w:vertAlign w:val="superscript"/>
        </w:rPr>
        <w:t xml:space="preserve">                </w:t>
      </w:r>
      <w:r w:rsidR="00574160">
        <w:rPr>
          <w:vertAlign w:val="superscript"/>
        </w:rPr>
        <w:t xml:space="preserve">    </w:t>
      </w:r>
      <w:r w:rsidR="009915A4" w:rsidRPr="00C9338B">
        <w:rPr>
          <w:vertAlign w:val="superscript"/>
        </w:rPr>
        <w:t xml:space="preserve">    </w:t>
      </w:r>
      <w:r w:rsidR="00B9321B" w:rsidRPr="00C9338B">
        <w:t>(17.6)</w:t>
      </w:r>
      <w:r w:rsidR="00B9321B" w:rsidRPr="00C9338B">
        <w:rPr>
          <w:vertAlign w:val="superscript"/>
        </w:rPr>
        <w:t xml:space="preserve"> </w:t>
      </w:r>
      <w:r w:rsidR="00B9321B" w:rsidRPr="00C9338B">
        <w:rPr>
          <w:i/>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The remaining 7 distorted cube corners </w:t>
      </w:r>
      <w:r w:rsidR="00D861E1" w:rsidRPr="00C9338B">
        <w:rPr>
          <w:rFonts w:eastAsia="Times New Roman" w:cs="Times New Roman"/>
          <w:szCs w:val="24"/>
        </w:rPr>
        <w:t xml:space="preserve">in a </w:t>
      </w:r>
      <w:r w:rsidR="00292156" w:rsidRPr="00C9338B">
        <w:rPr>
          <w:bCs/>
          <w:i/>
        </w:rPr>
        <w:sym w:font="Symbol" w:char="F06C"/>
      </w:r>
      <w:r w:rsidR="00292156" w:rsidRPr="00C9338B">
        <w:rPr>
          <w:bCs/>
          <w:i/>
          <w:vertAlign w:val="subscript"/>
        </w:rPr>
        <w:t>mn</w:t>
      </w:r>
      <w:r w:rsidRPr="00C9338B">
        <w:rPr>
          <w:rFonts w:eastAsia="Times New Roman" w:cs="Times New Roman"/>
          <w:szCs w:val="24"/>
        </w:rPr>
        <w:t>-</w:t>
      </w:r>
      <w:r w:rsidR="0041795E" w:rsidRPr="00C9338B">
        <w:rPr>
          <w:rFonts w:eastAsia="Times New Roman" w:cs="Times New Roman"/>
          <w:szCs w:val="24"/>
        </w:rPr>
        <w:t>vacuum</w:t>
      </w:r>
      <w:r w:rsidRPr="00C9338B">
        <w:rPr>
          <w:rFonts w:eastAsia="Times New Roman" w:cs="Times New Roman"/>
          <w:szCs w:val="24"/>
        </w:rPr>
        <w:t xml:space="preserve"> (</w:t>
      </w:r>
      <w:r w:rsidR="000D5B16" w:rsidRPr="00C9338B">
        <w:rPr>
          <w:rFonts w:eastAsia="Times New Roman" w:cs="Times New Roman"/>
          <w:szCs w:val="24"/>
        </w:rPr>
        <w:t>Figure</w:t>
      </w:r>
      <w:r w:rsidRPr="00C9338B">
        <w:rPr>
          <w:rFonts w:eastAsia="Times New Roman" w:cs="Times New Roman"/>
          <w:szCs w:val="24"/>
        </w:rPr>
        <w:t xml:space="preserve"> 17.1) (or rather the remaining fifteen </w:t>
      </w:r>
      <w:r w:rsidR="00C41388" w:rsidRPr="00C9338B">
        <w:rPr>
          <w:rFonts w:eastAsia="Times New Roman" w:cs="Times New Roman"/>
          <w:szCs w:val="24"/>
        </w:rPr>
        <w:t>4-</w:t>
      </w:r>
      <w:r w:rsidRPr="00C9338B">
        <w:rPr>
          <w:rFonts w:eastAsia="Times New Roman" w:cs="Times New Roman"/>
          <w:szCs w:val="24"/>
        </w:rPr>
        <w:t>bases</w:t>
      </w:r>
      <w:r w:rsidR="00C41388" w:rsidRPr="00C9338B">
        <w:rPr>
          <w:rFonts w:eastAsia="Times New Roman" w:cs="Times New Roman"/>
          <w:szCs w:val="24"/>
        </w:rPr>
        <w:t xml:space="preserve"> of</w:t>
      </w:r>
      <w:r w:rsidRPr="00C9338B">
        <w:rPr>
          <w:rFonts w:eastAsia="Times New Roman" w:cs="Times New Roman"/>
          <w:szCs w:val="24"/>
        </w:rPr>
        <w:t xml:space="preserve"> </w:t>
      </w:r>
      <w:r w:rsidR="000D5B16" w:rsidRPr="00C9338B">
        <w:rPr>
          <w:rFonts w:eastAsia="Times New Roman" w:cs="Times New Roman"/>
          <w:szCs w:val="24"/>
        </w:rPr>
        <w:t>Figure</w:t>
      </w:r>
      <w:r w:rsidR="00C41388" w:rsidRPr="00C9338B">
        <w:rPr>
          <w:rFonts w:eastAsia="Times New Roman" w:cs="Times New Roman"/>
          <w:szCs w:val="24"/>
        </w:rPr>
        <w:t>s</w:t>
      </w:r>
      <w:r w:rsidRPr="00C9338B">
        <w:rPr>
          <w:rFonts w:eastAsia="Times New Roman" w:cs="Times New Roman"/>
          <w:szCs w:val="24"/>
        </w:rPr>
        <w:t xml:space="preserve"> 6.2</w:t>
      </w:r>
      <w:r w:rsidR="00C41388" w:rsidRPr="00C9338B">
        <w:rPr>
          <w:rFonts w:eastAsia="Times New Roman" w:cs="Times New Roman"/>
          <w:szCs w:val="24"/>
        </w:rPr>
        <w:t xml:space="preserve"> and</w:t>
      </w:r>
      <w:r w:rsidRPr="00C9338B">
        <w:rPr>
          <w:rFonts w:eastAsia="Times New Roman" w:cs="Times New Roman"/>
          <w:szCs w:val="24"/>
        </w:rPr>
        <w:t xml:space="preserve"> 6.3) are described similarly.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Consider, for example, the distorted </w:t>
      </w:r>
      <w:r w:rsidR="00D861E1" w:rsidRPr="00C9338B">
        <w:rPr>
          <w:rFonts w:eastAsia="Times New Roman" w:cs="Times New Roman"/>
          <w:szCs w:val="24"/>
        </w:rPr>
        <w:t>4-</w:t>
      </w:r>
      <w:r w:rsidRPr="00C9338B">
        <w:rPr>
          <w:rFonts w:eastAsia="Times New Roman" w:cs="Times New Roman"/>
          <w:szCs w:val="24"/>
        </w:rPr>
        <w:t xml:space="preserve">basis </w:t>
      </w:r>
      <w:r w:rsidR="00D861E1" w:rsidRPr="00C9338B">
        <w:rPr>
          <w:rFonts w:eastAsia="Times New Roman" w:cs="Times New Roman"/>
          <w:szCs w:val="24"/>
        </w:rPr>
        <w:t>vector (10.1)</w:t>
      </w:r>
    </w:p>
    <w:p w:rsidR="00B9321B" w:rsidRPr="00C9338B" w:rsidRDefault="0098674B" w:rsidP="003A4A99">
      <w:pPr>
        <w:ind w:firstLine="709"/>
        <w:jc w:val="both"/>
      </w:pPr>
      <w:r w:rsidRPr="00C9338B">
        <w:rPr>
          <w:i/>
        </w:rPr>
        <w:t xml:space="preserve">                                                         </w:t>
      </w:r>
      <w:proofErr w:type="gramStart"/>
      <w:r w:rsidR="00B9321B" w:rsidRPr="00C9338B">
        <w:rPr>
          <w:i/>
        </w:rPr>
        <w:t>d</w:t>
      </w:r>
      <w:r w:rsidR="00B9321B" w:rsidRPr="00C9338B">
        <w:rPr>
          <w:b/>
        </w:rPr>
        <w:t>s</w:t>
      </w:r>
      <w:proofErr w:type="gramEnd"/>
      <w:r w:rsidR="00B9321B" w:rsidRPr="00C9338B">
        <w:rPr>
          <w:i/>
        </w:rPr>
        <w:sym w:font="Symbol" w:char="F0A2"/>
      </w:r>
      <w:r w:rsidR="00B9321B" w:rsidRPr="00C9338B">
        <w:rPr>
          <w:i/>
        </w:rPr>
        <w:t xml:space="preserve"> </w:t>
      </w:r>
      <w:r w:rsidR="00B9321B" w:rsidRPr="00C9338B">
        <w:rPr>
          <w:vertAlign w:val="superscript"/>
        </w:rPr>
        <w:t>(7)</w:t>
      </w:r>
      <w:r w:rsidR="00B9321B" w:rsidRPr="00C9338B">
        <w:rPr>
          <w:i/>
        </w:rPr>
        <w:t xml:space="preserve"> =  </w:t>
      </w:r>
      <w:r w:rsidR="00B9321B" w:rsidRPr="00C9338B">
        <w:rPr>
          <w:b/>
        </w:rPr>
        <w:t>e</w:t>
      </w:r>
      <w:r w:rsidR="00B9321B" w:rsidRPr="00C9338B">
        <w:rPr>
          <w:i/>
        </w:rPr>
        <w:sym w:font="Symbol" w:char="F0A2"/>
      </w:r>
      <w:r w:rsidR="00B9321B" w:rsidRPr="00C9338B">
        <w:rPr>
          <w:i/>
          <w:vertAlign w:val="subscript"/>
        </w:rPr>
        <w:t>i</w:t>
      </w:r>
      <w:r w:rsidR="00B9321B" w:rsidRPr="00C9338B">
        <w:rPr>
          <w:vertAlign w:val="superscript"/>
        </w:rPr>
        <w:t xml:space="preserve">(7) </w:t>
      </w:r>
      <w:r w:rsidR="00B9321B" w:rsidRPr="00C9338B">
        <w:rPr>
          <w:i/>
        </w:rPr>
        <w:t>dx</w:t>
      </w:r>
      <w:r w:rsidR="00B9321B" w:rsidRPr="00C9338B">
        <w:rPr>
          <w:i/>
        </w:rPr>
        <w:sym w:font="Symbol" w:char="F0A2"/>
      </w:r>
      <w:r w:rsidR="00B9321B" w:rsidRPr="00C9338B">
        <w:rPr>
          <w:i/>
        </w:rPr>
        <w:t xml:space="preserve"> </w:t>
      </w:r>
      <w:r w:rsidR="00B9321B" w:rsidRPr="00C9338B">
        <w:rPr>
          <w:i/>
          <w:vertAlign w:val="superscript"/>
        </w:rPr>
        <w:t>i</w:t>
      </w:r>
      <w:r w:rsidR="0077676F" w:rsidRPr="00C9338B">
        <w:rPr>
          <w:vertAlign w:val="superscript"/>
        </w:rPr>
        <w:t xml:space="preserve"> (7)</w:t>
      </w:r>
      <w:r w:rsidR="00805D28" w:rsidRPr="00C9338B">
        <w:t>.</w:t>
      </w:r>
      <w:r w:rsidR="00B9321B" w:rsidRPr="00C9338B">
        <w:rPr>
          <w:vertAlign w:val="superscript"/>
        </w:rPr>
        <w:t xml:space="preserve">               </w:t>
      </w:r>
      <w:r w:rsidR="00AB583F" w:rsidRPr="00C9338B">
        <w:rPr>
          <w:vertAlign w:val="superscript"/>
        </w:rPr>
        <w:tab/>
      </w:r>
      <w:r w:rsidR="009915A4" w:rsidRPr="00C9338B">
        <w:rPr>
          <w:vertAlign w:val="superscript"/>
        </w:rPr>
        <w:t xml:space="preserve">       </w:t>
      </w:r>
      <w:r w:rsidR="00AB583F" w:rsidRPr="00C9338B">
        <w:rPr>
          <w:vertAlign w:val="superscript"/>
        </w:rPr>
        <w:tab/>
      </w:r>
      <w:r w:rsidR="009915A4" w:rsidRPr="00C9338B">
        <w:rPr>
          <w:vertAlign w:val="superscript"/>
        </w:rPr>
        <w:t xml:space="preserve">               </w:t>
      </w:r>
      <w:r w:rsidR="00574160">
        <w:rPr>
          <w:vertAlign w:val="superscript"/>
        </w:rPr>
        <w:t xml:space="preserve">    </w:t>
      </w:r>
      <w:r w:rsidR="009915A4" w:rsidRPr="00C9338B">
        <w:rPr>
          <w:vertAlign w:val="superscript"/>
        </w:rPr>
        <w:t xml:space="preserve">    </w:t>
      </w:r>
      <w:r w:rsidR="00B9321B" w:rsidRPr="00C9338B">
        <w:rPr>
          <w:vertAlign w:val="superscript"/>
        </w:rPr>
        <w:t xml:space="preserve"> </w:t>
      </w:r>
      <w:r w:rsidR="00B9321B" w:rsidRPr="00C9338B">
        <w:t>(17.7)</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With regard to (17.5) and (17.6)</w:t>
      </w:r>
      <w:r w:rsidR="00D861E1" w:rsidRPr="00C9338B">
        <w:rPr>
          <w:rFonts w:eastAsia="Times New Roman" w:cs="Times New Roman"/>
          <w:szCs w:val="24"/>
        </w:rPr>
        <w:t>,</w:t>
      </w:r>
      <w:r w:rsidRPr="00C9338B">
        <w:rPr>
          <w:rFonts w:eastAsia="Times New Roman" w:cs="Times New Roman"/>
          <w:szCs w:val="24"/>
        </w:rPr>
        <w:t xml:space="preserve"> vector (17.7) can be represented as </w:t>
      </w:r>
    </w:p>
    <w:p w:rsidR="00B9321B" w:rsidRPr="00C9338B" w:rsidRDefault="009915A4" w:rsidP="003A4A99">
      <w:pPr>
        <w:ind w:firstLine="709"/>
        <w:jc w:val="both"/>
      </w:pPr>
      <w:r w:rsidRPr="00C9338B">
        <w:rPr>
          <w:rFonts w:eastAsia="Times New Roman" w:cs="Times New Roman"/>
          <w:vertAlign w:val="superscript"/>
        </w:rPr>
        <w:lastRenderedPageBreak/>
        <w:t xml:space="preserve">                                                                           </w:t>
      </w:r>
      <w:proofErr w:type="gramStart"/>
      <w:r w:rsidR="00B9321B" w:rsidRPr="00C9338B">
        <w:rPr>
          <w:i/>
        </w:rPr>
        <w:t>d</w:t>
      </w:r>
      <w:r w:rsidR="00B9321B" w:rsidRPr="00C9338B">
        <w:rPr>
          <w:b/>
        </w:rPr>
        <w:t>s</w:t>
      </w:r>
      <w:proofErr w:type="gramEnd"/>
      <w:r w:rsidR="00B9321B" w:rsidRPr="00C9338B">
        <w:rPr>
          <w:i/>
        </w:rPr>
        <w:sym w:font="Symbol" w:char="F0A2"/>
      </w:r>
      <w:r w:rsidR="00B9321B" w:rsidRPr="00C9338B">
        <w:rPr>
          <w:i/>
        </w:rPr>
        <w:t xml:space="preserve"> </w:t>
      </w:r>
      <w:r w:rsidR="00B9321B" w:rsidRPr="00C9338B">
        <w:rPr>
          <w:vertAlign w:val="superscript"/>
        </w:rPr>
        <w:t xml:space="preserve">(7) </w:t>
      </w:r>
      <w:r w:rsidR="00B9321B" w:rsidRPr="00C9338B">
        <w:rPr>
          <w:i/>
        </w:rPr>
        <w:t xml:space="preserve">= β </w:t>
      </w:r>
      <w:r w:rsidR="00B9321B" w:rsidRPr="00C9338B">
        <w:rPr>
          <w:i/>
          <w:vertAlign w:val="superscript"/>
        </w:rPr>
        <w:t>pm</w:t>
      </w:r>
      <w:r w:rsidR="00B9321B" w:rsidRPr="00C9338B">
        <w:rPr>
          <w:vertAlign w:val="superscript"/>
        </w:rPr>
        <w:t>(</w:t>
      </w:r>
      <w:r w:rsidR="00B9321B" w:rsidRPr="00C9338B">
        <w:rPr>
          <w:i/>
          <w:vertAlign w:val="superscript"/>
        </w:rPr>
        <w:t>7</w:t>
      </w:r>
      <w:r w:rsidR="00B9321B" w:rsidRPr="00C9338B">
        <w:rPr>
          <w:vertAlign w:val="superscript"/>
        </w:rPr>
        <w:t xml:space="preserve">) </w:t>
      </w:r>
      <w:r w:rsidR="00B9321B" w:rsidRPr="00C9338B">
        <w:rPr>
          <w:b/>
        </w:rPr>
        <w:t>e</w:t>
      </w:r>
      <w:r w:rsidR="00B9321B" w:rsidRPr="00C9338B">
        <w:rPr>
          <w:i/>
          <w:vertAlign w:val="subscript"/>
        </w:rPr>
        <w:t>m</w:t>
      </w:r>
      <w:r w:rsidR="00B9321B" w:rsidRPr="00C9338B">
        <w:rPr>
          <w:vertAlign w:val="superscript"/>
        </w:rPr>
        <w:t>(7)</w:t>
      </w:r>
      <w:r w:rsidR="00B9321B" w:rsidRPr="00C9338B">
        <w:rPr>
          <w:i/>
        </w:rPr>
        <w:t>α</w:t>
      </w:r>
      <w:r w:rsidR="00B9321B" w:rsidRPr="00C9338B">
        <w:rPr>
          <w:i/>
          <w:vertAlign w:val="subscript"/>
        </w:rPr>
        <w:t>pj</w:t>
      </w:r>
      <w:r w:rsidR="00B9321B" w:rsidRPr="00C9338B">
        <w:rPr>
          <w:vertAlign w:val="superscript"/>
        </w:rPr>
        <w:t>(7)</w:t>
      </w:r>
      <w:r w:rsidR="00B9321B" w:rsidRPr="00C9338B">
        <w:rPr>
          <w:i/>
        </w:rPr>
        <w:t>dx</w:t>
      </w:r>
      <w:r w:rsidR="00B9321B" w:rsidRPr="00C9338B">
        <w:rPr>
          <w:i/>
          <w:vertAlign w:val="superscript"/>
        </w:rPr>
        <w:t>j</w:t>
      </w:r>
      <w:r w:rsidR="00B9321B" w:rsidRPr="00C9338B">
        <w:rPr>
          <w:vertAlign w:val="superscript"/>
        </w:rPr>
        <w:t>(7)</w:t>
      </w:r>
      <w:r w:rsidR="00B9321B" w:rsidRPr="00C9338B">
        <w:t>,</w:t>
      </w:r>
      <w:r w:rsidR="00B9321B" w:rsidRPr="00C9338B">
        <w:rPr>
          <w:vertAlign w:val="superscript"/>
        </w:rPr>
        <w:t xml:space="preserve">                      </w:t>
      </w:r>
      <w:r w:rsidRPr="00C9338B">
        <w:rPr>
          <w:vertAlign w:val="superscript"/>
        </w:rPr>
        <w:t xml:space="preserve">                 </w:t>
      </w:r>
      <w:r w:rsidR="00B9321B" w:rsidRPr="00C9338B">
        <w:rPr>
          <w:vertAlign w:val="superscript"/>
        </w:rPr>
        <w:t xml:space="preserve">   </w:t>
      </w:r>
      <w:r w:rsidR="00AB583F" w:rsidRPr="00C9338B">
        <w:rPr>
          <w:vertAlign w:val="superscript"/>
        </w:rPr>
        <w:tab/>
      </w:r>
      <w:r w:rsidR="00574160">
        <w:rPr>
          <w:vertAlign w:val="superscript"/>
        </w:rPr>
        <w:t xml:space="preserve">    </w:t>
      </w:r>
      <w:r w:rsidR="00805D28" w:rsidRPr="00C9338B">
        <w:rPr>
          <w:vertAlign w:val="superscript"/>
        </w:rPr>
        <w:t xml:space="preserve">  </w:t>
      </w:r>
      <w:r w:rsidRPr="00C9338B">
        <w:rPr>
          <w:vertAlign w:val="superscript"/>
        </w:rPr>
        <w:t xml:space="preserve"> </w:t>
      </w:r>
      <w:r w:rsidR="00B9321B" w:rsidRPr="00C9338B">
        <w:t>(17.</w:t>
      </w:r>
      <w:r w:rsidR="0098674B" w:rsidRPr="00C9338B">
        <w:t>8</w:t>
      </w:r>
      <w:r w:rsidR="00B9321B" w:rsidRPr="00C9338B">
        <w:t>)</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Similarly, all the vertices of a distorted cube </w:t>
      </w:r>
      <w:r w:rsidR="00292156" w:rsidRPr="00C9338B">
        <w:rPr>
          <w:bCs/>
          <w:i/>
        </w:rPr>
        <w:sym w:font="Symbol" w:char="F06C"/>
      </w:r>
      <w:r w:rsidR="00292156" w:rsidRPr="00C9338B">
        <w:rPr>
          <w:bCs/>
          <w:i/>
          <w:vertAlign w:val="subscript"/>
        </w:rPr>
        <w:t>mn</w:t>
      </w:r>
      <w:r w:rsidRPr="00C9338B">
        <w:rPr>
          <w:rFonts w:eastAsia="Times New Roman" w:cs="Times New Roman"/>
          <w:szCs w:val="24"/>
        </w:rPr>
        <w:t>-</w:t>
      </w:r>
      <w:r w:rsidR="0041795E" w:rsidRPr="00C9338B">
        <w:rPr>
          <w:rFonts w:eastAsia="Times New Roman" w:cs="Times New Roman"/>
          <w:szCs w:val="24"/>
        </w:rPr>
        <w:t>vacuum</w:t>
      </w:r>
      <w:r w:rsidRPr="00C9338B">
        <w:rPr>
          <w:rFonts w:eastAsia="Times New Roman" w:cs="Times New Roman"/>
          <w:szCs w:val="24"/>
        </w:rPr>
        <w:t xml:space="preserve"> can be represented by vectors </w:t>
      </w:r>
    </w:p>
    <w:p w:rsidR="00B9321B" w:rsidRPr="00C9338B" w:rsidRDefault="009915A4" w:rsidP="003A4A99">
      <w:pPr>
        <w:ind w:firstLine="709"/>
        <w:jc w:val="both"/>
      </w:pPr>
      <w:r w:rsidRPr="00C9338B">
        <w:rPr>
          <w:i/>
        </w:rPr>
        <w:t xml:space="preserve">                                                </w:t>
      </w:r>
      <w:proofErr w:type="gramStart"/>
      <w:r w:rsidR="00B9321B" w:rsidRPr="00C9338B">
        <w:rPr>
          <w:i/>
        </w:rPr>
        <w:t>d</w:t>
      </w:r>
      <w:r w:rsidR="00B9321B" w:rsidRPr="00C9338B">
        <w:rPr>
          <w:b/>
        </w:rPr>
        <w:t>s</w:t>
      </w:r>
      <w:proofErr w:type="gramEnd"/>
      <w:r w:rsidR="00B9321B" w:rsidRPr="00C9338B">
        <w:rPr>
          <w:i/>
        </w:rPr>
        <w:sym w:font="Symbol" w:char="F0A2"/>
      </w:r>
      <w:r w:rsidR="00B9321B" w:rsidRPr="00C9338B">
        <w:rPr>
          <w:i/>
        </w:rPr>
        <w:t xml:space="preserve"> </w:t>
      </w:r>
      <w:r w:rsidR="00B9321B" w:rsidRPr="00C9338B">
        <w:rPr>
          <w:vertAlign w:val="superscript"/>
        </w:rPr>
        <w:t>(</w:t>
      </w:r>
      <w:r w:rsidR="00B9321B" w:rsidRPr="00C9338B">
        <w:rPr>
          <w:i/>
          <w:vertAlign w:val="superscript"/>
        </w:rPr>
        <w:t>a</w:t>
      </w:r>
      <w:r w:rsidR="00B9321B" w:rsidRPr="00C9338B">
        <w:rPr>
          <w:vertAlign w:val="superscript"/>
        </w:rPr>
        <w:t xml:space="preserve">) </w:t>
      </w:r>
      <w:r w:rsidR="00B9321B" w:rsidRPr="00C9338B">
        <w:rPr>
          <w:i/>
        </w:rPr>
        <w:t>= β</w:t>
      </w:r>
      <w:r w:rsidR="00B9321B" w:rsidRPr="00C9338B">
        <w:rPr>
          <w:vertAlign w:val="superscript"/>
        </w:rPr>
        <w:t xml:space="preserve"> </w:t>
      </w:r>
      <w:r w:rsidR="00B9321B" w:rsidRPr="00C9338B">
        <w:rPr>
          <w:i/>
          <w:vertAlign w:val="superscript"/>
        </w:rPr>
        <w:t>pm</w:t>
      </w:r>
      <w:r w:rsidR="00B9321B" w:rsidRPr="00C9338B">
        <w:rPr>
          <w:vertAlign w:val="superscript"/>
        </w:rPr>
        <w:t>(</w:t>
      </w:r>
      <w:r w:rsidR="00B9321B" w:rsidRPr="00C9338B">
        <w:rPr>
          <w:i/>
          <w:vertAlign w:val="superscript"/>
        </w:rPr>
        <w:t>a</w:t>
      </w:r>
      <w:r w:rsidR="00B9321B" w:rsidRPr="00C9338B">
        <w:rPr>
          <w:vertAlign w:val="superscript"/>
        </w:rPr>
        <w:t xml:space="preserve">) </w:t>
      </w:r>
      <w:r w:rsidR="00B9321B" w:rsidRPr="00C9338B">
        <w:rPr>
          <w:b/>
        </w:rPr>
        <w:t>e</w:t>
      </w:r>
      <w:r w:rsidR="00B9321B" w:rsidRPr="00C9338B">
        <w:rPr>
          <w:i/>
          <w:vertAlign w:val="subscript"/>
        </w:rPr>
        <w:t>m</w:t>
      </w:r>
      <w:r w:rsidR="00B9321B" w:rsidRPr="00C9338B">
        <w:rPr>
          <w:vertAlign w:val="superscript"/>
        </w:rPr>
        <w:t>(</w:t>
      </w:r>
      <w:r w:rsidR="00B9321B" w:rsidRPr="00C9338B">
        <w:rPr>
          <w:i/>
          <w:vertAlign w:val="superscript"/>
        </w:rPr>
        <w:t>a</w:t>
      </w:r>
      <w:r w:rsidR="00B9321B" w:rsidRPr="00C9338B">
        <w:rPr>
          <w:vertAlign w:val="superscript"/>
        </w:rPr>
        <w:t xml:space="preserve">) </w:t>
      </w:r>
      <w:r w:rsidR="00B9321B" w:rsidRPr="00C9338B">
        <w:rPr>
          <w:i/>
        </w:rPr>
        <w:t>α</w:t>
      </w:r>
      <w:r w:rsidR="00B9321B" w:rsidRPr="00C9338B">
        <w:rPr>
          <w:i/>
          <w:vertAlign w:val="subscript"/>
        </w:rPr>
        <w:t>pj</w:t>
      </w:r>
      <w:r w:rsidR="00B9321B" w:rsidRPr="00C9338B">
        <w:rPr>
          <w:vertAlign w:val="superscript"/>
        </w:rPr>
        <w:t>(</w:t>
      </w:r>
      <w:r w:rsidR="00B9321B" w:rsidRPr="00C9338B">
        <w:rPr>
          <w:i/>
          <w:vertAlign w:val="superscript"/>
        </w:rPr>
        <w:t>a</w:t>
      </w:r>
      <w:r w:rsidR="00B9321B" w:rsidRPr="00C9338B">
        <w:rPr>
          <w:vertAlign w:val="superscript"/>
        </w:rPr>
        <w:t>)</w:t>
      </w:r>
      <w:r w:rsidR="00B9321B" w:rsidRPr="00C9338B">
        <w:rPr>
          <w:i/>
        </w:rPr>
        <w:t>dx</w:t>
      </w:r>
      <w:r w:rsidR="00B9321B" w:rsidRPr="00C9338B">
        <w:rPr>
          <w:i/>
          <w:vertAlign w:val="superscript"/>
        </w:rPr>
        <w:t>j</w:t>
      </w:r>
      <w:r w:rsidR="00B9321B" w:rsidRPr="00C9338B">
        <w:rPr>
          <w:vertAlign w:val="superscript"/>
        </w:rPr>
        <w:t>(</w:t>
      </w:r>
      <w:r w:rsidR="00B9321B" w:rsidRPr="00C9338B">
        <w:rPr>
          <w:i/>
          <w:vertAlign w:val="superscript"/>
        </w:rPr>
        <w:t>a</w:t>
      </w:r>
      <w:r w:rsidR="00B9321B" w:rsidRPr="00C9338B">
        <w:rPr>
          <w:vertAlign w:val="superscript"/>
        </w:rPr>
        <w:t>)</w:t>
      </w:r>
      <w:r w:rsidR="00B9321B" w:rsidRPr="00C9338B">
        <w:t xml:space="preserve">, </w:t>
      </w:r>
      <w:r w:rsidR="00B9321B" w:rsidRPr="00C9338B">
        <w:rPr>
          <w:vertAlign w:val="superscript"/>
        </w:rPr>
        <w:t xml:space="preserve">                     </w:t>
      </w:r>
      <w:r w:rsidR="00AB583F" w:rsidRPr="00C9338B">
        <w:rPr>
          <w:vertAlign w:val="superscript"/>
        </w:rPr>
        <w:tab/>
      </w:r>
      <w:r w:rsidR="00AB583F" w:rsidRPr="00C9338B">
        <w:rPr>
          <w:vertAlign w:val="superscript"/>
        </w:rPr>
        <w:tab/>
      </w:r>
      <w:r w:rsidR="00574160">
        <w:rPr>
          <w:vertAlign w:val="superscript"/>
        </w:rPr>
        <w:t xml:space="preserve">    </w:t>
      </w:r>
      <w:r w:rsidR="00805D28" w:rsidRPr="00C9338B">
        <w:rPr>
          <w:vertAlign w:val="superscript"/>
        </w:rPr>
        <w:t xml:space="preserve">  </w:t>
      </w:r>
      <w:r w:rsidR="00B9321B" w:rsidRPr="00C9338B">
        <w:rPr>
          <w:vertAlign w:val="superscript"/>
        </w:rPr>
        <w:t xml:space="preserve"> </w:t>
      </w:r>
      <w:r w:rsidR="00B9321B" w:rsidRPr="00C9338B">
        <w:t>(17.</w:t>
      </w:r>
      <w:r w:rsidR="0098674B" w:rsidRPr="00C9338B">
        <w:t>9</w:t>
      </w:r>
      <w:r w:rsidR="00B9321B" w:rsidRPr="00C9338B">
        <w:t>)</w:t>
      </w:r>
    </w:p>
    <w:p w:rsidR="003F08D1" w:rsidRPr="00C9338B" w:rsidRDefault="003F08D1" w:rsidP="003A4A99">
      <w:pPr>
        <w:jc w:val="both"/>
        <w:rPr>
          <w:rFonts w:eastAsia="Times New Roman" w:cs="Times New Roman"/>
          <w:vertAlign w:val="superscript"/>
        </w:rPr>
      </w:pPr>
      <w:proofErr w:type="gramStart"/>
      <w:r w:rsidRPr="00C9338B">
        <w:rPr>
          <w:rFonts w:eastAsia="Times New Roman" w:cs="Times New Roman"/>
          <w:szCs w:val="24"/>
        </w:rPr>
        <w:t>where</w:t>
      </w:r>
      <w:r w:rsidR="00D861E1" w:rsidRPr="00C9338B">
        <w:rPr>
          <w:rFonts w:eastAsia="Times New Roman" w:cs="Times New Roman"/>
          <w:szCs w:val="24"/>
        </w:rPr>
        <w:t>by</w:t>
      </w:r>
      <w:proofErr w:type="gramEnd"/>
      <w:r w:rsidRPr="00C9338B">
        <w:rPr>
          <w:rFonts w:eastAsia="Times New Roman" w:cs="Times New Roman"/>
          <w:szCs w:val="24"/>
        </w:rPr>
        <w:t xml:space="preserve"> </w:t>
      </w:r>
      <w:r w:rsidRPr="00C9338B">
        <w:rPr>
          <w:rFonts w:eastAsia="Times New Roman" w:cs="Times New Roman"/>
          <w:i/>
          <w:iCs/>
          <w:szCs w:val="24"/>
        </w:rPr>
        <w:t>a</w:t>
      </w:r>
      <w:r w:rsidRPr="00C9338B">
        <w:rPr>
          <w:rFonts w:eastAsia="Times New Roman" w:cs="Times New Roman"/>
          <w:szCs w:val="24"/>
        </w:rPr>
        <w:t xml:space="preserve"> = 1, 2, ...</w:t>
      </w:r>
      <w:r w:rsidR="006F3A0A" w:rsidRPr="00C9338B">
        <w:rPr>
          <w:rFonts w:eastAsia="Times New Roman" w:cs="Times New Roman"/>
          <w:szCs w:val="24"/>
        </w:rPr>
        <w:t xml:space="preserve"> </w:t>
      </w:r>
      <w:r w:rsidRPr="00C9338B">
        <w:rPr>
          <w:rFonts w:eastAsia="Times New Roman" w:cs="Times New Roman"/>
          <w:szCs w:val="24"/>
        </w:rPr>
        <w:t xml:space="preserve">, 16. </w:t>
      </w:r>
      <w:r w:rsidRPr="00C9338B">
        <w:rPr>
          <w:rFonts w:eastAsia="Times New Roman" w:cs="Times New Roman"/>
          <w:vertAlign w:val="superscript"/>
        </w:rPr>
        <w:t> </w:t>
      </w:r>
    </w:p>
    <w:p w:rsidR="0098674B" w:rsidRPr="00C9338B" w:rsidRDefault="0098674B" w:rsidP="003A4A99">
      <w:pPr>
        <w:jc w:val="both"/>
        <w:rPr>
          <w:rFonts w:eastAsia="Times New Roman" w:cs="Times New Roman"/>
          <w:szCs w:val="24"/>
        </w:rPr>
      </w:pPr>
    </w:p>
    <w:p w:rsidR="003F08D1" w:rsidRPr="00C9338B" w:rsidRDefault="003F08D1" w:rsidP="00233F05">
      <w:pPr>
        <w:jc w:val="center"/>
        <w:rPr>
          <w:rFonts w:eastAsia="Times New Roman" w:cs="Times New Roman"/>
          <w:szCs w:val="24"/>
        </w:rPr>
      </w:pPr>
      <w:r w:rsidRPr="00C9338B">
        <w:rPr>
          <w:rFonts w:eastAsia="Times New Roman" w:cs="Times New Roman"/>
          <w:b/>
          <w:bCs/>
          <w:szCs w:val="24"/>
        </w:rPr>
        <w:t xml:space="preserve">18. Curved metric </w:t>
      </w:r>
      <w:r w:rsidR="0077676F" w:rsidRPr="00C9338B">
        <w:rPr>
          <w:rFonts w:eastAsia="Times New Roman" w:cs="Times New Roman"/>
          <w:b/>
          <w:bCs/>
          <w:szCs w:val="24"/>
        </w:rPr>
        <w:t xml:space="preserve">4-space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For example, consider two vectors (10.1) and (10.2), but given in the 5th and 7th curved affine spaces </w:t>
      </w:r>
    </w:p>
    <w:p w:rsidR="00B9321B" w:rsidRPr="00C9338B" w:rsidRDefault="006F3A0A" w:rsidP="003A4A99">
      <w:pPr>
        <w:ind w:firstLine="709"/>
        <w:jc w:val="both"/>
      </w:pPr>
      <w:r w:rsidRPr="00C9338B">
        <w:rPr>
          <w:i/>
        </w:rPr>
        <w:t xml:space="preserve">                                                 </w:t>
      </w:r>
      <w:proofErr w:type="gramStart"/>
      <w:r w:rsidR="00B9321B" w:rsidRPr="00C9338B">
        <w:rPr>
          <w:i/>
        </w:rPr>
        <w:t>d</w:t>
      </w:r>
      <w:r w:rsidR="00B9321B" w:rsidRPr="00C9338B">
        <w:rPr>
          <w:b/>
        </w:rPr>
        <w:t>s</w:t>
      </w:r>
      <w:proofErr w:type="gramEnd"/>
      <w:r w:rsidR="00B9321B" w:rsidRPr="00C9338B">
        <w:rPr>
          <w:i/>
        </w:rPr>
        <w:sym w:font="Symbol" w:char="F0A2"/>
      </w:r>
      <w:r w:rsidR="00B9321B" w:rsidRPr="00C9338B">
        <w:rPr>
          <w:i/>
        </w:rPr>
        <w:t xml:space="preserve"> </w:t>
      </w:r>
      <w:r w:rsidR="00B9321B" w:rsidRPr="00C9338B">
        <w:rPr>
          <w:vertAlign w:val="superscript"/>
        </w:rPr>
        <w:t>(5)</w:t>
      </w:r>
      <w:r w:rsidR="00B9321B" w:rsidRPr="00C9338B">
        <w:rPr>
          <w:i/>
        </w:rPr>
        <w:t>= β</w:t>
      </w:r>
      <w:r w:rsidR="00B9321B" w:rsidRPr="00C9338B">
        <w:rPr>
          <w:i/>
          <w:vertAlign w:val="superscript"/>
        </w:rPr>
        <w:t>ln</w:t>
      </w:r>
      <w:r w:rsidR="00B9321B" w:rsidRPr="00C9338B">
        <w:rPr>
          <w:vertAlign w:val="superscript"/>
        </w:rPr>
        <w:t>(5)</w:t>
      </w:r>
      <w:r w:rsidR="00B9321B" w:rsidRPr="00C9338B">
        <w:rPr>
          <w:b/>
        </w:rPr>
        <w:t>e</w:t>
      </w:r>
      <w:r w:rsidR="00B9321B" w:rsidRPr="00C9338B">
        <w:rPr>
          <w:i/>
          <w:vertAlign w:val="subscript"/>
        </w:rPr>
        <w:t>n</w:t>
      </w:r>
      <w:r w:rsidR="00B9321B" w:rsidRPr="00C9338B">
        <w:rPr>
          <w:vertAlign w:val="superscript"/>
        </w:rPr>
        <w:t>(5)</w:t>
      </w:r>
      <w:r w:rsidR="00B9321B" w:rsidRPr="00C9338B">
        <w:rPr>
          <w:i/>
        </w:rPr>
        <w:t>α</w:t>
      </w:r>
      <w:r w:rsidR="00B9321B" w:rsidRPr="00C9338B">
        <w:rPr>
          <w:i/>
          <w:vertAlign w:val="subscript"/>
        </w:rPr>
        <w:t>lj</w:t>
      </w:r>
      <w:r w:rsidR="00B9321B" w:rsidRPr="00C9338B">
        <w:rPr>
          <w:vertAlign w:val="superscript"/>
        </w:rPr>
        <w:t>(5)</w:t>
      </w:r>
      <w:r w:rsidR="00B9321B" w:rsidRPr="00C9338B">
        <w:rPr>
          <w:i/>
        </w:rPr>
        <w:t>dx</w:t>
      </w:r>
      <w:r w:rsidR="00B9321B" w:rsidRPr="00C9338B">
        <w:rPr>
          <w:i/>
          <w:vertAlign w:val="superscript"/>
        </w:rPr>
        <w:t>j</w:t>
      </w:r>
      <w:r w:rsidR="00B9321B" w:rsidRPr="00C9338B">
        <w:t>,</w:t>
      </w:r>
      <w:r w:rsidR="00B9321B" w:rsidRPr="00C9338B">
        <w:rPr>
          <w:i/>
          <w:vertAlign w:val="superscript"/>
        </w:rPr>
        <w:t xml:space="preserve"> </w:t>
      </w:r>
      <w:r w:rsidR="00B9321B" w:rsidRPr="00C9338B">
        <w:rPr>
          <w:vertAlign w:val="superscript"/>
        </w:rPr>
        <w:t xml:space="preserve">                    </w:t>
      </w:r>
      <w:r w:rsidR="00AB583F" w:rsidRPr="00C9338B">
        <w:rPr>
          <w:vertAlign w:val="superscript"/>
        </w:rPr>
        <w:tab/>
      </w:r>
      <w:r w:rsidRPr="00C9338B">
        <w:rPr>
          <w:vertAlign w:val="superscript"/>
        </w:rPr>
        <w:t xml:space="preserve">        </w:t>
      </w:r>
      <w:r w:rsidR="00AB583F" w:rsidRPr="00C9338B">
        <w:rPr>
          <w:vertAlign w:val="superscript"/>
        </w:rPr>
        <w:tab/>
      </w:r>
      <w:r w:rsidRPr="00C9338B">
        <w:rPr>
          <w:vertAlign w:val="superscript"/>
        </w:rPr>
        <w:t xml:space="preserve">             </w:t>
      </w:r>
      <w:r w:rsidR="00574160">
        <w:rPr>
          <w:vertAlign w:val="superscript"/>
        </w:rPr>
        <w:t xml:space="preserve">     </w:t>
      </w:r>
      <w:r w:rsidRPr="00C9338B">
        <w:rPr>
          <w:vertAlign w:val="superscript"/>
        </w:rPr>
        <w:t xml:space="preserve">      </w:t>
      </w:r>
      <w:r w:rsidR="00B9321B" w:rsidRPr="00C9338B">
        <w:t>(18.1)</w:t>
      </w:r>
    </w:p>
    <w:p w:rsidR="003F08D1" w:rsidRPr="00C9338B" w:rsidRDefault="006F3A0A" w:rsidP="003A4A99">
      <w:pPr>
        <w:ind w:firstLine="709"/>
        <w:jc w:val="both"/>
      </w:pPr>
      <w:r w:rsidRPr="00C9338B">
        <w:rPr>
          <w:i/>
        </w:rPr>
        <w:t xml:space="preserve">                                                 </w:t>
      </w:r>
      <w:r w:rsidR="00B9321B" w:rsidRPr="00C9338B">
        <w:rPr>
          <w:i/>
        </w:rPr>
        <w:t>d</w:t>
      </w:r>
      <w:r w:rsidR="00B9321B" w:rsidRPr="00C9338B">
        <w:rPr>
          <w:b/>
        </w:rPr>
        <w:t>s</w:t>
      </w:r>
      <w:r w:rsidR="00B9321B" w:rsidRPr="00C9338B">
        <w:rPr>
          <w:i/>
        </w:rPr>
        <w:sym w:font="Symbol" w:char="F0A2"/>
      </w:r>
      <w:r w:rsidR="00B9321B" w:rsidRPr="00C9338B">
        <w:rPr>
          <w:i/>
        </w:rPr>
        <w:t xml:space="preserve"> </w:t>
      </w:r>
      <w:r w:rsidR="00B9321B" w:rsidRPr="00C9338B">
        <w:rPr>
          <w:vertAlign w:val="superscript"/>
        </w:rPr>
        <w:t>(7)</w:t>
      </w:r>
      <w:r w:rsidR="00B9321B" w:rsidRPr="00C9338B">
        <w:rPr>
          <w:i/>
        </w:rPr>
        <w:t>= β</w:t>
      </w:r>
      <w:r w:rsidR="00B9321B" w:rsidRPr="00C9338B">
        <w:rPr>
          <w:i/>
          <w:vertAlign w:val="superscript"/>
        </w:rPr>
        <w:t>pm</w:t>
      </w:r>
      <w:r w:rsidR="00B9321B" w:rsidRPr="00C9338B">
        <w:rPr>
          <w:vertAlign w:val="superscript"/>
        </w:rPr>
        <w:t>(7)</w:t>
      </w:r>
      <w:r w:rsidR="00B9321B" w:rsidRPr="00C9338B">
        <w:rPr>
          <w:b/>
        </w:rPr>
        <w:t>e</w:t>
      </w:r>
      <w:r w:rsidR="00B9321B" w:rsidRPr="00C9338B">
        <w:rPr>
          <w:i/>
          <w:vertAlign w:val="subscript"/>
        </w:rPr>
        <w:t>m</w:t>
      </w:r>
      <w:r w:rsidR="00B9321B" w:rsidRPr="00C9338B">
        <w:rPr>
          <w:vertAlign w:val="superscript"/>
        </w:rPr>
        <w:t>(7)</w:t>
      </w:r>
      <w:r w:rsidR="00B9321B" w:rsidRPr="00C9338B">
        <w:rPr>
          <w:i/>
        </w:rPr>
        <w:t>α</w:t>
      </w:r>
      <w:r w:rsidR="00B9321B" w:rsidRPr="00C9338B">
        <w:rPr>
          <w:i/>
          <w:vertAlign w:val="subscript"/>
        </w:rPr>
        <w:t>pi</w:t>
      </w:r>
      <w:r w:rsidR="00B9321B" w:rsidRPr="00C9338B">
        <w:rPr>
          <w:vertAlign w:val="superscript"/>
        </w:rPr>
        <w:t>(7)</w:t>
      </w:r>
      <w:r w:rsidR="00B9321B" w:rsidRPr="00C9338B">
        <w:rPr>
          <w:i/>
        </w:rPr>
        <w:t>dx</w:t>
      </w:r>
      <w:r w:rsidR="00B9321B" w:rsidRPr="00C9338B">
        <w:rPr>
          <w:i/>
          <w:vertAlign w:val="superscript"/>
        </w:rPr>
        <w:t>i</w:t>
      </w:r>
      <w:r w:rsidR="00B9321B" w:rsidRPr="00C9338B">
        <w:rPr>
          <w:i/>
          <w:vertAlign w:val="subscript"/>
        </w:rPr>
        <w:t xml:space="preserve"> </w:t>
      </w:r>
      <w:r w:rsidR="00B9321B" w:rsidRPr="00C9338B">
        <w:t>.</w:t>
      </w:r>
      <w:r w:rsidR="00B9321B" w:rsidRPr="00C9338B">
        <w:rPr>
          <w:i/>
          <w:vertAlign w:val="subscript"/>
        </w:rPr>
        <w:t xml:space="preserve">                             </w:t>
      </w:r>
      <w:r w:rsidR="00AB583F" w:rsidRPr="00C9338B">
        <w:rPr>
          <w:i/>
          <w:vertAlign w:val="subscript"/>
        </w:rPr>
        <w:tab/>
      </w:r>
      <w:r w:rsidR="00AB583F" w:rsidRPr="00C9338B">
        <w:rPr>
          <w:i/>
          <w:vertAlign w:val="subscript"/>
        </w:rPr>
        <w:tab/>
      </w:r>
      <w:r w:rsidR="00574160">
        <w:rPr>
          <w:i/>
          <w:vertAlign w:val="subscript"/>
        </w:rPr>
        <w:t xml:space="preserve">    </w:t>
      </w:r>
      <w:r w:rsidRPr="00C9338B">
        <w:rPr>
          <w:i/>
          <w:vertAlign w:val="subscript"/>
        </w:rPr>
        <w:t xml:space="preserve">  </w:t>
      </w:r>
      <w:r w:rsidR="00B9321B" w:rsidRPr="00C9338B">
        <w:t>(18.2)</w:t>
      </w:r>
      <w:r w:rsidR="003F08D1"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We find the inner product of these vectors </w:t>
      </w:r>
    </w:p>
    <w:p w:rsidR="00B9321B" w:rsidRPr="00C9338B" w:rsidRDefault="005D1581" w:rsidP="003A4A99">
      <w:pPr>
        <w:ind w:firstLine="709"/>
        <w:jc w:val="both"/>
        <w:rPr>
          <w:i/>
        </w:rPr>
      </w:pPr>
      <w:r w:rsidRPr="00C9338B">
        <w:rPr>
          <w:i/>
        </w:rPr>
        <w:t xml:space="preserve">   </w:t>
      </w:r>
      <w:r w:rsidR="006F3A0A" w:rsidRPr="00C9338B">
        <w:rPr>
          <w:i/>
        </w:rPr>
        <w:t xml:space="preserve">          </w:t>
      </w:r>
      <w:r w:rsidR="00B9321B" w:rsidRPr="00C9338B">
        <w:rPr>
          <w:i/>
        </w:rPr>
        <w:t>ds</w:t>
      </w:r>
      <w:r w:rsidR="00B9321B" w:rsidRPr="00C9338B">
        <w:rPr>
          <w:i/>
        </w:rPr>
        <w:sym w:font="Symbol" w:char="F0A2"/>
      </w:r>
      <w:r w:rsidR="00B9321B" w:rsidRPr="00C9338B">
        <w:rPr>
          <w:vertAlign w:val="superscript"/>
        </w:rPr>
        <w:t xml:space="preserve"> (7,5)2 </w:t>
      </w:r>
      <w:r w:rsidR="00B9321B" w:rsidRPr="00C9338B">
        <w:t>=</w:t>
      </w:r>
      <w:r w:rsidR="00B9321B" w:rsidRPr="00C9338B">
        <w:rPr>
          <w:i/>
        </w:rPr>
        <w:t xml:space="preserve"> d</w:t>
      </w:r>
      <w:r w:rsidR="00B9321B" w:rsidRPr="00C9338B">
        <w:rPr>
          <w:b/>
        </w:rPr>
        <w:t>s</w:t>
      </w:r>
      <w:r w:rsidR="00B9321B" w:rsidRPr="00C9338B">
        <w:rPr>
          <w:i/>
        </w:rPr>
        <w:sym w:font="Symbol" w:char="F0A2"/>
      </w:r>
      <w:r w:rsidR="00B9321B" w:rsidRPr="00C9338B">
        <w:rPr>
          <w:i/>
        </w:rPr>
        <w:t xml:space="preserve"> </w:t>
      </w:r>
      <w:r w:rsidR="00B9321B" w:rsidRPr="00C9338B">
        <w:rPr>
          <w:vertAlign w:val="superscript"/>
        </w:rPr>
        <w:t>(</w:t>
      </w:r>
      <w:r w:rsidR="00B9321B" w:rsidRPr="00C9338B">
        <w:rPr>
          <w:i/>
          <w:vertAlign w:val="superscript"/>
        </w:rPr>
        <w:t>7</w:t>
      </w:r>
      <w:r w:rsidR="00B9321B" w:rsidRPr="00C9338B">
        <w:rPr>
          <w:vertAlign w:val="superscript"/>
        </w:rPr>
        <w:t>)</w:t>
      </w:r>
      <w:r w:rsidR="00B9321B" w:rsidRPr="00C9338B">
        <w:rPr>
          <w:i/>
        </w:rPr>
        <w:t>d</w:t>
      </w:r>
      <w:r w:rsidR="00B9321B" w:rsidRPr="00C9338B">
        <w:rPr>
          <w:b/>
        </w:rPr>
        <w:t>s</w:t>
      </w:r>
      <w:r w:rsidR="00B9321B" w:rsidRPr="00C9338B">
        <w:rPr>
          <w:i/>
        </w:rPr>
        <w:sym w:font="Symbol" w:char="F0A2"/>
      </w:r>
      <w:r w:rsidR="00B9321B" w:rsidRPr="00C9338B">
        <w:rPr>
          <w:i/>
        </w:rPr>
        <w:t xml:space="preserve"> </w:t>
      </w:r>
      <w:r w:rsidR="00B9321B" w:rsidRPr="00C9338B">
        <w:rPr>
          <w:vertAlign w:val="superscript"/>
        </w:rPr>
        <w:t>(</w:t>
      </w:r>
      <w:r w:rsidR="00B9321B" w:rsidRPr="00C9338B">
        <w:rPr>
          <w:i/>
          <w:vertAlign w:val="superscript"/>
        </w:rPr>
        <w:t>5</w:t>
      </w:r>
      <w:r w:rsidR="00B9321B" w:rsidRPr="00C9338B">
        <w:rPr>
          <w:vertAlign w:val="superscript"/>
        </w:rPr>
        <w:t>)</w:t>
      </w:r>
      <w:r w:rsidR="00B9321B" w:rsidRPr="00C9338B">
        <w:rPr>
          <w:i/>
        </w:rPr>
        <w:t xml:space="preserve"> = β</w:t>
      </w:r>
      <w:r w:rsidR="00B9321B" w:rsidRPr="00C9338B">
        <w:rPr>
          <w:i/>
          <w:vertAlign w:val="superscript"/>
        </w:rPr>
        <w:t>pm</w:t>
      </w:r>
      <w:r w:rsidR="00B9321B" w:rsidRPr="00C9338B">
        <w:rPr>
          <w:vertAlign w:val="superscript"/>
        </w:rPr>
        <w:t>(7)</w:t>
      </w:r>
      <w:r w:rsidR="00B9321B" w:rsidRPr="00C9338B">
        <w:rPr>
          <w:b/>
        </w:rPr>
        <w:t>e</w:t>
      </w:r>
      <w:r w:rsidR="00B9321B" w:rsidRPr="00C9338B">
        <w:rPr>
          <w:i/>
          <w:vertAlign w:val="subscript"/>
        </w:rPr>
        <w:t>m</w:t>
      </w:r>
      <w:r w:rsidR="00B9321B" w:rsidRPr="00C9338B">
        <w:rPr>
          <w:vertAlign w:val="superscript"/>
        </w:rPr>
        <w:t>(7)</w:t>
      </w:r>
      <w:r w:rsidR="00B9321B" w:rsidRPr="00C9338B">
        <w:rPr>
          <w:i/>
        </w:rPr>
        <w:t>α</w:t>
      </w:r>
      <w:r w:rsidR="00B9321B" w:rsidRPr="00C9338B">
        <w:rPr>
          <w:i/>
          <w:vertAlign w:val="subscript"/>
        </w:rPr>
        <w:t>pi</w:t>
      </w:r>
      <w:r w:rsidR="00B9321B" w:rsidRPr="00C9338B">
        <w:rPr>
          <w:vertAlign w:val="superscript"/>
        </w:rPr>
        <w:t>(7)</w:t>
      </w:r>
      <w:r w:rsidR="00B9321B" w:rsidRPr="00C9338B">
        <w:rPr>
          <w:i/>
        </w:rPr>
        <w:t>β</w:t>
      </w:r>
      <w:r w:rsidR="00B9321B" w:rsidRPr="00C9338B">
        <w:rPr>
          <w:i/>
          <w:vertAlign w:val="superscript"/>
        </w:rPr>
        <w:t>ln</w:t>
      </w:r>
      <w:r w:rsidR="00B9321B" w:rsidRPr="00C9338B">
        <w:rPr>
          <w:vertAlign w:val="superscript"/>
        </w:rPr>
        <w:t>(5)</w:t>
      </w:r>
      <w:r w:rsidR="00B9321B" w:rsidRPr="00C9338B">
        <w:rPr>
          <w:b/>
        </w:rPr>
        <w:t>e</w:t>
      </w:r>
      <w:r w:rsidR="00B9321B" w:rsidRPr="00C9338B">
        <w:rPr>
          <w:i/>
          <w:vertAlign w:val="subscript"/>
        </w:rPr>
        <w:t>n</w:t>
      </w:r>
      <w:r w:rsidR="00B9321B" w:rsidRPr="00C9338B">
        <w:rPr>
          <w:vertAlign w:val="superscript"/>
        </w:rPr>
        <w:t>(5)</w:t>
      </w:r>
      <w:r w:rsidR="00B9321B" w:rsidRPr="00C9338B">
        <w:rPr>
          <w:i/>
        </w:rPr>
        <w:t>α</w:t>
      </w:r>
      <w:r w:rsidR="00B9321B" w:rsidRPr="00C9338B">
        <w:rPr>
          <w:i/>
          <w:vertAlign w:val="subscript"/>
        </w:rPr>
        <w:t>lj</w:t>
      </w:r>
      <w:r w:rsidR="00B9321B" w:rsidRPr="00C9338B">
        <w:rPr>
          <w:vertAlign w:val="superscript"/>
        </w:rPr>
        <w:t>(5)</w:t>
      </w:r>
      <w:r w:rsidR="00B9321B" w:rsidRPr="00C9338B">
        <w:rPr>
          <w:i/>
        </w:rPr>
        <w:t>dx</w:t>
      </w:r>
      <w:r w:rsidR="00B9321B" w:rsidRPr="00C9338B">
        <w:rPr>
          <w:i/>
          <w:vertAlign w:val="superscript"/>
        </w:rPr>
        <w:t>i</w:t>
      </w:r>
      <w:r w:rsidR="00B9321B" w:rsidRPr="00C9338B">
        <w:rPr>
          <w:i/>
        </w:rPr>
        <w:t>dx</w:t>
      </w:r>
      <w:r w:rsidR="00B9321B" w:rsidRPr="00C9338B">
        <w:rPr>
          <w:i/>
          <w:vertAlign w:val="superscript"/>
        </w:rPr>
        <w:t xml:space="preserve">j </w:t>
      </w:r>
      <w:r w:rsidR="00B9321B" w:rsidRPr="00C9338B">
        <w:rPr>
          <w:i/>
        </w:rPr>
        <w:t>= с</w:t>
      </w:r>
      <w:r w:rsidR="00B9321B" w:rsidRPr="00C9338B">
        <w:rPr>
          <w:i/>
          <w:vertAlign w:val="subscript"/>
        </w:rPr>
        <w:t>ij</w:t>
      </w:r>
      <w:r w:rsidR="00B9321B" w:rsidRPr="00C9338B">
        <w:rPr>
          <w:vertAlign w:val="superscript"/>
        </w:rPr>
        <w:t>(7,5)</w:t>
      </w:r>
      <w:r w:rsidR="00B9321B" w:rsidRPr="00C9338B">
        <w:rPr>
          <w:i/>
        </w:rPr>
        <w:t>dx</w:t>
      </w:r>
      <w:r w:rsidR="00B9321B" w:rsidRPr="00C9338B">
        <w:rPr>
          <w:i/>
          <w:vertAlign w:val="superscript"/>
        </w:rPr>
        <w:t>i</w:t>
      </w:r>
      <w:r w:rsidR="00B9321B" w:rsidRPr="00C9338B">
        <w:rPr>
          <w:i/>
        </w:rPr>
        <w:t>dx</w:t>
      </w:r>
      <w:r w:rsidR="00B9321B" w:rsidRPr="00C9338B">
        <w:rPr>
          <w:i/>
          <w:vertAlign w:val="superscript"/>
        </w:rPr>
        <w:t xml:space="preserve">j          </w:t>
      </w:r>
      <w:r w:rsidR="00574160">
        <w:rPr>
          <w:i/>
          <w:vertAlign w:val="superscript"/>
        </w:rPr>
        <w:t xml:space="preserve">    </w:t>
      </w:r>
      <w:r w:rsidR="00B9321B" w:rsidRPr="00C9338B">
        <w:rPr>
          <w:i/>
          <w:vertAlign w:val="superscript"/>
        </w:rPr>
        <w:t xml:space="preserve">    </w:t>
      </w:r>
      <w:r w:rsidR="00B9321B" w:rsidRPr="00C9338B">
        <w:t>(18.3)</w:t>
      </w:r>
    </w:p>
    <w:p w:rsidR="003F08D1" w:rsidRPr="00C9338B" w:rsidRDefault="009F7197" w:rsidP="003A4A99">
      <w:pPr>
        <w:jc w:val="both"/>
        <w:rPr>
          <w:rFonts w:eastAsia="Times New Roman" w:cs="Times New Roman"/>
          <w:szCs w:val="24"/>
        </w:rPr>
      </w:pPr>
      <w:proofErr w:type="gramStart"/>
      <w:r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p>
    <w:p w:rsidR="00B9321B" w:rsidRPr="00C9338B" w:rsidRDefault="006F3A0A" w:rsidP="003A4A99">
      <w:pPr>
        <w:ind w:firstLine="709"/>
        <w:jc w:val="both"/>
        <w:rPr>
          <w:i/>
          <w:vertAlign w:val="subscript"/>
        </w:rPr>
      </w:pPr>
      <w:r w:rsidRPr="00C9338B">
        <w:t xml:space="preserve">                                       </w:t>
      </w:r>
      <w:r w:rsidR="00B9321B" w:rsidRPr="00C9338B">
        <w:t xml:space="preserve"> </w:t>
      </w:r>
      <w:r w:rsidR="00B9321B" w:rsidRPr="00C9338B">
        <w:rPr>
          <w:i/>
        </w:rPr>
        <w:t xml:space="preserve"> с</w:t>
      </w:r>
      <w:r w:rsidR="00B9321B" w:rsidRPr="00C9338B">
        <w:rPr>
          <w:i/>
          <w:vertAlign w:val="subscript"/>
        </w:rPr>
        <w:t>ij</w:t>
      </w:r>
      <w:r w:rsidR="00B9321B" w:rsidRPr="00C9338B">
        <w:rPr>
          <w:vertAlign w:val="superscript"/>
        </w:rPr>
        <w:t>(</w:t>
      </w:r>
      <w:r w:rsidR="00B9321B" w:rsidRPr="00C9338B">
        <w:rPr>
          <w:i/>
          <w:vertAlign w:val="superscript"/>
        </w:rPr>
        <w:t>7</w:t>
      </w:r>
      <w:r w:rsidR="00B9321B" w:rsidRPr="00C9338B">
        <w:rPr>
          <w:vertAlign w:val="superscript"/>
        </w:rPr>
        <w:t>,</w:t>
      </w:r>
      <w:r w:rsidR="00B9321B" w:rsidRPr="00C9338B">
        <w:rPr>
          <w:i/>
          <w:vertAlign w:val="superscript"/>
        </w:rPr>
        <w:t>5</w:t>
      </w:r>
      <w:r w:rsidR="00B9321B" w:rsidRPr="00C9338B">
        <w:rPr>
          <w:vertAlign w:val="superscript"/>
        </w:rPr>
        <w:t>)</w:t>
      </w:r>
      <w:r w:rsidR="00B9321B" w:rsidRPr="00C9338B">
        <w:rPr>
          <w:i/>
        </w:rPr>
        <w:t>=</w:t>
      </w:r>
      <w:r w:rsidR="00B9321B" w:rsidRPr="00C9338B">
        <w:rPr>
          <w:i/>
          <w:vertAlign w:val="subscript"/>
        </w:rPr>
        <w:t xml:space="preserve">  </w:t>
      </w:r>
      <w:r w:rsidR="00B9321B" w:rsidRPr="00C9338B">
        <w:rPr>
          <w:i/>
        </w:rPr>
        <w:t>β</w:t>
      </w:r>
      <w:r w:rsidR="00B9321B" w:rsidRPr="00C9338B">
        <w:rPr>
          <w:i/>
          <w:vertAlign w:val="superscript"/>
        </w:rPr>
        <w:t>pm</w:t>
      </w:r>
      <w:r w:rsidR="00B9321B" w:rsidRPr="00C9338B">
        <w:rPr>
          <w:vertAlign w:val="superscript"/>
        </w:rPr>
        <w:t>(7)</w:t>
      </w:r>
      <w:r w:rsidR="00B9321B" w:rsidRPr="00C9338B">
        <w:rPr>
          <w:b/>
        </w:rPr>
        <w:t>e</w:t>
      </w:r>
      <w:r w:rsidR="00B9321B" w:rsidRPr="00C9338B">
        <w:rPr>
          <w:i/>
          <w:vertAlign w:val="subscript"/>
        </w:rPr>
        <w:t>m</w:t>
      </w:r>
      <w:r w:rsidR="00B9321B" w:rsidRPr="00C9338B">
        <w:rPr>
          <w:vertAlign w:val="superscript"/>
        </w:rPr>
        <w:t>(7)</w:t>
      </w:r>
      <w:r w:rsidR="00B9321B" w:rsidRPr="00C9338B">
        <w:rPr>
          <w:i/>
        </w:rPr>
        <w:t>α</w:t>
      </w:r>
      <w:r w:rsidR="00B9321B" w:rsidRPr="00C9338B">
        <w:rPr>
          <w:i/>
          <w:vertAlign w:val="subscript"/>
        </w:rPr>
        <w:t>pi</w:t>
      </w:r>
      <w:r w:rsidR="00B9321B" w:rsidRPr="00C9338B">
        <w:rPr>
          <w:vertAlign w:val="superscript"/>
        </w:rPr>
        <w:t>(7)</w:t>
      </w:r>
      <w:r w:rsidR="00B9321B" w:rsidRPr="00C9338B">
        <w:rPr>
          <w:i/>
        </w:rPr>
        <w:t>β</w:t>
      </w:r>
      <w:r w:rsidR="00B9321B" w:rsidRPr="00C9338B">
        <w:rPr>
          <w:i/>
          <w:vertAlign w:val="superscript"/>
        </w:rPr>
        <w:t>ln</w:t>
      </w:r>
      <w:r w:rsidR="00B9321B" w:rsidRPr="00C9338B">
        <w:rPr>
          <w:vertAlign w:val="superscript"/>
        </w:rPr>
        <w:t>(5)</w:t>
      </w:r>
      <w:r w:rsidR="00B9321B" w:rsidRPr="00C9338B">
        <w:rPr>
          <w:b/>
        </w:rPr>
        <w:t>e</w:t>
      </w:r>
      <w:r w:rsidR="00B9321B" w:rsidRPr="00C9338B">
        <w:rPr>
          <w:i/>
          <w:vertAlign w:val="subscript"/>
        </w:rPr>
        <w:t>n</w:t>
      </w:r>
      <w:r w:rsidR="00B9321B" w:rsidRPr="00C9338B">
        <w:rPr>
          <w:vertAlign w:val="superscript"/>
        </w:rPr>
        <w:t>(5)</w:t>
      </w:r>
      <w:r w:rsidR="00B9321B" w:rsidRPr="00C9338B">
        <w:rPr>
          <w:i/>
        </w:rPr>
        <w:t>α</w:t>
      </w:r>
      <w:r w:rsidR="00B9321B" w:rsidRPr="00C9338B">
        <w:rPr>
          <w:i/>
          <w:vertAlign w:val="subscript"/>
        </w:rPr>
        <w:t>lj</w:t>
      </w:r>
      <w:r w:rsidR="00B9321B" w:rsidRPr="00C9338B">
        <w:rPr>
          <w:vertAlign w:val="superscript"/>
        </w:rPr>
        <w:t>(5)</w:t>
      </w:r>
      <w:r w:rsidR="00B9321B" w:rsidRPr="00C9338B">
        <w:t xml:space="preserve">                      </w:t>
      </w:r>
      <w:r w:rsidRPr="00C9338B">
        <w:t xml:space="preserve">  </w:t>
      </w:r>
      <w:r w:rsidR="00405F8F" w:rsidRPr="00C9338B">
        <w:t xml:space="preserve">  </w:t>
      </w:r>
      <w:r w:rsidRPr="00C9338B">
        <w:t xml:space="preserve">      </w:t>
      </w:r>
      <w:r w:rsidR="00574160">
        <w:t xml:space="preserve">   </w:t>
      </w:r>
      <w:r w:rsidRPr="00C9338B">
        <w:t xml:space="preserve"> </w:t>
      </w:r>
      <w:r w:rsidR="00B9321B" w:rsidRPr="00C9338B">
        <w:t xml:space="preserve">     (18.4)</w:t>
      </w:r>
    </w:p>
    <w:p w:rsidR="003F08D1" w:rsidRPr="00C9338B" w:rsidRDefault="009F7197" w:rsidP="003A4A99">
      <w:pPr>
        <w:jc w:val="both"/>
        <w:rPr>
          <w:rFonts w:eastAsia="Times New Roman" w:cs="Times New Roman"/>
          <w:szCs w:val="24"/>
        </w:rPr>
      </w:pPr>
      <w:r w:rsidRPr="00C9338B">
        <w:rPr>
          <w:i/>
        </w:rPr>
        <w:t xml:space="preserve"> </w:t>
      </w:r>
      <w:proofErr w:type="gramStart"/>
      <w:r w:rsidRPr="00C9338B">
        <w:rPr>
          <w:rFonts w:eastAsia="Times New Roman" w:cs="Times New Roman"/>
          <w:szCs w:val="24"/>
        </w:rPr>
        <w:t>are</w:t>
      </w:r>
      <w:proofErr w:type="gramEnd"/>
      <w:r w:rsidR="003F08D1" w:rsidRPr="00C9338B">
        <w:rPr>
          <w:rFonts w:eastAsia="Times New Roman" w:cs="Times New Roman"/>
          <w:i/>
          <w:iCs/>
          <w:szCs w:val="24"/>
        </w:rPr>
        <w:t xml:space="preserve"> </w:t>
      </w:r>
      <w:r w:rsidRPr="00C9338B">
        <w:rPr>
          <w:rFonts w:eastAsia="Times New Roman" w:cs="Times New Roman"/>
          <w:szCs w:val="24"/>
        </w:rPr>
        <w:t xml:space="preserve">components of the </w:t>
      </w:r>
      <w:r w:rsidR="003F08D1" w:rsidRPr="00C9338B">
        <w:rPr>
          <w:rFonts w:eastAsia="Times New Roman" w:cs="Times New Roman"/>
          <w:szCs w:val="24"/>
        </w:rPr>
        <w:t>metric tensor (</w:t>
      </w:r>
      <w:r w:rsidR="003F08D1" w:rsidRPr="00C9338B">
        <w:rPr>
          <w:rFonts w:eastAsia="Times New Roman" w:cs="Times New Roman"/>
          <w:iCs/>
          <w:szCs w:val="24"/>
        </w:rPr>
        <w:t>7</w:t>
      </w:r>
      <w:r w:rsidR="003F08D1" w:rsidRPr="00C9338B">
        <w:rPr>
          <w:rFonts w:eastAsia="Times New Roman" w:cs="Times New Roman"/>
          <w:szCs w:val="24"/>
        </w:rPr>
        <w:t xml:space="preserve">, </w:t>
      </w:r>
      <w:r w:rsidR="003F08D1" w:rsidRPr="00C9338B">
        <w:rPr>
          <w:rFonts w:eastAsia="Times New Roman" w:cs="Times New Roman"/>
          <w:iCs/>
          <w:szCs w:val="24"/>
        </w:rPr>
        <w:t>5</w:t>
      </w:r>
      <w:r w:rsidRPr="00C9338B">
        <w:rPr>
          <w:rFonts w:eastAsia="Times New Roman" w:cs="Times New Roman"/>
          <w:szCs w:val="24"/>
        </w:rPr>
        <w:t>)</w:t>
      </w:r>
      <w:r w:rsidR="00C41388" w:rsidRPr="00C9338B">
        <w:rPr>
          <w:rFonts w:eastAsia="Times New Roman" w:cs="Times New Roman"/>
          <w:szCs w:val="24"/>
        </w:rPr>
        <w:t>’</w:t>
      </w:r>
      <w:r w:rsidR="003F08D1" w:rsidRPr="00C9338B">
        <w:rPr>
          <w:rFonts w:eastAsia="Times New Roman" w:cs="Times New Roman"/>
          <w:szCs w:val="24"/>
        </w:rPr>
        <w:t xml:space="preserve">th metric </w:t>
      </w:r>
      <w:r w:rsidRPr="00C9338B">
        <w:rPr>
          <w:rFonts w:eastAsia="Times New Roman" w:cs="Times New Roman"/>
          <w:szCs w:val="24"/>
        </w:rPr>
        <w:t>4-</w:t>
      </w:r>
      <w:r w:rsidR="003F08D1" w:rsidRPr="00C9338B">
        <w:rPr>
          <w:rFonts w:eastAsia="Times New Roman" w:cs="Times New Roman"/>
          <w:szCs w:val="24"/>
        </w:rPr>
        <w:t xml:space="preserve">space.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Thus, the metric (</w:t>
      </w:r>
      <w:r w:rsidRPr="00C9338B">
        <w:rPr>
          <w:rFonts w:eastAsia="Times New Roman" w:cs="Times New Roman"/>
          <w:iCs/>
          <w:szCs w:val="24"/>
        </w:rPr>
        <w:t>7</w:t>
      </w:r>
      <w:r w:rsidRPr="00C9338B">
        <w:rPr>
          <w:rFonts w:eastAsia="Times New Roman" w:cs="Times New Roman"/>
          <w:szCs w:val="24"/>
        </w:rPr>
        <w:t xml:space="preserve">, </w:t>
      </w:r>
      <w:r w:rsidRPr="00C9338B">
        <w:rPr>
          <w:rFonts w:eastAsia="Times New Roman" w:cs="Times New Roman"/>
          <w:iCs/>
          <w:szCs w:val="24"/>
        </w:rPr>
        <w:t>5</w:t>
      </w:r>
      <w:r w:rsidR="009F7197" w:rsidRPr="00C9338B">
        <w:rPr>
          <w:rFonts w:eastAsia="Times New Roman" w:cs="Times New Roman"/>
          <w:szCs w:val="24"/>
        </w:rPr>
        <w:t>)</w:t>
      </w:r>
      <w:proofErr w:type="gramStart"/>
      <w:r w:rsidR="00C41388" w:rsidRPr="00C9338B">
        <w:rPr>
          <w:rFonts w:eastAsia="Times New Roman" w:cs="Times New Roman"/>
          <w:szCs w:val="24"/>
        </w:rPr>
        <w:t>’</w:t>
      </w:r>
      <w:r w:rsidRPr="00C9338B">
        <w:rPr>
          <w:rFonts w:eastAsia="Times New Roman" w:cs="Times New Roman"/>
          <w:szCs w:val="24"/>
        </w:rPr>
        <w:t>th</w:t>
      </w:r>
      <w:proofErr w:type="gramEnd"/>
      <w:r w:rsidRPr="00C9338B">
        <w:rPr>
          <w:rFonts w:eastAsia="Times New Roman" w:cs="Times New Roman"/>
          <w:szCs w:val="24"/>
        </w:rPr>
        <w:t xml:space="preserve"> metric </w:t>
      </w:r>
      <w:r w:rsidR="009F7197" w:rsidRPr="00C9338B">
        <w:rPr>
          <w:rFonts w:eastAsia="Times New Roman" w:cs="Times New Roman"/>
          <w:szCs w:val="24"/>
        </w:rPr>
        <w:t>4-</w:t>
      </w:r>
      <w:r w:rsidRPr="00C9338B">
        <w:rPr>
          <w:rFonts w:eastAsia="Times New Roman" w:cs="Times New Roman"/>
          <w:szCs w:val="24"/>
        </w:rPr>
        <w:t>space</w:t>
      </w:r>
      <w:r w:rsidR="009F7197" w:rsidRPr="00C9338B">
        <w:rPr>
          <w:rFonts w:eastAsia="Times New Roman" w:cs="Times New Roman"/>
          <w:szCs w:val="24"/>
        </w:rPr>
        <w:t xml:space="preserve"> which results is</w:t>
      </w:r>
      <w:r w:rsidRPr="00C9338B">
        <w:rPr>
          <w:rFonts w:eastAsia="Times New Roman" w:cs="Times New Roman"/>
          <w:szCs w:val="24"/>
        </w:rPr>
        <w:t xml:space="preserve"> </w:t>
      </w:r>
    </w:p>
    <w:p w:rsidR="003F08D1" w:rsidRPr="00C9338B" w:rsidRDefault="006F3A0A" w:rsidP="003A4A99">
      <w:pPr>
        <w:ind w:firstLine="709"/>
        <w:jc w:val="both"/>
      </w:pPr>
      <w:r w:rsidRPr="00C9338B">
        <w:rPr>
          <w:i/>
        </w:rPr>
        <w:t xml:space="preserve">                                                  </w:t>
      </w:r>
      <w:proofErr w:type="gramStart"/>
      <w:r w:rsidR="00B9321B" w:rsidRPr="00C9338B">
        <w:rPr>
          <w:i/>
        </w:rPr>
        <w:t>ds</w:t>
      </w:r>
      <w:proofErr w:type="gramEnd"/>
      <w:r w:rsidR="00B9321B" w:rsidRPr="00C9338B">
        <w:rPr>
          <w:i/>
        </w:rPr>
        <w:sym w:font="Symbol" w:char="F0A2"/>
      </w:r>
      <w:r w:rsidR="00B9321B" w:rsidRPr="00C9338B">
        <w:rPr>
          <w:vertAlign w:val="superscript"/>
        </w:rPr>
        <w:t xml:space="preserve"> (7,5)2 </w:t>
      </w:r>
      <w:r w:rsidR="00B9321B" w:rsidRPr="00C9338B">
        <w:t>=</w:t>
      </w:r>
      <w:r w:rsidR="00B9321B" w:rsidRPr="00C9338B">
        <w:rPr>
          <w:i/>
        </w:rPr>
        <w:t xml:space="preserve"> с</w:t>
      </w:r>
      <w:r w:rsidR="00B9321B" w:rsidRPr="00C9338B">
        <w:rPr>
          <w:i/>
          <w:vertAlign w:val="subscript"/>
        </w:rPr>
        <w:t>ij</w:t>
      </w:r>
      <w:r w:rsidR="00B9321B" w:rsidRPr="00C9338B">
        <w:rPr>
          <w:vertAlign w:val="superscript"/>
        </w:rPr>
        <w:t>(7,5)</w:t>
      </w:r>
      <w:r w:rsidR="00B9321B" w:rsidRPr="00C9338B">
        <w:rPr>
          <w:i/>
        </w:rPr>
        <w:t>dx</w:t>
      </w:r>
      <w:r w:rsidR="00B9321B" w:rsidRPr="00C9338B">
        <w:rPr>
          <w:i/>
          <w:vertAlign w:val="superscript"/>
        </w:rPr>
        <w:t>i</w:t>
      </w:r>
      <w:r w:rsidR="00B9321B" w:rsidRPr="00C9338B">
        <w:rPr>
          <w:i/>
        </w:rPr>
        <w:t>dx</w:t>
      </w:r>
      <w:r w:rsidR="00B9321B" w:rsidRPr="00C9338B">
        <w:rPr>
          <w:i/>
          <w:vertAlign w:val="superscript"/>
        </w:rPr>
        <w:t xml:space="preserve">j                                                         </w:t>
      </w:r>
      <w:r w:rsidR="00AB583F" w:rsidRPr="00C9338B">
        <w:rPr>
          <w:i/>
          <w:vertAlign w:val="superscript"/>
        </w:rPr>
        <w:tab/>
      </w:r>
      <w:r w:rsidR="00574160">
        <w:rPr>
          <w:i/>
          <w:vertAlign w:val="superscript"/>
        </w:rPr>
        <w:t xml:space="preserve">    </w:t>
      </w:r>
      <w:r w:rsidRPr="00C9338B">
        <w:rPr>
          <w:i/>
          <w:vertAlign w:val="superscript"/>
        </w:rPr>
        <w:t xml:space="preserve">   </w:t>
      </w:r>
      <w:r w:rsidR="00B9321B" w:rsidRPr="00C9338B">
        <w:t>(18.5)</w:t>
      </w:r>
      <w:r w:rsidR="003F08D1" w:rsidRPr="00C9338B">
        <w:rPr>
          <w:rFonts w:eastAsia="Times New Roman" w:cs="Times New Roman"/>
          <w:i/>
          <w:iCs/>
          <w:vertAlign w:val="superscript"/>
        </w:rPr>
        <w:t> </w:t>
      </w:r>
      <w:r w:rsidR="003F08D1" w:rsidRPr="00C9338B">
        <w:rPr>
          <w:rFonts w:eastAsia="Times New Roman" w:cs="Times New Roman"/>
          <w:szCs w:val="24"/>
        </w:rPr>
        <w:t xml:space="preserve"> </w:t>
      </w:r>
    </w:p>
    <w:p w:rsidR="003F08D1" w:rsidRPr="00C9338B" w:rsidRDefault="0065179E" w:rsidP="003A4A99">
      <w:pPr>
        <w:jc w:val="both"/>
        <w:rPr>
          <w:rFonts w:eastAsia="Times New Roman" w:cs="Times New Roman"/>
          <w:szCs w:val="24"/>
        </w:rPr>
      </w:pPr>
      <w:proofErr w:type="gramStart"/>
      <w:r w:rsidRPr="00C9338B">
        <w:rPr>
          <w:rFonts w:eastAsia="Times New Roman" w:cs="Times New Roman"/>
          <w:szCs w:val="24"/>
        </w:rPr>
        <w:t>from</w:t>
      </w:r>
      <w:proofErr w:type="gramEnd"/>
      <w:r w:rsidRPr="00C9338B">
        <w:rPr>
          <w:rFonts w:eastAsia="Times New Roman" w:cs="Times New Roman"/>
          <w:szCs w:val="24"/>
        </w:rPr>
        <w:t xml:space="preserve"> signature (10.5) (</w:t>
      </w:r>
      <w:r w:rsidR="003F08D1" w:rsidRPr="00C9338B">
        <w:rPr>
          <w:rFonts w:eastAsia="Times New Roman" w:cs="Times New Roman"/>
          <w:i/>
          <w:iCs/>
          <w:szCs w:val="24"/>
        </w:rPr>
        <w:t xml:space="preserve">+ </w:t>
      </w:r>
      <w:r w:rsidR="009F7197" w:rsidRPr="00C9338B">
        <w:rPr>
          <w:rFonts w:eastAsia="Times New Roman" w:cs="Times New Roman"/>
          <w:i/>
          <w:iCs/>
          <w:szCs w:val="24"/>
        </w:rPr>
        <w:t xml:space="preserve">+ </w:t>
      </w:r>
      <w:r w:rsidR="003F08D1" w:rsidRPr="00C9338B">
        <w:rPr>
          <w:rFonts w:eastAsia="Times New Roman" w:cs="Times New Roman"/>
          <w:i/>
          <w:iCs/>
          <w:szCs w:val="24"/>
        </w:rPr>
        <w:t xml:space="preserve">+ </w:t>
      </w:r>
      <w:r w:rsidR="003F08D1" w:rsidRPr="00C9338B">
        <w:rPr>
          <w:rFonts w:ascii="Symbol" w:eastAsia="Times New Roman" w:hAnsi="Symbol" w:cs="Times New Roman"/>
          <w:i/>
          <w:iCs/>
          <w:szCs w:val="24"/>
        </w:rPr>
        <w:t></w:t>
      </w:r>
      <w:r w:rsidR="003F08D1" w:rsidRPr="00C9338B">
        <w:rPr>
          <w:rFonts w:eastAsia="Times New Roman" w:cs="Times New Roman"/>
          <w:szCs w:val="24"/>
        </w:rPr>
        <w:t xml:space="preserve"> ) and the metric tensor</w:t>
      </w:r>
      <w:r w:rsidR="003F08D1" w:rsidRPr="00C9338B">
        <w:rPr>
          <w:rFonts w:eastAsia="Times New Roman" w:cs="Times New Roman"/>
          <w:vertAlign w:val="superscript"/>
        </w:rPr>
        <w:t xml:space="preserve">               </w:t>
      </w:r>
    </w:p>
    <w:bookmarkStart w:id="83" w:name="graphic94"/>
    <w:bookmarkStart w:id="84" w:name="graphic192"/>
    <w:bookmarkEnd w:id="83"/>
    <w:bookmarkEnd w:id="84"/>
    <w:p w:rsidR="003F08D1" w:rsidRPr="00C9338B" w:rsidRDefault="008B3D5D" w:rsidP="003A4A99">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81" o:spid="_x0000_s8330"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6F3A0A" w:rsidRPr="00C9338B">
        <w:t xml:space="preserve">                                   </w:t>
      </w:r>
      <w:r w:rsidR="00B9321B" w:rsidRPr="00C9338B">
        <w:rPr>
          <w:position w:val="-60"/>
        </w:rPr>
        <w:object w:dxaOrig="3120" w:dyaOrig="1300">
          <v:shape id="_x0000_i1188" type="#_x0000_t75" style="width:164.2pt;height:69.25pt" o:ole="">
            <v:imagedata r:id="rId364" o:title=""/>
          </v:shape>
          <o:OLEObject Type="Embed" ProgID="Equation.3" ShapeID="_x0000_i1188" DrawAspect="Content" ObjectID="_1589483015" r:id="rId365"/>
        </w:object>
      </w:r>
      <w:r w:rsidR="003F08D1" w:rsidRPr="00C9338B">
        <w:rPr>
          <w:rFonts w:eastAsia="Times New Roman" w:cs="Times New Roman"/>
          <w:szCs w:val="24"/>
        </w:rPr>
        <w:t xml:space="preserve">. </w:t>
      </w:r>
      <w:r w:rsidR="006F3A0A" w:rsidRPr="00C9338B">
        <w:rPr>
          <w:rFonts w:eastAsia="Times New Roman" w:cs="Times New Roman"/>
          <w:szCs w:val="24"/>
        </w:rPr>
        <w:t xml:space="preserve">                                      </w:t>
      </w:r>
      <w:r w:rsidR="00574160">
        <w:rPr>
          <w:rFonts w:eastAsia="Times New Roman" w:cs="Times New Roman"/>
          <w:szCs w:val="24"/>
        </w:rPr>
        <w:t xml:space="preserve">   </w:t>
      </w:r>
      <w:r w:rsidR="006F3A0A" w:rsidRPr="00C9338B">
        <w:rPr>
          <w:rFonts w:eastAsia="Times New Roman" w:cs="Times New Roman"/>
          <w:szCs w:val="24"/>
        </w:rPr>
        <w:t xml:space="preserve">    </w:t>
      </w:r>
      <w:r w:rsidR="003F08D1" w:rsidRPr="00C9338B">
        <w:rPr>
          <w:rFonts w:eastAsia="Times New Roman" w:cs="Times New Roman"/>
          <w:szCs w:val="24"/>
        </w:rPr>
        <w:t xml:space="preserve">(18.6)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Similarly, </w:t>
      </w:r>
      <w:r w:rsidR="00B67A13" w:rsidRPr="00C9338B">
        <w:rPr>
          <w:rFonts w:eastAsia="Times New Roman" w:cs="Times New Roman"/>
          <w:szCs w:val="24"/>
        </w:rPr>
        <w:t xml:space="preserve">the </w:t>
      </w:r>
      <w:r w:rsidRPr="00C9338B">
        <w:rPr>
          <w:rFonts w:eastAsia="Times New Roman" w:cs="Times New Roman"/>
          <w:szCs w:val="24"/>
        </w:rPr>
        <w:t>paired inner product of any two vectors (17.</w:t>
      </w:r>
      <w:r w:rsidR="00EF49CE" w:rsidRPr="00C9338B">
        <w:rPr>
          <w:rFonts w:eastAsia="Times New Roman" w:cs="Times New Roman"/>
          <w:szCs w:val="24"/>
        </w:rPr>
        <w:t>9</w:t>
      </w:r>
      <w:r w:rsidRPr="00C9338B">
        <w:rPr>
          <w:rFonts w:eastAsia="Times New Roman" w:cs="Times New Roman"/>
          <w:szCs w:val="24"/>
        </w:rPr>
        <w:t xml:space="preserve">) </w:t>
      </w:r>
    </w:p>
    <w:p w:rsidR="008A0DE9" w:rsidRPr="00C9338B" w:rsidRDefault="008A0DE9" w:rsidP="003A4A99">
      <w:pPr>
        <w:ind w:firstLine="700"/>
        <w:jc w:val="both"/>
        <w:rPr>
          <w:rFonts w:eastAsia="Times New Roman" w:cs="Times New Roman"/>
          <w:szCs w:val="24"/>
        </w:rPr>
      </w:pPr>
    </w:p>
    <w:p w:rsidR="003F08D1" w:rsidRPr="00C9338B" w:rsidRDefault="006F3A0A" w:rsidP="003A4A99">
      <w:pPr>
        <w:ind w:firstLine="709"/>
        <w:jc w:val="both"/>
      </w:pPr>
      <w:r w:rsidRPr="00C9338B">
        <w:rPr>
          <w:rFonts w:eastAsia="Times New Roman" w:cs="Times New Roman"/>
          <w:i/>
          <w:iCs/>
          <w:vertAlign w:val="subscript"/>
        </w:rPr>
        <w:t xml:space="preserve">                                                       </w:t>
      </w:r>
      <w:r w:rsidR="00574160">
        <w:rPr>
          <w:rFonts w:eastAsia="Times New Roman" w:cs="Times New Roman"/>
          <w:i/>
          <w:iCs/>
          <w:vertAlign w:val="subscript"/>
        </w:rPr>
        <w:t xml:space="preserve">  </w:t>
      </w:r>
      <w:r w:rsidRPr="00C9338B">
        <w:rPr>
          <w:rFonts w:eastAsia="Times New Roman" w:cs="Times New Roman"/>
          <w:i/>
          <w:iCs/>
          <w:vertAlign w:val="subscript"/>
        </w:rPr>
        <w:t xml:space="preserve">              </w:t>
      </w:r>
      <w:r w:rsidR="003F08D1" w:rsidRPr="00C9338B">
        <w:rPr>
          <w:rFonts w:eastAsia="Times New Roman" w:cs="Times New Roman"/>
          <w:i/>
          <w:iCs/>
          <w:vertAlign w:val="subscript"/>
        </w:rPr>
        <w:t> </w:t>
      </w:r>
      <w:r w:rsidR="00B9321B" w:rsidRPr="00C9338B">
        <w:rPr>
          <w:i/>
        </w:rPr>
        <w:t>d</w:t>
      </w:r>
      <w:r w:rsidR="00B9321B" w:rsidRPr="00C9338B">
        <w:rPr>
          <w:b/>
        </w:rPr>
        <w:t>s</w:t>
      </w:r>
      <w:r w:rsidR="00B9321B" w:rsidRPr="00C9338B">
        <w:rPr>
          <w:i/>
        </w:rPr>
        <w:sym w:font="Symbol" w:char="F0A2"/>
      </w:r>
      <w:r w:rsidR="00B9321B" w:rsidRPr="00C9338B">
        <w:rPr>
          <w:i/>
        </w:rPr>
        <w:t xml:space="preserve"> </w:t>
      </w:r>
      <w:r w:rsidR="00B9321B" w:rsidRPr="00C9338B">
        <w:rPr>
          <w:vertAlign w:val="superscript"/>
        </w:rPr>
        <w:t>(</w:t>
      </w:r>
      <w:r w:rsidR="00B9321B" w:rsidRPr="00C9338B">
        <w:rPr>
          <w:i/>
          <w:vertAlign w:val="superscript"/>
        </w:rPr>
        <w:t>a</w:t>
      </w:r>
      <w:r w:rsidR="00B9321B" w:rsidRPr="00C9338B">
        <w:rPr>
          <w:vertAlign w:val="superscript"/>
        </w:rPr>
        <w:t>)</w:t>
      </w:r>
      <w:r w:rsidR="00B9321B" w:rsidRPr="00C9338B">
        <w:rPr>
          <w:i/>
        </w:rPr>
        <w:t>= β</w:t>
      </w:r>
      <w:r w:rsidR="00B9321B" w:rsidRPr="00C9338B">
        <w:rPr>
          <w:i/>
          <w:vertAlign w:val="superscript"/>
        </w:rPr>
        <w:t>pm</w:t>
      </w:r>
      <w:r w:rsidR="00B9321B" w:rsidRPr="00C9338B">
        <w:rPr>
          <w:vertAlign w:val="superscript"/>
        </w:rPr>
        <w:t>(</w:t>
      </w:r>
      <w:r w:rsidR="00B9321B" w:rsidRPr="00C9338B">
        <w:rPr>
          <w:i/>
          <w:vertAlign w:val="superscript"/>
        </w:rPr>
        <w:t>a</w:t>
      </w:r>
      <w:r w:rsidR="00B9321B" w:rsidRPr="00C9338B">
        <w:rPr>
          <w:vertAlign w:val="superscript"/>
        </w:rPr>
        <w:t>)</w:t>
      </w:r>
      <w:r w:rsidR="00B9321B" w:rsidRPr="00C9338B">
        <w:rPr>
          <w:b/>
        </w:rPr>
        <w:t>e</w:t>
      </w:r>
      <w:r w:rsidR="00B9321B" w:rsidRPr="00C9338B">
        <w:rPr>
          <w:i/>
          <w:vertAlign w:val="subscript"/>
        </w:rPr>
        <w:t>m</w:t>
      </w:r>
      <w:r w:rsidR="00B9321B" w:rsidRPr="00C9338B">
        <w:rPr>
          <w:vertAlign w:val="superscript"/>
        </w:rPr>
        <w:t>(</w:t>
      </w:r>
      <w:r w:rsidR="00B9321B" w:rsidRPr="00C9338B">
        <w:rPr>
          <w:i/>
          <w:vertAlign w:val="superscript"/>
        </w:rPr>
        <w:t>а</w:t>
      </w:r>
      <w:r w:rsidR="00B9321B" w:rsidRPr="00C9338B">
        <w:rPr>
          <w:vertAlign w:val="superscript"/>
        </w:rPr>
        <w:t>)</w:t>
      </w:r>
      <w:r w:rsidR="00B9321B" w:rsidRPr="00C9338B">
        <w:rPr>
          <w:i/>
        </w:rPr>
        <w:t>α</w:t>
      </w:r>
      <w:r w:rsidR="00B9321B" w:rsidRPr="00C9338B">
        <w:rPr>
          <w:i/>
          <w:vertAlign w:val="subscript"/>
        </w:rPr>
        <w:t>pi</w:t>
      </w:r>
      <w:r w:rsidR="00B9321B" w:rsidRPr="00C9338B">
        <w:rPr>
          <w:vertAlign w:val="superscript"/>
        </w:rPr>
        <w:t>(</w:t>
      </w:r>
      <w:r w:rsidR="00B9321B" w:rsidRPr="00C9338B">
        <w:rPr>
          <w:i/>
          <w:vertAlign w:val="superscript"/>
        </w:rPr>
        <w:t>a</w:t>
      </w:r>
      <w:r w:rsidR="00B9321B" w:rsidRPr="00C9338B">
        <w:rPr>
          <w:vertAlign w:val="superscript"/>
        </w:rPr>
        <w:t>)</w:t>
      </w:r>
      <w:r w:rsidR="00B9321B" w:rsidRPr="00C9338B">
        <w:rPr>
          <w:i/>
        </w:rPr>
        <w:t>dx</w:t>
      </w:r>
      <w:r w:rsidR="00B9321B" w:rsidRPr="00C9338B">
        <w:rPr>
          <w:i/>
          <w:vertAlign w:val="superscript"/>
        </w:rPr>
        <w:t xml:space="preserve">i </w:t>
      </w:r>
      <w:r w:rsidR="00805D28" w:rsidRPr="00C9338B">
        <w:t>,</w:t>
      </w:r>
      <w:r w:rsidR="00B9321B" w:rsidRPr="00C9338B">
        <w:rPr>
          <w:i/>
          <w:vertAlign w:val="superscript"/>
        </w:rPr>
        <w:t xml:space="preserve"> </w:t>
      </w:r>
      <w:r w:rsidR="00B9321B" w:rsidRPr="00C9338B">
        <w:rPr>
          <w:i/>
          <w:vertAlign w:val="subscript"/>
        </w:rPr>
        <w:t xml:space="preserve">                                 </w:t>
      </w:r>
      <w:r w:rsidR="00AB583F" w:rsidRPr="00C9338B">
        <w:rPr>
          <w:i/>
          <w:vertAlign w:val="subscript"/>
        </w:rPr>
        <w:tab/>
      </w:r>
      <w:r w:rsidR="00AB583F" w:rsidRPr="00C9338B">
        <w:rPr>
          <w:i/>
          <w:vertAlign w:val="subscript"/>
        </w:rPr>
        <w:tab/>
      </w:r>
      <w:r w:rsidR="00BB106D">
        <w:rPr>
          <w:i/>
          <w:vertAlign w:val="subscript"/>
        </w:rPr>
        <w:t xml:space="preserve"> </w:t>
      </w:r>
      <w:r w:rsidR="00574160">
        <w:rPr>
          <w:i/>
          <w:vertAlign w:val="subscript"/>
        </w:rPr>
        <w:t xml:space="preserve">    </w:t>
      </w:r>
      <w:r w:rsidRPr="00C9338B">
        <w:rPr>
          <w:i/>
          <w:vertAlign w:val="subscript"/>
        </w:rPr>
        <w:t xml:space="preserve"> </w:t>
      </w:r>
      <w:r w:rsidR="00B9321B" w:rsidRPr="00C9338B">
        <w:t>(18.7)</w:t>
      </w:r>
      <w:r w:rsidR="003F08D1" w:rsidRPr="00C9338B">
        <w:rPr>
          <w:rFonts w:eastAsia="Times New Roman" w:cs="Times New Roman"/>
          <w:szCs w:val="24"/>
        </w:rPr>
        <w:t xml:space="preserve"> </w:t>
      </w:r>
    </w:p>
    <w:p w:rsidR="003F08D1" w:rsidRDefault="00B9321B" w:rsidP="003A4A99">
      <w:pPr>
        <w:ind w:firstLine="709"/>
        <w:jc w:val="both"/>
        <w:rPr>
          <w:rFonts w:eastAsia="Times New Roman" w:cs="Times New Roman"/>
          <w:szCs w:val="24"/>
        </w:rPr>
      </w:pPr>
      <w:r w:rsidRPr="00C9338B">
        <w:rPr>
          <w:i/>
        </w:rPr>
        <w:t xml:space="preserve"> </w:t>
      </w:r>
      <w:r w:rsidR="006F3A0A" w:rsidRPr="00C9338B">
        <w:rPr>
          <w:i/>
        </w:rPr>
        <w:t xml:space="preserve">                                        </w:t>
      </w:r>
      <w:r w:rsidR="00574160">
        <w:rPr>
          <w:i/>
        </w:rPr>
        <w:t xml:space="preserve">  </w:t>
      </w:r>
      <w:r w:rsidR="006F3A0A" w:rsidRPr="00C9338B">
        <w:rPr>
          <w:i/>
        </w:rPr>
        <w:t xml:space="preserve"> </w:t>
      </w:r>
      <w:r w:rsidR="00405F8F" w:rsidRPr="00C9338B">
        <w:rPr>
          <w:i/>
        </w:rPr>
        <w:t xml:space="preserve"> </w:t>
      </w:r>
      <w:r w:rsidR="006F3A0A" w:rsidRPr="00C9338B">
        <w:rPr>
          <w:i/>
        </w:rPr>
        <w:t xml:space="preserve">  </w:t>
      </w:r>
      <w:r w:rsidRPr="00C9338B">
        <w:rPr>
          <w:i/>
        </w:rPr>
        <w:t xml:space="preserve">  </w:t>
      </w:r>
      <w:proofErr w:type="gramStart"/>
      <w:r w:rsidRPr="00C9338B">
        <w:rPr>
          <w:i/>
        </w:rPr>
        <w:t>d</w:t>
      </w:r>
      <w:r w:rsidRPr="00C9338B">
        <w:rPr>
          <w:b/>
        </w:rPr>
        <w:t>s</w:t>
      </w:r>
      <w:proofErr w:type="gramEnd"/>
      <w:r w:rsidRPr="00C9338B">
        <w:rPr>
          <w:i/>
        </w:rPr>
        <w:sym w:font="Symbol" w:char="F0A2"/>
      </w:r>
      <w:r w:rsidRPr="00C9338B">
        <w:rPr>
          <w:i/>
        </w:rPr>
        <w:t xml:space="preserve"> </w:t>
      </w:r>
      <w:r w:rsidRPr="00C9338B">
        <w:rPr>
          <w:vertAlign w:val="superscript"/>
        </w:rPr>
        <w:t>(</w:t>
      </w:r>
      <w:r w:rsidRPr="00C9338B">
        <w:rPr>
          <w:i/>
          <w:vertAlign w:val="superscript"/>
        </w:rPr>
        <w:t>b</w:t>
      </w:r>
      <w:r w:rsidRPr="00C9338B">
        <w:rPr>
          <w:vertAlign w:val="superscript"/>
        </w:rPr>
        <w:t xml:space="preserve">) </w:t>
      </w:r>
      <w:r w:rsidRPr="00C9338B">
        <w:rPr>
          <w:i/>
        </w:rPr>
        <w:t>= β</w:t>
      </w:r>
      <w:r w:rsidRPr="00C9338B">
        <w:rPr>
          <w:i/>
          <w:vertAlign w:val="superscript"/>
        </w:rPr>
        <w:t>ln</w:t>
      </w:r>
      <w:r w:rsidRPr="00C9338B">
        <w:rPr>
          <w:vertAlign w:val="superscript"/>
        </w:rPr>
        <w:t>(</w:t>
      </w:r>
      <w:r w:rsidRPr="00C9338B">
        <w:rPr>
          <w:i/>
          <w:vertAlign w:val="superscript"/>
        </w:rPr>
        <w:t>b</w:t>
      </w:r>
      <w:r w:rsidRPr="00C9338B">
        <w:rPr>
          <w:vertAlign w:val="superscript"/>
        </w:rPr>
        <w:t>)</w:t>
      </w:r>
      <w:r w:rsidRPr="00C9338B">
        <w:rPr>
          <w:b/>
        </w:rPr>
        <w:t>e</w:t>
      </w:r>
      <w:r w:rsidRPr="00C9338B">
        <w:rPr>
          <w:i/>
          <w:vertAlign w:val="subscript"/>
        </w:rPr>
        <w:t>n</w:t>
      </w:r>
      <w:r w:rsidRPr="00C9338B">
        <w:rPr>
          <w:vertAlign w:val="superscript"/>
        </w:rPr>
        <w:t>(</w:t>
      </w:r>
      <w:r w:rsidRPr="00C9338B">
        <w:rPr>
          <w:i/>
          <w:vertAlign w:val="superscript"/>
        </w:rPr>
        <w:t>b</w:t>
      </w:r>
      <w:r w:rsidRPr="00C9338B">
        <w:rPr>
          <w:vertAlign w:val="superscript"/>
        </w:rPr>
        <w:t>)</w:t>
      </w:r>
      <w:r w:rsidRPr="00C9338B">
        <w:rPr>
          <w:i/>
        </w:rPr>
        <w:t>α</w:t>
      </w:r>
      <w:r w:rsidRPr="00C9338B">
        <w:rPr>
          <w:i/>
          <w:vertAlign w:val="subscript"/>
        </w:rPr>
        <w:t>lj</w:t>
      </w:r>
      <w:r w:rsidRPr="00C9338B">
        <w:rPr>
          <w:vertAlign w:val="superscript"/>
        </w:rPr>
        <w:t>(</w:t>
      </w:r>
      <w:r w:rsidRPr="00C9338B">
        <w:rPr>
          <w:i/>
          <w:vertAlign w:val="superscript"/>
        </w:rPr>
        <w:t>b</w:t>
      </w:r>
      <w:r w:rsidRPr="00C9338B">
        <w:rPr>
          <w:vertAlign w:val="superscript"/>
        </w:rPr>
        <w:t>)</w:t>
      </w:r>
      <w:r w:rsidRPr="00C9338B">
        <w:rPr>
          <w:i/>
        </w:rPr>
        <w:t>dx</w:t>
      </w:r>
      <w:r w:rsidRPr="00C9338B">
        <w:rPr>
          <w:i/>
          <w:vertAlign w:val="superscript"/>
        </w:rPr>
        <w:t>j</w:t>
      </w:r>
      <w:r w:rsidRPr="00C9338B">
        <w:rPr>
          <w:i/>
          <w:vertAlign w:val="subscript"/>
        </w:rPr>
        <w:t xml:space="preserve">           </w:t>
      </w:r>
      <w:r w:rsidR="006F3A0A" w:rsidRPr="00C9338B">
        <w:rPr>
          <w:i/>
          <w:vertAlign w:val="subscript"/>
        </w:rPr>
        <w:t xml:space="preserve">         </w:t>
      </w:r>
      <w:r w:rsidRPr="00C9338B">
        <w:rPr>
          <w:i/>
          <w:vertAlign w:val="subscript"/>
        </w:rPr>
        <w:t xml:space="preserve">             </w:t>
      </w:r>
      <w:r w:rsidR="006F3A0A" w:rsidRPr="00C9338B">
        <w:rPr>
          <w:i/>
          <w:vertAlign w:val="subscript"/>
        </w:rPr>
        <w:t xml:space="preserve">                       </w:t>
      </w:r>
      <w:r w:rsidR="00AB583F" w:rsidRPr="00C9338B">
        <w:rPr>
          <w:i/>
          <w:vertAlign w:val="subscript"/>
        </w:rPr>
        <w:tab/>
      </w:r>
      <w:r w:rsidR="00574160">
        <w:rPr>
          <w:i/>
          <w:vertAlign w:val="subscript"/>
        </w:rPr>
        <w:t xml:space="preserve">   </w:t>
      </w:r>
      <w:r w:rsidR="00BB106D">
        <w:rPr>
          <w:i/>
          <w:vertAlign w:val="subscript"/>
        </w:rPr>
        <w:t xml:space="preserve"> </w:t>
      </w:r>
      <w:r w:rsidR="006F3A0A" w:rsidRPr="00C9338B">
        <w:rPr>
          <w:i/>
          <w:vertAlign w:val="subscript"/>
        </w:rPr>
        <w:t xml:space="preserve"> </w:t>
      </w:r>
      <w:r w:rsidRPr="00C9338B">
        <w:rPr>
          <w:i/>
          <w:vertAlign w:val="subscript"/>
        </w:rPr>
        <w:t xml:space="preserve"> </w:t>
      </w:r>
      <w:r w:rsidRPr="00C9338B">
        <w:t>(18.8)</w:t>
      </w:r>
      <w:r w:rsidR="003F08D1" w:rsidRPr="00C9338B">
        <w:rPr>
          <w:rFonts w:eastAsia="Times New Roman" w:cs="Times New Roman"/>
          <w:szCs w:val="24"/>
        </w:rPr>
        <w:t xml:space="preserve"> </w:t>
      </w:r>
    </w:p>
    <w:p w:rsidR="00574160" w:rsidRPr="00C9338B" w:rsidRDefault="00574160" w:rsidP="003A4A99">
      <w:pPr>
        <w:ind w:firstLine="709"/>
        <w:jc w:val="both"/>
      </w:pP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leads</w:t>
      </w:r>
      <w:proofErr w:type="gramEnd"/>
      <w:r w:rsidRPr="00C9338B">
        <w:rPr>
          <w:rFonts w:eastAsia="Times New Roman" w:cs="Times New Roman"/>
          <w:szCs w:val="24"/>
        </w:rPr>
        <w:t xml:space="preserve"> to the formation of </w:t>
      </w:r>
      <w:r w:rsidR="009F7197" w:rsidRPr="00C9338B">
        <w:rPr>
          <w:rFonts w:eastAsia="Times New Roman" w:cs="Times New Roman"/>
          <w:szCs w:val="24"/>
        </w:rPr>
        <w:t>an</w:t>
      </w:r>
      <w:r w:rsidRPr="00C9338B">
        <w:rPr>
          <w:rFonts w:eastAsia="Times New Roman" w:cs="Times New Roman"/>
          <w:szCs w:val="24"/>
        </w:rPr>
        <w:t xml:space="preserve"> atlas, which consists of 16 ×</w:t>
      </w:r>
      <w:r w:rsidR="00B00F7B" w:rsidRPr="00C9338B">
        <w:rPr>
          <w:rFonts w:eastAsia="Times New Roman" w:cs="Times New Roman"/>
          <w:szCs w:val="24"/>
        </w:rPr>
        <w:t xml:space="preserve"> </w:t>
      </w:r>
      <w:r w:rsidRPr="00C9338B">
        <w:rPr>
          <w:rFonts w:eastAsia="Times New Roman" w:cs="Times New Roman"/>
          <w:szCs w:val="24"/>
        </w:rPr>
        <w:t>16 = 256</w:t>
      </w:r>
      <w:r w:rsidR="009F7197" w:rsidRPr="00C9338B">
        <w:rPr>
          <w:rFonts w:eastAsia="Times New Roman" w:cs="Times New Roman"/>
          <w:szCs w:val="24"/>
        </w:rPr>
        <w:t xml:space="preserve"> of</w:t>
      </w:r>
      <w:r w:rsidRPr="00C9338B">
        <w:rPr>
          <w:rFonts w:eastAsia="Times New Roman" w:cs="Times New Roman"/>
          <w:szCs w:val="24"/>
        </w:rPr>
        <w:t xml:space="preserve"> all possible 4-dimensional curved sheets (i.e. metric </w:t>
      </w:r>
      <w:r w:rsidR="009F7197" w:rsidRPr="00C9338B">
        <w:rPr>
          <w:rFonts w:eastAsia="Times New Roman" w:cs="Times New Roman"/>
          <w:szCs w:val="24"/>
        </w:rPr>
        <w:t>4-</w:t>
      </w:r>
      <w:r w:rsidRPr="00C9338B">
        <w:rPr>
          <w:rFonts w:eastAsia="Times New Roman" w:cs="Times New Roman"/>
          <w:szCs w:val="24"/>
        </w:rPr>
        <w:t xml:space="preserve">subspaces) with metrics </w:t>
      </w:r>
    </w:p>
    <w:p w:rsidR="00B9321B" w:rsidRPr="00C9338B" w:rsidRDefault="006F3A0A" w:rsidP="003A4A99">
      <w:pPr>
        <w:ind w:firstLine="709"/>
        <w:jc w:val="both"/>
      </w:pPr>
      <w:r w:rsidRPr="00C9338B">
        <w:rPr>
          <w:i/>
        </w:rPr>
        <w:t xml:space="preserve">                                     </w:t>
      </w:r>
      <w:r w:rsidR="0026118B" w:rsidRPr="00C9338B">
        <w:rPr>
          <w:i/>
        </w:rPr>
        <w:t xml:space="preserve">    </w:t>
      </w:r>
      <w:r w:rsidRPr="00C9338B">
        <w:rPr>
          <w:i/>
        </w:rPr>
        <w:t xml:space="preserve">         </w:t>
      </w:r>
      <w:proofErr w:type="gramStart"/>
      <w:r w:rsidR="00B9321B" w:rsidRPr="00C9338B">
        <w:rPr>
          <w:i/>
        </w:rPr>
        <w:t>ds</w:t>
      </w:r>
      <w:proofErr w:type="gramEnd"/>
      <w:r w:rsidR="00B9321B" w:rsidRPr="00C9338B">
        <w:rPr>
          <w:i/>
        </w:rPr>
        <w:sym w:font="Symbol" w:char="F0A2"/>
      </w:r>
      <w:r w:rsidR="00B9321B" w:rsidRPr="00C9338B">
        <w:rPr>
          <w:vertAlign w:val="superscript"/>
        </w:rPr>
        <w:t xml:space="preserve"> (</w:t>
      </w:r>
      <w:r w:rsidR="00B9321B" w:rsidRPr="00C9338B">
        <w:rPr>
          <w:i/>
          <w:vertAlign w:val="superscript"/>
        </w:rPr>
        <w:t>a</w:t>
      </w:r>
      <w:r w:rsidR="00B9321B" w:rsidRPr="00C9338B">
        <w:rPr>
          <w:vertAlign w:val="superscript"/>
        </w:rPr>
        <w:t>,</w:t>
      </w:r>
      <w:r w:rsidR="00B9321B" w:rsidRPr="00C9338B">
        <w:rPr>
          <w:i/>
          <w:vertAlign w:val="superscript"/>
        </w:rPr>
        <w:t xml:space="preserve"> b</w:t>
      </w:r>
      <w:r w:rsidR="00B9321B" w:rsidRPr="00C9338B">
        <w:rPr>
          <w:vertAlign w:val="superscript"/>
        </w:rPr>
        <w:t xml:space="preserve">)2 </w:t>
      </w:r>
      <w:r w:rsidR="00B9321B" w:rsidRPr="00C9338B">
        <w:t>=</w:t>
      </w:r>
      <w:r w:rsidR="00B9321B" w:rsidRPr="00C9338B">
        <w:rPr>
          <w:i/>
        </w:rPr>
        <w:t xml:space="preserve"> с</w:t>
      </w:r>
      <w:r w:rsidR="00B9321B" w:rsidRPr="00C9338B">
        <w:rPr>
          <w:i/>
          <w:vertAlign w:val="subscript"/>
        </w:rPr>
        <w:t>ij</w:t>
      </w:r>
      <w:r w:rsidR="00B9321B" w:rsidRPr="00C9338B">
        <w:rPr>
          <w:vertAlign w:val="superscript"/>
        </w:rPr>
        <w:t>(</w:t>
      </w:r>
      <w:r w:rsidR="00B9321B" w:rsidRPr="00C9338B">
        <w:rPr>
          <w:i/>
          <w:vertAlign w:val="superscript"/>
        </w:rPr>
        <w:t>a</w:t>
      </w:r>
      <w:r w:rsidR="00B9321B" w:rsidRPr="00C9338B">
        <w:rPr>
          <w:vertAlign w:val="superscript"/>
        </w:rPr>
        <w:t xml:space="preserve">, </w:t>
      </w:r>
      <w:r w:rsidR="00B9321B" w:rsidRPr="00C9338B">
        <w:rPr>
          <w:i/>
          <w:vertAlign w:val="superscript"/>
        </w:rPr>
        <w:t>b</w:t>
      </w:r>
      <w:r w:rsidR="00B9321B" w:rsidRPr="00C9338B">
        <w:rPr>
          <w:vertAlign w:val="superscript"/>
        </w:rPr>
        <w:t>)</w:t>
      </w:r>
      <w:r w:rsidR="00B9321B" w:rsidRPr="00C9338B">
        <w:rPr>
          <w:i/>
        </w:rPr>
        <w:t>dx</w:t>
      </w:r>
      <w:r w:rsidR="00B9321B" w:rsidRPr="00C9338B">
        <w:rPr>
          <w:i/>
          <w:vertAlign w:val="superscript"/>
        </w:rPr>
        <w:t>i</w:t>
      </w:r>
      <w:r w:rsidR="00B9321B" w:rsidRPr="00C9338B">
        <w:rPr>
          <w:i/>
        </w:rPr>
        <w:t>dx</w:t>
      </w:r>
      <w:r w:rsidR="00B9321B" w:rsidRPr="00C9338B">
        <w:rPr>
          <w:i/>
          <w:vertAlign w:val="superscript"/>
        </w:rPr>
        <w:t>j</w:t>
      </w:r>
      <w:r w:rsidR="00B9321B" w:rsidRPr="00C9338B">
        <w:t>,</w:t>
      </w:r>
      <w:r w:rsidR="00B9321B" w:rsidRPr="00C9338B">
        <w:rPr>
          <w:vertAlign w:val="superscript"/>
        </w:rPr>
        <w:t xml:space="preserve">                                </w:t>
      </w:r>
      <w:r w:rsidR="00AB583F" w:rsidRPr="00C9338B">
        <w:rPr>
          <w:vertAlign w:val="superscript"/>
        </w:rPr>
        <w:tab/>
      </w:r>
      <w:r w:rsidR="00AB583F" w:rsidRPr="00C9338B">
        <w:rPr>
          <w:vertAlign w:val="superscript"/>
        </w:rPr>
        <w:tab/>
      </w:r>
      <w:r w:rsidR="0026118B" w:rsidRPr="00C9338B">
        <w:rPr>
          <w:vertAlign w:val="superscript"/>
        </w:rPr>
        <w:t xml:space="preserve"> </w:t>
      </w:r>
      <w:r w:rsidRPr="00C9338B">
        <w:rPr>
          <w:vertAlign w:val="superscript"/>
        </w:rPr>
        <w:t xml:space="preserve">              </w:t>
      </w:r>
      <w:r w:rsidR="00574160">
        <w:rPr>
          <w:vertAlign w:val="superscript"/>
        </w:rPr>
        <w:t xml:space="preserve">     </w:t>
      </w:r>
      <w:r w:rsidRPr="00C9338B">
        <w:rPr>
          <w:vertAlign w:val="superscript"/>
        </w:rPr>
        <w:t xml:space="preserve">   </w:t>
      </w:r>
      <w:r w:rsidR="00C640EF" w:rsidRPr="00C9338B">
        <w:rPr>
          <w:vertAlign w:val="superscript"/>
        </w:rPr>
        <w:t xml:space="preserve"> </w:t>
      </w:r>
      <w:r w:rsidR="004E77FE" w:rsidRPr="00C9338B">
        <w:rPr>
          <w:vertAlign w:val="superscript"/>
        </w:rPr>
        <w:t xml:space="preserve"> </w:t>
      </w:r>
      <w:r w:rsidR="00B9321B" w:rsidRPr="00C9338B">
        <w:t>(18.9)</w:t>
      </w:r>
    </w:p>
    <w:p w:rsidR="003F08D1" w:rsidRPr="00C9338B" w:rsidRDefault="003F08D1" w:rsidP="00D12DC6">
      <w:pPr>
        <w:rPr>
          <w:rFonts w:eastAsia="Times New Roman" w:cs="Times New Roman"/>
          <w:szCs w:val="24"/>
        </w:rPr>
      </w:pPr>
      <w:proofErr w:type="gramStart"/>
      <w:r w:rsidRPr="00C9338B">
        <w:rPr>
          <w:rFonts w:eastAsia="Times New Roman" w:cs="Times New Roman"/>
          <w:szCs w:val="24"/>
        </w:rPr>
        <w:t>where</w:t>
      </w:r>
      <w:r w:rsidR="009F7197" w:rsidRPr="00C9338B">
        <w:rPr>
          <w:rFonts w:eastAsia="Times New Roman" w:cs="Times New Roman"/>
          <w:szCs w:val="24"/>
        </w:rPr>
        <w:t>by</w:t>
      </w:r>
      <w:proofErr w:type="gramEnd"/>
      <w:r w:rsidRPr="00C9338B">
        <w:rPr>
          <w:rFonts w:eastAsia="Times New Roman" w:cs="Times New Roman"/>
          <w:szCs w:val="24"/>
        </w:rPr>
        <w:t xml:space="preserve"> </w:t>
      </w:r>
      <w:r w:rsidRPr="00C9338B">
        <w:rPr>
          <w:rFonts w:eastAsia="Times New Roman" w:cs="Times New Roman"/>
          <w:i/>
          <w:iCs/>
          <w:szCs w:val="24"/>
        </w:rPr>
        <w:t>a</w:t>
      </w:r>
      <w:r w:rsidRPr="00C9338B">
        <w:rPr>
          <w:rFonts w:eastAsia="Times New Roman" w:cs="Times New Roman"/>
          <w:szCs w:val="24"/>
        </w:rPr>
        <w:t xml:space="preserve"> = 1,2, ...</w:t>
      </w:r>
      <w:r w:rsidR="006F3A0A" w:rsidRPr="00C9338B">
        <w:rPr>
          <w:rFonts w:eastAsia="Times New Roman" w:cs="Times New Roman"/>
          <w:szCs w:val="24"/>
        </w:rPr>
        <w:t xml:space="preserve"> </w:t>
      </w:r>
      <w:r w:rsidRPr="00C9338B">
        <w:rPr>
          <w:rFonts w:eastAsia="Times New Roman" w:cs="Times New Roman"/>
          <w:szCs w:val="24"/>
        </w:rPr>
        <w:t>,16;</w:t>
      </w:r>
      <w:r w:rsidR="006F3A0A" w:rsidRPr="00C9338B">
        <w:rPr>
          <w:rFonts w:eastAsia="Times New Roman" w:cs="Times New Roman"/>
          <w:szCs w:val="24"/>
        </w:rPr>
        <w:t xml:space="preserve"> </w:t>
      </w:r>
      <w:r w:rsidRPr="00C9338B">
        <w:rPr>
          <w:rFonts w:eastAsia="Times New Roman" w:cs="Times New Roman"/>
          <w:szCs w:val="24"/>
        </w:rPr>
        <w:t xml:space="preserve"> </w:t>
      </w:r>
      <w:r w:rsidRPr="00C9338B">
        <w:rPr>
          <w:rFonts w:eastAsia="Times New Roman" w:cs="Times New Roman"/>
          <w:i/>
          <w:iCs/>
          <w:szCs w:val="24"/>
        </w:rPr>
        <w:t>b =</w:t>
      </w:r>
      <w:r w:rsidRPr="00C9338B">
        <w:rPr>
          <w:rFonts w:eastAsia="Times New Roman" w:cs="Times New Roman"/>
          <w:szCs w:val="24"/>
        </w:rPr>
        <w:t xml:space="preserve"> 1,2, ...</w:t>
      </w:r>
      <w:r w:rsidR="006F3A0A" w:rsidRPr="00C9338B">
        <w:rPr>
          <w:rFonts w:eastAsia="Times New Roman" w:cs="Times New Roman"/>
          <w:szCs w:val="24"/>
        </w:rPr>
        <w:t xml:space="preserve"> </w:t>
      </w:r>
      <w:r w:rsidRPr="00C9338B">
        <w:rPr>
          <w:rFonts w:eastAsia="Times New Roman" w:cs="Times New Roman"/>
          <w:szCs w:val="24"/>
        </w:rPr>
        <w:t>,16, with respective signatures (10.15) and metric</w:t>
      </w:r>
      <w:r w:rsidR="00325B63" w:rsidRPr="00C9338B">
        <w:rPr>
          <w:rFonts w:eastAsia="Times New Roman" w:cs="Times New Roman"/>
          <w:szCs w:val="24"/>
        </w:rPr>
        <w:t xml:space="preserve"> </w:t>
      </w:r>
      <w:r w:rsidRPr="00C9338B">
        <w:rPr>
          <w:rFonts w:eastAsia="Times New Roman" w:cs="Times New Roman"/>
          <w:szCs w:val="24"/>
        </w:rPr>
        <w:t xml:space="preserve">tensors </w:t>
      </w:r>
      <w:r w:rsidRPr="00C9338B">
        <w:rPr>
          <w:rFonts w:eastAsia="Times New Roman" w:cs="Times New Roman"/>
          <w:vertAlign w:val="superscript"/>
        </w:rPr>
        <w:t> </w:t>
      </w:r>
      <w:r w:rsidRPr="00C9338B">
        <w:rPr>
          <w:rFonts w:eastAsia="Times New Roman" w:cs="Times New Roman"/>
          <w:szCs w:val="24"/>
        </w:rPr>
        <w:t xml:space="preserve">         </w:t>
      </w:r>
    </w:p>
    <w:bookmarkStart w:id="85" w:name="graphic95"/>
    <w:bookmarkStart w:id="86" w:name="graphic193"/>
    <w:bookmarkEnd w:id="85"/>
    <w:bookmarkEnd w:id="86"/>
    <w:p w:rsidR="003F08D1" w:rsidRPr="00C9338B" w:rsidRDefault="008B3D5D" w:rsidP="003A4A99">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83" o:spid="_x0000_s8328"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6F3A0A" w:rsidRPr="00C9338B">
        <w:t xml:space="preserve">                         </w:t>
      </w:r>
      <w:r w:rsidR="00AD2D32" w:rsidRPr="00C9338B">
        <w:t xml:space="preserve">  </w:t>
      </w:r>
      <w:r w:rsidR="006F3A0A" w:rsidRPr="00C9338B">
        <w:t xml:space="preserve">        </w:t>
      </w:r>
      <w:r w:rsidR="00B9321B" w:rsidRPr="00C9338B">
        <w:rPr>
          <w:position w:val="-60"/>
        </w:rPr>
        <w:object w:dxaOrig="3140" w:dyaOrig="1300">
          <v:shape id="_x0000_i1189" type="#_x0000_t75" style="width:170.75pt;height:71.45pt" o:ole="">
            <v:imagedata r:id="rId366" o:title=""/>
          </v:shape>
          <o:OLEObject Type="Embed" ProgID="Equation.3" ShapeID="_x0000_i1189" DrawAspect="Content" ObjectID="_1589483016" r:id="rId367"/>
        </w:object>
      </w:r>
      <w:r w:rsidR="00B9321B" w:rsidRPr="00C9338B">
        <w:rPr>
          <w:rFonts w:eastAsia="Times New Roman" w:cs="Times New Roman"/>
          <w:szCs w:val="24"/>
        </w:rPr>
        <w:t xml:space="preserve"> </w:t>
      </w:r>
      <w:r w:rsidR="00805D28" w:rsidRPr="00C9338B">
        <w:rPr>
          <w:rFonts w:eastAsia="Times New Roman" w:cs="Times New Roman"/>
          <w:szCs w:val="24"/>
        </w:rPr>
        <w:t xml:space="preserve">,      </w:t>
      </w:r>
      <w:r w:rsidR="00AB583F" w:rsidRPr="00C9338B">
        <w:rPr>
          <w:rFonts w:eastAsia="Times New Roman" w:cs="Times New Roman"/>
          <w:szCs w:val="24"/>
        </w:rPr>
        <w:tab/>
      </w:r>
      <w:r w:rsidR="00AB583F" w:rsidRPr="00C9338B">
        <w:rPr>
          <w:rFonts w:eastAsia="Times New Roman" w:cs="Times New Roman"/>
          <w:szCs w:val="24"/>
        </w:rPr>
        <w:tab/>
      </w:r>
      <w:r w:rsidR="00AB583F" w:rsidRPr="00C9338B">
        <w:rPr>
          <w:rFonts w:eastAsia="Times New Roman" w:cs="Times New Roman"/>
          <w:szCs w:val="24"/>
        </w:rPr>
        <w:tab/>
      </w:r>
      <w:r w:rsidR="00574160">
        <w:rPr>
          <w:rFonts w:eastAsia="Times New Roman" w:cs="Times New Roman"/>
          <w:szCs w:val="24"/>
        </w:rPr>
        <w:t xml:space="preserve">    </w:t>
      </w:r>
      <w:r w:rsidR="003F08D1" w:rsidRPr="00C9338B">
        <w:rPr>
          <w:rFonts w:eastAsia="Times New Roman" w:cs="Times New Roman"/>
          <w:szCs w:val="24"/>
        </w:rPr>
        <w:t xml:space="preserve">(18.10) </w:t>
      </w:r>
    </w:p>
    <w:p w:rsidR="003F08D1" w:rsidRPr="00C9338B" w:rsidRDefault="009F7197" w:rsidP="003A4A99">
      <w:pPr>
        <w:jc w:val="both"/>
        <w:rPr>
          <w:rFonts w:eastAsia="Times New Roman" w:cs="Times New Roman"/>
          <w:szCs w:val="24"/>
        </w:rPr>
      </w:pPr>
      <w:proofErr w:type="gramStart"/>
      <w:r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p>
    <w:p w:rsidR="003F08D1" w:rsidRPr="00C9338B" w:rsidRDefault="00B9321B" w:rsidP="003A4A99">
      <w:pPr>
        <w:jc w:val="both"/>
        <w:rPr>
          <w:rFonts w:eastAsia="Times New Roman" w:cs="Times New Roman"/>
          <w:szCs w:val="24"/>
        </w:rPr>
      </w:pPr>
      <w:r w:rsidRPr="00C9338B">
        <w:t xml:space="preserve">   </w:t>
      </w:r>
      <w:r w:rsidR="006F3A0A" w:rsidRPr="00C9338B">
        <w:t xml:space="preserve">                          </w:t>
      </w:r>
      <w:r w:rsidR="004E77FE" w:rsidRPr="00C9338B">
        <w:t xml:space="preserve">                   </w:t>
      </w:r>
      <w:r w:rsidRPr="00C9338B">
        <w:t xml:space="preserve"> </w:t>
      </w:r>
      <w:r w:rsidRPr="00C9338B">
        <w:rPr>
          <w:i/>
        </w:rPr>
        <w:t>с</w:t>
      </w:r>
      <w:r w:rsidRPr="00C9338B">
        <w:rPr>
          <w:i/>
          <w:vertAlign w:val="subscript"/>
        </w:rPr>
        <w:t>ij</w:t>
      </w:r>
      <w:r w:rsidRPr="00C9338B">
        <w:rPr>
          <w:vertAlign w:val="superscript"/>
        </w:rPr>
        <w:t>(</w:t>
      </w:r>
      <w:r w:rsidRPr="00C9338B">
        <w:rPr>
          <w:i/>
          <w:vertAlign w:val="superscript"/>
        </w:rPr>
        <w:t>a</w:t>
      </w:r>
      <w:r w:rsidRPr="00C9338B">
        <w:rPr>
          <w:vertAlign w:val="superscript"/>
        </w:rPr>
        <w:t xml:space="preserve">, </w:t>
      </w:r>
      <w:r w:rsidRPr="00C9338B">
        <w:rPr>
          <w:i/>
          <w:vertAlign w:val="superscript"/>
        </w:rPr>
        <w:t>b</w:t>
      </w:r>
      <w:r w:rsidRPr="00C9338B">
        <w:rPr>
          <w:vertAlign w:val="superscript"/>
        </w:rPr>
        <w:t>)</w:t>
      </w:r>
      <w:r w:rsidRPr="00C9338B">
        <w:rPr>
          <w:i/>
        </w:rPr>
        <w:t>=</w:t>
      </w:r>
      <w:r w:rsidRPr="00C9338B">
        <w:rPr>
          <w:i/>
          <w:vertAlign w:val="subscript"/>
        </w:rPr>
        <w:t xml:space="preserve">  </w:t>
      </w:r>
      <w:r w:rsidRPr="00C9338B">
        <w:rPr>
          <w:i/>
        </w:rPr>
        <w:t>β</w:t>
      </w:r>
      <w:r w:rsidRPr="00C9338B">
        <w:rPr>
          <w:i/>
          <w:vertAlign w:val="superscript"/>
        </w:rPr>
        <w:t>pm</w:t>
      </w:r>
      <w:r w:rsidRPr="00C9338B">
        <w:rPr>
          <w:vertAlign w:val="superscript"/>
        </w:rPr>
        <w:t>(</w:t>
      </w:r>
      <w:r w:rsidRPr="00C9338B">
        <w:rPr>
          <w:i/>
          <w:vertAlign w:val="superscript"/>
        </w:rPr>
        <w:t>a</w:t>
      </w:r>
      <w:r w:rsidRPr="00C9338B">
        <w:rPr>
          <w:vertAlign w:val="superscript"/>
        </w:rPr>
        <w:t>)</w:t>
      </w:r>
      <w:r w:rsidRPr="00C9338B">
        <w:rPr>
          <w:b/>
        </w:rPr>
        <w:t>e</w:t>
      </w:r>
      <w:r w:rsidRPr="00C9338B">
        <w:rPr>
          <w:i/>
          <w:vertAlign w:val="subscript"/>
        </w:rPr>
        <w:t>m</w:t>
      </w:r>
      <w:r w:rsidRPr="00C9338B">
        <w:rPr>
          <w:vertAlign w:val="superscript"/>
        </w:rPr>
        <w:t>(</w:t>
      </w:r>
      <w:r w:rsidRPr="00C9338B">
        <w:rPr>
          <w:i/>
          <w:vertAlign w:val="superscript"/>
        </w:rPr>
        <w:t>a</w:t>
      </w:r>
      <w:r w:rsidRPr="00C9338B">
        <w:rPr>
          <w:vertAlign w:val="superscript"/>
        </w:rPr>
        <w:t>)</w:t>
      </w:r>
      <w:r w:rsidRPr="00C9338B">
        <w:rPr>
          <w:i/>
        </w:rPr>
        <w:t>α</w:t>
      </w:r>
      <w:r w:rsidRPr="00C9338B">
        <w:rPr>
          <w:i/>
          <w:vertAlign w:val="subscript"/>
        </w:rPr>
        <w:t>pi</w:t>
      </w:r>
      <w:r w:rsidRPr="00C9338B">
        <w:rPr>
          <w:vertAlign w:val="superscript"/>
        </w:rPr>
        <w:t>(</w:t>
      </w:r>
      <w:r w:rsidRPr="00C9338B">
        <w:rPr>
          <w:i/>
          <w:vertAlign w:val="superscript"/>
        </w:rPr>
        <w:t>a</w:t>
      </w:r>
      <w:r w:rsidRPr="00C9338B">
        <w:rPr>
          <w:vertAlign w:val="superscript"/>
        </w:rPr>
        <w:t>)</w:t>
      </w:r>
      <w:r w:rsidRPr="00C9338B">
        <w:rPr>
          <w:i/>
        </w:rPr>
        <w:t>β</w:t>
      </w:r>
      <w:r w:rsidRPr="00C9338B">
        <w:rPr>
          <w:i/>
          <w:vertAlign w:val="superscript"/>
        </w:rPr>
        <w:t>ln</w:t>
      </w:r>
      <w:r w:rsidRPr="00C9338B">
        <w:rPr>
          <w:vertAlign w:val="superscript"/>
        </w:rPr>
        <w:t>(</w:t>
      </w:r>
      <w:r w:rsidRPr="00C9338B">
        <w:rPr>
          <w:i/>
          <w:vertAlign w:val="superscript"/>
        </w:rPr>
        <w:t>b</w:t>
      </w:r>
      <w:r w:rsidRPr="00C9338B">
        <w:rPr>
          <w:vertAlign w:val="superscript"/>
        </w:rPr>
        <w:t>)</w:t>
      </w:r>
      <w:r w:rsidRPr="00C9338B">
        <w:rPr>
          <w:b/>
        </w:rPr>
        <w:t>e</w:t>
      </w:r>
      <w:r w:rsidRPr="00C9338B">
        <w:rPr>
          <w:i/>
          <w:vertAlign w:val="subscript"/>
        </w:rPr>
        <w:t>n</w:t>
      </w:r>
      <w:r w:rsidRPr="00C9338B">
        <w:rPr>
          <w:vertAlign w:val="superscript"/>
        </w:rPr>
        <w:t>(</w:t>
      </w:r>
      <w:r w:rsidRPr="00C9338B">
        <w:rPr>
          <w:i/>
          <w:vertAlign w:val="superscript"/>
        </w:rPr>
        <w:t>b</w:t>
      </w:r>
      <w:r w:rsidRPr="00C9338B">
        <w:rPr>
          <w:vertAlign w:val="superscript"/>
        </w:rPr>
        <w:t>)</w:t>
      </w:r>
      <w:r w:rsidRPr="00C9338B">
        <w:rPr>
          <w:i/>
        </w:rPr>
        <w:t>α</w:t>
      </w:r>
      <w:r w:rsidRPr="00C9338B">
        <w:rPr>
          <w:i/>
          <w:vertAlign w:val="subscript"/>
        </w:rPr>
        <w:t>lj</w:t>
      </w:r>
      <w:r w:rsidRPr="00C9338B">
        <w:rPr>
          <w:vertAlign w:val="superscript"/>
        </w:rPr>
        <w:t>(</w:t>
      </w:r>
      <w:r w:rsidRPr="00C9338B">
        <w:rPr>
          <w:i/>
          <w:vertAlign w:val="superscript"/>
        </w:rPr>
        <w:t>b</w:t>
      </w:r>
      <w:r w:rsidRPr="00C9338B">
        <w:rPr>
          <w:vertAlign w:val="superscript"/>
        </w:rPr>
        <w:t>)</w:t>
      </w:r>
      <w:r w:rsidRPr="00C9338B">
        <w:t xml:space="preserve">              </w:t>
      </w:r>
      <w:r w:rsidR="00AB583F" w:rsidRPr="00C9338B">
        <w:tab/>
      </w:r>
      <w:r w:rsidR="00AB583F" w:rsidRPr="00C9338B">
        <w:tab/>
      </w:r>
      <w:r w:rsidR="006F3A0A" w:rsidRPr="00C9338B">
        <w:t xml:space="preserve"> </w:t>
      </w:r>
      <w:r w:rsidR="004E77FE" w:rsidRPr="00C9338B">
        <w:t xml:space="preserve">         </w:t>
      </w:r>
      <w:r w:rsidR="00574160">
        <w:t xml:space="preserve">   </w:t>
      </w:r>
      <w:r w:rsidR="004E77FE" w:rsidRPr="00C9338B">
        <w:t xml:space="preserve">   </w:t>
      </w:r>
      <w:r w:rsidRPr="00C9338B">
        <w:t>(18.11)</w:t>
      </w:r>
      <w:r w:rsidRPr="00C9338B">
        <w:rPr>
          <w:rFonts w:eastAsia="Times New Roman" w:cs="Times New Roman"/>
          <w:szCs w:val="24"/>
        </w:rPr>
        <w:t xml:space="preserve"> </w:t>
      </w:r>
    </w:p>
    <w:p w:rsidR="00EF49CE" w:rsidRPr="00C9338B" w:rsidRDefault="009F7197" w:rsidP="003A4A99">
      <w:pPr>
        <w:jc w:val="both"/>
        <w:rPr>
          <w:rFonts w:eastAsia="Times New Roman" w:cs="Times New Roman"/>
          <w:szCs w:val="24"/>
        </w:rPr>
      </w:pPr>
      <w:proofErr w:type="gramStart"/>
      <w:r w:rsidRPr="00C9338B">
        <w:rPr>
          <w:rFonts w:eastAsia="Times New Roman" w:cs="Times New Roman"/>
          <w:szCs w:val="24"/>
        </w:rPr>
        <w:t>are</w:t>
      </w:r>
      <w:proofErr w:type="gramEnd"/>
      <w:r w:rsidR="003F08D1" w:rsidRPr="00C9338B">
        <w:rPr>
          <w:rFonts w:eastAsia="Times New Roman" w:cs="Times New Roman"/>
          <w:i/>
          <w:iCs/>
          <w:szCs w:val="24"/>
        </w:rPr>
        <w:t xml:space="preserve"> </w:t>
      </w:r>
      <w:r w:rsidRPr="00C9338B">
        <w:rPr>
          <w:rFonts w:eastAsia="Times New Roman" w:cs="Times New Roman"/>
          <w:szCs w:val="24"/>
        </w:rPr>
        <w:t xml:space="preserve">components of the </w:t>
      </w:r>
      <w:r w:rsidR="003F08D1" w:rsidRPr="00C9338B">
        <w:rPr>
          <w:rFonts w:eastAsia="Times New Roman" w:cs="Times New Roman"/>
          <w:szCs w:val="24"/>
        </w:rPr>
        <w:t>metric tensor (</w:t>
      </w:r>
      <w:r w:rsidR="003F08D1" w:rsidRPr="00C9338B">
        <w:rPr>
          <w:rFonts w:eastAsia="Times New Roman" w:cs="Times New Roman"/>
          <w:i/>
          <w:iCs/>
          <w:szCs w:val="24"/>
        </w:rPr>
        <w:t>a</w:t>
      </w:r>
      <w:r w:rsidR="003F08D1" w:rsidRPr="00C9338B">
        <w:rPr>
          <w:rFonts w:eastAsia="Times New Roman" w:cs="Times New Roman"/>
          <w:szCs w:val="24"/>
        </w:rPr>
        <w:t>,</w:t>
      </w:r>
      <w:r w:rsidR="003F08D1" w:rsidRPr="00C9338B">
        <w:rPr>
          <w:rFonts w:eastAsia="Times New Roman" w:cs="Times New Roman"/>
          <w:i/>
          <w:iCs/>
          <w:szCs w:val="24"/>
        </w:rPr>
        <w:t>b</w:t>
      </w:r>
      <w:r w:rsidRPr="00C9338B">
        <w:rPr>
          <w:rFonts w:eastAsia="Times New Roman" w:cs="Times New Roman"/>
          <w:szCs w:val="24"/>
        </w:rPr>
        <w:t>)</w:t>
      </w:r>
      <w:r w:rsidR="00B67A13" w:rsidRPr="00C9338B">
        <w:rPr>
          <w:rFonts w:eastAsia="Times New Roman" w:cs="Times New Roman"/>
          <w:szCs w:val="24"/>
        </w:rPr>
        <w:t>’</w:t>
      </w:r>
      <w:r w:rsidR="00325B63" w:rsidRPr="00C9338B">
        <w:rPr>
          <w:rFonts w:eastAsia="Times New Roman" w:cs="Times New Roman"/>
          <w:szCs w:val="24"/>
        </w:rPr>
        <w:t xml:space="preserve">th curved metric 4-subspace. </w:t>
      </w:r>
    </w:p>
    <w:p w:rsidR="00805D28" w:rsidRPr="00C9338B" w:rsidRDefault="00805D28" w:rsidP="003A4A99">
      <w:pPr>
        <w:jc w:val="both"/>
        <w:rPr>
          <w:rFonts w:eastAsia="Times New Roman" w:cs="Times New Roman"/>
          <w:szCs w:val="24"/>
        </w:rPr>
      </w:pPr>
    </w:p>
    <w:p w:rsidR="003F08D1" w:rsidRPr="00C9338B" w:rsidRDefault="003F08D1" w:rsidP="00EF49CE">
      <w:pPr>
        <w:jc w:val="center"/>
        <w:rPr>
          <w:rFonts w:eastAsia="Times New Roman" w:cs="Times New Roman"/>
          <w:szCs w:val="24"/>
        </w:rPr>
      </w:pPr>
      <w:r w:rsidRPr="00C9338B">
        <w:rPr>
          <w:rFonts w:eastAsia="Times New Roman" w:cs="Times New Roman"/>
          <w:b/>
          <w:bCs/>
          <w:szCs w:val="24"/>
        </w:rPr>
        <w:t>19. 4-tensor of deformations</w:t>
      </w:r>
    </w:p>
    <w:p w:rsidR="003F08D1" w:rsidRPr="00C9338B" w:rsidRDefault="00611099" w:rsidP="00325B63">
      <w:pPr>
        <w:ind w:firstLine="709"/>
        <w:jc w:val="both"/>
        <w:rPr>
          <w:rFonts w:asciiTheme="majorBidi" w:hAnsiTheme="majorBidi" w:cstheme="majorBidi"/>
        </w:rPr>
      </w:pPr>
      <w:r w:rsidRPr="00C9338B">
        <w:rPr>
          <w:rFonts w:asciiTheme="majorBidi" w:hAnsiTheme="majorBidi" w:cstheme="majorBidi"/>
        </w:rPr>
        <w:t>The classical theory of elasticity, the actual state of the local volu</w:t>
      </w:r>
      <w:r w:rsidR="004E77FE" w:rsidRPr="00C9338B">
        <w:rPr>
          <w:rFonts w:asciiTheme="majorBidi" w:hAnsiTheme="majorBidi" w:cstheme="majorBidi"/>
        </w:rPr>
        <w:t>me of an elastic-plastic med</w:t>
      </w:r>
      <w:r w:rsidR="004E77FE" w:rsidRPr="00C9338B">
        <w:rPr>
          <w:rFonts w:asciiTheme="majorBidi" w:hAnsiTheme="majorBidi" w:cstheme="majorBidi"/>
        </w:rPr>
        <w:t>i</w:t>
      </w:r>
      <w:r w:rsidR="004E77FE" w:rsidRPr="00C9338B">
        <w:rPr>
          <w:rFonts w:asciiTheme="majorBidi" w:hAnsiTheme="majorBidi" w:cstheme="majorBidi"/>
        </w:rPr>
        <w:t xml:space="preserve">um </w:t>
      </w:r>
      <w:r w:rsidR="003F08D1" w:rsidRPr="00C9338B">
        <w:rPr>
          <w:rFonts w:eastAsia="Times New Roman" w:cs="Times New Roman"/>
          <w:szCs w:val="24"/>
        </w:rPr>
        <w:t>generally describe</w:t>
      </w:r>
      <w:r w:rsidRPr="00C9338B">
        <w:rPr>
          <w:rFonts w:eastAsia="Times New Roman" w:cs="Times New Roman"/>
          <w:szCs w:val="24"/>
        </w:rPr>
        <w:t>s</w:t>
      </w:r>
      <w:r w:rsidR="003F08D1" w:rsidRPr="00C9338B">
        <w:rPr>
          <w:rFonts w:eastAsia="Times New Roman" w:cs="Times New Roman"/>
          <w:szCs w:val="24"/>
        </w:rPr>
        <w:t xml:space="preserve"> only one </w:t>
      </w:r>
      <w:r w:rsidR="000953F8" w:rsidRPr="00C9338B">
        <w:rPr>
          <w:rFonts w:eastAsia="Times New Roman" w:cs="Times New Roman"/>
          <w:szCs w:val="24"/>
        </w:rPr>
        <w:t xml:space="preserve">space </w:t>
      </w:r>
      <w:r w:rsidR="00D67C90" w:rsidRPr="00C9338B">
        <w:rPr>
          <w:rFonts w:eastAsia="Times New Roman" w:cs="Times New Roman"/>
          <w:szCs w:val="24"/>
        </w:rPr>
        <w:t>“</w:t>
      </w:r>
      <w:r w:rsidR="003F08D1" w:rsidRPr="00C9338B">
        <w:rPr>
          <w:rFonts w:eastAsia="Times New Roman" w:cs="Times New Roman"/>
          <w:szCs w:val="24"/>
        </w:rPr>
        <w:t>frozen</w:t>
      </w:r>
      <w:r w:rsidR="00D67C90" w:rsidRPr="00C9338B">
        <w:rPr>
          <w:rFonts w:eastAsia="Times New Roman" w:cs="Times New Roman"/>
          <w:szCs w:val="24"/>
        </w:rPr>
        <w:t>”</w:t>
      </w:r>
      <w:r w:rsidR="003F08D1" w:rsidRPr="00C9338B">
        <w:rPr>
          <w:rFonts w:eastAsia="Times New Roman" w:cs="Times New Roman"/>
          <w:szCs w:val="24"/>
        </w:rPr>
        <w:t xml:space="preserve"> in the reference system with its corresponding 4-basis. This leads to the analysis of only one type of quadratic form</w:t>
      </w:r>
      <w:r w:rsidR="000953F8" w:rsidRPr="00C9338B">
        <w:rPr>
          <w:rFonts w:eastAsia="Times New Roman" w:cs="Times New Roman"/>
          <w:szCs w:val="24"/>
        </w:rPr>
        <w:t xml:space="preserve"> </w:t>
      </w:r>
      <w:r w:rsidR="003F08D1" w:rsidRPr="00C9338B">
        <w:rPr>
          <w:rFonts w:eastAsia="Times New Roman" w:cs="Times New Roman"/>
          <w:szCs w:val="24"/>
        </w:rPr>
        <w:t xml:space="preserve"> </w:t>
      </w:r>
    </w:p>
    <w:p w:rsidR="003F08D1" w:rsidRPr="00C9338B" w:rsidRDefault="004E77FE" w:rsidP="00805D28">
      <w:pPr>
        <w:ind w:firstLine="709"/>
        <w:jc w:val="both"/>
      </w:pPr>
      <w:r w:rsidRPr="00C9338B">
        <w:rPr>
          <w:rFonts w:eastAsia="Times New Roman" w:cs="Times New Roman"/>
          <w:vertAlign w:val="superscript"/>
        </w:rPr>
        <w:t xml:space="preserve">                                                                               </w:t>
      </w:r>
      <w:r w:rsidR="003F08D1" w:rsidRPr="00C9338B">
        <w:rPr>
          <w:rFonts w:eastAsia="Times New Roman" w:cs="Times New Roman"/>
          <w:vertAlign w:val="superscript"/>
        </w:rPr>
        <w:t> </w:t>
      </w:r>
      <w:r w:rsidR="00B42807" w:rsidRPr="00C9338B">
        <w:rPr>
          <w:i/>
        </w:rPr>
        <w:t xml:space="preserve">  </w:t>
      </w:r>
      <w:proofErr w:type="gramStart"/>
      <w:r w:rsidR="00B42807" w:rsidRPr="00C9338B">
        <w:rPr>
          <w:i/>
        </w:rPr>
        <w:t>ds</w:t>
      </w:r>
      <w:proofErr w:type="gramEnd"/>
      <w:r w:rsidR="00B42807" w:rsidRPr="00C9338B">
        <w:rPr>
          <w:i/>
        </w:rPr>
        <w:sym w:font="Symbol" w:char="F0A2"/>
      </w:r>
      <w:r w:rsidR="00B42807" w:rsidRPr="00C9338B">
        <w:rPr>
          <w:i/>
        </w:rPr>
        <w:t xml:space="preserve"> </w:t>
      </w:r>
      <w:r w:rsidR="00B42807" w:rsidRPr="00C9338B">
        <w:rPr>
          <w:vertAlign w:val="superscript"/>
        </w:rPr>
        <w:t xml:space="preserve">2 </w:t>
      </w:r>
      <w:r w:rsidR="00B42807" w:rsidRPr="00C9338B">
        <w:t>=</w:t>
      </w:r>
      <w:r w:rsidR="00B42807" w:rsidRPr="00C9338B">
        <w:rPr>
          <w:i/>
        </w:rPr>
        <w:t xml:space="preserve"> g</w:t>
      </w:r>
      <w:r w:rsidR="00B42807" w:rsidRPr="00C9338B">
        <w:rPr>
          <w:bCs/>
          <w:i/>
          <w:vertAlign w:val="subscript"/>
        </w:rPr>
        <w:t>ij</w:t>
      </w:r>
      <w:r w:rsidR="00B42807" w:rsidRPr="00C9338B">
        <w:rPr>
          <w:i/>
          <w:vertAlign w:val="subscript"/>
        </w:rPr>
        <w:t xml:space="preserve"> </w:t>
      </w:r>
      <w:r w:rsidR="00B42807" w:rsidRPr="00C9338B">
        <w:rPr>
          <w:i/>
        </w:rPr>
        <w:t>dx</w:t>
      </w:r>
      <w:r w:rsidR="00B42807" w:rsidRPr="00C9338B">
        <w:rPr>
          <w:i/>
          <w:vertAlign w:val="superscript"/>
        </w:rPr>
        <w:t>j</w:t>
      </w:r>
      <w:r w:rsidR="00B42807" w:rsidRPr="00C9338B">
        <w:rPr>
          <w:i/>
        </w:rPr>
        <w:t>dx</w:t>
      </w:r>
      <w:r w:rsidR="00B42807" w:rsidRPr="00C9338B">
        <w:rPr>
          <w:i/>
          <w:vertAlign w:val="superscript"/>
        </w:rPr>
        <w:t>j</w:t>
      </w:r>
      <w:r w:rsidR="00B42807" w:rsidRPr="00C9338B">
        <w:rPr>
          <w:vertAlign w:val="subscript"/>
        </w:rPr>
        <w:t xml:space="preserve"> </w:t>
      </w:r>
      <w:r w:rsidR="00B42807" w:rsidRPr="00C9338B">
        <w:t>,</w:t>
      </w:r>
      <w:r w:rsidR="00B42807" w:rsidRPr="00C9338B">
        <w:rPr>
          <w:vertAlign w:val="superscript"/>
        </w:rPr>
        <w:t xml:space="preserve">                          </w:t>
      </w:r>
      <w:r w:rsidR="00AB583F" w:rsidRPr="00C9338B">
        <w:rPr>
          <w:vertAlign w:val="superscript"/>
        </w:rPr>
        <w:tab/>
      </w:r>
      <w:r w:rsidR="00AB583F" w:rsidRPr="00C9338B">
        <w:rPr>
          <w:vertAlign w:val="superscript"/>
        </w:rPr>
        <w:tab/>
      </w:r>
      <w:r w:rsidR="00B42807" w:rsidRPr="00C9338B">
        <w:rPr>
          <w:vertAlign w:val="superscript"/>
        </w:rPr>
        <w:t xml:space="preserve"> </w:t>
      </w:r>
      <w:r w:rsidRPr="00C9338B">
        <w:rPr>
          <w:vertAlign w:val="superscript"/>
        </w:rPr>
        <w:t xml:space="preserve">           </w:t>
      </w:r>
      <w:r w:rsidR="00574160">
        <w:rPr>
          <w:vertAlign w:val="superscript"/>
        </w:rPr>
        <w:t xml:space="preserve">     </w:t>
      </w:r>
      <w:r w:rsidRPr="00C9338B">
        <w:rPr>
          <w:vertAlign w:val="superscript"/>
        </w:rPr>
        <w:t xml:space="preserve">        </w:t>
      </w:r>
      <w:r w:rsidR="00805D28" w:rsidRPr="00C9338B">
        <w:t>(19.1)</w:t>
      </w:r>
      <w:r w:rsidR="00B42807" w:rsidRPr="00C9338B">
        <w:rPr>
          <w:rFonts w:eastAsia="Times New Roman" w:cs="Times New Roman"/>
          <w:szCs w:val="24"/>
        </w:rPr>
        <w:t xml:space="preserve">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where</w:t>
      </w:r>
      <w:proofErr w:type="gramEnd"/>
      <w:r w:rsidRPr="00C9338B">
        <w:rPr>
          <w:rFonts w:eastAsia="Times New Roman" w:cs="Times New Roman"/>
          <w:szCs w:val="24"/>
        </w:rPr>
        <w:t xml:space="preserve"> </w:t>
      </w:r>
      <w:r w:rsidRPr="00C9338B">
        <w:rPr>
          <w:rFonts w:eastAsia="Times New Roman" w:cs="Times New Roman"/>
          <w:i/>
          <w:iCs/>
          <w:szCs w:val="24"/>
        </w:rPr>
        <w:t>g</w:t>
      </w:r>
      <w:r w:rsidRPr="00C9338B">
        <w:rPr>
          <w:rFonts w:eastAsia="Times New Roman" w:cs="Times New Roman"/>
          <w:i/>
          <w:iCs/>
          <w:vertAlign w:val="subscript"/>
        </w:rPr>
        <w:t xml:space="preserve">ij </w:t>
      </w:r>
      <w:r w:rsidR="000953F8" w:rsidRPr="00C9338B">
        <w:rPr>
          <w:rFonts w:eastAsia="Times New Roman" w:cs="Times New Roman"/>
          <w:szCs w:val="24"/>
        </w:rPr>
        <w:t>describes the</w:t>
      </w:r>
      <w:r w:rsidRPr="00C9338B">
        <w:rPr>
          <w:rFonts w:eastAsia="Times New Roman" w:cs="Times New Roman"/>
          <w:i/>
          <w:iCs/>
          <w:szCs w:val="24"/>
        </w:rPr>
        <w:t xml:space="preserve"> </w:t>
      </w:r>
      <w:r w:rsidRPr="00C9338B">
        <w:rPr>
          <w:rFonts w:eastAsia="Times New Roman" w:cs="Times New Roman"/>
          <w:szCs w:val="24"/>
        </w:rPr>
        <w:t>metric tensor components of the local portion of the curved metric length (</w:t>
      </w:r>
      <w:r w:rsidR="000953F8" w:rsidRPr="00C9338B">
        <w:rPr>
          <w:rFonts w:eastAsia="Times New Roman" w:cs="Times New Roman"/>
          <w:szCs w:val="24"/>
        </w:rPr>
        <w:t xml:space="preserve">16  </w:t>
      </w:r>
      <w:r w:rsidRPr="00C9338B">
        <w:rPr>
          <w:rFonts w:eastAsia="Times New Roman" w:cs="Times New Roman"/>
          <w:szCs w:val="24"/>
        </w:rPr>
        <w:t xml:space="preserve"> component</w:t>
      </w:r>
      <w:r w:rsidR="000953F8" w:rsidRPr="00C9338B">
        <w:rPr>
          <w:rFonts w:eastAsia="Times New Roman" w:cs="Times New Roman"/>
          <w:szCs w:val="24"/>
        </w:rPr>
        <w:t>s</w:t>
      </w:r>
      <w:r w:rsidRPr="00C9338B">
        <w:rPr>
          <w:rFonts w:eastAsia="Times New Roman" w:cs="Times New Roman"/>
          <w:szCs w:val="24"/>
        </w:rPr>
        <w:t xml:space="preserve">, but of these only 10 are effective, due to the symmetry </w:t>
      </w:r>
      <w:r w:rsidRPr="00C9338B">
        <w:rPr>
          <w:rFonts w:eastAsia="Times New Roman" w:cs="Times New Roman"/>
          <w:i/>
          <w:iCs/>
          <w:szCs w:val="24"/>
        </w:rPr>
        <w:t>g</w:t>
      </w:r>
      <w:r w:rsidRPr="00C9338B">
        <w:rPr>
          <w:rFonts w:eastAsia="Times New Roman" w:cs="Times New Roman"/>
          <w:i/>
          <w:iCs/>
          <w:vertAlign w:val="subscript"/>
        </w:rPr>
        <w:t xml:space="preserve">ji </w:t>
      </w:r>
      <w:r w:rsidRPr="00C9338B">
        <w:rPr>
          <w:rFonts w:eastAsia="Times New Roman" w:cs="Times New Roman"/>
          <w:i/>
          <w:iCs/>
          <w:szCs w:val="24"/>
        </w:rPr>
        <w:t>= g</w:t>
      </w:r>
      <w:r w:rsidRPr="00C9338B">
        <w:rPr>
          <w:rFonts w:eastAsia="Times New Roman" w:cs="Times New Roman"/>
          <w:i/>
          <w:iCs/>
          <w:vertAlign w:val="subscript"/>
        </w:rPr>
        <w:t xml:space="preserve">ij </w:t>
      </w:r>
      <w:r w:rsidRPr="00C9338B">
        <w:rPr>
          <w:rFonts w:eastAsia="Times New Roman" w:cs="Times New Roman"/>
          <w:szCs w:val="24"/>
        </w:rPr>
        <w:t xml:space="preserve">). </w:t>
      </w:r>
    </w:p>
    <w:p w:rsidR="003F08D1" w:rsidRPr="00C9338B" w:rsidRDefault="000953F8" w:rsidP="003A4A99">
      <w:pPr>
        <w:ind w:firstLine="700"/>
        <w:jc w:val="both"/>
        <w:rPr>
          <w:rFonts w:eastAsia="Times New Roman" w:cs="Times New Roman"/>
          <w:szCs w:val="24"/>
        </w:rPr>
      </w:pPr>
      <w:r w:rsidRPr="00C9338B">
        <w:rPr>
          <w:rFonts w:eastAsia="Times New Roman" w:cs="Times New Roman"/>
          <w:szCs w:val="24"/>
        </w:rPr>
        <w:t>The q</w:t>
      </w:r>
      <w:r w:rsidR="003F08D1" w:rsidRPr="00C9338B">
        <w:rPr>
          <w:rFonts w:eastAsia="Times New Roman" w:cs="Times New Roman"/>
          <w:szCs w:val="24"/>
        </w:rPr>
        <w:t>uadratic form (19.1)</w:t>
      </w:r>
      <w:r w:rsidRPr="00C9338B">
        <w:rPr>
          <w:rFonts w:eastAsia="Times New Roman" w:cs="Times New Roman"/>
          <w:szCs w:val="24"/>
        </w:rPr>
        <w:t xml:space="preserve"> is</w:t>
      </w:r>
      <w:r w:rsidR="003F08D1" w:rsidRPr="00C9338B">
        <w:rPr>
          <w:rFonts w:eastAsia="Times New Roman" w:cs="Times New Roman"/>
          <w:szCs w:val="24"/>
        </w:rPr>
        <w:t xml:space="preserve"> compared with the quadratic form of the original, the ideal state of the same local area</w:t>
      </w:r>
      <w:r w:rsidRPr="00C9338B">
        <w:rPr>
          <w:rFonts w:eastAsia="Times New Roman" w:cs="Times New Roman"/>
          <w:szCs w:val="24"/>
        </w:rPr>
        <w:t xml:space="preserve"> of the</w:t>
      </w:r>
      <w:r w:rsidR="003F08D1" w:rsidRPr="00C9338B">
        <w:rPr>
          <w:rFonts w:eastAsia="Times New Roman" w:cs="Times New Roman"/>
          <w:szCs w:val="24"/>
        </w:rPr>
        <w:t xml:space="preserve"> elasto-plastic medium [1</w:t>
      </w:r>
      <w:r w:rsidR="00805D28" w:rsidRPr="00C9338B">
        <w:rPr>
          <w:rFonts w:eastAsia="Times New Roman" w:cs="Times New Roman"/>
          <w:szCs w:val="24"/>
        </w:rPr>
        <w:t>3</w:t>
      </w:r>
      <w:r w:rsidR="003F08D1" w:rsidRPr="00C9338B">
        <w:rPr>
          <w:rFonts w:eastAsia="Times New Roman" w:cs="Times New Roman"/>
          <w:szCs w:val="24"/>
        </w:rPr>
        <w:t xml:space="preserve">] </w:t>
      </w:r>
    </w:p>
    <w:p w:rsidR="00B42807" w:rsidRPr="00C9338B" w:rsidRDefault="00B42807" w:rsidP="003A4A99">
      <w:pPr>
        <w:widowControl w:val="0"/>
        <w:ind w:firstLine="709"/>
        <w:jc w:val="both"/>
        <w:rPr>
          <w:bCs/>
        </w:rPr>
      </w:pPr>
      <w:r w:rsidRPr="00C9338B">
        <w:rPr>
          <w:bCs/>
        </w:rPr>
        <w:t xml:space="preserve">    </w:t>
      </w:r>
      <w:r w:rsidR="006F3A0A" w:rsidRPr="00C9338B">
        <w:rPr>
          <w:bCs/>
        </w:rPr>
        <w:t xml:space="preserve">                                           </w:t>
      </w:r>
      <w:r w:rsidRPr="00C9338B">
        <w:rPr>
          <w:bCs/>
        </w:rPr>
        <w:t xml:space="preserve">   </w:t>
      </w:r>
      <w:r w:rsidR="000A0B23">
        <w:rPr>
          <w:bCs/>
        </w:rPr>
        <w:t xml:space="preserve">    </w:t>
      </w:r>
      <w:r w:rsidRPr="00C9338B">
        <w:rPr>
          <w:bCs/>
        </w:rPr>
        <w:t xml:space="preserve"> </w:t>
      </w:r>
      <w:r w:rsidR="006F3A0A" w:rsidRPr="00C9338B">
        <w:rPr>
          <w:bCs/>
        </w:rPr>
        <w:t xml:space="preserve">   </w:t>
      </w:r>
      <w:r w:rsidRPr="00C9338B">
        <w:rPr>
          <w:bCs/>
        </w:rPr>
        <w:t xml:space="preserve"> </w:t>
      </w:r>
      <w:r w:rsidRPr="00C9338B">
        <w:rPr>
          <w:bCs/>
          <w:i/>
        </w:rPr>
        <w:t>ds</w:t>
      </w:r>
      <w:r w:rsidRPr="00C9338B">
        <w:rPr>
          <w:bCs/>
          <w:iCs/>
          <w:vertAlign w:val="subscript"/>
        </w:rPr>
        <w:t>0</w:t>
      </w:r>
      <w:r w:rsidRPr="00C9338B">
        <w:rPr>
          <w:bCs/>
          <w:vertAlign w:val="superscript"/>
        </w:rPr>
        <w:t>2</w:t>
      </w:r>
      <w:r w:rsidRPr="00C9338B">
        <w:rPr>
          <w:bCs/>
        </w:rPr>
        <w:t xml:space="preserve"> =</w:t>
      </w:r>
      <w:r w:rsidRPr="00C9338B">
        <w:rPr>
          <w:bCs/>
          <w:i/>
        </w:rPr>
        <w:t xml:space="preserve"> g</w:t>
      </w:r>
      <w:r w:rsidRPr="00C9338B">
        <w:rPr>
          <w:bCs/>
          <w:i/>
          <w:vertAlign w:val="subscript"/>
        </w:rPr>
        <w:t>ij</w:t>
      </w:r>
      <w:r w:rsidRPr="00C9338B">
        <w:rPr>
          <w:bCs/>
          <w:vertAlign w:val="superscript"/>
        </w:rPr>
        <w:t>0</w:t>
      </w:r>
      <w:r w:rsidRPr="00C9338B">
        <w:rPr>
          <w:bCs/>
          <w:i/>
        </w:rPr>
        <w:t>dx</w:t>
      </w:r>
      <w:r w:rsidRPr="00C9338B">
        <w:rPr>
          <w:bCs/>
          <w:i/>
          <w:vertAlign w:val="superscript"/>
        </w:rPr>
        <w:t>i</w:t>
      </w:r>
      <w:r w:rsidRPr="00C9338B">
        <w:rPr>
          <w:bCs/>
          <w:i/>
        </w:rPr>
        <w:t>dx</w:t>
      </w:r>
      <w:r w:rsidRPr="00C9338B">
        <w:rPr>
          <w:bCs/>
          <w:i/>
          <w:vertAlign w:val="superscript"/>
        </w:rPr>
        <w:t>j</w:t>
      </w:r>
      <w:r w:rsidRPr="00C9338B">
        <w:rPr>
          <w:bCs/>
        </w:rPr>
        <w:t xml:space="preserve">.                            </w:t>
      </w:r>
      <w:r w:rsidR="00AB583F" w:rsidRPr="00C9338B">
        <w:rPr>
          <w:bCs/>
        </w:rPr>
        <w:tab/>
      </w:r>
      <w:r w:rsidR="00AB583F" w:rsidRPr="00C9338B">
        <w:rPr>
          <w:bCs/>
        </w:rPr>
        <w:tab/>
      </w:r>
      <w:r w:rsidR="00574160">
        <w:rPr>
          <w:bCs/>
        </w:rPr>
        <w:t xml:space="preserve">    </w:t>
      </w:r>
      <w:r w:rsidRPr="00C9338B">
        <w:rPr>
          <w:bCs/>
        </w:rPr>
        <w:t>(19.2)</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By subtracting the initial state metric (19.2) </w:t>
      </w:r>
      <w:r w:rsidR="000953F8" w:rsidRPr="00C9338B">
        <w:rPr>
          <w:rFonts w:eastAsia="Times New Roman" w:cs="Times New Roman"/>
          <w:szCs w:val="24"/>
        </w:rPr>
        <w:t>from</w:t>
      </w:r>
      <w:r w:rsidRPr="00C9338B">
        <w:rPr>
          <w:rFonts w:eastAsia="Times New Roman" w:cs="Times New Roman"/>
          <w:szCs w:val="24"/>
        </w:rPr>
        <w:t xml:space="preserve"> the current state metric (19.1), we get [1</w:t>
      </w:r>
      <w:r w:rsidR="00805D28" w:rsidRPr="00C9338B">
        <w:rPr>
          <w:rFonts w:eastAsia="Times New Roman" w:cs="Times New Roman"/>
          <w:szCs w:val="24"/>
        </w:rPr>
        <w:t>3</w:t>
      </w:r>
      <w:r w:rsidRPr="00C9338B">
        <w:rPr>
          <w:rFonts w:eastAsia="Times New Roman" w:cs="Times New Roman"/>
          <w:szCs w:val="24"/>
        </w:rPr>
        <w:t xml:space="preserve">] </w:t>
      </w:r>
    </w:p>
    <w:bookmarkStart w:id="87" w:name="graphic96"/>
    <w:bookmarkStart w:id="88" w:name="graphic194"/>
    <w:bookmarkEnd w:id="87"/>
    <w:bookmarkEnd w:id="88"/>
    <w:p w:rsidR="00B42807" w:rsidRPr="00C9338B" w:rsidRDefault="008B3D5D" w:rsidP="003A4A99">
      <w:pPr>
        <w:ind w:firstLine="709"/>
        <w:jc w:val="both"/>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85" o:spid="_x0000_s8326"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4E77FE" w:rsidRPr="00C9338B">
        <w:t xml:space="preserve">                                     </w:t>
      </w:r>
      <w:r w:rsidR="00B42807" w:rsidRPr="00C9338B">
        <w:rPr>
          <w:position w:val="-14"/>
        </w:rPr>
        <w:object w:dxaOrig="4040" w:dyaOrig="420">
          <v:shape id="_x0000_i1190" type="#_x0000_t75" style="width:189.25pt;height:21.25pt" o:ole="">
            <v:imagedata r:id="rId368" o:title=""/>
          </v:shape>
          <o:OLEObject Type="Embed" ProgID="Equation.3" ShapeID="_x0000_i1190" DrawAspect="Content" ObjectID="_1589483017" r:id="rId369"/>
        </w:object>
      </w:r>
      <w:r w:rsidR="00B42807" w:rsidRPr="00C9338B">
        <w:t xml:space="preserve">,                     </w:t>
      </w:r>
      <w:r w:rsidR="004E77FE" w:rsidRPr="00C9338B">
        <w:t xml:space="preserve">  </w:t>
      </w:r>
      <w:r w:rsidR="00B42807" w:rsidRPr="00C9338B">
        <w:t xml:space="preserve">   </w:t>
      </w:r>
      <w:r w:rsidR="00574160">
        <w:t xml:space="preserve">   </w:t>
      </w:r>
      <w:r w:rsidR="00B42807" w:rsidRPr="00C9338B">
        <w:t xml:space="preserve">  </w:t>
      </w:r>
      <w:r w:rsidR="004E77FE" w:rsidRPr="00C9338B">
        <w:t xml:space="preserve">   </w:t>
      </w:r>
      <w:r w:rsidR="00B42807" w:rsidRPr="00C9338B">
        <w:t xml:space="preserve"> (19.3)</w:t>
      </w:r>
    </w:p>
    <w:p w:rsidR="003F08D1" w:rsidRPr="00C9338B" w:rsidRDefault="004E77FE" w:rsidP="003A4A99">
      <w:pPr>
        <w:ind w:firstLine="700"/>
        <w:jc w:val="both"/>
        <w:rPr>
          <w:rFonts w:eastAsia="Times New Roman" w:cs="Times New Roman"/>
          <w:szCs w:val="24"/>
        </w:rPr>
      </w:pPr>
      <w:r w:rsidRPr="00C9338B">
        <w:rPr>
          <w:rFonts w:eastAsia="Times New Roman" w:cs="Times New Roman"/>
          <w:szCs w:val="24"/>
        </w:rPr>
        <w:t xml:space="preserve">                </w:t>
      </w:r>
      <w:proofErr w:type="gramStart"/>
      <w:r w:rsidR="00B67A13"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p>
    <w:bookmarkStart w:id="89" w:name="graphic97"/>
    <w:bookmarkStart w:id="90" w:name="graphic195"/>
    <w:bookmarkEnd w:id="89"/>
    <w:bookmarkEnd w:id="90"/>
    <w:p w:rsidR="00B42807" w:rsidRPr="00C9338B" w:rsidRDefault="008B3D5D" w:rsidP="003A4A99">
      <w:pPr>
        <w:ind w:firstLine="709"/>
        <w:jc w:val="both"/>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87" o:spid="_x0000_s8324"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4E77FE" w:rsidRPr="00C9338B">
        <w:t xml:space="preserve">                                                 </w:t>
      </w:r>
      <w:r w:rsidR="00405F8F" w:rsidRPr="00C9338B">
        <w:t xml:space="preserve"> </w:t>
      </w:r>
      <w:r w:rsidR="004E77FE" w:rsidRPr="00C9338B">
        <w:t xml:space="preserve"> </w:t>
      </w:r>
      <w:r w:rsidR="000A0B23">
        <w:t xml:space="preserve">    </w:t>
      </w:r>
      <w:r w:rsidR="004E77FE" w:rsidRPr="00C9338B">
        <w:t xml:space="preserve">    </w:t>
      </w:r>
      <w:r w:rsidR="00405F8F" w:rsidRPr="00C9338B">
        <w:rPr>
          <w:position w:val="-20"/>
        </w:rPr>
        <w:object w:dxaOrig="1340" w:dyaOrig="540">
          <v:shape id="_x0000_i1191" type="#_x0000_t75" style="width:69.8pt;height:29.45pt" o:ole="">
            <v:imagedata r:id="rId370" o:title=""/>
          </v:shape>
          <o:OLEObject Type="Embed" ProgID="Equation.3" ShapeID="_x0000_i1191" DrawAspect="Content" ObjectID="_1589483018" r:id="rId371"/>
        </w:object>
      </w:r>
      <w:r w:rsidR="00B42807" w:rsidRPr="00C9338B">
        <w:t xml:space="preserve">,                               </w:t>
      </w:r>
      <w:r w:rsidR="00AB583F" w:rsidRPr="00C9338B">
        <w:tab/>
      </w:r>
      <w:r w:rsidR="00AB583F" w:rsidRPr="00C9338B">
        <w:tab/>
      </w:r>
      <w:r w:rsidR="00574160">
        <w:t xml:space="preserve">    </w:t>
      </w:r>
      <w:r w:rsidR="004E77FE" w:rsidRPr="00C9338B">
        <w:t xml:space="preserve"> </w:t>
      </w:r>
      <w:r w:rsidR="00B42807" w:rsidRPr="00C9338B">
        <w:t>(19.4)</w:t>
      </w:r>
    </w:p>
    <w:p w:rsidR="003F08D1" w:rsidRPr="00C9338B" w:rsidRDefault="000953F8" w:rsidP="003A4A99">
      <w:pPr>
        <w:jc w:val="both"/>
        <w:rPr>
          <w:rFonts w:eastAsia="Times New Roman" w:cs="Times New Roman"/>
          <w:szCs w:val="24"/>
        </w:rPr>
      </w:pPr>
      <w:proofErr w:type="gramStart"/>
      <w:r w:rsidRPr="00C9338B">
        <w:rPr>
          <w:rFonts w:eastAsia="Times New Roman" w:cs="Times New Roman"/>
          <w:szCs w:val="24"/>
        </w:rPr>
        <w:t>which</w:t>
      </w:r>
      <w:proofErr w:type="gramEnd"/>
      <w:r w:rsidRPr="00C9338B">
        <w:rPr>
          <w:rFonts w:eastAsia="Times New Roman" w:cs="Times New Roman"/>
          <w:szCs w:val="24"/>
        </w:rPr>
        <w:t xml:space="preserve"> is a</w:t>
      </w:r>
      <w:r w:rsidR="003F08D1" w:rsidRPr="00C9338B">
        <w:rPr>
          <w:rFonts w:eastAsia="Times New Roman" w:cs="Times New Roman"/>
          <w:szCs w:val="24"/>
        </w:rPr>
        <w:t xml:space="preserve"> </w:t>
      </w:r>
      <w:r w:rsidRPr="00C9338B">
        <w:rPr>
          <w:rFonts w:eastAsia="Times New Roman" w:cs="Times New Roman"/>
          <w:szCs w:val="24"/>
        </w:rPr>
        <w:t>4-</w:t>
      </w:r>
      <w:r w:rsidR="00ED52EA" w:rsidRPr="00C9338B">
        <w:rPr>
          <w:rFonts w:eastAsia="Times New Roman" w:cs="Times New Roman"/>
          <w:szCs w:val="24"/>
        </w:rPr>
        <w:t>tensor deformation</w:t>
      </w:r>
      <w:r w:rsidR="003F08D1" w:rsidRPr="00C9338B">
        <w:rPr>
          <w:rFonts w:eastAsia="Times New Roman" w:cs="Times New Roman"/>
          <w:szCs w:val="24"/>
        </w:rPr>
        <w:t xml:space="preserve">. </w:t>
      </w:r>
    </w:p>
    <w:p w:rsidR="003F08D1" w:rsidRPr="00C9338B" w:rsidRDefault="00611099" w:rsidP="003A4A99">
      <w:pPr>
        <w:ind w:firstLine="709"/>
        <w:jc w:val="both"/>
        <w:rPr>
          <w:rFonts w:asciiTheme="majorBidi" w:hAnsiTheme="majorBidi" w:cstheme="majorBidi"/>
        </w:rPr>
      </w:pPr>
      <w:r w:rsidRPr="00C9338B">
        <w:rPr>
          <w:rFonts w:asciiTheme="majorBidi" w:hAnsiTheme="majorBidi" w:cstheme="majorBidi"/>
        </w:rPr>
        <w:t>The representations developed here differ from the classical mechanics of continuous media o</w:t>
      </w:r>
      <w:r w:rsidRPr="00C9338B">
        <w:rPr>
          <w:rFonts w:asciiTheme="majorBidi" w:hAnsiTheme="majorBidi" w:cstheme="majorBidi"/>
        </w:rPr>
        <w:t>n</w:t>
      </w:r>
      <w:r w:rsidRPr="00C9338B">
        <w:rPr>
          <w:rFonts w:asciiTheme="majorBidi" w:hAnsiTheme="majorBidi" w:cstheme="majorBidi"/>
        </w:rPr>
        <w:t xml:space="preserve">ly in that the investigated section (cube) of an elastic-plastic medium </w:t>
      </w:r>
      <w:r w:rsidR="003F08D1" w:rsidRPr="00C9338B">
        <w:rPr>
          <w:rFonts w:eastAsia="Times New Roman" w:cs="Times New Roman"/>
          <w:szCs w:val="24"/>
        </w:rPr>
        <w:t>(in this case</w:t>
      </w:r>
      <w:r w:rsidR="006D204E" w:rsidRPr="00C9338B">
        <w:rPr>
          <w:rFonts w:eastAsia="Times New Roman" w:cs="Times New Roman"/>
          <w:szCs w:val="24"/>
        </w:rPr>
        <w:t xml:space="preserve"> the</w:t>
      </w:r>
      <w:r w:rsidR="003F08D1" w:rsidRPr="00C9338B">
        <w:rPr>
          <w:rFonts w:eastAsia="Times New Roman" w:cs="Times New Roman"/>
          <w:szCs w:val="24"/>
        </w:rPr>
        <w:t xml:space="preserve"> </w:t>
      </w:r>
      <w:r w:rsidR="003F08D1" w:rsidRPr="00C9338B">
        <w:rPr>
          <w:rFonts w:ascii="Symbol" w:eastAsia="Times New Roman" w:hAnsi="Symbol" w:cs="Times New Roman"/>
          <w:i/>
          <w:iCs/>
          <w:szCs w:val="24"/>
        </w:rPr>
        <w:t></w:t>
      </w:r>
      <w:r w:rsidR="003F08D1" w:rsidRPr="00C9338B">
        <w:rPr>
          <w:rFonts w:eastAsia="Times New Roman" w:cs="Times New Roman"/>
          <w:i/>
          <w:iCs/>
          <w:vertAlign w:val="subscript"/>
        </w:rPr>
        <w:t>mn</w:t>
      </w:r>
      <w:r w:rsidR="003F08D1" w:rsidRPr="00C9338B">
        <w:rPr>
          <w:rFonts w:eastAsia="Times New Roman" w:cs="Times New Roman"/>
          <w:szCs w:val="24"/>
        </w:rPr>
        <w:t>-</w:t>
      </w:r>
      <w:r w:rsidR="0041795E" w:rsidRPr="00C9338B">
        <w:rPr>
          <w:rFonts w:eastAsia="Times New Roman" w:cs="Times New Roman"/>
          <w:szCs w:val="24"/>
        </w:rPr>
        <w:t>vacuum</w:t>
      </w:r>
      <w:r w:rsidR="003F08D1" w:rsidRPr="00C9338B">
        <w:rPr>
          <w:rFonts w:eastAsia="Times New Roman" w:cs="Times New Roman"/>
          <w:szCs w:val="24"/>
        </w:rPr>
        <w:t>) d</w:t>
      </w:r>
      <w:r w:rsidR="003F08D1" w:rsidRPr="00C9338B">
        <w:rPr>
          <w:rFonts w:eastAsia="Times New Roman" w:cs="Times New Roman"/>
          <w:szCs w:val="24"/>
        </w:rPr>
        <w:t>e</w:t>
      </w:r>
      <w:r w:rsidR="003F08D1" w:rsidRPr="00C9338B">
        <w:rPr>
          <w:rFonts w:eastAsia="Times New Roman" w:cs="Times New Roman"/>
          <w:szCs w:val="24"/>
        </w:rPr>
        <w:t>scribe</w:t>
      </w:r>
      <w:r w:rsidR="006D204E" w:rsidRPr="00C9338B">
        <w:rPr>
          <w:rFonts w:eastAsia="Times New Roman" w:cs="Times New Roman"/>
          <w:szCs w:val="24"/>
        </w:rPr>
        <w:t>s</w:t>
      </w:r>
      <w:r w:rsidR="003F08D1" w:rsidRPr="00C9338B">
        <w:rPr>
          <w:rFonts w:eastAsia="Times New Roman" w:cs="Times New Roman"/>
          <w:szCs w:val="24"/>
        </w:rPr>
        <w:t xml:space="preserve"> </w:t>
      </w:r>
      <w:r w:rsidR="006D204E" w:rsidRPr="00C9338B">
        <w:rPr>
          <w:rFonts w:eastAsia="Times New Roman" w:cs="Times New Roman"/>
          <w:szCs w:val="24"/>
        </w:rPr>
        <w:t>a</w:t>
      </w:r>
      <w:r w:rsidR="000953F8" w:rsidRPr="00C9338B">
        <w:rPr>
          <w:rFonts w:eastAsia="Times New Roman" w:cs="Times New Roman"/>
          <w:szCs w:val="24"/>
        </w:rPr>
        <w:t xml:space="preserve"> 4-</w:t>
      </w:r>
      <w:r w:rsidR="003F08D1" w:rsidRPr="00C9338B">
        <w:rPr>
          <w:rFonts w:eastAsia="Times New Roman" w:cs="Times New Roman"/>
          <w:szCs w:val="24"/>
        </w:rPr>
        <w:t>basis, associated with one of the eight cor</w:t>
      </w:r>
      <w:r w:rsidR="000953F8" w:rsidRPr="00C9338B">
        <w:rPr>
          <w:rFonts w:eastAsia="Times New Roman" w:cs="Times New Roman"/>
          <w:szCs w:val="24"/>
        </w:rPr>
        <w:t xml:space="preserve">ners of the </w:t>
      </w:r>
      <w:r w:rsidR="00EC1FEC" w:rsidRPr="00C9338B">
        <w:rPr>
          <w:rFonts w:eastAsia="Times New Roman" w:cs="Times New Roman"/>
          <w:szCs w:val="24"/>
        </w:rPr>
        <w:t>given</w:t>
      </w:r>
      <w:r w:rsidR="000953F8" w:rsidRPr="00C9338B">
        <w:rPr>
          <w:rFonts w:eastAsia="Times New Roman" w:cs="Times New Roman"/>
          <w:szCs w:val="24"/>
        </w:rPr>
        <w:t xml:space="preserve"> cube (Figure </w:t>
      </w:r>
      <w:r w:rsidR="003F08D1" w:rsidRPr="00C9338B">
        <w:rPr>
          <w:rFonts w:eastAsia="Times New Roman" w:cs="Times New Roman"/>
          <w:szCs w:val="24"/>
        </w:rPr>
        <w:t xml:space="preserve">17.1), and </w:t>
      </w:r>
      <w:r w:rsidR="006D204E" w:rsidRPr="00C9338B">
        <w:rPr>
          <w:rFonts w:eastAsia="Times New Roman" w:cs="Times New Roman"/>
          <w:szCs w:val="24"/>
        </w:rPr>
        <w:t xml:space="preserve">therefore </w:t>
      </w:r>
      <w:r w:rsidR="000953F8" w:rsidRPr="00C9338B">
        <w:rPr>
          <w:rFonts w:eastAsia="Times New Roman" w:cs="Times New Roman"/>
          <w:szCs w:val="24"/>
        </w:rPr>
        <w:t xml:space="preserve">describes </w:t>
      </w:r>
      <w:r w:rsidR="003F08D1" w:rsidRPr="00C9338B">
        <w:rPr>
          <w:rFonts w:eastAsia="Times New Roman" w:cs="Times New Roman"/>
          <w:szCs w:val="24"/>
        </w:rPr>
        <w:t>all the sixteen 4-bases (</w:t>
      </w:r>
      <w:r w:rsidR="000D5B16" w:rsidRPr="00C9338B">
        <w:rPr>
          <w:rFonts w:eastAsia="Times New Roman" w:cs="Times New Roman"/>
          <w:szCs w:val="24"/>
        </w:rPr>
        <w:t>Figure</w:t>
      </w:r>
      <w:r w:rsidR="003F08D1" w:rsidRPr="00C9338B">
        <w:rPr>
          <w:rFonts w:eastAsia="Times New Roman" w:cs="Times New Roman"/>
          <w:szCs w:val="24"/>
        </w:rPr>
        <w:t xml:space="preserve"> 6.3) (two 4-basis at each vertex of the </w:t>
      </w:r>
      <w:r w:rsidR="00EC1FEC" w:rsidRPr="00C9338B">
        <w:rPr>
          <w:rFonts w:eastAsia="Times New Roman" w:cs="Times New Roman"/>
          <w:szCs w:val="24"/>
        </w:rPr>
        <w:t>given</w:t>
      </w:r>
      <w:r w:rsidR="003F08D1" w:rsidRPr="00C9338B">
        <w:rPr>
          <w:rFonts w:eastAsia="Times New Roman" w:cs="Times New Roman"/>
          <w:szCs w:val="24"/>
        </w:rPr>
        <w:t xml:space="preserve"> cube).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This leads to the fact that instead of one metric type (19.1) in </w:t>
      </w:r>
      <w:r w:rsidR="006D204E" w:rsidRPr="00C9338B">
        <w:rPr>
          <w:rFonts w:eastAsia="Times New Roman" w:cs="Times New Roman"/>
          <w:szCs w:val="24"/>
        </w:rPr>
        <w:t xml:space="preserve">the </w:t>
      </w:r>
      <w:r w:rsidR="001E057F" w:rsidRPr="00C9338B">
        <w:rPr>
          <w:rFonts w:eastAsia="Times New Roman" w:cs="Times New Roman"/>
          <w:szCs w:val="24"/>
        </w:rPr>
        <w:t>Algebra of Signatures</w:t>
      </w:r>
      <w:r w:rsidRPr="00C9338B">
        <w:rPr>
          <w:rFonts w:eastAsia="Times New Roman" w:cs="Times New Roman"/>
          <w:szCs w:val="24"/>
        </w:rPr>
        <w:t xml:space="preserve"> </w:t>
      </w:r>
      <w:r w:rsidR="006D204E" w:rsidRPr="00C9338B">
        <w:rPr>
          <w:rFonts w:eastAsia="Times New Roman" w:cs="Times New Roman"/>
          <w:szCs w:val="24"/>
        </w:rPr>
        <w:t xml:space="preserve">there </w:t>
      </w:r>
      <w:r w:rsidRPr="00C9338B">
        <w:rPr>
          <w:rFonts w:eastAsia="Times New Roman" w:cs="Times New Roman"/>
          <w:szCs w:val="24"/>
        </w:rPr>
        <w:t xml:space="preserve">appears </w:t>
      </w:r>
      <w:r w:rsidR="00207724" w:rsidRPr="00C9338B">
        <w:rPr>
          <w:rFonts w:eastAsia="Times New Roman" w:cs="Times New Roman"/>
          <w:szCs w:val="24"/>
        </w:rPr>
        <w:t xml:space="preserve">256 </w:t>
      </w:r>
      <w:r w:rsidRPr="00C9338B">
        <w:rPr>
          <w:rFonts w:eastAsia="Times New Roman" w:cs="Times New Roman"/>
          <w:szCs w:val="24"/>
        </w:rPr>
        <w:t xml:space="preserve">metrics (18.9) </w:t>
      </w:r>
    </w:p>
    <w:p w:rsidR="00B42807" w:rsidRPr="00C9338B" w:rsidRDefault="004E77FE" w:rsidP="003A4A99">
      <w:pPr>
        <w:ind w:firstLine="709"/>
        <w:jc w:val="both"/>
      </w:pPr>
      <w:r w:rsidRPr="00C9338B">
        <w:rPr>
          <w:i/>
        </w:rPr>
        <w:t xml:space="preserve">                                           </w:t>
      </w:r>
      <w:r w:rsidR="00E51320" w:rsidRPr="00C9338B">
        <w:rPr>
          <w:i/>
        </w:rPr>
        <w:t xml:space="preserve"> </w:t>
      </w:r>
      <w:r w:rsidRPr="00C9338B">
        <w:rPr>
          <w:i/>
        </w:rPr>
        <w:t xml:space="preserve">  </w:t>
      </w:r>
      <w:r w:rsidR="000A0B23">
        <w:rPr>
          <w:i/>
        </w:rPr>
        <w:t xml:space="preserve">      </w:t>
      </w:r>
      <w:r w:rsidRPr="00C9338B">
        <w:rPr>
          <w:i/>
        </w:rPr>
        <w:t xml:space="preserve">     </w:t>
      </w:r>
      <w:proofErr w:type="gramStart"/>
      <w:r w:rsidR="00B42807" w:rsidRPr="00C9338B">
        <w:rPr>
          <w:i/>
        </w:rPr>
        <w:t>ds</w:t>
      </w:r>
      <w:r w:rsidR="00B42807" w:rsidRPr="00C9338B">
        <w:rPr>
          <w:vertAlign w:val="superscript"/>
        </w:rPr>
        <w:t>(</w:t>
      </w:r>
      <w:proofErr w:type="gramEnd"/>
      <w:r w:rsidR="00B42807" w:rsidRPr="00C9338B">
        <w:rPr>
          <w:i/>
          <w:vertAlign w:val="superscript"/>
        </w:rPr>
        <w:t>a</w:t>
      </w:r>
      <w:r w:rsidR="00B42807" w:rsidRPr="00C9338B">
        <w:rPr>
          <w:vertAlign w:val="superscript"/>
        </w:rPr>
        <w:t>,</w:t>
      </w:r>
      <w:r w:rsidR="00B42807" w:rsidRPr="00C9338B">
        <w:rPr>
          <w:i/>
          <w:vertAlign w:val="superscript"/>
        </w:rPr>
        <w:t>b</w:t>
      </w:r>
      <w:r w:rsidR="00B42807" w:rsidRPr="00C9338B">
        <w:rPr>
          <w:vertAlign w:val="superscript"/>
        </w:rPr>
        <w:t xml:space="preserve">)2 </w:t>
      </w:r>
      <w:r w:rsidR="00B42807" w:rsidRPr="00C9338B">
        <w:t>=</w:t>
      </w:r>
      <w:r w:rsidR="00B42807" w:rsidRPr="00C9338B">
        <w:rPr>
          <w:i/>
        </w:rPr>
        <w:t xml:space="preserve"> с</w:t>
      </w:r>
      <w:r w:rsidR="00B42807" w:rsidRPr="00C9338B">
        <w:rPr>
          <w:i/>
          <w:vertAlign w:val="subscript"/>
        </w:rPr>
        <w:t>ij</w:t>
      </w:r>
      <w:r w:rsidR="00B42807" w:rsidRPr="00C9338B">
        <w:rPr>
          <w:vertAlign w:val="superscript"/>
        </w:rPr>
        <w:t>(</w:t>
      </w:r>
      <w:r w:rsidR="00B42807" w:rsidRPr="00C9338B">
        <w:rPr>
          <w:i/>
          <w:vertAlign w:val="superscript"/>
        </w:rPr>
        <w:t>a</w:t>
      </w:r>
      <w:r w:rsidR="00B42807" w:rsidRPr="00C9338B">
        <w:rPr>
          <w:vertAlign w:val="superscript"/>
        </w:rPr>
        <w:t>,</w:t>
      </w:r>
      <w:r w:rsidR="00B42807" w:rsidRPr="00C9338B">
        <w:rPr>
          <w:i/>
          <w:vertAlign w:val="superscript"/>
        </w:rPr>
        <w:t>b</w:t>
      </w:r>
      <w:r w:rsidR="00B42807" w:rsidRPr="00C9338B">
        <w:rPr>
          <w:vertAlign w:val="superscript"/>
        </w:rPr>
        <w:t>)</w:t>
      </w:r>
      <w:r w:rsidR="00B42807" w:rsidRPr="00C9338B">
        <w:rPr>
          <w:i/>
        </w:rPr>
        <w:t>dx</w:t>
      </w:r>
      <w:r w:rsidR="00B42807" w:rsidRPr="00C9338B">
        <w:rPr>
          <w:i/>
          <w:vertAlign w:val="superscript"/>
        </w:rPr>
        <w:t>i</w:t>
      </w:r>
      <w:r w:rsidR="00B42807" w:rsidRPr="00C9338B">
        <w:rPr>
          <w:i/>
        </w:rPr>
        <w:t>dx</w:t>
      </w:r>
      <w:r w:rsidR="00B42807" w:rsidRPr="00C9338B">
        <w:rPr>
          <w:i/>
          <w:vertAlign w:val="superscript"/>
        </w:rPr>
        <w:t>j</w:t>
      </w:r>
      <w:r w:rsidR="00B42807" w:rsidRPr="00C9338B">
        <w:rPr>
          <w:vertAlign w:val="superscript"/>
        </w:rPr>
        <w:t xml:space="preserve"> </w:t>
      </w:r>
      <w:r w:rsidR="00B42807" w:rsidRPr="00C9338B">
        <w:rPr>
          <w:vertAlign w:val="subscript"/>
        </w:rPr>
        <w:t xml:space="preserve">  </w:t>
      </w:r>
      <w:r w:rsidR="00B42807" w:rsidRPr="00C9338B">
        <w:t xml:space="preserve">                 </w:t>
      </w:r>
      <w:r w:rsidR="00AB583F" w:rsidRPr="00C9338B">
        <w:tab/>
      </w:r>
      <w:r w:rsidRPr="00C9338B">
        <w:t xml:space="preserve">                     </w:t>
      </w:r>
      <w:r w:rsidR="00684708">
        <w:t xml:space="preserve">   </w:t>
      </w:r>
      <w:r w:rsidRPr="00C9338B">
        <w:t xml:space="preserve">    </w:t>
      </w:r>
      <w:r w:rsidR="00B42807" w:rsidRPr="00C9338B">
        <w:t>(19.5)</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with</w:t>
      </w:r>
      <w:proofErr w:type="gramEnd"/>
      <w:r w:rsidRPr="00C9338B">
        <w:rPr>
          <w:rFonts w:eastAsia="Times New Roman" w:cs="Times New Roman"/>
          <w:szCs w:val="24"/>
        </w:rPr>
        <w:t xml:space="preserve"> the corresponding signatures (10.15) which describe the same </w:t>
      </w:r>
      <w:r w:rsidR="000953F8" w:rsidRPr="00C9338B">
        <w:rPr>
          <w:rFonts w:eastAsia="Times New Roman" w:cs="Times New Roman"/>
          <w:szCs w:val="24"/>
        </w:rPr>
        <w:t>region</w:t>
      </w:r>
      <w:r w:rsidRPr="00C9338B">
        <w:rPr>
          <w:rFonts w:eastAsia="Times New Roman" w:cs="Times New Roman"/>
          <w:szCs w:val="24"/>
        </w:rPr>
        <w:t xml:space="preserve"> (in particular the </w:t>
      </w:r>
      <w:r w:rsidR="00D67C90" w:rsidRPr="00C9338B">
        <w:rPr>
          <w:rFonts w:eastAsia="Times New Roman" w:cs="Times New Roman"/>
          <w:szCs w:val="24"/>
        </w:rPr>
        <w:t>“</w:t>
      </w:r>
      <w:r w:rsidRPr="00C9338B">
        <w:rPr>
          <w:rFonts w:eastAsia="Times New Roman" w:cs="Times New Roman"/>
          <w:szCs w:val="24"/>
        </w:rPr>
        <w:t>vac</w:t>
      </w:r>
      <w:r w:rsidRPr="00C9338B">
        <w:rPr>
          <w:rFonts w:eastAsia="Times New Roman" w:cs="Times New Roman"/>
          <w:szCs w:val="24"/>
        </w:rPr>
        <w:t>u</w:t>
      </w:r>
      <w:r w:rsidRPr="00C9338B">
        <w:rPr>
          <w:rFonts w:eastAsia="Times New Roman" w:cs="Times New Roman"/>
          <w:szCs w:val="24"/>
        </w:rPr>
        <w:t>um</w:t>
      </w:r>
      <w:r w:rsidR="00D67C90" w:rsidRPr="00C9338B">
        <w:rPr>
          <w:rFonts w:eastAsia="Times New Roman" w:cs="Times New Roman"/>
          <w:szCs w:val="24"/>
        </w:rPr>
        <w:t>”</w:t>
      </w:r>
      <w:r w:rsidRPr="00C9338B">
        <w:rPr>
          <w:rFonts w:eastAsia="Times New Roman" w:cs="Times New Roman"/>
          <w:szCs w:val="24"/>
        </w:rPr>
        <w:t>) from different sides. In this case t</w:t>
      </w:r>
      <w:r w:rsidR="000953F8" w:rsidRPr="00C9338B">
        <w:rPr>
          <w:rFonts w:eastAsia="Times New Roman" w:cs="Times New Roman"/>
          <w:szCs w:val="24"/>
        </w:rPr>
        <w:t>he metric-dynamic state of the given</w:t>
      </w:r>
      <w:r w:rsidRPr="00C9338B">
        <w:rPr>
          <w:rFonts w:eastAsia="Times New Roman" w:cs="Times New Roman"/>
          <w:szCs w:val="24"/>
        </w:rPr>
        <w:t xml:space="preserve"> volume is described </w:t>
      </w:r>
      <w:r w:rsidR="000953F8" w:rsidRPr="00C9338B">
        <w:rPr>
          <w:rFonts w:eastAsia="Times New Roman" w:cs="Times New Roman"/>
          <w:szCs w:val="24"/>
        </w:rPr>
        <w:t xml:space="preserve">not </w:t>
      </w:r>
      <w:r w:rsidR="006D204E" w:rsidRPr="00C9338B">
        <w:rPr>
          <w:rFonts w:eastAsia="Times New Roman" w:cs="Times New Roman"/>
          <w:szCs w:val="24"/>
        </w:rPr>
        <w:t>by th</w:t>
      </w:r>
      <w:r w:rsidR="006D204E" w:rsidRPr="00C9338B">
        <w:rPr>
          <w:rFonts w:eastAsia="Times New Roman" w:cs="Times New Roman"/>
          <w:szCs w:val="24"/>
        </w:rPr>
        <w:t>e</w:t>
      </w:r>
      <w:r w:rsidR="006D204E" w:rsidRPr="00C9338B">
        <w:rPr>
          <w:rFonts w:eastAsia="Times New Roman" w:cs="Times New Roman"/>
          <w:szCs w:val="24"/>
        </w:rPr>
        <w:t xml:space="preserve">se </w:t>
      </w:r>
      <w:r w:rsidR="006D204E" w:rsidRPr="00C9338B">
        <w:rPr>
          <w:rFonts w:eastAsia="Times New Roman" w:cs="Times New Roman"/>
          <w:szCs w:val="24"/>
        </w:rPr>
        <w:lastRenderedPageBreak/>
        <w:t xml:space="preserve">16 terms </w:t>
      </w:r>
      <w:r w:rsidRPr="00C9338B">
        <w:rPr>
          <w:rFonts w:eastAsia="Times New Roman" w:cs="Times New Roman"/>
          <w:szCs w:val="24"/>
        </w:rPr>
        <w:t xml:space="preserve">(components of the metric tensor </w:t>
      </w:r>
      <w:r w:rsidRPr="00C9338B">
        <w:rPr>
          <w:rFonts w:eastAsia="Times New Roman" w:cs="Times New Roman"/>
          <w:i/>
          <w:iCs/>
          <w:szCs w:val="24"/>
        </w:rPr>
        <w:t>g</w:t>
      </w:r>
      <w:r w:rsidRPr="00C9338B">
        <w:rPr>
          <w:rFonts w:eastAsia="Times New Roman" w:cs="Times New Roman"/>
          <w:i/>
          <w:iCs/>
          <w:vertAlign w:val="subscript"/>
        </w:rPr>
        <w:t>ji</w:t>
      </w:r>
      <w:r w:rsidRPr="00C9338B">
        <w:rPr>
          <w:rFonts w:eastAsia="Times New Roman" w:cs="Times New Roman"/>
          <w:szCs w:val="24"/>
        </w:rPr>
        <w:t xml:space="preserve">), </w:t>
      </w:r>
      <w:r w:rsidR="000953F8" w:rsidRPr="00C9338B">
        <w:rPr>
          <w:rFonts w:eastAsia="Times New Roman" w:cs="Times New Roman"/>
          <w:szCs w:val="24"/>
        </w:rPr>
        <w:t xml:space="preserve">but rather by </w:t>
      </w:r>
      <w:r w:rsidRPr="00C9338B">
        <w:rPr>
          <w:rFonts w:eastAsia="Times New Roman" w:cs="Times New Roman"/>
          <w:szCs w:val="24"/>
        </w:rPr>
        <w:t xml:space="preserve">256 </w:t>
      </w:r>
      <w:r w:rsidR="00ED52EA" w:rsidRPr="00C9338B">
        <w:rPr>
          <w:rFonts w:ascii="Symbol" w:eastAsia="Times New Roman" w:hAnsi="Symbol" w:cs="Times New Roman"/>
          <w:szCs w:val="24"/>
        </w:rPr>
        <w:sym w:font="Symbol" w:char="F0B4"/>
      </w:r>
      <w:r w:rsidRPr="00C9338B">
        <w:rPr>
          <w:rFonts w:ascii="Symbol" w:eastAsia="Times New Roman" w:hAnsi="Symbol" w:cs="Times New Roman"/>
          <w:szCs w:val="24"/>
        </w:rPr>
        <w:t></w:t>
      </w:r>
      <w:r w:rsidRPr="00C9338B">
        <w:rPr>
          <w:rFonts w:eastAsia="Times New Roman" w:cs="Times New Roman"/>
          <w:szCs w:val="24"/>
        </w:rPr>
        <w:t>16 = 4096</w:t>
      </w:r>
      <w:r w:rsidR="000953F8" w:rsidRPr="00C9338B">
        <w:rPr>
          <w:rFonts w:eastAsia="Times New Roman" w:cs="Times New Roman"/>
          <w:szCs w:val="24"/>
        </w:rPr>
        <w:t xml:space="preserve"> </w:t>
      </w:r>
      <w:r w:rsidRPr="00C9338B">
        <w:rPr>
          <w:rFonts w:eastAsia="Times New Roman" w:cs="Times New Roman"/>
          <w:szCs w:val="24"/>
        </w:rPr>
        <w:t>components</w:t>
      </w:r>
      <w:r w:rsidR="000953F8" w:rsidRPr="00C9338B">
        <w:rPr>
          <w:rFonts w:eastAsia="Times New Roman" w:cs="Times New Roman"/>
          <w:szCs w:val="24"/>
        </w:rPr>
        <w:t xml:space="preserve"> of the</w:t>
      </w:r>
      <w:r w:rsidRPr="00C9338B">
        <w:rPr>
          <w:rFonts w:eastAsia="Times New Roman" w:cs="Times New Roman"/>
          <w:szCs w:val="24"/>
        </w:rPr>
        <w:t xml:space="preserve"> 256 tensors </w:t>
      </w:r>
      <w:r w:rsidR="006D204E" w:rsidRPr="00C9338B">
        <w:rPr>
          <w:rFonts w:eastAsia="Times New Roman" w:cs="Times New Roman"/>
          <w:szCs w:val="24"/>
        </w:rPr>
        <w:t>from</w:t>
      </w:r>
      <w:r w:rsidRPr="00C9338B">
        <w:rPr>
          <w:rFonts w:eastAsia="Times New Roman" w:cs="Times New Roman"/>
          <w:szCs w:val="24"/>
        </w:rPr>
        <w:t xml:space="preserve"> </w:t>
      </w:r>
      <w:proofErr w:type="gramStart"/>
      <w:r w:rsidR="006D204E" w:rsidRPr="00C9338B">
        <w:rPr>
          <w:rFonts w:eastAsia="Times New Roman" w:cs="Times New Roman"/>
          <w:szCs w:val="24"/>
        </w:rPr>
        <w:t>g</w:t>
      </w:r>
      <w:r w:rsidRPr="00C9338B">
        <w:rPr>
          <w:rFonts w:eastAsia="Times New Roman" w:cs="Times New Roman"/>
          <w:i/>
          <w:iCs/>
          <w:vertAlign w:val="subscript"/>
        </w:rPr>
        <w:t>ji</w:t>
      </w:r>
      <w:r w:rsidRPr="00C9338B">
        <w:rPr>
          <w:rFonts w:eastAsia="Times New Roman" w:cs="Times New Roman"/>
          <w:vertAlign w:val="superscript"/>
        </w:rPr>
        <w:t>(</w:t>
      </w:r>
      <w:proofErr w:type="gramEnd"/>
      <w:r w:rsidRPr="00C9338B">
        <w:rPr>
          <w:rFonts w:eastAsia="Times New Roman" w:cs="Times New Roman"/>
          <w:i/>
          <w:iCs/>
          <w:vertAlign w:val="superscript"/>
        </w:rPr>
        <w:t>a</w:t>
      </w:r>
      <w:r w:rsidRPr="00C9338B">
        <w:rPr>
          <w:rFonts w:eastAsia="Times New Roman" w:cs="Times New Roman"/>
          <w:vertAlign w:val="superscript"/>
        </w:rPr>
        <w:t>,</w:t>
      </w:r>
      <w:r w:rsidRPr="00C9338B">
        <w:rPr>
          <w:rFonts w:eastAsia="Times New Roman" w:cs="Times New Roman"/>
          <w:i/>
          <w:iCs/>
          <w:vertAlign w:val="superscript"/>
        </w:rPr>
        <w:t>b</w:t>
      </w:r>
      <w:r w:rsidRPr="00C9338B">
        <w:rPr>
          <w:rFonts w:eastAsia="Times New Roman" w:cs="Times New Roman"/>
          <w:vertAlign w:val="superscript"/>
        </w:rPr>
        <w:t xml:space="preserve">) </w:t>
      </w:r>
      <w:r w:rsidRPr="00C9338B">
        <w:rPr>
          <w:rFonts w:eastAsia="Times New Roman" w:cs="Times New Roman"/>
          <w:szCs w:val="24"/>
        </w:rPr>
        <w:t>(18.11). This achieve</w:t>
      </w:r>
      <w:r w:rsidR="000953F8" w:rsidRPr="00C9338B">
        <w:rPr>
          <w:rFonts w:eastAsia="Times New Roman" w:cs="Times New Roman"/>
          <w:szCs w:val="24"/>
        </w:rPr>
        <w:t>s</w:t>
      </w:r>
      <w:r w:rsidRPr="00C9338B">
        <w:rPr>
          <w:rFonts w:eastAsia="Times New Roman" w:cs="Times New Roman"/>
          <w:szCs w:val="24"/>
        </w:rPr>
        <w:t xml:space="preserve"> not only </w:t>
      </w:r>
      <w:r w:rsidR="000953F8" w:rsidRPr="00C9338B">
        <w:rPr>
          <w:rFonts w:eastAsia="Times New Roman" w:cs="Times New Roman"/>
          <w:szCs w:val="24"/>
        </w:rPr>
        <w:t xml:space="preserve">a </w:t>
      </w:r>
      <w:r w:rsidRPr="00C9338B">
        <w:rPr>
          <w:rFonts w:eastAsia="Times New Roman" w:cs="Times New Roman"/>
          <w:szCs w:val="24"/>
        </w:rPr>
        <w:t xml:space="preserve">significantly more precise description of the scope of the curved elastic-plastic medium (in particular, </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szCs w:val="24"/>
        </w:rPr>
        <w:t>-</w:t>
      </w:r>
      <w:r w:rsidR="0041795E" w:rsidRPr="00C9338B">
        <w:rPr>
          <w:rFonts w:eastAsia="Times New Roman" w:cs="Times New Roman"/>
          <w:szCs w:val="24"/>
        </w:rPr>
        <w:t>vacuum</w:t>
      </w:r>
      <w:r w:rsidRPr="00C9338B">
        <w:rPr>
          <w:rFonts w:eastAsia="Times New Roman" w:cs="Times New Roman"/>
          <w:szCs w:val="24"/>
        </w:rPr>
        <w:t xml:space="preserve">) in the vicinity of the point </w:t>
      </w:r>
      <w:r w:rsidRPr="00C9338B">
        <w:rPr>
          <w:rFonts w:eastAsia="Times New Roman" w:cs="Times New Roman"/>
          <w:i/>
          <w:iCs/>
          <w:szCs w:val="24"/>
        </w:rPr>
        <w:t>O</w:t>
      </w:r>
      <w:r w:rsidRPr="00C9338B">
        <w:rPr>
          <w:rFonts w:eastAsia="Times New Roman" w:cs="Times New Roman"/>
          <w:szCs w:val="24"/>
        </w:rPr>
        <w:t xml:space="preserve"> (</w:t>
      </w:r>
      <w:r w:rsidR="000D5B16" w:rsidRPr="00C9338B">
        <w:rPr>
          <w:rFonts w:eastAsia="Times New Roman" w:cs="Times New Roman"/>
          <w:szCs w:val="24"/>
        </w:rPr>
        <w:t>Figure</w:t>
      </w:r>
      <w:r w:rsidRPr="00C9338B">
        <w:rPr>
          <w:rFonts w:eastAsia="Times New Roman" w:cs="Times New Roman"/>
          <w:szCs w:val="24"/>
        </w:rPr>
        <w:t xml:space="preserve"> 6.1)</w:t>
      </w:r>
      <w:r w:rsidR="006D204E" w:rsidRPr="00C9338B">
        <w:rPr>
          <w:rFonts w:eastAsia="Times New Roman" w:cs="Times New Roman"/>
          <w:szCs w:val="24"/>
        </w:rPr>
        <w:t xml:space="preserve"> </w:t>
      </w:r>
      <w:r w:rsidRPr="00C9338B">
        <w:rPr>
          <w:rFonts w:eastAsia="Times New Roman" w:cs="Times New Roman"/>
          <w:szCs w:val="24"/>
        </w:rPr>
        <w:t xml:space="preserve">but also provides the rationale for the identification of a number of more subtle effects of </w:t>
      </w:r>
      <w:r w:rsidR="000953F8" w:rsidRPr="00C9338B">
        <w:rPr>
          <w:rFonts w:eastAsia="Times New Roman" w:cs="Times New Roman"/>
          <w:szCs w:val="24"/>
        </w:rPr>
        <w:t xml:space="preserve">a </w:t>
      </w:r>
      <w:r w:rsidRPr="00C9338B">
        <w:rPr>
          <w:rFonts w:eastAsia="Times New Roman" w:cs="Times New Roman"/>
          <w:szCs w:val="24"/>
        </w:rPr>
        <w:t>vacuum (</w:t>
      </w:r>
      <w:r w:rsidR="000953F8" w:rsidRPr="00C9338B">
        <w:rPr>
          <w:rFonts w:eastAsia="Times New Roman" w:cs="Times New Roman"/>
          <w:szCs w:val="24"/>
        </w:rPr>
        <w:t>which will be considered</w:t>
      </w:r>
      <w:r w:rsidRPr="00C9338B">
        <w:rPr>
          <w:rFonts w:eastAsia="Times New Roman" w:cs="Times New Roman"/>
          <w:szCs w:val="24"/>
        </w:rPr>
        <w:t xml:space="preserve"> in future articles).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The mathematical apparatus </w:t>
      </w:r>
      <w:r w:rsidR="00956374" w:rsidRPr="00C9338B">
        <w:rPr>
          <w:rFonts w:eastAsia="Times New Roman" w:cs="Times New Roman"/>
          <w:szCs w:val="24"/>
        </w:rPr>
        <w:t>of</w:t>
      </w:r>
      <w:r w:rsidRPr="00C9338B">
        <w:rPr>
          <w:rFonts w:eastAsia="Times New Roman" w:cs="Times New Roman"/>
          <w:szCs w:val="24"/>
        </w:rPr>
        <w:t xml:space="preserve"> </w:t>
      </w:r>
      <w:r w:rsidR="00BA2BCF" w:rsidRPr="00C9338B">
        <w:rPr>
          <w:rFonts w:eastAsia="Times New Roman" w:cs="Times New Roman"/>
          <w:szCs w:val="24"/>
        </w:rPr>
        <w:t>light-geometry</w:t>
      </w:r>
      <w:r w:rsidR="009F3120" w:rsidRPr="00C9338B">
        <w:rPr>
          <w:rFonts w:eastAsia="Times New Roman" w:cs="Times New Roman"/>
          <w:szCs w:val="24"/>
        </w:rPr>
        <w:t xml:space="preserve"> </w:t>
      </w:r>
      <w:r w:rsidR="00102563" w:rsidRPr="00C9338B">
        <w:rPr>
          <w:rFonts w:eastAsia="Times New Roman" w:cs="Times New Roman"/>
          <w:szCs w:val="24"/>
        </w:rPr>
        <w:t xml:space="preserve">of </w:t>
      </w:r>
      <w:r w:rsidR="00B158C0" w:rsidRPr="00C9338B">
        <w:rPr>
          <w:rFonts w:eastAsia="Times New Roman" w:cs="Times New Roman"/>
          <w:szCs w:val="24"/>
        </w:rPr>
        <w:t xml:space="preserve">the </w:t>
      </w:r>
      <w:r w:rsidR="009F3120" w:rsidRPr="00C9338B">
        <w:rPr>
          <w:rFonts w:eastAsia="Times New Roman" w:cs="Times New Roman"/>
          <w:szCs w:val="24"/>
        </w:rPr>
        <w:t xml:space="preserve">Algebra of Signatures </w:t>
      </w:r>
      <w:r w:rsidR="00102563" w:rsidRPr="00C9338B">
        <w:rPr>
          <w:rFonts w:eastAsia="Times New Roman" w:cs="Times New Roman"/>
          <w:szCs w:val="24"/>
        </w:rPr>
        <w:t>(</w:t>
      </w:r>
      <w:r w:rsidR="009F3120" w:rsidRPr="00C9338B">
        <w:rPr>
          <w:rFonts w:eastAsia="Times New Roman" w:cs="Times New Roman"/>
          <w:szCs w:val="24"/>
        </w:rPr>
        <w:t>AS</w:t>
      </w:r>
      <w:r w:rsidR="00102563" w:rsidRPr="00C9338B">
        <w:rPr>
          <w:rFonts w:eastAsia="Times New Roman" w:cs="Times New Roman"/>
          <w:szCs w:val="24"/>
        </w:rPr>
        <w:t>)</w:t>
      </w:r>
      <w:r w:rsidR="009F3120" w:rsidRPr="00C9338B">
        <w:rPr>
          <w:rFonts w:eastAsia="Times New Roman" w:cs="Times New Roman"/>
          <w:szCs w:val="24"/>
        </w:rPr>
        <w:t xml:space="preserve"> </w:t>
      </w:r>
      <w:r w:rsidR="000953F8" w:rsidRPr="00C9338B">
        <w:rPr>
          <w:rFonts w:eastAsia="Times New Roman" w:cs="Times New Roman"/>
          <w:szCs w:val="24"/>
        </w:rPr>
        <w:t xml:space="preserve">developed </w:t>
      </w:r>
      <w:r w:rsidRPr="00C9338B">
        <w:rPr>
          <w:rFonts w:eastAsia="Times New Roman" w:cs="Times New Roman"/>
          <w:szCs w:val="24"/>
        </w:rPr>
        <w:t xml:space="preserve">for research is not only a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but also any other 3-dimensional continuum in which the wave di</w:t>
      </w:r>
      <w:r w:rsidRPr="00C9338B">
        <w:rPr>
          <w:rFonts w:eastAsia="Times New Roman" w:cs="Times New Roman"/>
          <w:szCs w:val="24"/>
        </w:rPr>
        <w:t>s</w:t>
      </w:r>
      <w:r w:rsidRPr="00C9338B">
        <w:rPr>
          <w:rFonts w:eastAsia="Times New Roman" w:cs="Times New Roman"/>
          <w:szCs w:val="24"/>
        </w:rPr>
        <w:t xml:space="preserve">turbances (light, sound, phonons) are distributed at a constant speed. </w:t>
      </w:r>
    </w:p>
    <w:p w:rsidR="00EF49CE" w:rsidRPr="00C9338B" w:rsidRDefault="00EF49CE" w:rsidP="00EF49CE">
      <w:pPr>
        <w:ind w:firstLine="700"/>
        <w:jc w:val="center"/>
        <w:rPr>
          <w:rFonts w:eastAsia="Times New Roman" w:cs="Times New Roman"/>
          <w:szCs w:val="24"/>
        </w:rPr>
      </w:pPr>
    </w:p>
    <w:p w:rsidR="003F08D1" w:rsidRPr="00C9338B" w:rsidRDefault="003F08D1" w:rsidP="00EF49CE">
      <w:pPr>
        <w:jc w:val="center"/>
        <w:rPr>
          <w:rFonts w:eastAsia="Times New Roman" w:cs="Times New Roman"/>
          <w:szCs w:val="24"/>
        </w:rPr>
      </w:pPr>
      <w:r w:rsidRPr="00C9338B">
        <w:rPr>
          <w:rFonts w:eastAsia="Times New Roman" w:cs="Times New Roman"/>
          <w:b/>
          <w:bCs/>
          <w:szCs w:val="24"/>
        </w:rPr>
        <w:t xml:space="preserve">20. The first step </w:t>
      </w:r>
      <w:r w:rsidR="000953F8" w:rsidRPr="00C9338B">
        <w:rPr>
          <w:rFonts w:eastAsia="Times New Roman" w:cs="Times New Roman"/>
          <w:b/>
          <w:bCs/>
          <w:szCs w:val="24"/>
        </w:rPr>
        <w:t xml:space="preserve">of </w:t>
      </w:r>
      <w:r w:rsidRPr="00C9338B">
        <w:rPr>
          <w:rFonts w:eastAsia="Times New Roman" w:cs="Times New Roman"/>
          <w:b/>
          <w:bCs/>
          <w:szCs w:val="24"/>
        </w:rPr>
        <w:t>compactification</w:t>
      </w:r>
      <w:r w:rsidR="000953F8" w:rsidRPr="00C9338B">
        <w:rPr>
          <w:rFonts w:eastAsia="Times New Roman" w:cs="Times New Roman"/>
          <w:b/>
          <w:bCs/>
          <w:szCs w:val="24"/>
        </w:rPr>
        <w:t xml:space="preserve"> of</w:t>
      </w:r>
      <w:r w:rsidRPr="00C9338B">
        <w:rPr>
          <w:rFonts w:eastAsia="Times New Roman" w:cs="Times New Roman"/>
          <w:b/>
          <w:bCs/>
          <w:szCs w:val="24"/>
        </w:rPr>
        <w:t xml:space="preserve"> curved measurements</w:t>
      </w:r>
    </w:p>
    <w:p w:rsidR="003F08D1" w:rsidRPr="00C9338B" w:rsidRDefault="005C6B6F" w:rsidP="003A4A99">
      <w:pPr>
        <w:ind w:firstLine="700"/>
        <w:jc w:val="both"/>
        <w:rPr>
          <w:rFonts w:eastAsia="Times New Roman" w:cs="Times New Roman"/>
          <w:szCs w:val="24"/>
        </w:rPr>
      </w:pPr>
      <w:proofErr w:type="gramStart"/>
      <w:r w:rsidRPr="00C9338B">
        <w:rPr>
          <w:rFonts w:eastAsia="Times New Roman" w:cs="Times New Roman"/>
          <w:szCs w:val="24"/>
        </w:rPr>
        <w:t>As in Section 11</w:t>
      </w:r>
      <w:r w:rsidR="003F08D1" w:rsidRPr="00C9338B">
        <w:rPr>
          <w:rFonts w:eastAsia="Times New Roman" w:cs="Times New Roman"/>
          <w:szCs w:val="24"/>
        </w:rPr>
        <w:t xml:space="preserve">, in the first stage </w:t>
      </w:r>
      <w:r w:rsidR="00EA6DEE" w:rsidRPr="00C9338B">
        <w:rPr>
          <w:rFonts w:eastAsia="Times New Roman" w:cs="Times New Roman"/>
          <w:szCs w:val="24"/>
        </w:rPr>
        <w:t xml:space="preserve">of </w:t>
      </w:r>
      <w:r w:rsidR="003F08D1" w:rsidRPr="00C9338B">
        <w:rPr>
          <w:rFonts w:eastAsia="Times New Roman" w:cs="Times New Roman"/>
          <w:szCs w:val="24"/>
        </w:rPr>
        <w:t xml:space="preserve">compactification </w:t>
      </w:r>
      <w:r w:rsidR="00EA6DEE" w:rsidRPr="00C9338B">
        <w:rPr>
          <w:rFonts w:eastAsia="Times New Roman" w:cs="Times New Roman"/>
          <w:szCs w:val="24"/>
        </w:rPr>
        <w:t xml:space="preserve">of </w:t>
      </w:r>
      <w:r w:rsidR="003F08D1" w:rsidRPr="00C9338B">
        <w:rPr>
          <w:rFonts w:eastAsia="Times New Roman" w:cs="Times New Roman"/>
          <w:szCs w:val="24"/>
        </w:rPr>
        <w:t>additional (auxiliary) curved math</w:t>
      </w:r>
      <w:r w:rsidR="003F08D1" w:rsidRPr="00C9338B">
        <w:rPr>
          <w:rFonts w:eastAsia="Times New Roman" w:cs="Times New Roman"/>
          <w:szCs w:val="24"/>
        </w:rPr>
        <w:t>e</w:t>
      </w:r>
      <w:r w:rsidR="003F08D1" w:rsidRPr="00C9338B">
        <w:rPr>
          <w:rFonts w:eastAsia="Times New Roman" w:cs="Times New Roman"/>
          <w:szCs w:val="24"/>
        </w:rPr>
        <w:t>matical measurements</w:t>
      </w:r>
      <w:r w:rsidR="00EA6DEE" w:rsidRPr="00C9338B">
        <w:rPr>
          <w:rFonts w:eastAsia="Times New Roman" w:cs="Times New Roman"/>
          <w:szCs w:val="24"/>
        </w:rPr>
        <w:t>,</w:t>
      </w:r>
      <w:r w:rsidR="003F08D1" w:rsidRPr="00C9338B">
        <w:rPr>
          <w:rFonts w:eastAsia="Times New Roman" w:cs="Times New Roman"/>
          <w:szCs w:val="24"/>
        </w:rPr>
        <w:t xml:space="preserve"> A</w:t>
      </w:r>
      <w:r w:rsidRPr="00C9338B">
        <w:rPr>
          <w:rFonts w:eastAsia="Times New Roman" w:cs="Times New Roman"/>
          <w:szCs w:val="24"/>
        </w:rPr>
        <w:t>S</w:t>
      </w:r>
      <w:r w:rsidR="003F08D1" w:rsidRPr="00C9338B">
        <w:rPr>
          <w:rFonts w:eastAsia="Times New Roman" w:cs="Times New Roman"/>
          <w:szCs w:val="24"/>
        </w:rPr>
        <w:t xml:space="preserve"> </w:t>
      </w:r>
      <w:r w:rsidR="00EA6DEE" w:rsidRPr="00C9338B">
        <w:rPr>
          <w:rFonts w:eastAsia="Times New Roman" w:cs="Times New Roman"/>
          <w:szCs w:val="24"/>
        </w:rPr>
        <w:t>proceeds</w:t>
      </w:r>
      <w:r w:rsidR="003F08D1" w:rsidRPr="00C9338B">
        <w:rPr>
          <w:rFonts w:eastAsia="Times New Roman" w:cs="Times New Roman"/>
          <w:szCs w:val="24"/>
        </w:rPr>
        <w:t xml:space="preserve"> by averaging </w:t>
      </w:r>
      <w:r w:rsidR="00102563" w:rsidRPr="00C9338B">
        <w:rPr>
          <w:rFonts w:eastAsia="Times New Roman" w:cs="Times New Roman"/>
          <w:szCs w:val="24"/>
        </w:rPr>
        <w:t>4-</w:t>
      </w:r>
      <w:r w:rsidR="003F08D1" w:rsidRPr="00C9338B">
        <w:rPr>
          <w:rFonts w:eastAsia="Times New Roman" w:cs="Times New Roman"/>
          <w:szCs w:val="24"/>
        </w:rPr>
        <w:t>metric spaces with the same signature.</w:t>
      </w:r>
      <w:proofErr w:type="gramEnd"/>
      <w:r w:rsidR="003F08D1"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For example, for the </w:t>
      </w:r>
      <w:r w:rsidR="00102563" w:rsidRPr="00C9338B">
        <w:rPr>
          <w:rFonts w:eastAsia="Times New Roman" w:cs="Times New Roman"/>
          <w:szCs w:val="24"/>
        </w:rPr>
        <w:t>4-</w:t>
      </w:r>
      <w:r w:rsidRPr="00C9338B">
        <w:rPr>
          <w:rFonts w:eastAsia="Times New Roman" w:cs="Times New Roman"/>
          <w:szCs w:val="24"/>
        </w:rPr>
        <w:t>metric with signature (</w:t>
      </w:r>
      <w:r w:rsidRPr="00C9338B">
        <w:rPr>
          <w:rFonts w:ascii="Symbol" w:eastAsia="Times New Roman" w:hAnsi="Symbol" w:cs="Times New Roman"/>
          <w:szCs w:val="24"/>
        </w:rPr>
        <w:t></w:t>
      </w:r>
      <w:r w:rsidRPr="00C9338B">
        <w:rPr>
          <w:rFonts w:eastAsia="Times New Roman" w:cs="Times New Roman"/>
          <w:szCs w:val="24"/>
        </w:rPr>
        <w:t xml:space="preserve"> + </w:t>
      </w:r>
      <w:r w:rsidRPr="00C9338B">
        <w:rPr>
          <w:rFonts w:ascii="Symbol" w:eastAsia="Times New Roman" w:hAnsi="Symbol" w:cs="Times New Roman"/>
          <w:szCs w:val="24"/>
        </w:rPr>
        <w:t></w:t>
      </w:r>
      <w:r w:rsidR="00EA6DEE" w:rsidRPr="00C9338B">
        <w:rPr>
          <w:rFonts w:eastAsia="Times New Roman" w:cs="Times New Roman"/>
          <w:szCs w:val="24"/>
        </w:rPr>
        <w:t xml:space="preserve"> +) (</w:t>
      </w:r>
      <w:r w:rsidRPr="00C9338B">
        <w:rPr>
          <w:rFonts w:eastAsia="Times New Roman" w:cs="Times New Roman"/>
          <w:szCs w:val="24"/>
        </w:rPr>
        <w:t xml:space="preserve">Figure 11.1) </w:t>
      </w:r>
      <w:r w:rsidR="00EA6DEE" w:rsidRPr="00C9338B">
        <w:rPr>
          <w:rFonts w:eastAsia="Times New Roman" w:cs="Times New Roman"/>
          <w:szCs w:val="24"/>
        </w:rPr>
        <w:t>we can average the</w:t>
      </w:r>
      <w:r w:rsidRPr="00C9338B">
        <w:rPr>
          <w:rFonts w:eastAsia="Times New Roman" w:cs="Times New Roman"/>
          <w:szCs w:val="24"/>
        </w:rPr>
        <w:t xml:space="preserve"> metric tensor</w:t>
      </w:r>
      <w:r w:rsidR="00EA6DEE" w:rsidRPr="00C9338B">
        <w:rPr>
          <w:rFonts w:eastAsia="Times New Roman" w:cs="Times New Roman"/>
          <w:szCs w:val="24"/>
        </w:rPr>
        <w:t>s</w:t>
      </w:r>
      <w:r w:rsidRPr="00C9338B">
        <w:rPr>
          <w:rFonts w:eastAsia="Times New Roman" w:cs="Times New Roman"/>
          <w:vertAlign w:val="superscript"/>
        </w:rPr>
        <w:t xml:space="preserve"> </w:t>
      </w:r>
    </w:p>
    <w:bookmarkStart w:id="91" w:name="graphic98"/>
    <w:bookmarkStart w:id="92" w:name="graphic196"/>
    <w:bookmarkEnd w:id="91"/>
    <w:bookmarkEnd w:id="92"/>
    <w:p w:rsidR="003F08D1" w:rsidRPr="00C9338B" w:rsidRDefault="008B3D5D" w:rsidP="003A4A99">
      <w:pPr>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89" o:spid="_x0000_s8322"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4E77FE" w:rsidRPr="00C9338B">
        <w:t xml:space="preserve">                        </w:t>
      </w:r>
      <w:r w:rsidR="00B42807" w:rsidRPr="00C9338B">
        <w:rPr>
          <w:position w:val="-2"/>
        </w:rPr>
        <w:object w:dxaOrig="7420" w:dyaOrig="5280">
          <v:shape id="_x0000_i1192" type="#_x0000_t75" style="width:297.25pt;height:247.65pt" o:ole="">
            <v:imagedata r:id="rId372" o:title=""/>
          </v:shape>
          <o:OLEObject Type="Embed" ProgID="Equation.3" ShapeID="_x0000_i1192" DrawAspect="Content" ObjectID="_1589483019" r:id="rId373"/>
        </w:object>
      </w:r>
      <w:r w:rsidR="00B42807" w:rsidRPr="00C9338B">
        <w:rPr>
          <w:rFonts w:eastAsia="Times New Roman" w:cs="Times New Roman"/>
          <w:szCs w:val="24"/>
        </w:rPr>
        <w:t xml:space="preserve"> </w:t>
      </w:r>
      <w:r w:rsidR="00EA6DEE" w:rsidRPr="00C9338B">
        <w:rPr>
          <w:rFonts w:eastAsia="Times New Roman" w:cs="Times New Roman"/>
          <w:szCs w:val="24"/>
        </w:rPr>
        <w:t xml:space="preserve">  </w:t>
      </w:r>
      <w:r w:rsidR="00EA6DEE" w:rsidRPr="00C9338B">
        <w:rPr>
          <w:rFonts w:eastAsia="Times New Roman" w:cs="Times New Roman"/>
          <w:szCs w:val="24"/>
        </w:rPr>
        <w:tab/>
      </w:r>
      <w:r w:rsidR="00EA6DEE" w:rsidRPr="00C9338B">
        <w:rPr>
          <w:rFonts w:eastAsia="Times New Roman" w:cs="Times New Roman"/>
          <w:szCs w:val="24"/>
        </w:rPr>
        <w:tab/>
      </w:r>
      <w:r w:rsidR="00684708">
        <w:rPr>
          <w:rFonts w:eastAsia="Times New Roman" w:cs="Times New Roman"/>
          <w:szCs w:val="24"/>
        </w:rPr>
        <w:t xml:space="preserve">    </w:t>
      </w:r>
      <w:r w:rsidR="003F08D1" w:rsidRPr="00C9338B">
        <w:rPr>
          <w:rFonts w:eastAsia="Times New Roman" w:cs="Times New Roman"/>
          <w:szCs w:val="24"/>
        </w:rPr>
        <w:t xml:space="preserve">(20.1)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where</w:t>
      </w:r>
      <w:proofErr w:type="gramEnd"/>
      <w:r w:rsidRPr="00C9338B">
        <w:rPr>
          <w:rFonts w:eastAsia="Times New Roman" w:cs="Times New Roman"/>
          <w:szCs w:val="24"/>
        </w:rPr>
        <w:t xml:space="preserve"> </w:t>
      </w:r>
      <w:r w:rsidRPr="00C9338B">
        <w:rPr>
          <w:rFonts w:eastAsia="Times New Roman" w:cs="Times New Roman"/>
          <w:i/>
          <w:iCs/>
          <w:szCs w:val="24"/>
        </w:rPr>
        <w:t>p</w:t>
      </w:r>
      <w:r w:rsidRPr="00C9338B">
        <w:rPr>
          <w:rFonts w:eastAsia="Times New Roman" w:cs="Times New Roman"/>
          <w:szCs w:val="24"/>
        </w:rPr>
        <w:t xml:space="preserve"> corresponds to the 14</w:t>
      </w:r>
      <w:r w:rsidRPr="00C9338B">
        <w:rPr>
          <w:rFonts w:eastAsia="Times New Roman" w:cs="Times New Roman"/>
          <w:szCs w:val="24"/>
          <w:vertAlign w:val="superscript"/>
        </w:rPr>
        <w:t>th</w:t>
      </w:r>
      <w:r w:rsidRPr="00C9338B">
        <w:rPr>
          <w:rFonts w:eastAsia="Times New Roman" w:cs="Times New Roman"/>
          <w:szCs w:val="24"/>
        </w:rPr>
        <w:t xml:space="preserve"> signature (</w:t>
      </w:r>
      <w:r w:rsidRPr="00C9338B">
        <w:rPr>
          <w:rFonts w:ascii="Symbol" w:eastAsia="Times New Roman" w:hAnsi="Symbol" w:cs="Times New Roman"/>
          <w:szCs w:val="24"/>
        </w:rPr>
        <w:t></w:t>
      </w:r>
      <w:r w:rsidRPr="00C9338B">
        <w:rPr>
          <w:rFonts w:eastAsia="Times New Roman" w:cs="Times New Roman"/>
          <w:szCs w:val="24"/>
        </w:rPr>
        <w:t xml:space="preserve"> + </w:t>
      </w:r>
      <w:r w:rsidRPr="00C9338B">
        <w:rPr>
          <w:rFonts w:ascii="Symbol" w:eastAsia="Times New Roman" w:hAnsi="Symbol" w:cs="Times New Roman"/>
          <w:szCs w:val="24"/>
        </w:rPr>
        <w:t></w:t>
      </w:r>
      <w:r w:rsidRPr="00C9338B">
        <w:rPr>
          <w:rFonts w:eastAsia="Times New Roman" w:cs="Times New Roman"/>
          <w:szCs w:val="24"/>
        </w:rPr>
        <w:t xml:space="preserve"> +) according to the following reference numbe</w:t>
      </w:r>
      <w:r w:rsidRPr="00C9338B">
        <w:rPr>
          <w:rFonts w:eastAsia="Times New Roman" w:cs="Times New Roman"/>
          <w:szCs w:val="24"/>
        </w:rPr>
        <w:t>r</w:t>
      </w:r>
      <w:r w:rsidRPr="00C9338B">
        <w:rPr>
          <w:rFonts w:eastAsia="Times New Roman" w:cs="Times New Roman"/>
          <w:szCs w:val="24"/>
        </w:rPr>
        <w:t>ing:</w:t>
      </w:r>
      <w:r w:rsidRPr="00C9338B">
        <w:rPr>
          <w:rFonts w:eastAsia="Times New Roman" w:cs="Times New Roman"/>
          <w:i/>
          <w:iCs/>
          <w:szCs w:val="24"/>
        </w:rPr>
        <w:t xml:space="preserve">       </w:t>
      </w:r>
      <w:r w:rsidRPr="00C9338B">
        <w:rPr>
          <w:rFonts w:eastAsia="Times New Roman" w:cs="Times New Roman"/>
          <w:szCs w:val="24"/>
        </w:rPr>
        <w:t xml:space="preserve"> </w:t>
      </w:r>
    </w:p>
    <w:p w:rsidR="0070522B" w:rsidRPr="00C9338B" w:rsidRDefault="004E77FE" w:rsidP="003A4A99">
      <w:pPr>
        <w:jc w:val="both"/>
        <w:rPr>
          <w:rFonts w:eastAsia="Times New Roman" w:cs="Times New Roman"/>
          <w:szCs w:val="20"/>
          <w:vertAlign w:val="subscript"/>
        </w:rPr>
      </w:pPr>
      <w:bookmarkStart w:id="93" w:name="graphic99"/>
      <w:bookmarkStart w:id="94" w:name="graphic197"/>
      <w:bookmarkEnd w:id="93"/>
      <w:bookmarkEnd w:id="94"/>
      <w:r w:rsidRPr="00C9338B">
        <w:t xml:space="preserve">                                  </w:t>
      </w:r>
      <w:r w:rsidR="0070522B" w:rsidRPr="00C9338B">
        <w:rPr>
          <w:position w:val="-58"/>
        </w:rPr>
        <w:object w:dxaOrig="4840" w:dyaOrig="1260">
          <v:shape id="_x0000_i1193" type="#_x0000_t75" style="width:260.2pt;height:68.2pt" o:ole="">
            <v:imagedata r:id="rId374" o:title=""/>
          </v:shape>
          <o:OLEObject Type="Embed" ProgID="Equation.3" ShapeID="_x0000_i1193" DrawAspect="Content" ObjectID="_1589483020" r:id="rId375"/>
        </w:object>
      </w:r>
      <w:r w:rsidR="0070522B" w:rsidRPr="00C9338B">
        <w:rPr>
          <w:rFonts w:eastAsia="Times New Roman" w:cs="Times New Roman"/>
          <w:szCs w:val="24"/>
        </w:rPr>
        <w:t xml:space="preserve"> </w:t>
      </w:r>
      <w:r w:rsidR="00AB583F" w:rsidRPr="00C9338B">
        <w:rPr>
          <w:rFonts w:eastAsia="Times New Roman" w:cs="Times New Roman"/>
          <w:szCs w:val="24"/>
        </w:rPr>
        <w:tab/>
      </w:r>
      <w:r w:rsidRPr="00C9338B">
        <w:rPr>
          <w:rFonts w:eastAsia="Times New Roman" w:cs="Times New Roman"/>
          <w:szCs w:val="24"/>
        </w:rPr>
        <w:t xml:space="preserve"> </w:t>
      </w:r>
      <w:r w:rsidR="00AB583F" w:rsidRPr="00C9338B">
        <w:rPr>
          <w:rFonts w:eastAsia="Times New Roman" w:cs="Times New Roman"/>
          <w:szCs w:val="24"/>
        </w:rPr>
        <w:tab/>
      </w:r>
      <w:r w:rsidR="00684708">
        <w:rPr>
          <w:rFonts w:eastAsia="Times New Roman" w:cs="Times New Roman"/>
          <w:szCs w:val="24"/>
        </w:rPr>
        <w:t xml:space="preserve">   </w:t>
      </w:r>
      <w:r w:rsidRPr="00C9338B">
        <w:rPr>
          <w:rFonts w:eastAsia="Times New Roman" w:cs="Times New Roman"/>
          <w:szCs w:val="24"/>
        </w:rPr>
        <w:t xml:space="preserve"> </w:t>
      </w:r>
      <w:r w:rsidR="003F08D1" w:rsidRPr="00C9338B">
        <w:rPr>
          <w:rFonts w:eastAsia="Times New Roman" w:cs="Times New Roman"/>
          <w:szCs w:val="24"/>
        </w:rPr>
        <w:t>(20.</w:t>
      </w:r>
      <w:r w:rsidR="0070522B" w:rsidRPr="00C9338B">
        <w:rPr>
          <w:rFonts w:eastAsia="Times New Roman" w:cs="Times New Roman"/>
          <w:szCs w:val="24"/>
        </w:rPr>
        <w:t>2</w:t>
      </w:r>
      <w:r w:rsidR="003F08D1" w:rsidRPr="00C9338B">
        <w:rPr>
          <w:rFonts w:eastAsia="Times New Roman" w:cs="Times New Roman"/>
          <w:szCs w:val="24"/>
        </w:rPr>
        <w:t xml:space="preserve">) </w:t>
      </w:r>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192" o:spid="_x0000_s8319"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0522B" w:rsidRPr="00C9338B" w:rsidRDefault="0070522B" w:rsidP="003A4A99">
      <w:pPr>
        <w:jc w:val="both"/>
        <w:rPr>
          <w:rFonts w:eastAsia="Times New Roman" w:cs="Times New Roman"/>
          <w:szCs w:val="24"/>
        </w:rPr>
      </w:pPr>
      <w:proofErr w:type="gramStart"/>
      <w:r w:rsidRPr="00C9338B">
        <w:rPr>
          <w:rFonts w:eastAsia="Times New Roman" w:cs="Times New Roman"/>
          <w:szCs w:val="24"/>
        </w:rPr>
        <w:t>and</w:t>
      </w:r>
      <w:proofErr w:type="gramEnd"/>
      <w:r w:rsidRPr="00C9338B">
        <w:rPr>
          <w:rFonts w:eastAsia="Times New Roman" w:cs="Times New Roman"/>
          <w:szCs w:val="24"/>
        </w:rPr>
        <w:t xml:space="preserve"> the averaged metric </w:t>
      </w:r>
    </w:p>
    <w:p w:rsidR="0070522B" w:rsidRPr="00C9338B" w:rsidRDefault="0070522B" w:rsidP="003A4A99">
      <w:pPr>
        <w:ind w:firstLine="284"/>
        <w:jc w:val="both"/>
      </w:pPr>
      <w:r w:rsidRPr="00C9338B">
        <w:rPr>
          <w:i/>
        </w:rPr>
        <w:lastRenderedPageBreak/>
        <w:t xml:space="preserve">   </w:t>
      </w:r>
      <w:r w:rsidR="004E77FE" w:rsidRPr="00C9338B">
        <w:rPr>
          <w:i/>
        </w:rPr>
        <w:t xml:space="preserve">                                                  </w:t>
      </w:r>
      <w:r w:rsidRPr="00C9338B">
        <w:rPr>
          <w:i/>
        </w:rPr>
        <w:t xml:space="preserve"> &lt;</w:t>
      </w:r>
      <w:proofErr w:type="gramStart"/>
      <w:r w:rsidRPr="00C9338B">
        <w:rPr>
          <w:i/>
        </w:rPr>
        <w:t>ds</w:t>
      </w:r>
      <w:r w:rsidRPr="00C9338B">
        <w:rPr>
          <w:vertAlign w:val="superscript"/>
        </w:rPr>
        <w:t>(</w:t>
      </w:r>
      <w:proofErr w:type="gramEnd"/>
      <w:r w:rsidRPr="00C9338B">
        <w:rPr>
          <w:vertAlign w:val="superscript"/>
        </w:rPr>
        <w:t>– + – +) 2</w:t>
      </w:r>
      <w:r w:rsidRPr="00C9338B">
        <w:t xml:space="preserve">&gt; = </w:t>
      </w:r>
      <w:r w:rsidRPr="00C9338B">
        <w:rPr>
          <w:i/>
        </w:rPr>
        <w:t>с</w:t>
      </w:r>
      <w:r w:rsidRPr="00C9338B">
        <w:rPr>
          <w:i/>
          <w:vertAlign w:val="subscript"/>
        </w:rPr>
        <w:t>ij</w:t>
      </w:r>
      <w:r w:rsidRPr="00C9338B">
        <w:rPr>
          <w:vertAlign w:val="superscript"/>
        </w:rPr>
        <w:t>(14)</w:t>
      </w:r>
      <w:r w:rsidRPr="00C9338B">
        <w:rPr>
          <w:i/>
        </w:rPr>
        <w:t>dx</w:t>
      </w:r>
      <w:r w:rsidRPr="00C9338B">
        <w:rPr>
          <w:i/>
          <w:vertAlign w:val="superscript"/>
        </w:rPr>
        <w:t>i</w:t>
      </w:r>
      <w:r w:rsidRPr="00C9338B">
        <w:rPr>
          <w:i/>
        </w:rPr>
        <w:t>dx</w:t>
      </w:r>
      <w:r w:rsidRPr="00C9338B">
        <w:rPr>
          <w:i/>
          <w:vertAlign w:val="superscript"/>
        </w:rPr>
        <w:t>j</w:t>
      </w:r>
      <w:r w:rsidRPr="00C9338B">
        <w:rPr>
          <w:vertAlign w:val="superscript"/>
        </w:rPr>
        <w:t xml:space="preserve"> </w:t>
      </w:r>
      <w:r w:rsidRPr="00C9338B">
        <w:t xml:space="preserve">.               </w:t>
      </w:r>
      <w:r w:rsidR="00AB583F" w:rsidRPr="00C9338B">
        <w:tab/>
      </w:r>
      <w:r w:rsidR="00AB583F" w:rsidRPr="00C9338B">
        <w:tab/>
      </w:r>
      <w:r w:rsidR="00AB583F" w:rsidRPr="00C9338B">
        <w:tab/>
      </w:r>
      <w:r w:rsidR="00684708">
        <w:t xml:space="preserve">   </w:t>
      </w:r>
      <w:r w:rsidR="004E77FE" w:rsidRPr="00C9338B">
        <w:t xml:space="preserve"> </w:t>
      </w:r>
      <w:r w:rsidRPr="00C9338B">
        <w:t>(20.3)</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Similarly, because of the 16-fold degeneracy of the metrics 256 (18.9) </w:t>
      </w:r>
      <w:r w:rsidR="00EA6DEE" w:rsidRPr="00C9338B">
        <w:rPr>
          <w:rFonts w:eastAsia="Times New Roman" w:cs="Times New Roman"/>
          <w:szCs w:val="24"/>
        </w:rPr>
        <w:t xml:space="preserve">of </w:t>
      </w:r>
      <w:r w:rsidRPr="00C9338B">
        <w:rPr>
          <w:rFonts w:eastAsia="Times New Roman" w:cs="Times New Roman"/>
          <w:szCs w:val="24"/>
        </w:rPr>
        <w:t xml:space="preserve">curved 4-subspaces </w:t>
      </w:r>
      <w:r w:rsidR="00EA6DEE" w:rsidRPr="00C9338B">
        <w:rPr>
          <w:rFonts w:eastAsia="Times New Roman" w:cs="Times New Roman"/>
          <w:szCs w:val="24"/>
        </w:rPr>
        <w:t xml:space="preserve">we </w:t>
      </w:r>
      <w:r w:rsidRPr="00C9338B">
        <w:rPr>
          <w:rFonts w:eastAsia="Times New Roman" w:cs="Times New Roman"/>
          <w:szCs w:val="24"/>
        </w:rPr>
        <w:t xml:space="preserve">obtain </w:t>
      </w:r>
      <w:proofErr w:type="gramStart"/>
      <w:r w:rsidRPr="00C9338B">
        <w:rPr>
          <w:rFonts w:eastAsia="Times New Roman" w:cs="Times New Roman"/>
          <w:szCs w:val="24"/>
        </w:rPr>
        <w:t>256</w:t>
      </w:r>
      <w:r w:rsidR="004E77FE" w:rsidRPr="00C9338B">
        <w:rPr>
          <w:rFonts w:eastAsia="Times New Roman" w:cs="Times New Roman"/>
          <w:szCs w:val="24"/>
        </w:rPr>
        <w:t xml:space="preserve"> </w:t>
      </w:r>
      <w:r w:rsidRPr="00C9338B">
        <w:rPr>
          <w:rFonts w:eastAsia="Times New Roman" w:cs="Times New Roman"/>
          <w:szCs w:val="24"/>
        </w:rPr>
        <w:t>:</w:t>
      </w:r>
      <w:proofErr w:type="gramEnd"/>
      <w:r w:rsidRPr="00C9338B">
        <w:rPr>
          <w:rFonts w:eastAsia="Times New Roman" w:cs="Times New Roman"/>
          <w:szCs w:val="24"/>
        </w:rPr>
        <w:t xml:space="preserve"> 16 = 16 averaged metrics with 16 possible signatures </w:t>
      </w:r>
    </w:p>
    <w:p w:rsidR="0070522B" w:rsidRPr="00C9338B" w:rsidRDefault="004E77FE" w:rsidP="003A4A99">
      <w:pPr>
        <w:ind w:firstLine="700"/>
        <w:jc w:val="both"/>
        <w:rPr>
          <w:lang w:val="fr-FR"/>
        </w:rPr>
      </w:pPr>
      <w:r w:rsidRPr="00C9338B">
        <w:rPr>
          <w:i/>
        </w:rPr>
        <w:t xml:space="preserve">                       </w:t>
      </w:r>
      <w:r w:rsidR="0070522B" w:rsidRPr="00C9338B">
        <w:rPr>
          <w:i/>
          <w:lang w:val="fr-FR"/>
        </w:rPr>
        <w:t>&lt;ds</w:t>
      </w:r>
      <w:r w:rsidR="0070522B" w:rsidRPr="00C9338B">
        <w:rPr>
          <w:vertAlign w:val="superscript"/>
          <w:lang w:val="fr-FR"/>
        </w:rPr>
        <w:t>(+– – –)2</w:t>
      </w:r>
      <w:r w:rsidR="0070522B" w:rsidRPr="00C9338B">
        <w:rPr>
          <w:lang w:val="fr-FR"/>
        </w:rPr>
        <w:t xml:space="preserve">&gt;      </w:t>
      </w:r>
      <w:r w:rsidR="0070522B" w:rsidRPr="00C9338B">
        <w:rPr>
          <w:i/>
          <w:lang w:val="fr-FR"/>
        </w:rPr>
        <w:t>&lt;ds</w:t>
      </w:r>
      <w:r w:rsidR="0070522B" w:rsidRPr="00C9338B">
        <w:rPr>
          <w:vertAlign w:val="superscript"/>
          <w:lang w:val="fr-FR"/>
        </w:rPr>
        <w:t>(+ + + +)2</w:t>
      </w:r>
      <w:r w:rsidR="0070522B" w:rsidRPr="00C9338B">
        <w:rPr>
          <w:lang w:val="fr-FR"/>
        </w:rPr>
        <w:t>&gt;</w:t>
      </w:r>
      <w:r w:rsidR="0070522B" w:rsidRPr="00C9338B">
        <w:rPr>
          <w:vertAlign w:val="superscript"/>
          <w:lang w:val="fr-FR"/>
        </w:rPr>
        <w:t xml:space="preserve">     </w:t>
      </w:r>
      <w:r w:rsidR="0070522B" w:rsidRPr="00C9338B">
        <w:rPr>
          <w:lang w:val="fr-FR"/>
        </w:rPr>
        <w:t xml:space="preserve"> </w:t>
      </w:r>
      <w:r w:rsidR="0070522B" w:rsidRPr="00C9338B">
        <w:rPr>
          <w:i/>
          <w:lang w:val="fr-FR"/>
        </w:rPr>
        <w:t>&lt;ds</w:t>
      </w:r>
      <w:r w:rsidR="0070522B" w:rsidRPr="00C9338B">
        <w:rPr>
          <w:vertAlign w:val="superscript"/>
          <w:lang w:val="fr-FR"/>
        </w:rPr>
        <w:t>(– – – +)2</w:t>
      </w:r>
      <w:r w:rsidR="0070522B" w:rsidRPr="00C9338B">
        <w:rPr>
          <w:lang w:val="fr-FR"/>
        </w:rPr>
        <w:t>&gt;</w:t>
      </w:r>
      <w:r w:rsidR="0070522B" w:rsidRPr="00C9338B">
        <w:rPr>
          <w:vertAlign w:val="superscript"/>
          <w:lang w:val="fr-FR"/>
        </w:rPr>
        <w:t xml:space="preserve"> </w:t>
      </w:r>
      <w:r w:rsidR="0070522B" w:rsidRPr="00C9338B">
        <w:rPr>
          <w:lang w:val="fr-FR"/>
        </w:rPr>
        <w:t xml:space="preserve">     </w:t>
      </w:r>
      <w:r w:rsidR="0070522B" w:rsidRPr="00C9338B">
        <w:rPr>
          <w:i/>
          <w:lang w:val="fr-FR"/>
        </w:rPr>
        <w:t>&lt;ds</w:t>
      </w:r>
      <w:r w:rsidR="0070522B" w:rsidRPr="00C9338B">
        <w:rPr>
          <w:vertAlign w:val="superscript"/>
          <w:lang w:val="fr-FR"/>
        </w:rPr>
        <w:t xml:space="preserve">(+ –  – +)2 </w:t>
      </w:r>
      <w:r w:rsidR="0070522B" w:rsidRPr="00C9338B">
        <w:rPr>
          <w:lang w:val="fr-FR"/>
        </w:rPr>
        <w:t xml:space="preserve">&gt; </w:t>
      </w:r>
    </w:p>
    <w:p w:rsidR="004E77FE" w:rsidRPr="00C9338B" w:rsidRDefault="004E77FE" w:rsidP="004E77FE">
      <w:pPr>
        <w:ind w:left="700" w:firstLine="8"/>
        <w:rPr>
          <w:i/>
          <w:lang w:val="fr-FR"/>
        </w:rPr>
      </w:pPr>
      <w:r w:rsidRPr="00C9338B">
        <w:rPr>
          <w:i/>
          <w:lang w:val="fr-FR"/>
        </w:rPr>
        <w:t xml:space="preserve">                       </w:t>
      </w:r>
      <w:r w:rsidR="0070522B" w:rsidRPr="00C9338B">
        <w:rPr>
          <w:i/>
          <w:lang w:val="fr-FR"/>
        </w:rPr>
        <w:t>&lt;ds</w:t>
      </w:r>
      <w:r w:rsidR="0070522B" w:rsidRPr="00C9338B">
        <w:rPr>
          <w:vertAlign w:val="superscript"/>
          <w:lang w:val="fr-FR"/>
        </w:rPr>
        <w:t>(– – + –)2</w:t>
      </w:r>
      <w:r w:rsidR="0070522B" w:rsidRPr="00C9338B">
        <w:rPr>
          <w:lang w:val="fr-FR"/>
        </w:rPr>
        <w:t xml:space="preserve">&gt;     </w:t>
      </w:r>
      <w:r w:rsidR="0070522B" w:rsidRPr="00C9338B">
        <w:rPr>
          <w:i/>
          <w:lang w:val="fr-FR"/>
        </w:rPr>
        <w:t>&lt;ds</w:t>
      </w:r>
      <w:r w:rsidR="0070522B" w:rsidRPr="00C9338B">
        <w:rPr>
          <w:vertAlign w:val="superscript"/>
          <w:lang w:val="fr-FR"/>
        </w:rPr>
        <w:t>(+ + – –)2</w:t>
      </w:r>
      <w:r w:rsidR="0070522B" w:rsidRPr="00C9338B">
        <w:rPr>
          <w:lang w:val="fr-FR"/>
        </w:rPr>
        <w:t>&gt;</w:t>
      </w:r>
      <w:r w:rsidR="0070522B" w:rsidRPr="00C9338B">
        <w:rPr>
          <w:vertAlign w:val="superscript"/>
          <w:lang w:val="fr-FR"/>
        </w:rPr>
        <w:t xml:space="preserve">      </w:t>
      </w:r>
      <w:r w:rsidR="007708EF" w:rsidRPr="00C9338B">
        <w:rPr>
          <w:vertAlign w:val="superscript"/>
          <w:lang w:val="fr-FR"/>
        </w:rPr>
        <w:t xml:space="preserve"> </w:t>
      </w:r>
      <w:r w:rsidR="0070522B" w:rsidRPr="00C9338B">
        <w:rPr>
          <w:vertAlign w:val="superscript"/>
          <w:lang w:val="fr-FR"/>
        </w:rPr>
        <w:t xml:space="preserve"> </w:t>
      </w:r>
      <w:r w:rsidR="0070522B" w:rsidRPr="00C9338B">
        <w:rPr>
          <w:i/>
          <w:lang w:val="fr-FR"/>
        </w:rPr>
        <w:t>&lt;ds</w:t>
      </w:r>
      <w:r w:rsidR="0070522B" w:rsidRPr="00C9338B">
        <w:rPr>
          <w:vertAlign w:val="superscript"/>
          <w:lang w:val="fr-FR"/>
        </w:rPr>
        <w:t>(– + – –)2</w:t>
      </w:r>
      <w:r w:rsidR="0070522B" w:rsidRPr="00C9338B">
        <w:rPr>
          <w:lang w:val="fr-FR"/>
        </w:rPr>
        <w:t>&gt;</w:t>
      </w:r>
      <w:r w:rsidR="0070522B" w:rsidRPr="00C9338B">
        <w:rPr>
          <w:vertAlign w:val="superscript"/>
          <w:lang w:val="fr-FR"/>
        </w:rPr>
        <w:t xml:space="preserve">   </w:t>
      </w:r>
      <w:r w:rsidR="0070522B" w:rsidRPr="00C9338B">
        <w:rPr>
          <w:lang w:val="fr-FR"/>
        </w:rPr>
        <w:t xml:space="preserve">    </w:t>
      </w:r>
      <w:r w:rsidR="0070522B" w:rsidRPr="00C9338B">
        <w:rPr>
          <w:i/>
          <w:lang w:val="fr-FR"/>
        </w:rPr>
        <w:t>&lt;ds</w:t>
      </w:r>
      <w:r w:rsidR="0070522B" w:rsidRPr="00C9338B">
        <w:rPr>
          <w:vertAlign w:val="superscript"/>
          <w:lang w:val="fr-FR"/>
        </w:rPr>
        <w:t>(+ –  + –)2</w:t>
      </w:r>
      <w:r w:rsidR="0070522B" w:rsidRPr="00C9338B">
        <w:rPr>
          <w:lang w:val="fr-FR"/>
        </w:rPr>
        <w:t xml:space="preserve">&gt;                              </w:t>
      </w:r>
      <w:r w:rsidR="0070522B" w:rsidRPr="00C9338B">
        <w:rPr>
          <w:i/>
          <w:lang w:val="fr-FR"/>
        </w:rPr>
        <w:t xml:space="preserve">                               </w:t>
      </w:r>
      <w:r w:rsidRPr="00C9338B">
        <w:rPr>
          <w:i/>
          <w:lang w:val="fr-FR"/>
        </w:rPr>
        <w:t xml:space="preserve">                       </w:t>
      </w:r>
    </w:p>
    <w:p w:rsidR="0070522B" w:rsidRPr="00C9338B" w:rsidRDefault="002631BB" w:rsidP="004E77FE">
      <w:pPr>
        <w:ind w:left="700" w:firstLine="8"/>
        <w:rPr>
          <w:lang w:val="fr-FR"/>
        </w:rPr>
      </w:pPr>
      <w:r w:rsidRPr="00C9338B">
        <w:rPr>
          <w:i/>
          <w:lang w:val="fr-FR"/>
        </w:rPr>
        <w:t xml:space="preserve">                       </w:t>
      </w:r>
      <w:r w:rsidR="0070522B" w:rsidRPr="00C9338B">
        <w:rPr>
          <w:i/>
          <w:lang w:val="fr-FR"/>
        </w:rPr>
        <w:t>&lt;ds</w:t>
      </w:r>
      <w:r w:rsidR="0070522B" w:rsidRPr="00C9338B">
        <w:rPr>
          <w:vertAlign w:val="superscript"/>
          <w:lang w:val="fr-FR"/>
        </w:rPr>
        <w:t>(– + + +)2</w:t>
      </w:r>
      <w:r w:rsidR="0070522B" w:rsidRPr="00C9338B">
        <w:rPr>
          <w:lang w:val="fr-FR"/>
        </w:rPr>
        <w:t>&gt;</w:t>
      </w:r>
      <w:r w:rsidR="0070522B" w:rsidRPr="00C9338B">
        <w:rPr>
          <w:vertAlign w:val="superscript"/>
          <w:lang w:val="fr-FR"/>
        </w:rPr>
        <w:t xml:space="preserve">       </w:t>
      </w:r>
      <w:r w:rsidR="0070522B" w:rsidRPr="00C9338B">
        <w:rPr>
          <w:i/>
          <w:lang w:val="fr-FR"/>
        </w:rPr>
        <w:t>&lt;ds</w:t>
      </w:r>
      <w:r w:rsidR="0070522B" w:rsidRPr="00C9338B">
        <w:rPr>
          <w:vertAlign w:val="superscript"/>
          <w:lang w:val="fr-FR"/>
        </w:rPr>
        <w:t>(– – – – )2</w:t>
      </w:r>
      <w:r w:rsidR="0070522B" w:rsidRPr="00C9338B">
        <w:rPr>
          <w:lang w:val="fr-FR"/>
        </w:rPr>
        <w:t xml:space="preserve">&gt; </w:t>
      </w:r>
      <w:r w:rsidR="0070522B" w:rsidRPr="00C9338B">
        <w:rPr>
          <w:vertAlign w:val="superscript"/>
          <w:lang w:val="fr-FR"/>
        </w:rPr>
        <w:t xml:space="preserve"> </w:t>
      </w:r>
      <w:r w:rsidR="0070522B" w:rsidRPr="00C9338B">
        <w:rPr>
          <w:lang w:val="fr-FR"/>
        </w:rPr>
        <w:t xml:space="preserve">   </w:t>
      </w:r>
      <w:r w:rsidR="0070522B" w:rsidRPr="00C9338B">
        <w:rPr>
          <w:i/>
          <w:lang w:val="fr-FR"/>
        </w:rPr>
        <w:t>&lt;ds</w:t>
      </w:r>
      <w:r w:rsidR="0070522B" w:rsidRPr="00C9338B">
        <w:rPr>
          <w:vertAlign w:val="superscript"/>
          <w:lang w:val="fr-FR"/>
        </w:rPr>
        <w:t>(+ + +  –)2</w:t>
      </w:r>
      <w:r w:rsidR="0070522B" w:rsidRPr="00C9338B">
        <w:rPr>
          <w:lang w:val="fr-FR"/>
        </w:rPr>
        <w:t>&gt;</w:t>
      </w:r>
      <w:r w:rsidR="0070522B" w:rsidRPr="00C9338B">
        <w:rPr>
          <w:vertAlign w:val="superscript"/>
          <w:lang w:val="fr-FR"/>
        </w:rPr>
        <w:t xml:space="preserve">        </w:t>
      </w:r>
      <w:r w:rsidR="0070522B" w:rsidRPr="00C9338B">
        <w:rPr>
          <w:i/>
          <w:lang w:val="fr-FR"/>
        </w:rPr>
        <w:t>&lt;ds</w:t>
      </w:r>
      <w:r w:rsidR="0070522B" w:rsidRPr="00C9338B">
        <w:rPr>
          <w:vertAlign w:val="superscript"/>
          <w:lang w:val="fr-FR"/>
        </w:rPr>
        <w:t xml:space="preserve"> (– + + –)2</w:t>
      </w:r>
      <w:r w:rsidR="0070522B" w:rsidRPr="00C9338B">
        <w:rPr>
          <w:lang w:val="fr-FR"/>
        </w:rPr>
        <w:t xml:space="preserve">&gt; </w:t>
      </w:r>
    </w:p>
    <w:p w:rsidR="0070522B" w:rsidRPr="00C9338B" w:rsidRDefault="0070522B" w:rsidP="002631BB">
      <w:pPr>
        <w:jc w:val="both"/>
        <w:rPr>
          <w:rFonts w:eastAsia="Times New Roman" w:cs="Times New Roman"/>
          <w:szCs w:val="24"/>
          <w:lang w:val="fr-FR"/>
        </w:rPr>
      </w:pPr>
      <w:r w:rsidRPr="00C9338B">
        <w:rPr>
          <w:lang w:val="fr-FR"/>
        </w:rPr>
        <w:t xml:space="preserve">      </w:t>
      </w:r>
      <w:r w:rsidR="00D672DF" w:rsidRPr="00C9338B">
        <w:rPr>
          <w:lang w:val="fr-FR"/>
        </w:rPr>
        <w:tab/>
      </w:r>
      <w:r w:rsidR="002631BB" w:rsidRPr="00C9338B">
        <w:rPr>
          <w:lang w:val="fr-FR"/>
        </w:rPr>
        <w:t xml:space="preserve">                      </w:t>
      </w:r>
      <w:r w:rsidRPr="00C9338B">
        <w:rPr>
          <w:i/>
          <w:lang w:val="fr-FR"/>
        </w:rPr>
        <w:t>&lt;ds</w:t>
      </w:r>
      <w:r w:rsidRPr="00C9338B">
        <w:rPr>
          <w:vertAlign w:val="superscript"/>
          <w:lang w:val="fr-FR"/>
        </w:rPr>
        <w:t>(+ + – +)2</w:t>
      </w:r>
      <w:r w:rsidRPr="00C9338B">
        <w:rPr>
          <w:lang w:val="fr-FR"/>
        </w:rPr>
        <w:t>&gt;</w:t>
      </w:r>
      <w:r w:rsidRPr="00C9338B">
        <w:rPr>
          <w:vertAlign w:val="superscript"/>
          <w:lang w:val="fr-FR"/>
        </w:rPr>
        <w:t xml:space="preserve">       </w:t>
      </w:r>
      <w:r w:rsidRPr="00C9338B">
        <w:rPr>
          <w:i/>
          <w:lang w:val="fr-FR"/>
        </w:rPr>
        <w:t>&lt;ds</w:t>
      </w:r>
      <w:r w:rsidRPr="00C9338B">
        <w:rPr>
          <w:vertAlign w:val="superscript"/>
          <w:lang w:val="fr-FR"/>
        </w:rPr>
        <w:t>(– – + +)2</w:t>
      </w:r>
      <w:r w:rsidRPr="00C9338B">
        <w:rPr>
          <w:lang w:val="fr-FR"/>
        </w:rPr>
        <w:t>&gt;</w:t>
      </w:r>
      <w:r w:rsidRPr="00C9338B">
        <w:rPr>
          <w:vertAlign w:val="superscript"/>
          <w:lang w:val="fr-FR"/>
        </w:rPr>
        <w:t xml:space="preserve">     </w:t>
      </w:r>
      <w:r w:rsidRPr="00C9338B">
        <w:rPr>
          <w:lang w:val="fr-FR"/>
        </w:rPr>
        <w:t xml:space="preserve">  </w:t>
      </w:r>
      <w:r w:rsidRPr="00C9338B">
        <w:rPr>
          <w:i/>
          <w:lang w:val="fr-FR"/>
        </w:rPr>
        <w:t>&lt;ds</w:t>
      </w:r>
      <w:r w:rsidRPr="00C9338B">
        <w:rPr>
          <w:vertAlign w:val="superscript"/>
          <w:lang w:val="fr-FR"/>
        </w:rPr>
        <w:t>(+ – + +)2</w:t>
      </w:r>
      <w:r w:rsidRPr="00C9338B">
        <w:rPr>
          <w:lang w:val="fr-FR"/>
        </w:rPr>
        <w:t xml:space="preserve">&gt;      </w:t>
      </w:r>
      <w:r w:rsidRPr="00C9338B">
        <w:rPr>
          <w:i/>
          <w:lang w:val="fr-FR"/>
        </w:rPr>
        <w:t>&lt;ds</w:t>
      </w:r>
      <w:r w:rsidRPr="00C9338B">
        <w:rPr>
          <w:vertAlign w:val="superscript"/>
          <w:lang w:val="fr-FR"/>
        </w:rPr>
        <w:t>(– +  – +)2</w:t>
      </w:r>
      <w:r w:rsidRPr="00C9338B">
        <w:rPr>
          <w:lang w:val="fr-FR"/>
        </w:rPr>
        <w:t xml:space="preserve">&gt;,   </w:t>
      </w:r>
      <w:r w:rsidR="00D672DF" w:rsidRPr="00C9338B">
        <w:rPr>
          <w:rFonts w:eastAsia="Times New Roman" w:cs="Times New Roman"/>
          <w:szCs w:val="24"/>
          <w:lang w:val="fr-FR"/>
        </w:rPr>
        <w:t xml:space="preserve"> </w:t>
      </w:r>
      <w:r w:rsidR="00AB583F" w:rsidRPr="00C9338B">
        <w:rPr>
          <w:rFonts w:eastAsia="Times New Roman" w:cs="Times New Roman"/>
          <w:szCs w:val="24"/>
          <w:lang w:val="fr-FR"/>
        </w:rPr>
        <w:tab/>
      </w:r>
      <w:r w:rsidR="00684708">
        <w:rPr>
          <w:rFonts w:eastAsia="Times New Roman" w:cs="Times New Roman"/>
          <w:szCs w:val="24"/>
          <w:lang w:val="fr-FR"/>
        </w:rPr>
        <w:t xml:space="preserve">    </w:t>
      </w:r>
      <w:r w:rsidR="002631BB" w:rsidRPr="00C9338B">
        <w:rPr>
          <w:rFonts w:eastAsia="Times New Roman" w:cs="Times New Roman"/>
          <w:szCs w:val="24"/>
          <w:lang w:val="fr-FR"/>
        </w:rPr>
        <w:t xml:space="preserve"> (20.4)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where</w:t>
      </w:r>
      <w:proofErr w:type="gramEnd"/>
      <w:r w:rsidRPr="00C9338B">
        <w:rPr>
          <w:rFonts w:eastAsia="Times New Roman" w:cs="Times New Roman"/>
          <w:szCs w:val="24"/>
        </w:rPr>
        <w:t xml:space="preserve"> &lt; </w:t>
      </w:r>
      <w:r w:rsidRPr="00C9338B">
        <w:rPr>
          <w:rFonts w:eastAsia="Times New Roman" w:cs="Times New Roman"/>
          <w:i/>
          <w:iCs/>
          <w:vertAlign w:val="subscript"/>
        </w:rPr>
        <w:t xml:space="preserve">· </w:t>
      </w:r>
      <w:r w:rsidRPr="00C9338B">
        <w:rPr>
          <w:rFonts w:eastAsia="Times New Roman" w:cs="Times New Roman"/>
          <w:szCs w:val="24"/>
        </w:rPr>
        <w:t>&gt; denotes averaging.</w:t>
      </w:r>
      <w:r w:rsidRPr="00C9338B">
        <w:rPr>
          <w:rFonts w:eastAsia="Times New Roman" w:cs="Times New Roman"/>
          <w:i/>
          <w:iCs/>
          <w:szCs w:val="24"/>
        </w:rPr>
        <w:t xml:space="preserve"> </w:t>
      </w:r>
    </w:p>
    <w:p w:rsidR="003F08D1" w:rsidRPr="00C9338B" w:rsidRDefault="00EA6DEE" w:rsidP="003A4A99">
      <w:pPr>
        <w:ind w:firstLine="700"/>
        <w:jc w:val="both"/>
        <w:rPr>
          <w:rFonts w:eastAsia="Times New Roman" w:cs="Times New Roman"/>
          <w:szCs w:val="24"/>
        </w:rPr>
      </w:pPr>
      <w:r w:rsidRPr="00C9338B">
        <w:rPr>
          <w:rFonts w:eastAsia="Times New Roman" w:cs="Times New Roman"/>
          <w:szCs w:val="24"/>
        </w:rPr>
        <w:t>The a</w:t>
      </w:r>
      <w:r w:rsidR="003F08D1" w:rsidRPr="00C9338B">
        <w:rPr>
          <w:rFonts w:eastAsia="Times New Roman" w:cs="Times New Roman"/>
          <w:szCs w:val="24"/>
        </w:rPr>
        <w:t>dditive superposition (i.e., average) of all the 16</w:t>
      </w:r>
      <w:r w:rsidRPr="00C9338B">
        <w:rPr>
          <w:rFonts w:eastAsia="Times New Roman" w:cs="Times New Roman"/>
          <w:szCs w:val="24"/>
        </w:rPr>
        <w:t xml:space="preserve"> </w:t>
      </w:r>
      <w:r w:rsidR="003F08D1" w:rsidRPr="00C9338B">
        <w:rPr>
          <w:rFonts w:eastAsia="Times New Roman" w:cs="Times New Roman"/>
          <w:szCs w:val="24"/>
        </w:rPr>
        <w:t>average</w:t>
      </w:r>
      <w:r w:rsidRPr="00C9338B">
        <w:rPr>
          <w:rFonts w:eastAsia="Times New Roman" w:cs="Times New Roman"/>
          <w:szCs w:val="24"/>
        </w:rPr>
        <w:t>d</w:t>
      </w:r>
      <w:r w:rsidR="003F08D1" w:rsidRPr="00C9338B">
        <w:rPr>
          <w:rFonts w:eastAsia="Times New Roman" w:cs="Times New Roman"/>
          <w:szCs w:val="24"/>
        </w:rPr>
        <w:t xml:space="preserve"> metrics (</w:t>
      </w:r>
      <w:r w:rsidR="004071FC" w:rsidRPr="00C9338B">
        <w:rPr>
          <w:rFonts w:eastAsia="Times New Roman" w:cs="Times New Roman"/>
          <w:szCs w:val="24"/>
        </w:rPr>
        <w:t>20</w:t>
      </w:r>
      <w:r w:rsidR="003F08D1" w:rsidRPr="00C9338B">
        <w:rPr>
          <w:rFonts w:eastAsia="Times New Roman" w:cs="Times New Roman"/>
          <w:szCs w:val="24"/>
        </w:rPr>
        <w:t xml:space="preserve">.4) </w:t>
      </w:r>
      <w:r w:rsidRPr="00C9338B">
        <w:rPr>
          <w:rFonts w:eastAsia="Times New Roman" w:cs="Times New Roman"/>
          <w:szCs w:val="24"/>
        </w:rPr>
        <w:t xml:space="preserve">should, </w:t>
      </w:r>
      <w:r w:rsidR="003F08D1" w:rsidRPr="00C9338B">
        <w:rPr>
          <w:rFonts w:eastAsia="Times New Roman" w:cs="Times New Roman"/>
          <w:szCs w:val="24"/>
        </w:rPr>
        <w:t>accor</w:t>
      </w:r>
      <w:r w:rsidR="003F08D1" w:rsidRPr="00C9338B">
        <w:rPr>
          <w:rFonts w:eastAsia="Times New Roman" w:cs="Times New Roman"/>
          <w:szCs w:val="24"/>
        </w:rPr>
        <w:t>d</w:t>
      </w:r>
      <w:r w:rsidR="003F08D1" w:rsidRPr="00C9338B">
        <w:rPr>
          <w:rFonts w:eastAsia="Times New Roman" w:cs="Times New Roman"/>
          <w:szCs w:val="24"/>
        </w:rPr>
        <w:t xml:space="preserve">ing </w:t>
      </w:r>
      <w:r w:rsidR="00207724" w:rsidRPr="00C9338B">
        <w:rPr>
          <w:rFonts w:eastAsia="Times New Roman" w:cs="Times New Roman"/>
          <w:szCs w:val="24"/>
        </w:rPr>
        <w:t xml:space="preserve">to the </w:t>
      </w:r>
      <w:r w:rsidR="00D67C90" w:rsidRPr="00C9338B">
        <w:rPr>
          <w:rFonts w:eastAsia="Times New Roman" w:cs="Times New Roman"/>
          <w:szCs w:val="24"/>
        </w:rPr>
        <w:t>“</w:t>
      </w:r>
      <w:r w:rsidR="00292156" w:rsidRPr="00C9338B">
        <w:rPr>
          <w:bCs/>
          <w:i/>
        </w:rPr>
        <w:sym w:font="Symbol" w:char="F06C"/>
      </w:r>
      <w:r w:rsidR="00292156" w:rsidRPr="00C9338B">
        <w:rPr>
          <w:bCs/>
          <w:i/>
          <w:vertAlign w:val="subscript"/>
        </w:rPr>
        <w:t>mn</w:t>
      </w:r>
      <w:r w:rsidR="003F08D1" w:rsidRPr="00C9338B">
        <w:rPr>
          <w:rFonts w:eastAsia="Times New Roman" w:cs="Times New Roman"/>
          <w:i/>
          <w:iCs/>
          <w:szCs w:val="24"/>
        </w:rPr>
        <w:t>-</w:t>
      </w:r>
      <w:r w:rsidR="00207724" w:rsidRPr="00C9338B">
        <w:rPr>
          <w:rFonts w:eastAsia="Times New Roman" w:cs="Times New Roman"/>
          <w:szCs w:val="24"/>
        </w:rPr>
        <w:t>vacuum condition</w:t>
      </w:r>
      <w:r w:rsidR="00D67C90" w:rsidRPr="00C9338B">
        <w:rPr>
          <w:rFonts w:eastAsia="Times New Roman" w:cs="Times New Roman"/>
          <w:szCs w:val="24"/>
        </w:rPr>
        <w:t>”</w:t>
      </w:r>
      <w:r w:rsidR="00207724" w:rsidRPr="00C9338B">
        <w:rPr>
          <w:rFonts w:eastAsia="Times New Roman" w:cs="Times New Roman"/>
          <w:szCs w:val="24"/>
        </w:rPr>
        <w:t xml:space="preserve"> (</w:t>
      </w:r>
      <w:r w:rsidR="003F08D1" w:rsidRPr="00C9338B">
        <w:rPr>
          <w:rFonts w:eastAsia="Times New Roman" w:cs="Times New Roman"/>
          <w:szCs w:val="24"/>
        </w:rPr>
        <w:t>Def</w:t>
      </w:r>
      <w:r w:rsidR="007708EF" w:rsidRPr="00C9338B">
        <w:rPr>
          <w:rFonts w:eastAsia="Times New Roman" w:cs="Times New Roman"/>
          <w:szCs w:val="24"/>
        </w:rPr>
        <w:t>.</w:t>
      </w:r>
      <w:r w:rsidR="003F08D1" w:rsidRPr="00C9338B">
        <w:rPr>
          <w:rFonts w:eastAsia="Times New Roman" w:cs="Times New Roman"/>
          <w:szCs w:val="24"/>
        </w:rPr>
        <w:t xml:space="preserve"> 12.4)</w:t>
      </w:r>
      <w:r w:rsidRPr="00C9338B">
        <w:rPr>
          <w:rFonts w:eastAsia="Times New Roman" w:cs="Times New Roman"/>
          <w:szCs w:val="24"/>
        </w:rPr>
        <w:t>,</w:t>
      </w:r>
      <w:r w:rsidR="003F08D1" w:rsidRPr="00C9338B">
        <w:rPr>
          <w:rFonts w:eastAsia="Times New Roman" w:cs="Times New Roman"/>
          <w:szCs w:val="24"/>
        </w:rPr>
        <w:t xml:space="preserve"> be equal to zero </w:t>
      </w:r>
    </w:p>
    <w:bookmarkStart w:id="95" w:name="graphic9A"/>
    <w:bookmarkStart w:id="96" w:name="graphic198"/>
    <w:bookmarkEnd w:id="95"/>
    <w:bookmarkEnd w:id="96"/>
    <w:p w:rsidR="003F08D1" w:rsidRPr="00C9338B" w:rsidRDefault="008B3D5D" w:rsidP="003A4A99">
      <w:pPr>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93" o:spid="_x0000_s8318"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631BB" w:rsidRPr="00C9338B">
        <w:rPr>
          <w:position w:val="-118"/>
        </w:rPr>
        <w:t xml:space="preserve">                      </w:t>
      </w:r>
      <w:r w:rsidR="00042574" w:rsidRPr="00C9338B">
        <w:rPr>
          <w:position w:val="-130"/>
        </w:rPr>
        <w:object w:dxaOrig="7240" w:dyaOrig="2720">
          <v:shape id="_x0000_i1194" type="#_x0000_t75" style="width:344.2pt;height:140.2pt" o:ole="">
            <v:imagedata r:id="rId376" o:title=""/>
          </v:shape>
          <o:OLEObject Type="Embed" ProgID="Equation.3" ShapeID="_x0000_i1194" DrawAspect="Content" ObjectID="_1589483021" r:id="rId377"/>
        </w:object>
      </w:r>
      <w:r w:rsidR="002631BB" w:rsidRPr="00C9338B">
        <w:t xml:space="preserve"> </w:t>
      </w:r>
      <w:r w:rsidR="008A7EB1" w:rsidRPr="00C9338B">
        <w:t xml:space="preserve"> </w:t>
      </w:r>
      <w:r w:rsidR="002631BB" w:rsidRPr="00C9338B">
        <w:t xml:space="preserve">   </w:t>
      </w:r>
      <w:r w:rsidR="00684708">
        <w:t xml:space="preserve">    </w:t>
      </w:r>
      <w:r w:rsidR="002631BB" w:rsidRPr="00C9338B">
        <w:t xml:space="preserve"> </w:t>
      </w:r>
      <w:r w:rsidR="0070522B" w:rsidRPr="00C9338B">
        <w:rPr>
          <w:rFonts w:eastAsia="Times New Roman" w:cs="Times New Roman"/>
          <w:szCs w:val="24"/>
        </w:rPr>
        <w:t xml:space="preserve"> </w:t>
      </w:r>
      <w:r w:rsidR="003F08D1" w:rsidRPr="00C9338B">
        <w:rPr>
          <w:rFonts w:eastAsia="Times New Roman" w:cs="Times New Roman"/>
          <w:szCs w:val="24"/>
        </w:rPr>
        <w:t xml:space="preserve">(20.5)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All 16 × 16 = 256 components </w:t>
      </w:r>
      <w:r w:rsidR="00EA6DEE" w:rsidRPr="00C9338B">
        <w:rPr>
          <w:rFonts w:eastAsia="Times New Roman" w:cs="Times New Roman"/>
          <w:szCs w:val="24"/>
        </w:rPr>
        <w:t xml:space="preserve">of the </w:t>
      </w:r>
      <w:r w:rsidRPr="00C9338B">
        <w:rPr>
          <w:rFonts w:eastAsia="Times New Roman" w:cs="Times New Roman"/>
          <w:szCs w:val="24"/>
        </w:rPr>
        <w:t>16 averaged metric tensor</w:t>
      </w:r>
      <w:r w:rsidR="00EA6DEE" w:rsidRPr="00C9338B">
        <w:rPr>
          <w:rFonts w:eastAsia="Times New Roman" w:cs="Times New Roman"/>
          <w:szCs w:val="24"/>
        </w:rPr>
        <w:t>s</w:t>
      </w:r>
      <w:r w:rsidRPr="00C9338B">
        <w:rPr>
          <w:rFonts w:eastAsia="Times New Roman" w:cs="Times New Roman"/>
          <w:szCs w:val="24"/>
        </w:rPr>
        <w:t xml:space="preserve"> with </w:t>
      </w:r>
      <w:proofErr w:type="gramStart"/>
      <w:r w:rsidR="007708EF" w:rsidRPr="00C9338B">
        <w:rPr>
          <w:bCs/>
          <w:i/>
        </w:rPr>
        <w:t>с</w:t>
      </w:r>
      <w:r w:rsidR="007708EF" w:rsidRPr="00C9338B">
        <w:rPr>
          <w:bCs/>
          <w:i/>
          <w:vertAlign w:val="subscript"/>
        </w:rPr>
        <w:t>ij</w:t>
      </w:r>
      <w:r w:rsidR="007708EF" w:rsidRPr="00C9338B">
        <w:rPr>
          <w:bCs/>
          <w:vertAlign w:val="superscript"/>
        </w:rPr>
        <w:t>(</w:t>
      </w:r>
      <w:proofErr w:type="gramEnd"/>
      <w:r w:rsidR="007708EF" w:rsidRPr="00C9338B">
        <w:rPr>
          <w:bCs/>
          <w:i/>
          <w:vertAlign w:val="superscript"/>
        </w:rPr>
        <w:t>p</w:t>
      </w:r>
      <w:r w:rsidR="007708EF" w:rsidRPr="00C9338B">
        <w:rPr>
          <w:bCs/>
          <w:vertAlign w:val="superscript"/>
        </w:rPr>
        <w:t xml:space="preserve">) </w:t>
      </w:r>
      <w:r w:rsidRPr="00C9338B">
        <w:rPr>
          <w:rFonts w:eastAsia="Times New Roman" w:cs="Times New Roman"/>
          <w:szCs w:val="24"/>
        </w:rPr>
        <w:t>can be random fun</w:t>
      </w:r>
      <w:r w:rsidRPr="00C9338B">
        <w:rPr>
          <w:rFonts w:eastAsia="Times New Roman" w:cs="Times New Roman"/>
          <w:szCs w:val="24"/>
        </w:rPr>
        <w:t>c</w:t>
      </w:r>
      <w:r w:rsidRPr="00C9338B">
        <w:rPr>
          <w:rFonts w:eastAsia="Times New Roman" w:cs="Times New Roman"/>
          <w:szCs w:val="24"/>
        </w:rPr>
        <w:t xml:space="preserve">tions </w:t>
      </w:r>
      <w:r w:rsidR="00EA6DEE" w:rsidRPr="00C9338B">
        <w:rPr>
          <w:rFonts w:eastAsia="Times New Roman" w:cs="Times New Roman"/>
          <w:szCs w:val="24"/>
        </w:rPr>
        <w:t xml:space="preserve">of the </w:t>
      </w:r>
      <w:r w:rsidR="002A0838" w:rsidRPr="00C9338B">
        <w:rPr>
          <w:rFonts w:eastAsia="Times New Roman" w:cs="Times New Roman"/>
          <w:szCs w:val="24"/>
        </w:rPr>
        <w:t>observer</w:t>
      </w:r>
      <w:r w:rsidR="00EA6DEE" w:rsidRPr="00C9338B">
        <w:rPr>
          <w:rFonts w:eastAsia="Times New Roman" w:cs="Times New Roman"/>
          <w:szCs w:val="24"/>
        </w:rPr>
        <w:t>’s</w:t>
      </w:r>
      <w:r w:rsidRPr="00C9338B">
        <w:rPr>
          <w:rFonts w:eastAsia="Times New Roman" w:cs="Times New Roman"/>
          <w:szCs w:val="24"/>
        </w:rPr>
        <w:t xml:space="preserve"> time. But these functions</w:t>
      </w:r>
      <w:r w:rsidR="00EA6DEE" w:rsidRPr="00C9338B">
        <w:rPr>
          <w:rFonts w:eastAsia="Times New Roman" w:cs="Times New Roman"/>
          <w:szCs w:val="24"/>
        </w:rPr>
        <w:t xml:space="preserve"> retain</w:t>
      </w:r>
      <w:r w:rsidRPr="00C9338B">
        <w:rPr>
          <w:rFonts w:eastAsia="Times New Roman" w:cs="Times New Roman"/>
          <w:szCs w:val="24"/>
        </w:rPr>
        <w:t xml:space="preserve"> a vacuum condition, so must be </w:t>
      </w:r>
      <w:r w:rsidR="00EA6DEE" w:rsidRPr="00C9338B">
        <w:rPr>
          <w:rFonts w:eastAsia="Times New Roman" w:cs="Times New Roman"/>
          <w:szCs w:val="24"/>
        </w:rPr>
        <w:t>combined with</w:t>
      </w:r>
      <w:r w:rsidRPr="00C9338B">
        <w:rPr>
          <w:rFonts w:eastAsia="Times New Roman" w:cs="Times New Roman"/>
          <w:szCs w:val="24"/>
        </w:rPr>
        <w:t xml:space="preserve"> </w:t>
      </w:r>
      <w:r w:rsidR="00EA6DEE" w:rsidRPr="00C9338B">
        <w:rPr>
          <w:rFonts w:eastAsia="Times New Roman" w:cs="Times New Roman"/>
          <w:szCs w:val="24"/>
        </w:rPr>
        <w:t>one</w:t>
      </w:r>
      <w:r w:rsidRPr="00C9338B">
        <w:rPr>
          <w:rFonts w:eastAsia="Times New Roman" w:cs="Times New Roman"/>
          <w:szCs w:val="24"/>
        </w:rPr>
        <w:t xml:space="preserve"> other to</w:t>
      </w:r>
      <w:r w:rsidR="00EA6DEE" w:rsidRPr="00C9338B">
        <w:rPr>
          <w:rFonts w:eastAsia="Times New Roman" w:cs="Times New Roman"/>
          <w:szCs w:val="24"/>
        </w:rPr>
        <w:t xml:space="preserve"> give the</w:t>
      </w:r>
      <w:r w:rsidRPr="00C9338B">
        <w:rPr>
          <w:rFonts w:eastAsia="Times New Roman" w:cs="Times New Roman"/>
          <w:szCs w:val="24"/>
        </w:rPr>
        <w:t xml:space="preserve"> total metric (20.5) </w:t>
      </w:r>
      <w:r w:rsidR="00EA6DEE" w:rsidRPr="00C9338B">
        <w:rPr>
          <w:rFonts w:eastAsia="Times New Roman" w:cs="Times New Roman"/>
          <w:szCs w:val="24"/>
        </w:rPr>
        <w:t xml:space="preserve">which, </w:t>
      </w:r>
      <w:r w:rsidRPr="00C9338B">
        <w:rPr>
          <w:rFonts w:eastAsia="Times New Roman" w:cs="Times New Roman"/>
          <w:szCs w:val="24"/>
        </w:rPr>
        <w:t>on average</w:t>
      </w:r>
      <w:r w:rsidR="00EA6DEE" w:rsidRPr="00C9338B">
        <w:rPr>
          <w:rFonts w:eastAsia="Times New Roman" w:cs="Times New Roman"/>
          <w:szCs w:val="24"/>
        </w:rPr>
        <w:t>,</w:t>
      </w:r>
      <w:r w:rsidRPr="00C9338B">
        <w:rPr>
          <w:rFonts w:eastAsia="Times New Roman" w:cs="Times New Roman"/>
          <w:szCs w:val="24"/>
        </w:rPr>
        <w:t xml:space="preserve"> always remains equal to zero. </w:t>
      </w:r>
    </w:p>
    <w:p w:rsidR="003F08D1" w:rsidRDefault="003F08D1" w:rsidP="00B158C0">
      <w:pPr>
        <w:ind w:firstLine="700"/>
        <w:jc w:val="both"/>
        <w:rPr>
          <w:rFonts w:eastAsia="Times New Roman" w:cs="Times New Roman"/>
          <w:szCs w:val="24"/>
        </w:rPr>
      </w:pPr>
      <w:r w:rsidRPr="00C9338B">
        <w:rPr>
          <w:rFonts w:eastAsia="Times New Roman" w:cs="Times New Roman"/>
          <w:szCs w:val="24"/>
        </w:rPr>
        <w:t>Based on the total metric (20.5)</w:t>
      </w:r>
      <w:r w:rsidR="00EA6DEE" w:rsidRPr="00C9338B">
        <w:rPr>
          <w:rFonts w:eastAsia="Times New Roman" w:cs="Times New Roman"/>
          <w:szCs w:val="24"/>
        </w:rPr>
        <w:t>, one may develop</w:t>
      </w:r>
      <w:r w:rsidRPr="00C9338B">
        <w:rPr>
          <w:rFonts w:eastAsia="Times New Roman" w:cs="Times New Roman"/>
          <w:szCs w:val="24"/>
        </w:rPr>
        <w:t xml:space="preserve"> </w:t>
      </w:r>
      <w:r w:rsidR="00292156" w:rsidRPr="00C9338B">
        <w:rPr>
          <w:bCs/>
          <w:i/>
        </w:rPr>
        <w:sym w:font="Symbol" w:char="F06C"/>
      </w:r>
      <w:r w:rsidR="00292156" w:rsidRPr="00C9338B">
        <w:rPr>
          <w:bCs/>
          <w:i/>
          <w:vertAlign w:val="subscript"/>
        </w:rPr>
        <w:t>mn</w:t>
      </w:r>
      <w:r w:rsidRPr="00C9338B">
        <w:rPr>
          <w:rFonts w:eastAsia="Times New Roman" w:cs="Times New Roman"/>
          <w:i/>
          <w:iCs/>
          <w:szCs w:val="24"/>
        </w:rPr>
        <w:t>-</w:t>
      </w:r>
      <w:r w:rsidRPr="00C9338B">
        <w:rPr>
          <w:rFonts w:eastAsia="Times New Roman" w:cs="Times New Roman"/>
          <w:szCs w:val="24"/>
        </w:rPr>
        <w:t xml:space="preserve">vacuum thermodynamics, </w:t>
      </w:r>
      <w:proofErr w:type="gramStart"/>
      <w:r w:rsidRPr="00C9338B">
        <w:rPr>
          <w:rFonts w:eastAsia="Times New Roman" w:cs="Times New Roman"/>
          <w:szCs w:val="24"/>
        </w:rPr>
        <w:t>consider</w:t>
      </w:r>
      <w:r w:rsidR="00EA6DEE" w:rsidRPr="00C9338B">
        <w:rPr>
          <w:rFonts w:eastAsia="Times New Roman" w:cs="Times New Roman"/>
          <w:szCs w:val="24"/>
        </w:rPr>
        <w:t>ing</w:t>
      </w:r>
      <w:r w:rsidR="00207724" w:rsidRPr="00C9338B">
        <w:rPr>
          <w:rFonts w:eastAsia="Times New Roman" w:cs="Times New Roman"/>
          <w:szCs w:val="24"/>
        </w:rPr>
        <w:t xml:space="preserve"> </w:t>
      </w:r>
      <w:r w:rsidRPr="00C9338B">
        <w:rPr>
          <w:rFonts w:eastAsia="Times New Roman" w:cs="Times New Roman"/>
          <w:szCs w:val="24"/>
        </w:rPr>
        <w:t xml:space="preserve"> the</w:t>
      </w:r>
      <w:proofErr w:type="gramEnd"/>
      <w:r w:rsidRPr="00C9338B">
        <w:rPr>
          <w:rFonts w:eastAsia="Times New Roman" w:cs="Times New Roman"/>
          <w:szCs w:val="24"/>
        </w:rPr>
        <w:t xml:space="preserve"> complex, near-zero </w:t>
      </w:r>
      <w:r w:rsidR="00D67C90" w:rsidRPr="00C9338B">
        <w:rPr>
          <w:rFonts w:eastAsia="Times New Roman" w:cs="Times New Roman"/>
          <w:szCs w:val="24"/>
        </w:rPr>
        <w:t>“</w:t>
      </w:r>
      <w:r w:rsidRPr="00C9338B">
        <w:rPr>
          <w:rFonts w:eastAsia="Times New Roman" w:cs="Times New Roman"/>
          <w:szCs w:val="24"/>
        </w:rPr>
        <w:t>transfusion</w:t>
      </w:r>
      <w:r w:rsidR="00D67C90" w:rsidRPr="00C9338B">
        <w:rPr>
          <w:rFonts w:eastAsia="Times New Roman" w:cs="Times New Roman"/>
          <w:szCs w:val="24"/>
        </w:rPr>
        <w:t>”</w:t>
      </w:r>
      <w:r w:rsidRPr="00C9338B">
        <w:rPr>
          <w:rFonts w:eastAsia="Times New Roman" w:cs="Times New Roman"/>
          <w:szCs w:val="24"/>
        </w:rPr>
        <w:t xml:space="preserve"> </w:t>
      </w:r>
      <w:r w:rsidR="00EA6DEE" w:rsidRPr="00C9338B">
        <w:rPr>
          <w:rFonts w:eastAsia="Times New Roman" w:cs="Times New Roman"/>
          <w:szCs w:val="24"/>
        </w:rPr>
        <w:t xml:space="preserve">of </w:t>
      </w:r>
      <w:r w:rsidRPr="00C9338B">
        <w:rPr>
          <w:rFonts w:eastAsia="Times New Roman" w:cs="Times New Roman"/>
          <w:szCs w:val="24"/>
        </w:rPr>
        <w:t xml:space="preserve">local </w:t>
      </w:r>
      <w:r w:rsidR="00292156" w:rsidRPr="00C9338B">
        <w:rPr>
          <w:bCs/>
          <w:i/>
        </w:rPr>
        <w:sym w:font="Symbol" w:char="F06C"/>
      </w:r>
      <w:r w:rsidR="00292156" w:rsidRPr="00C9338B">
        <w:rPr>
          <w:bCs/>
          <w:i/>
          <w:vertAlign w:val="subscript"/>
        </w:rPr>
        <w:t>mn</w:t>
      </w:r>
      <w:r w:rsidRPr="00C9338B">
        <w:rPr>
          <w:rFonts w:eastAsia="Times New Roman" w:cs="Times New Roman"/>
          <w:i/>
          <w:iCs/>
          <w:szCs w:val="24"/>
        </w:rPr>
        <w:t>-</w:t>
      </w:r>
      <w:r w:rsidRPr="00C9338B">
        <w:rPr>
          <w:rFonts w:eastAsia="Times New Roman" w:cs="Times New Roman"/>
          <w:szCs w:val="24"/>
        </w:rPr>
        <w:t xml:space="preserve">vacuum curvatures. </w:t>
      </w:r>
      <w:r w:rsidR="00207724" w:rsidRPr="00C9338B">
        <w:rPr>
          <w:rFonts w:eastAsia="Times New Roman" w:cs="Times New Roman"/>
          <w:szCs w:val="24"/>
        </w:rPr>
        <w:t>They may be considered as</w:t>
      </w:r>
      <w:r w:rsidRPr="00C9338B">
        <w:rPr>
          <w:rFonts w:eastAsia="Times New Roman" w:cs="Times New Roman"/>
          <w:szCs w:val="24"/>
        </w:rPr>
        <w:t xml:space="preserve"> re</w:t>
      </w:r>
      <w:r w:rsidRPr="00C9338B">
        <w:rPr>
          <w:rFonts w:eastAsia="Times New Roman" w:cs="Times New Roman"/>
          <w:szCs w:val="24"/>
        </w:rPr>
        <w:t>p</w:t>
      </w:r>
      <w:r w:rsidRPr="00C9338B">
        <w:rPr>
          <w:rFonts w:eastAsia="Times New Roman" w:cs="Times New Roman"/>
          <w:szCs w:val="24"/>
        </w:rPr>
        <w:t>resentation</w:t>
      </w:r>
      <w:r w:rsidR="00207724" w:rsidRPr="00C9338B">
        <w:rPr>
          <w:rFonts w:eastAsia="Times New Roman" w:cs="Times New Roman"/>
          <w:szCs w:val="24"/>
        </w:rPr>
        <w:t>s</w:t>
      </w:r>
      <w:r w:rsidRPr="00C9338B">
        <w:rPr>
          <w:rFonts w:eastAsia="Times New Roman" w:cs="Times New Roman"/>
          <w:szCs w:val="24"/>
        </w:rPr>
        <w:t xml:space="preserve"> of </w:t>
      </w:r>
      <w:r w:rsidR="00292156" w:rsidRPr="00C9338B">
        <w:rPr>
          <w:bCs/>
          <w:i/>
        </w:rPr>
        <w:sym w:font="Symbol" w:char="F06C"/>
      </w:r>
      <w:r w:rsidR="00292156" w:rsidRPr="00C9338B">
        <w:rPr>
          <w:bCs/>
          <w:i/>
          <w:vertAlign w:val="subscript"/>
        </w:rPr>
        <w:t>mn</w:t>
      </w:r>
      <w:r w:rsidRPr="00C9338B">
        <w:rPr>
          <w:rFonts w:eastAsia="Times New Roman" w:cs="Times New Roman"/>
          <w:i/>
          <w:iCs/>
          <w:szCs w:val="24"/>
        </w:rPr>
        <w:t>-</w:t>
      </w:r>
      <w:r w:rsidRPr="00C9338B">
        <w:rPr>
          <w:rFonts w:eastAsia="Times New Roman" w:cs="Times New Roman"/>
          <w:szCs w:val="24"/>
        </w:rPr>
        <w:t>vacuum entropy and temperature (</w:t>
      </w:r>
      <w:r w:rsidR="006341B3" w:rsidRPr="00C9338B">
        <w:rPr>
          <w:rFonts w:cs="Times New Roman"/>
          <w:shd w:val="clear" w:color="auto" w:fill="FFFFFF"/>
        </w:rPr>
        <w:t>that is</w:t>
      </w:r>
      <w:r w:rsidR="00B158C0" w:rsidRPr="00C9338B">
        <w:rPr>
          <w:rFonts w:cs="Times New Roman"/>
          <w:shd w:val="clear" w:color="auto" w:fill="FFFFFF"/>
        </w:rPr>
        <w:t>,</w:t>
      </w:r>
      <w:r w:rsidR="00B158C0" w:rsidRPr="00C9338B">
        <w:rPr>
          <w:rFonts w:eastAsia="Times New Roman" w:cs="Times New Roman"/>
          <w:color w:val="FF0000"/>
          <w:szCs w:val="24"/>
        </w:rPr>
        <w:t xml:space="preserve"> </w:t>
      </w:r>
      <w:r w:rsidR="00B158C0" w:rsidRPr="00C9338B">
        <w:rPr>
          <w:rFonts w:eastAsia="Times New Roman" w:cs="Times New Roman"/>
          <w:szCs w:val="24"/>
        </w:rPr>
        <w:t>the</w:t>
      </w:r>
      <w:r w:rsidR="00B158C0" w:rsidRPr="00C9338B">
        <w:rPr>
          <w:rFonts w:eastAsia="Times New Roman" w:cs="Times New Roman"/>
          <w:color w:val="FF0000"/>
          <w:szCs w:val="24"/>
        </w:rPr>
        <w:t xml:space="preserve"> </w:t>
      </w:r>
      <w:r w:rsidRPr="00C9338B">
        <w:rPr>
          <w:rFonts w:eastAsia="Times New Roman" w:cs="Times New Roman"/>
          <w:szCs w:val="24"/>
        </w:rPr>
        <w:t>randomness</w:t>
      </w:r>
      <w:r w:rsidR="006341B3" w:rsidRPr="00C9338B">
        <w:rPr>
          <w:rFonts w:eastAsia="Times New Roman" w:cs="Times New Roman"/>
          <w:szCs w:val="24"/>
        </w:rPr>
        <w:t xml:space="preserve"> and </w:t>
      </w:r>
      <w:r w:rsidRPr="00C9338B">
        <w:rPr>
          <w:rFonts w:eastAsia="Times New Roman" w:cs="Times New Roman"/>
          <w:szCs w:val="24"/>
        </w:rPr>
        <w:t>intensity of l</w:t>
      </w:r>
      <w:r w:rsidRPr="00C9338B">
        <w:rPr>
          <w:rFonts w:eastAsia="Times New Roman" w:cs="Times New Roman"/>
          <w:szCs w:val="24"/>
        </w:rPr>
        <w:t>o</w:t>
      </w:r>
      <w:r w:rsidRPr="00C9338B">
        <w:rPr>
          <w:rFonts w:eastAsia="Times New Roman" w:cs="Times New Roman"/>
          <w:szCs w:val="24"/>
        </w:rPr>
        <w:t xml:space="preserve">cal </w:t>
      </w:r>
      <w:r w:rsidR="00292156" w:rsidRPr="00C9338B">
        <w:rPr>
          <w:bCs/>
          <w:i/>
        </w:rPr>
        <w:sym w:font="Symbol" w:char="F06C"/>
      </w:r>
      <w:r w:rsidR="00292156" w:rsidRPr="00C9338B">
        <w:rPr>
          <w:bCs/>
          <w:i/>
          <w:vertAlign w:val="subscript"/>
        </w:rPr>
        <w:t>mn</w:t>
      </w:r>
      <w:r w:rsidRPr="00C9338B">
        <w:rPr>
          <w:rFonts w:eastAsia="Times New Roman" w:cs="Times New Roman"/>
          <w:i/>
          <w:iCs/>
          <w:szCs w:val="24"/>
        </w:rPr>
        <w:t>-</w:t>
      </w:r>
      <w:r w:rsidR="00EA6DEE" w:rsidRPr="00C9338B">
        <w:rPr>
          <w:rFonts w:eastAsia="Times New Roman" w:cs="Times New Roman"/>
          <w:szCs w:val="24"/>
        </w:rPr>
        <w:t>vacuum fluctuations). One can consider</w:t>
      </w:r>
      <w:r w:rsidRPr="00C9338B">
        <w:rPr>
          <w:rFonts w:eastAsia="Times New Roman" w:cs="Times New Roman"/>
          <w:szCs w:val="24"/>
        </w:rPr>
        <w:t xml:space="preserve"> </w:t>
      </w:r>
      <w:r w:rsidR="00EA6DEE" w:rsidRPr="00C9338B">
        <w:rPr>
          <w:rFonts w:eastAsia="Times New Roman" w:cs="Times New Roman"/>
          <w:szCs w:val="24"/>
        </w:rPr>
        <w:t>the</w:t>
      </w:r>
      <w:r w:rsidRPr="00C9338B">
        <w:rPr>
          <w:rFonts w:eastAsia="Times New Roman" w:cs="Times New Roman"/>
          <w:szCs w:val="24"/>
        </w:rPr>
        <w:t xml:space="preserve"> cooling</w:t>
      </w:r>
      <w:r w:rsidR="00EA6DEE" w:rsidRPr="00C9338B">
        <w:rPr>
          <w:rFonts w:eastAsia="Times New Roman" w:cs="Times New Roman"/>
          <w:szCs w:val="24"/>
        </w:rPr>
        <w:t xml:space="preserve"> of a</w:t>
      </w:r>
      <w:r w:rsidRPr="00C9338B">
        <w:rPr>
          <w:rFonts w:eastAsia="Times New Roman" w:cs="Times New Roman"/>
          <w:szCs w:val="24"/>
        </w:rPr>
        <w:t xml:space="preserve"> </w:t>
      </w:r>
      <w:r w:rsidR="00292156" w:rsidRPr="00C9338B">
        <w:rPr>
          <w:bCs/>
          <w:i/>
        </w:rPr>
        <w:sym w:font="Symbol" w:char="F06C"/>
      </w:r>
      <w:r w:rsidR="00292156" w:rsidRPr="00C9338B">
        <w:rPr>
          <w:bCs/>
          <w:i/>
          <w:vertAlign w:val="subscript"/>
        </w:rPr>
        <w:t>mn</w:t>
      </w:r>
      <w:r w:rsidR="00B67A13" w:rsidRPr="00C9338B">
        <w:rPr>
          <w:rFonts w:eastAsia="Times New Roman" w:cs="Times New Roman"/>
          <w:i/>
          <w:iCs/>
          <w:szCs w:val="24"/>
        </w:rPr>
        <w:t>-</w:t>
      </w:r>
      <w:r w:rsidR="00207724" w:rsidRPr="00C9338B">
        <w:rPr>
          <w:rFonts w:eastAsia="Times New Roman" w:cs="Times New Roman"/>
          <w:szCs w:val="24"/>
        </w:rPr>
        <w:t>v</w:t>
      </w:r>
      <w:r w:rsidRPr="00C9338B">
        <w:rPr>
          <w:rFonts w:eastAsia="Times New Roman" w:cs="Times New Roman"/>
          <w:szCs w:val="24"/>
        </w:rPr>
        <w:t>acuum</w:t>
      </w:r>
      <w:r w:rsidR="00EA6DEE" w:rsidRPr="00C9338B">
        <w:rPr>
          <w:rFonts w:eastAsia="Times New Roman" w:cs="Times New Roman"/>
          <w:szCs w:val="24"/>
        </w:rPr>
        <w:t xml:space="preserve"> up</w:t>
      </w:r>
      <w:r w:rsidRPr="00C9338B">
        <w:rPr>
          <w:rFonts w:eastAsia="Times New Roman" w:cs="Times New Roman"/>
          <w:szCs w:val="24"/>
        </w:rPr>
        <w:t xml:space="preserve"> to </w:t>
      </w:r>
      <w:r w:rsidR="00D67C90" w:rsidRPr="00C9338B">
        <w:rPr>
          <w:rFonts w:eastAsia="Times New Roman" w:cs="Times New Roman"/>
          <w:szCs w:val="24"/>
        </w:rPr>
        <w:t>“</w:t>
      </w:r>
      <w:r w:rsidRPr="00C9338B">
        <w:rPr>
          <w:rFonts w:eastAsia="Times New Roman" w:cs="Times New Roman"/>
          <w:szCs w:val="24"/>
        </w:rPr>
        <w:t>freez</w:t>
      </w:r>
      <w:r w:rsidR="00EA6DEE" w:rsidRPr="00C9338B">
        <w:rPr>
          <w:rFonts w:eastAsia="Times New Roman" w:cs="Times New Roman"/>
          <w:szCs w:val="24"/>
        </w:rPr>
        <w:t>ing</w:t>
      </w:r>
      <w:r w:rsidR="00D67C90" w:rsidRPr="00C9338B">
        <w:rPr>
          <w:rFonts w:eastAsia="Times New Roman" w:cs="Times New Roman"/>
          <w:szCs w:val="24"/>
        </w:rPr>
        <w:t>”</w:t>
      </w:r>
      <w:r w:rsidR="00EA6DEE" w:rsidRPr="00C9338B">
        <w:rPr>
          <w:rFonts w:eastAsia="Times New Roman" w:cs="Times New Roman"/>
          <w:szCs w:val="24"/>
        </w:rPr>
        <w:t>, or to the contr</w:t>
      </w:r>
      <w:r w:rsidR="00EA6DEE" w:rsidRPr="00C9338B">
        <w:rPr>
          <w:rFonts w:eastAsia="Times New Roman" w:cs="Times New Roman"/>
          <w:szCs w:val="24"/>
        </w:rPr>
        <w:t>a</w:t>
      </w:r>
      <w:r w:rsidR="00EA6DEE" w:rsidRPr="00C9338B">
        <w:rPr>
          <w:rFonts w:eastAsia="Times New Roman" w:cs="Times New Roman"/>
          <w:szCs w:val="24"/>
        </w:rPr>
        <w:t>ry</w:t>
      </w:r>
      <w:r w:rsidRPr="00C9338B">
        <w:rPr>
          <w:rFonts w:eastAsia="Times New Roman" w:cs="Times New Roman"/>
          <w:szCs w:val="24"/>
        </w:rPr>
        <w:t xml:space="preserve"> its heating</w:t>
      </w:r>
      <w:r w:rsidR="00EA6DEE" w:rsidRPr="00C9338B">
        <w:rPr>
          <w:rFonts w:eastAsia="Times New Roman" w:cs="Times New Roman"/>
          <w:szCs w:val="24"/>
        </w:rPr>
        <w:t xml:space="preserve"> up</w:t>
      </w:r>
      <w:r w:rsidRPr="00C9338B">
        <w:rPr>
          <w:rFonts w:eastAsia="Times New Roman" w:cs="Times New Roman"/>
          <w:szCs w:val="24"/>
        </w:rPr>
        <w:t xml:space="preserve"> to </w:t>
      </w:r>
      <w:r w:rsidR="00D67C90" w:rsidRPr="00C9338B">
        <w:rPr>
          <w:rFonts w:eastAsia="Times New Roman" w:cs="Times New Roman"/>
          <w:szCs w:val="24"/>
        </w:rPr>
        <w:t>“</w:t>
      </w:r>
      <w:r w:rsidRPr="00C9338B">
        <w:rPr>
          <w:rFonts w:eastAsia="Times New Roman" w:cs="Times New Roman"/>
          <w:szCs w:val="24"/>
        </w:rPr>
        <w:t>evaporation</w:t>
      </w:r>
      <w:r w:rsidR="00D67C90" w:rsidRPr="00C9338B">
        <w:rPr>
          <w:rFonts w:eastAsia="Times New Roman" w:cs="Times New Roman"/>
          <w:szCs w:val="24"/>
        </w:rPr>
        <w:t>”</w:t>
      </w:r>
      <w:r w:rsidRPr="00C9338B">
        <w:rPr>
          <w:rFonts w:eastAsia="Times New Roman" w:cs="Times New Roman"/>
          <w:szCs w:val="24"/>
        </w:rPr>
        <w:t xml:space="preserve"> and many other effects that are similar to the processes</w:t>
      </w:r>
      <w:r w:rsidR="00EA6DEE" w:rsidRPr="00C9338B">
        <w:rPr>
          <w:rFonts w:eastAsia="Times New Roman" w:cs="Times New Roman"/>
          <w:szCs w:val="24"/>
        </w:rPr>
        <w:t xml:space="preserve"> </w:t>
      </w:r>
      <w:r w:rsidRPr="00C9338B">
        <w:rPr>
          <w:rFonts w:eastAsia="Times New Roman" w:cs="Times New Roman"/>
          <w:szCs w:val="24"/>
        </w:rPr>
        <w:t>occu</w:t>
      </w:r>
      <w:r w:rsidRPr="00C9338B">
        <w:rPr>
          <w:rFonts w:eastAsia="Times New Roman" w:cs="Times New Roman"/>
          <w:szCs w:val="24"/>
        </w:rPr>
        <w:t>r</w:t>
      </w:r>
      <w:r w:rsidRPr="00C9338B">
        <w:rPr>
          <w:rFonts w:eastAsia="Times New Roman" w:cs="Times New Roman"/>
          <w:szCs w:val="24"/>
        </w:rPr>
        <w:t>ring in conventional (atomistic) continuous media. Properties</w:t>
      </w:r>
      <w:r w:rsidR="00207724" w:rsidRPr="00C9338B">
        <w:rPr>
          <w:rFonts w:eastAsia="Times New Roman" w:cs="Times New Roman"/>
          <w:szCs w:val="24"/>
        </w:rPr>
        <w:t xml:space="preserve"> of</w:t>
      </w:r>
      <w:r w:rsidRPr="00C9338B">
        <w:rPr>
          <w:rFonts w:eastAsia="Times New Roman" w:cs="Times New Roman"/>
          <w:szCs w:val="24"/>
        </w:rPr>
        <w:t xml:space="preserve"> </w:t>
      </w:r>
      <w:r w:rsidR="00292156" w:rsidRPr="00C9338B">
        <w:rPr>
          <w:bCs/>
          <w:i/>
        </w:rPr>
        <w:sym w:font="Symbol" w:char="F06C"/>
      </w:r>
      <w:r w:rsidR="00292156" w:rsidRPr="00C9338B">
        <w:rPr>
          <w:bCs/>
          <w:i/>
          <w:vertAlign w:val="subscript"/>
        </w:rPr>
        <w:t>mn</w:t>
      </w:r>
      <w:r w:rsidRPr="00C9338B">
        <w:rPr>
          <w:rFonts w:eastAsia="Times New Roman" w:cs="Times New Roman"/>
          <w:i/>
          <w:iCs/>
          <w:szCs w:val="24"/>
        </w:rPr>
        <w:t>-</w:t>
      </w:r>
      <w:r w:rsidRPr="00C9338B">
        <w:rPr>
          <w:rFonts w:eastAsia="Times New Roman" w:cs="Times New Roman"/>
          <w:szCs w:val="24"/>
        </w:rPr>
        <w:t xml:space="preserve">vacuum thermodynamics mainly </w:t>
      </w:r>
      <w:r w:rsidR="00207724" w:rsidRPr="00C9338B">
        <w:rPr>
          <w:rFonts w:eastAsia="Times New Roman" w:cs="Times New Roman"/>
          <w:szCs w:val="24"/>
        </w:rPr>
        <w:t xml:space="preserve">are </w:t>
      </w:r>
      <w:r w:rsidRPr="00C9338B">
        <w:rPr>
          <w:rFonts w:eastAsia="Times New Roman" w:cs="Times New Roman"/>
          <w:szCs w:val="24"/>
        </w:rPr>
        <w:t>r</w:t>
      </w:r>
      <w:r w:rsidRPr="00C9338B">
        <w:rPr>
          <w:rFonts w:eastAsia="Times New Roman" w:cs="Times New Roman"/>
          <w:szCs w:val="24"/>
        </w:rPr>
        <w:t>e</w:t>
      </w:r>
      <w:r w:rsidRPr="00C9338B">
        <w:rPr>
          <w:rFonts w:eastAsia="Times New Roman" w:cs="Times New Roman"/>
          <w:szCs w:val="24"/>
        </w:rPr>
        <w:t>lated to the processes</w:t>
      </w:r>
      <w:r w:rsidR="00EA6DEE" w:rsidRPr="00C9338B">
        <w:rPr>
          <w:rFonts w:eastAsia="Times New Roman" w:cs="Times New Roman"/>
          <w:szCs w:val="24"/>
        </w:rPr>
        <w:t xml:space="preserve"> </w:t>
      </w:r>
      <w:r w:rsidRPr="00C9338B">
        <w:rPr>
          <w:rFonts w:eastAsia="Times New Roman" w:cs="Times New Roman"/>
          <w:szCs w:val="24"/>
        </w:rPr>
        <w:t xml:space="preserve">when the gradients </w:t>
      </w:r>
      <w:r w:rsidR="00EA6DEE" w:rsidRPr="00C9338B">
        <w:rPr>
          <w:rFonts w:eastAsia="Times New Roman" w:cs="Times New Roman"/>
          <w:szCs w:val="24"/>
        </w:rPr>
        <w:t xml:space="preserve">of </w:t>
      </w:r>
      <w:r w:rsidR="00292156" w:rsidRPr="00C9338B">
        <w:rPr>
          <w:bCs/>
          <w:i/>
        </w:rPr>
        <w:sym w:font="Symbol" w:char="F06C"/>
      </w:r>
      <w:r w:rsidR="00292156" w:rsidRPr="00C9338B">
        <w:rPr>
          <w:bCs/>
          <w:i/>
          <w:vertAlign w:val="subscript"/>
        </w:rPr>
        <w:t>mn</w:t>
      </w:r>
      <w:r w:rsidRPr="00C9338B">
        <w:rPr>
          <w:rFonts w:eastAsia="Times New Roman" w:cs="Times New Roman"/>
          <w:i/>
          <w:iCs/>
          <w:szCs w:val="24"/>
        </w:rPr>
        <w:t>-</w:t>
      </w:r>
      <w:r w:rsidRPr="00C9338B">
        <w:rPr>
          <w:rFonts w:eastAsia="Times New Roman" w:cs="Times New Roman"/>
          <w:szCs w:val="24"/>
        </w:rPr>
        <w:t xml:space="preserve">vacuum fluctuations approach the speed of light: </w:t>
      </w:r>
      <w:r w:rsidR="002631BB" w:rsidRPr="00C9338B">
        <w:rPr>
          <w:rFonts w:eastAsia="Times New Roman" w:cs="Times New Roman"/>
          <w:szCs w:val="24"/>
        </w:rPr>
        <w:t xml:space="preserve"> </w:t>
      </w:r>
      <w:r w:rsidRPr="00C9338B">
        <w:rPr>
          <w:rFonts w:eastAsia="Times New Roman" w:cs="Times New Roman"/>
          <w:i/>
          <w:iCs/>
          <w:szCs w:val="24"/>
        </w:rPr>
        <w:t>dc</w:t>
      </w:r>
      <w:r w:rsidRPr="00C9338B">
        <w:rPr>
          <w:rFonts w:eastAsia="Times New Roman" w:cs="Times New Roman"/>
          <w:i/>
          <w:iCs/>
          <w:vertAlign w:val="subscript"/>
        </w:rPr>
        <w:t xml:space="preserve">ij </w:t>
      </w:r>
      <w:r w:rsidRPr="00C9338B">
        <w:rPr>
          <w:rFonts w:eastAsia="Times New Roman" w:cs="Times New Roman"/>
          <w:iCs/>
          <w:vertAlign w:val="superscript"/>
        </w:rPr>
        <w:t>(</w:t>
      </w:r>
      <w:r w:rsidRPr="00C9338B">
        <w:rPr>
          <w:rFonts w:eastAsia="Times New Roman" w:cs="Times New Roman"/>
          <w:i/>
          <w:iCs/>
          <w:vertAlign w:val="superscript"/>
        </w:rPr>
        <w:t>p</w:t>
      </w:r>
      <w:r w:rsidRPr="00C9338B">
        <w:rPr>
          <w:rFonts w:eastAsia="Times New Roman" w:cs="Times New Roman"/>
          <w:iCs/>
          <w:vertAlign w:val="superscript"/>
        </w:rPr>
        <w:t>)</w:t>
      </w:r>
      <w:r w:rsidR="00EA6DEE" w:rsidRPr="00C9338B">
        <w:rPr>
          <w:rFonts w:eastAsia="Times New Roman" w:cs="Times New Roman"/>
          <w:i/>
          <w:iCs/>
          <w:szCs w:val="24"/>
        </w:rPr>
        <w:t>/</w:t>
      </w:r>
      <w:proofErr w:type="gramStart"/>
      <w:r w:rsidRPr="00C9338B">
        <w:rPr>
          <w:rFonts w:eastAsia="Times New Roman" w:cs="Times New Roman"/>
          <w:i/>
          <w:iCs/>
          <w:szCs w:val="24"/>
        </w:rPr>
        <w:t>dx</w:t>
      </w:r>
      <w:r w:rsidRPr="00C9338B">
        <w:rPr>
          <w:rFonts w:eastAsia="Times New Roman" w:cs="Times New Roman"/>
          <w:i/>
          <w:iCs/>
          <w:vertAlign w:val="subscript"/>
        </w:rPr>
        <w:t>a</w:t>
      </w:r>
      <w:r w:rsidR="002631BB" w:rsidRPr="00C9338B">
        <w:rPr>
          <w:rFonts w:eastAsia="Times New Roman" w:cs="Times New Roman"/>
          <w:i/>
          <w:iCs/>
          <w:vertAlign w:val="subscript"/>
        </w:rPr>
        <w:t xml:space="preserve"> </w:t>
      </w:r>
      <w:r w:rsidRPr="00C9338B">
        <w:rPr>
          <w:rFonts w:eastAsia="Times New Roman" w:cs="Times New Roman"/>
          <w:i/>
          <w:iCs/>
          <w:vertAlign w:val="subscript"/>
        </w:rPr>
        <w:t xml:space="preserve"> </w:t>
      </w:r>
      <w:r w:rsidR="00B96E46" w:rsidRPr="00C9338B">
        <w:rPr>
          <w:rFonts w:eastAsia="Times New Roman" w:cs="Times New Roman"/>
          <w:i/>
          <w:iCs/>
          <w:szCs w:val="24"/>
        </w:rPr>
        <w:t>≈</w:t>
      </w:r>
      <w:proofErr w:type="gramEnd"/>
      <w:r w:rsidR="002631BB" w:rsidRPr="00C9338B">
        <w:rPr>
          <w:rFonts w:eastAsia="Times New Roman" w:cs="Times New Roman"/>
          <w:i/>
          <w:iCs/>
          <w:szCs w:val="24"/>
        </w:rPr>
        <w:t xml:space="preserve"> </w:t>
      </w:r>
      <w:r w:rsidRPr="00C9338B">
        <w:rPr>
          <w:rFonts w:eastAsia="Times New Roman" w:cs="Times New Roman"/>
          <w:i/>
          <w:iCs/>
          <w:szCs w:val="24"/>
        </w:rPr>
        <w:t xml:space="preserve">c </w:t>
      </w:r>
      <w:r w:rsidR="002631BB" w:rsidRPr="00C9338B">
        <w:rPr>
          <w:rFonts w:eastAsia="Times New Roman" w:cs="Times New Roman"/>
          <w:i/>
          <w:iCs/>
          <w:szCs w:val="24"/>
        </w:rPr>
        <w:t xml:space="preserve"> </w:t>
      </w:r>
      <w:r w:rsidR="00EA6DEE" w:rsidRPr="00C9338B">
        <w:rPr>
          <w:rFonts w:eastAsia="Times New Roman" w:cs="Times New Roman"/>
          <w:szCs w:val="24"/>
        </w:rPr>
        <w:t xml:space="preserve">or </w:t>
      </w:r>
      <w:r w:rsidRPr="00C9338B">
        <w:rPr>
          <w:rFonts w:eastAsia="Times New Roman" w:cs="Times New Roman"/>
          <w:szCs w:val="24"/>
        </w:rPr>
        <w:t xml:space="preserve"> </w:t>
      </w:r>
      <w:r w:rsidRPr="00C9338B">
        <w:rPr>
          <w:rFonts w:eastAsia="Times New Roman" w:cs="Times New Roman"/>
          <w:i/>
          <w:iCs/>
          <w:szCs w:val="24"/>
        </w:rPr>
        <w:t>dc</w:t>
      </w:r>
      <w:r w:rsidRPr="00C9338B">
        <w:rPr>
          <w:rFonts w:eastAsia="Times New Roman" w:cs="Times New Roman"/>
          <w:i/>
          <w:iCs/>
          <w:vertAlign w:val="subscript"/>
        </w:rPr>
        <w:t>ij</w:t>
      </w:r>
      <w:r w:rsidRPr="00C9338B">
        <w:rPr>
          <w:rFonts w:eastAsia="Times New Roman" w:cs="Times New Roman"/>
          <w:iCs/>
          <w:vertAlign w:val="superscript"/>
        </w:rPr>
        <w:t>(</w:t>
      </w:r>
      <w:r w:rsidRPr="00C9338B">
        <w:rPr>
          <w:rFonts w:eastAsia="Times New Roman" w:cs="Times New Roman"/>
          <w:i/>
          <w:iCs/>
          <w:vertAlign w:val="superscript"/>
        </w:rPr>
        <w:t>p</w:t>
      </w:r>
      <w:r w:rsidRPr="00C9338B">
        <w:rPr>
          <w:rFonts w:eastAsia="Times New Roman" w:cs="Times New Roman"/>
          <w:iCs/>
          <w:vertAlign w:val="superscript"/>
        </w:rPr>
        <w:t>)</w:t>
      </w:r>
      <w:r w:rsidRPr="00C9338B">
        <w:rPr>
          <w:rFonts w:eastAsia="Times New Roman" w:cs="Times New Roman"/>
          <w:i/>
          <w:iCs/>
          <w:szCs w:val="24"/>
        </w:rPr>
        <w:t>/dx</w:t>
      </w:r>
      <w:r w:rsidRPr="00C9338B">
        <w:rPr>
          <w:rFonts w:eastAsia="Times New Roman" w:cs="Times New Roman"/>
          <w:i/>
          <w:iCs/>
          <w:vertAlign w:val="subscript"/>
        </w:rPr>
        <w:t xml:space="preserve">a </w:t>
      </w:r>
      <w:r w:rsidR="00B96E46" w:rsidRPr="00C9338B">
        <w:rPr>
          <w:rFonts w:eastAsia="Times New Roman" w:cs="Times New Roman"/>
          <w:i/>
          <w:iCs/>
          <w:szCs w:val="24"/>
        </w:rPr>
        <w:t>≈</w:t>
      </w:r>
      <w:r w:rsidRPr="00C9338B">
        <w:rPr>
          <w:rFonts w:eastAsia="Times New Roman" w:cs="Times New Roman"/>
          <w:i/>
          <w:iCs/>
          <w:szCs w:val="24"/>
        </w:rPr>
        <w:t xml:space="preserve"> </w:t>
      </w:r>
      <w:r w:rsidRPr="00C9338B">
        <w:rPr>
          <w:rFonts w:eastAsia="Times New Roman" w:cs="Times New Roman"/>
          <w:szCs w:val="24"/>
        </w:rPr>
        <w:t>0</w:t>
      </w:r>
      <w:r w:rsidR="002631BB" w:rsidRPr="00C9338B">
        <w:rPr>
          <w:rFonts w:eastAsia="Times New Roman" w:cs="Times New Roman"/>
          <w:szCs w:val="24"/>
        </w:rPr>
        <w:t xml:space="preserve"> </w:t>
      </w:r>
      <w:r w:rsidRPr="00C9338B">
        <w:rPr>
          <w:rFonts w:eastAsia="Times New Roman" w:cs="Times New Roman"/>
          <w:i/>
          <w:iCs/>
          <w:szCs w:val="24"/>
        </w:rPr>
        <w:t>.</w:t>
      </w:r>
      <w:r w:rsidRPr="00C9338B">
        <w:rPr>
          <w:rFonts w:eastAsia="Times New Roman" w:cs="Times New Roman"/>
          <w:szCs w:val="24"/>
        </w:rPr>
        <w:t xml:space="preserve"> </w:t>
      </w:r>
    </w:p>
    <w:p w:rsidR="000A0B23" w:rsidRPr="00C9338B" w:rsidRDefault="000A0B23" w:rsidP="00B158C0">
      <w:pPr>
        <w:ind w:firstLine="700"/>
        <w:jc w:val="both"/>
        <w:rPr>
          <w:rFonts w:eastAsia="Times New Roman" w:cs="Times New Roman"/>
          <w:szCs w:val="24"/>
        </w:rPr>
      </w:pPr>
    </w:p>
    <w:p w:rsidR="003F08D1" w:rsidRPr="00C9338B" w:rsidRDefault="003F08D1" w:rsidP="00EF49CE">
      <w:pPr>
        <w:jc w:val="center"/>
        <w:rPr>
          <w:rFonts w:eastAsia="Times New Roman" w:cs="Times New Roman"/>
          <w:szCs w:val="24"/>
        </w:rPr>
      </w:pPr>
      <w:r w:rsidRPr="00C9338B">
        <w:rPr>
          <w:rFonts w:eastAsia="Times New Roman" w:cs="Times New Roman"/>
          <w:b/>
          <w:bCs/>
          <w:szCs w:val="24"/>
        </w:rPr>
        <w:t xml:space="preserve">21. The second step </w:t>
      </w:r>
      <w:r w:rsidR="0059769D" w:rsidRPr="00C9338B">
        <w:rPr>
          <w:rFonts w:eastAsia="Times New Roman" w:cs="Times New Roman"/>
          <w:b/>
          <w:bCs/>
          <w:szCs w:val="24"/>
        </w:rPr>
        <w:t xml:space="preserve">in compactification </w:t>
      </w:r>
      <w:r w:rsidRPr="00C9338B">
        <w:rPr>
          <w:rFonts w:eastAsia="Times New Roman" w:cs="Times New Roman"/>
          <w:b/>
          <w:bCs/>
          <w:szCs w:val="24"/>
        </w:rPr>
        <w:t>curved measurements</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Just as was done in </w:t>
      </w:r>
      <w:r w:rsidR="00C06A56" w:rsidRPr="00C9338B">
        <w:rPr>
          <w:rFonts w:eastAsia="Times New Roman" w:cs="Times New Roman"/>
          <w:szCs w:val="24"/>
        </w:rPr>
        <w:t xml:space="preserve">Section </w:t>
      </w:r>
      <w:r w:rsidRPr="00C9338B">
        <w:rPr>
          <w:rFonts w:eastAsia="Times New Roman" w:cs="Times New Roman"/>
          <w:szCs w:val="24"/>
        </w:rPr>
        <w:t xml:space="preserve">13, the expression (20.5) can be reduced to two terms </w:t>
      </w:r>
    </w:p>
    <w:p w:rsidR="003F08D1" w:rsidRPr="00C9338B" w:rsidRDefault="007708EF" w:rsidP="003A4A99">
      <w:pPr>
        <w:ind w:firstLine="709"/>
        <w:jc w:val="both"/>
      </w:pPr>
      <w:r w:rsidRPr="00C9338B">
        <w:t xml:space="preserve">                   </w:t>
      </w:r>
      <w:r w:rsidR="0026118B" w:rsidRPr="00C9338B">
        <w:t xml:space="preserve">  </w:t>
      </w:r>
      <w:r w:rsidRPr="00C9338B">
        <w:t xml:space="preserve">        </w:t>
      </w:r>
      <w:r w:rsidR="0070522B" w:rsidRPr="00C9338B">
        <w:t>‹</w:t>
      </w:r>
      <w:proofErr w:type="gramStart"/>
      <w:r w:rsidR="0070522B" w:rsidRPr="00C9338B">
        <w:rPr>
          <w:i/>
        </w:rPr>
        <w:t>ds</w:t>
      </w:r>
      <w:r w:rsidR="0070522B" w:rsidRPr="00C9338B">
        <w:rPr>
          <w:iCs/>
          <w:vertAlign w:val="superscript"/>
        </w:rPr>
        <w:t>(</w:t>
      </w:r>
      <w:proofErr w:type="gramEnd"/>
      <w:r w:rsidR="0070522B" w:rsidRPr="00C9338B">
        <w:rPr>
          <w:vertAlign w:val="superscript"/>
        </w:rPr>
        <w:t>–)2</w:t>
      </w:r>
      <w:r w:rsidR="0070522B" w:rsidRPr="00C9338B">
        <w:t>›</w:t>
      </w:r>
      <w:r w:rsidR="0070522B" w:rsidRPr="00C9338B">
        <w:rPr>
          <w:vertAlign w:val="superscript"/>
        </w:rPr>
        <w:t xml:space="preserve"> </w:t>
      </w:r>
      <w:r w:rsidR="0070522B" w:rsidRPr="00C9338B">
        <w:t>+ ‹</w:t>
      </w:r>
      <w:r w:rsidR="0070522B" w:rsidRPr="00C9338B">
        <w:rPr>
          <w:i/>
        </w:rPr>
        <w:t>ds</w:t>
      </w:r>
      <w:r w:rsidR="0070522B" w:rsidRPr="00C9338B">
        <w:rPr>
          <w:iCs/>
          <w:vertAlign w:val="superscript"/>
        </w:rPr>
        <w:t>(</w:t>
      </w:r>
      <w:r w:rsidR="0070522B" w:rsidRPr="00C9338B">
        <w:rPr>
          <w:vertAlign w:val="superscript"/>
        </w:rPr>
        <w:t>+)2</w:t>
      </w:r>
      <w:r w:rsidR="0070522B" w:rsidRPr="00C9338B">
        <w:t>› = ‹</w:t>
      </w:r>
      <w:r w:rsidR="0070522B" w:rsidRPr="00C9338B">
        <w:rPr>
          <w:i/>
          <w:iCs/>
        </w:rPr>
        <w:t>g</w:t>
      </w:r>
      <w:r w:rsidR="0070522B" w:rsidRPr="00C9338B">
        <w:rPr>
          <w:i/>
          <w:vertAlign w:val="subscript"/>
        </w:rPr>
        <w:t>ij</w:t>
      </w:r>
      <w:r w:rsidR="0070522B" w:rsidRPr="00C9338B">
        <w:rPr>
          <w:vertAlign w:val="superscript"/>
        </w:rPr>
        <w:t>(+)</w:t>
      </w:r>
      <w:r w:rsidR="0070522B" w:rsidRPr="00C9338B">
        <w:t>›</w:t>
      </w:r>
      <w:r w:rsidR="0070522B" w:rsidRPr="00C9338B">
        <w:rPr>
          <w:i/>
        </w:rPr>
        <w:t>dx</w:t>
      </w:r>
      <w:r w:rsidR="0070522B" w:rsidRPr="00C9338B">
        <w:rPr>
          <w:i/>
          <w:vertAlign w:val="superscript"/>
        </w:rPr>
        <w:t>i</w:t>
      </w:r>
      <w:r w:rsidR="0070522B" w:rsidRPr="00C9338B">
        <w:rPr>
          <w:i/>
        </w:rPr>
        <w:t>dx</w:t>
      </w:r>
      <w:r w:rsidR="0070522B" w:rsidRPr="00C9338B">
        <w:rPr>
          <w:i/>
          <w:vertAlign w:val="superscript"/>
        </w:rPr>
        <w:t>j</w:t>
      </w:r>
      <w:r w:rsidR="0070522B" w:rsidRPr="00C9338B">
        <w:rPr>
          <w:vertAlign w:val="superscript"/>
        </w:rPr>
        <w:t xml:space="preserve">  </w:t>
      </w:r>
      <w:r w:rsidR="0070522B" w:rsidRPr="00C9338B">
        <w:t>+ ‹</w:t>
      </w:r>
      <w:r w:rsidR="0070522B" w:rsidRPr="00C9338B">
        <w:rPr>
          <w:i/>
          <w:iCs/>
        </w:rPr>
        <w:t>g</w:t>
      </w:r>
      <w:r w:rsidR="0070522B" w:rsidRPr="00C9338B">
        <w:rPr>
          <w:i/>
          <w:vertAlign w:val="subscript"/>
        </w:rPr>
        <w:t>ij</w:t>
      </w:r>
      <w:r w:rsidR="0070522B" w:rsidRPr="00C9338B">
        <w:rPr>
          <w:vertAlign w:val="superscript"/>
        </w:rPr>
        <w:t>(–)</w:t>
      </w:r>
      <w:r w:rsidR="0070522B" w:rsidRPr="00C9338B">
        <w:t>›</w:t>
      </w:r>
      <w:r w:rsidR="0070522B" w:rsidRPr="00C9338B">
        <w:rPr>
          <w:i/>
        </w:rPr>
        <w:t>dx</w:t>
      </w:r>
      <w:r w:rsidR="0070522B" w:rsidRPr="00C9338B">
        <w:rPr>
          <w:i/>
          <w:vertAlign w:val="superscript"/>
        </w:rPr>
        <w:t>i</w:t>
      </w:r>
      <w:r w:rsidR="0070522B" w:rsidRPr="00C9338B">
        <w:rPr>
          <w:i/>
        </w:rPr>
        <w:t>dx</w:t>
      </w:r>
      <w:r w:rsidR="0070522B" w:rsidRPr="00C9338B">
        <w:rPr>
          <w:i/>
          <w:vertAlign w:val="superscript"/>
        </w:rPr>
        <w:t>j</w:t>
      </w:r>
      <w:r w:rsidR="0070522B" w:rsidRPr="00C9338B">
        <w:t xml:space="preserve"> = 0,                      </w:t>
      </w:r>
      <w:r w:rsidR="00684708">
        <w:t xml:space="preserve">    </w:t>
      </w:r>
      <w:r w:rsidRPr="00C9338B">
        <w:t xml:space="preserve"> </w:t>
      </w:r>
      <w:r w:rsidR="0070522B" w:rsidRPr="00C9338B">
        <w:t xml:space="preserve">   (21.1)</w:t>
      </w:r>
      <w:r w:rsidR="00D672DF" w:rsidRPr="00C9338B">
        <w:rPr>
          <w:rFonts w:eastAsia="Times New Roman" w:cs="Times New Roman"/>
          <w:szCs w:val="24"/>
        </w:rPr>
        <w:t xml:space="preserve"> </w:t>
      </w:r>
    </w:p>
    <w:p w:rsidR="003F08D1" w:rsidRPr="00C9338B" w:rsidRDefault="00EA6DEE" w:rsidP="003A4A99">
      <w:pPr>
        <w:jc w:val="both"/>
        <w:rPr>
          <w:rFonts w:eastAsia="Times New Roman" w:cs="Times New Roman"/>
          <w:szCs w:val="24"/>
        </w:rPr>
      </w:pPr>
      <w:proofErr w:type="gramStart"/>
      <w:r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p>
    <w:bookmarkStart w:id="97" w:name="graphic9B"/>
    <w:bookmarkStart w:id="98" w:name="graphic199"/>
    <w:bookmarkEnd w:id="97"/>
    <w:bookmarkEnd w:id="98"/>
    <w:p w:rsidR="0070522B" w:rsidRDefault="008B3D5D" w:rsidP="003A4A99">
      <w:pPr>
        <w:ind w:firstLine="720"/>
        <w:jc w:val="both"/>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195" o:spid="_x0000_s8316"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7708EF" w:rsidRPr="00C9338B">
        <w:t xml:space="preserve">                       </w:t>
      </w:r>
      <w:r w:rsidR="0026118B" w:rsidRPr="00C9338B">
        <w:t xml:space="preserve">  </w:t>
      </w:r>
      <w:r w:rsidR="0026682A" w:rsidRPr="00C9338B">
        <w:t xml:space="preserve">   </w:t>
      </w:r>
      <w:r w:rsidR="00684708">
        <w:t xml:space="preserve"> </w:t>
      </w:r>
      <w:r w:rsidR="0026118B" w:rsidRPr="00C9338B">
        <w:t xml:space="preserve"> </w:t>
      </w:r>
      <w:r w:rsidR="0070522B" w:rsidRPr="00C9338B">
        <w:t xml:space="preserve">   </w:t>
      </w:r>
      <w:r w:rsidR="0026682A" w:rsidRPr="00C9338B">
        <w:rPr>
          <w:position w:val="-30"/>
        </w:rPr>
        <w:object w:dxaOrig="4580" w:dyaOrig="700">
          <v:shape id="_x0000_i1195" type="#_x0000_t75" style="width:224.2pt;height:36.55pt" o:ole="">
            <v:imagedata r:id="rId378" o:title=""/>
          </v:shape>
          <o:OLEObject Type="Embed" ProgID="Equation.3" ShapeID="_x0000_i1195" DrawAspect="Content" ObjectID="_1589483022" r:id="rId379"/>
        </w:object>
      </w:r>
      <w:r w:rsidR="002B24E1" w:rsidRPr="00C9338B">
        <w:t xml:space="preserve">    </w:t>
      </w:r>
      <w:r w:rsidR="0070522B" w:rsidRPr="00C9338B">
        <w:t xml:space="preserve">                 </w:t>
      </w:r>
      <w:r w:rsidR="002B24E1" w:rsidRPr="00C9338B">
        <w:t xml:space="preserve"> </w:t>
      </w:r>
      <w:r w:rsidR="0070522B" w:rsidRPr="00C9338B">
        <w:t xml:space="preserve"> </w:t>
      </w:r>
      <w:r w:rsidR="00684708">
        <w:t xml:space="preserve"> </w:t>
      </w:r>
      <w:r w:rsidR="0070522B" w:rsidRPr="00C9338B">
        <w:t xml:space="preserve">  </w:t>
      </w:r>
      <w:r w:rsidR="00684708">
        <w:t xml:space="preserve"> </w:t>
      </w:r>
      <w:r w:rsidR="007708EF" w:rsidRPr="00C9338B">
        <w:t xml:space="preserve"> </w:t>
      </w:r>
      <w:r w:rsidR="0070522B" w:rsidRPr="00C9338B">
        <w:t>(21.2)</w:t>
      </w:r>
    </w:p>
    <w:p w:rsidR="00684708" w:rsidRPr="00C9338B" w:rsidRDefault="00684708" w:rsidP="003A4A99">
      <w:pPr>
        <w:ind w:firstLine="720"/>
        <w:jc w:val="both"/>
      </w:pPr>
    </w:p>
    <w:p w:rsidR="003F08D1" w:rsidRDefault="00EA6DEE" w:rsidP="003A4A99">
      <w:pPr>
        <w:jc w:val="both"/>
        <w:rPr>
          <w:rFonts w:eastAsia="Times New Roman" w:cs="Times New Roman"/>
          <w:szCs w:val="24"/>
        </w:rPr>
      </w:pPr>
      <w:proofErr w:type="gramStart"/>
      <w:r w:rsidRPr="00C9338B">
        <w:rPr>
          <w:rFonts w:eastAsia="Times New Roman" w:cs="Times New Roman"/>
          <w:szCs w:val="24"/>
        </w:rPr>
        <w:t>is</w:t>
      </w:r>
      <w:proofErr w:type="gramEnd"/>
      <w:r w:rsidRPr="00C9338B">
        <w:rPr>
          <w:rFonts w:eastAsia="Times New Roman" w:cs="Times New Roman"/>
          <w:szCs w:val="24"/>
        </w:rPr>
        <w:t xml:space="preserve"> a </w:t>
      </w:r>
      <w:r w:rsidR="003F08D1" w:rsidRPr="00C9338B">
        <w:rPr>
          <w:rFonts w:eastAsia="Times New Roman" w:cs="Times New Roman"/>
          <w:szCs w:val="24"/>
        </w:rPr>
        <w:t>quadratic form</w:t>
      </w:r>
      <w:r w:rsidRPr="00C9338B">
        <w:rPr>
          <w:rFonts w:eastAsia="Times New Roman" w:cs="Times New Roman"/>
          <w:szCs w:val="24"/>
        </w:rPr>
        <w:t xml:space="preserve"> </w:t>
      </w:r>
      <w:r w:rsidR="003F08D1" w:rsidRPr="00C9338B">
        <w:rPr>
          <w:rFonts w:eastAsia="Times New Roman" w:cs="Times New Roman"/>
          <w:szCs w:val="24"/>
        </w:rPr>
        <w:t>which is the result of averaging seven metrics of (20.4) with the signatures inclu</w:t>
      </w:r>
      <w:r w:rsidR="003F08D1" w:rsidRPr="00C9338B">
        <w:rPr>
          <w:rFonts w:eastAsia="Times New Roman" w:cs="Times New Roman"/>
          <w:szCs w:val="24"/>
        </w:rPr>
        <w:t>d</w:t>
      </w:r>
      <w:r w:rsidR="003F08D1" w:rsidRPr="00C9338B">
        <w:rPr>
          <w:rFonts w:eastAsia="Times New Roman" w:cs="Times New Roman"/>
          <w:szCs w:val="24"/>
        </w:rPr>
        <w:t xml:space="preserve">ed in the numerator of the left ranks (13.1); </w:t>
      </w:r>
    </w:p>
    <w:p w:rsidR="00684708" w:rsidRPr="00C9338B" w:rsidRDefault="00684708" w:rsidP="003A4A99">
      <w:pPr>
        <w:jc w:val="both"/>
        <w:rPr>
          <w:rFonts w:eastAsia="Times New Roman" w:cs="Times New Roman"/>
          <w:szCs w:val="24"/>
        </w:rPr>
      </w:pPr>
    </w:p>
    <w:p w:rsidR="0070522B" w:rsidRPr="00C9338B" w:rsidRDefault="007708EF" w:rsidP="003A4A99">
      <w:pPr>
        <w:ind w:firstLine="709"/>
        <w:jc w:val="both"/>
      </w:pPr>
      <w:bookmarkStart w:id="99" w:name="graphic9C"/>
      <w:bookmarkStart w:id="100" w:name="graphic19A"/>
      <w:bookmarkEnd w:id="99"/>
      <w:bookmarkEnd w:id="100"/>
      <w:r w:rsidRPr="00C9338B">
        <w:t xml:space="preserve">                   </w:t>
      </w:r>
      <w:r w:rsidR="0026682A" w:rsidRPr="00C9338B">
        <w:t xml:space="preserve">   </w:t>
      </w:r>
      <w:r w:rsidRPr="00C9338B">
        <w:t xml:space="preserve">  </w:t>
      </w:r>
      <w:r w:rsidR="00684708">
        <w:t xml:space="preserve"> </w:t>
      </w:r>
      <w:r w:rsidRPr="00C9338B">
        <w:t xml:space="preserve"> </w:t>
      </w:r>
      <w:r w:rsidR="0026118B" w:rsidRPr="00C9338B">
        <w:t xml:space="preserve">  </w:t>
      </w:r>
      <w:r w:rsidRPr="00C9338B">
        <w:t xml:space="preserve"> </w:t>
      </w:r>
      <w:r w:rsidR="002B24E1" w:rsidRPr="00C9338B">
        <w:t xml:space="preserve">  </w:t>
      </w:r>
      <w:r w:rsidRPr="00C9338B">
        <w:t xml:space="preserve">   </w:t>
      </w:r>
      <w:r w:rsidR="0026682A" w:rsidRPr="00C9338B">
        <w:rPr>
          <w:position w:val="-30"/>
        </w:rPr>
        <w:object w:dxaOrig="4660" w:dyaOrig="700">
          <v:shape id="_x0000_i1196" type="#_x0000_t75" style="width:228.55pt;height:35.45pt" o:ole="">
            <v:imagedata r:id="rId380" o:title=""/>
          </v:shape>
          <o:OLEObject Type="Embed" ProgID="Equation.3" ShapeID="_x0000_i1196" DrawAspect="Content" ObjectID="_1589483023" r:id="rId381"/>
        </w:object>
      </w:r>
      <w:r w:rsidR="0070522B" w:rsidRPr="00C9338B">
        <w:t xml:space="preserve">            </w:t>
      </w:r>
      <w:r w:rsidR="002B24E1" w:rsidRPr="00C9338B">
        <w:t xml:space="preserve">  </w:t>
      </w:r>
      <w:r w:rsidR="0070522B" w:rsidRPr="00C9338B">
        <w:t xml:space="preserve">         </w:t>
      </w:r>
      <w:r w:rsidR="00684708">
        <w:t xml:space="preserve">   </w:t>
      </w:r>
      <w:r w:rsidR="0070522B" w:rsidRPr="00C9338B">
        <w:t>(21.3)</w:t>
      </w:r>
    </w:p>
    <w:p w:rsidR="003F08D1" w:rsidRPr="00C9338B" w:rsidRDefault="00EA6DEE" w:rsidP="003A4A99">
      <w:pPr>
        <w:jc w:val="both"/>
        <w:rPr>
          <w:rFonts w:eastAsia="Times New Roman" w:cs="Times New Roman"/>
          <w:szCs w:val="24"/>
        </w:rPr>
      </w:pPr>
      <w:proofErr w:type="gramStart"/>
      <w:r w:rsidRPr="00C9338B">
        <w:rPr>
          <w:rFonts w:eastAsia="Times New Roman" w:cs="Times New Roman"/>
          <w:szCs w:val="24"/>
        </w:rPr>
        <w:t>is</w:t>
      </w:r>
      <w:proofErr w:type="gramEnd"/>
      <w:r w:rsidRPr="00C9338B">
        <w:rPr>
          <w:rFonts w:eastAsia="Times New Roman" w:cs="Times New Roman"/>
          <w:szCs w:val="24"/>
        </w:rPr>
        <w:t xml:space="preserve"> a </w:t>
      </w:r>
      <w:r w:rsidR="003F08D1" w:rsidRPr="00C9338B">
        <w:rPr>
          <w:rFonts w:eastAsia="Times New Roman" w:cs="Times New Roman"/>
          <w:szCs w:val="24"/>
        </w:rPr>
        <w:t>quadratic form</w:t>
      </w:r>
      <w:r w:rsidRPr="00C9338B">
        <w:rPr>
          <w:rFonts w:eastAsia="Times New Roman" w:cs="Times New Roman"/>
          <w:szCs w:val="24"/>
        </w:rPr>
        <w:t xml:space="preserve"> </w:t>
      </w:r>
      <w:r w:rsidR="003F08D1" w:rsidRPr="00C9338B">
        <w:rPr>
          <w:rFonts w:eastAsia="Times New Roman" w:cs="Times New Roman"/>
          <w:szCs w:val="24"/>
        </w:rPr>
        <w:t>which is the result of averaging seven metrics of (20.4) with the signatures inclu</w:t>
      </w:r>
      <w:r w:rsidR="003F08D1" w:rsidRPr="00C9338B">
        <w:rPr>
          <w:rFonts w:eastAsia="Times New Roman" w:cs="Times New Roman"/>
          <w:szCs w:val="24"/>
        </w:rPr>
        <w:t>d</w:t>
      </w:r>
      <w:r w:rsidR="003F08D1" w:rsidRPr="00C9338B">
        <w:rPr>
          <w:rFonts w:eastAsia="Times New Roman" w:cs="Times New Roman"/>
          <w:szCs w:val="24"/>
        </w:rPr>
        <w:t>ed in the numerator of the right order</w:t>
      </w:r>
      <w:r w:rsidR="007708EF" w:rsidRPr="00C9338B">
        <w:rPr>
          <w:rFonts w:eastAsia="Times New Roman" w:cs="Times New Roman"/>
          <w:szCs w:val="24"/>
        </w:rPr>
        <w:t xml:space="preserve"> </w:t>
      </w:r>
      <w:r w:rsidR="003F08D1" w:rsidRPr="00C9338B">
        <w:rPr>
          <w:rFonts w:eastAsia="Times New Roman" w:cs="Times New Roman"/>
          <w:szCs w:val="24"/>
        </w:rPr>
        <w:t xml:space="preserve">(13.1).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Thus, from the totality of </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i/>
          <w:iCs/>
          <w:szCs w:val="24"/>
        </w:rPr>
        <w:t>-</w:t>
      </w:r>
      <w:r w:rsidRPr="00C9338B">
        <w:rPr>
          <w:rFonts w:eastAsia="Times New Roman" w:cs="Times New Roman"/>
          <w:szCs w:val="24"/>
        </w:rPr>
        <w:t xml:space="preserve">vacuum fluctuations can be identified: </w:t>
      </w:r>
    </w:p>
    <w:p w:rsidR="003F08D1" w:rsidRPr="00C9338B" w:rsidRDefault="0026118B" w:rsidP="003A4A99">
      <w:pPr>
        <w:ind w:left="420" w:hanging="140"/>
        <w:jc w:val="both"/>
        <w:rPr>
          <w:rFonts w:eastAsia="Times New Roman" w:cs="Times New Roman"/>
          <w:szCs w:val="24"/>
        </w:rPr>
      </w:pPr>
      <w:r w:rsidRPr="00C9338B">
        <w:t>–</w:t>
      </w:r>
      <w:r w:rsidR="003F08D1" w:rsidRPr="00C9338B">
        <w:rPr>
          <w:rFonts w:eastAsia="Times New Roman" w:cs="Times New Roman"/>
          <w:szCs w:val="24"/>
        </w:rPr>
        <w:t xml:space="preserve"> </w:t>
      </w:r>
      <w:proofErr w:type="gramStart"/>
      <w:r w:rsidR="00B67A13" w:rsidRPr="00C9338B">
        <w:rPr>
          <w:rFonts w:eastAsia="Times New Roman" w:cs="Times New Roman"/>
          <w:szCs w:val="24"/>
        </w:rPr>
        <w:t>the</w:t>
      </w:r>
      <w:proofErr w:type="gramEnd"/>
      <w:r w:rsidR="00B67A13" w:rsidRPr="00C9338B">
        <w:rPr>
          <w:rFonts w:eastAsia="Times New Roman" w:cs="Times New Roman"/>
          <w:szCs w:val="24"/>
        </w:rPr>
        <w:t xml:space="preserve"> </w:t>
      </w:r>
      <w:r w:rsidR="003F08D1" w:rsidRPr="00C9338B">
        <w:rPr>
          <w:rFonts w:eastAsia="Times New Roman" w:cs="Times New Roman"/>
          <w:szCs w:val="24"/>
        </w:rPr>
        <w:t xml:space="preserve">averaged </w:t>
      </w:r>
      <w:r w:rsidR="00D67C90" w:rsidRPr="00C9338B">
        <w:rPr>
          <w:rFonts w:eastAsia="Times New Roman" w:cs="Times New Roman"/>
          <w:szCs w:val="24"/>
        </w:rPr>
        <w:t>“</w:t>
      </w:r>
      <w:r w:rsidR="003F08D1" w:rsidRPr="00C9338B">
        <w:rPr>
          <w:rFonts w:eastAsia="Times New Roman" w:cs="Times New Roman"/>
          <w:szCs w:val="24"/>
        </w:rPr>
        <w:t>external</w:t>
      </w:r>
      <w:r w:rsidR="00D67C90" w:rsidRPr="00C9338B">
        <w:rPr>
          <w:rFonts w:eastAsia="Times New Roman" w:cs="Times New Roman"/>
          <w:szCs w:val="24"/>
        </w:rPr>
        <w:t>”</w:t>
      </w:r>
      <w:r w:rsidR="003F08D1" w:rsidRPr="00C9338B">
        <w:rPr>
          <w:rFonts w:eastAsia="Times New Roman" w:cs="Times New Roman"/>
          <w:szCs w:val="24"/>
        </w:rPr>
        <w:t xml:space="preserve"> side </w:t>
      </w:r>
      <w:r w:rsidR="00EA6DEE" w:rsidRPr="00C9338B">
        <w:rPr>
          <w:rFonts w:eastAsia="Times New Roman" w:cs="Times New Roman"/>
          <w:szCs w:val="24"/>
        </w:rPr>
        <w:t>of</w:t>
      </w:r>
      <w:r w:rsidR="00B67A13" w:rsidRPr="00C9338B">
        <w:rPr>
          <w:rFonts w:eastAsia="Times New Roman" w:cs="Times New Roman"/>
          <w:szCs w:val="24"/>
        </w:rPr>
        <w:t xml:space="preserve"> a</w:t>
      </w:r>
      <w:r w:rsidR="00EA6DEE" w:rsidRPr="00C9338B">
        <w:rPr>
          <w:rFonts w:eastAsia="Times New Roman" w:cs="Times New Roman"/>
          <w:szCs w:val="24"/>
        </w:rPr>
        <w:t xml:space="preserve"> </w:t>
      </w:r>
      <w:r w:rsidR="003F08D1" w:rsidRPr="00C9338B">
        <w:rPr>
          <w:rFonts w:eastAsia="Times New Roman" w:cs="Times New Roman"/>
          <w:szCs w:val="24"/>
        </w:rPr>
        <w:t>2</w:t>
      </w:r>
      <w:r w:rsidR="003F08D1" w:rsidRPr="00C9338B">
        <w:rPr>
          <w:rFonts w:eastAsia="Times New Roman" w:cs="Times New Roman"/>
          <w:vertAlign w:val="superscript"/>
        </w:rPr>
        <w:t>3</w:t>
      </w:r>
      <w:r w:rsidR="003F08D1" w:rsidRPr="00C9338B">
        <w:rPr>
          <w:rFonts w:eastAsia="Times New Roman" w:cs="Times New Roman"/>
          <w:i/>
          <w:iCs/>
          <w:szCs w:val="24"/>
        </w:rPr>
        <w:t>-</w:t>
      </w:r>
      <w:r w:rsidR="003F08D1" w:rsidRPr="00C9338B">
        <w:rPr>
          <w:rFonts w:ascii="Symbol" w:eastAsia="Times New Roman" w:hAnsi="Symbol" w:cs="Times New Roman"/>
          <w:i/>
          <w:iCs/>
          <w:szCs w:val="24"/>
        </w:rPr>
        <w:t></w:t>
      </w:r>
      <w:r w:rsidR="003F08D1" w:rsidRPr="00C9338B">
        <w:rPr>
          <w:rFonts w:eastAsia="Times New Roman" w:cs="Times New Roman"/>
          <w:i/>
          <w:iCs/>
          <w:vertAlign w:val="subscript"/>
        </w:rPr>
        <w:t>mn</w:t>
      </w:r>
      <w:r w:rsidR="003F08D1" w:rsidRPr="00C9338B">
        <w:rPr>
          <w:rFonts w:eastAsia="Times New Roman" w:cs="Times New Roman"/>
          <w:i/>
          <w:iCs/>
          <w:szCs w:val="24"/>
        </w:rPr>
        <w:t>-</w:t>
      </w:r>
      <w:r w:rsidR="00723893" w:rsidRPr="00C9338B">
        <w:rPr>
          <w:rFonts w:eastAsia="Times New Roman" w:cs="Times New Roman"/>
          <w:szCs w:val="24"/>
        </w:rPr>
        <w:t>vacuum region</w:t>
      </w:r>
      <w:r w:rsidR="003F08D1" w:rsidRPr="00C9338B">
        <w:rPr>
          <w:rFonts w:eastAsia="Times New Roman" w:cs="Times New Roman"/>
          <w:szCs w:val="24"/>
        </w:rPr>
        <w:t xml:space="preserve"> (or averaged sub</w:t>
      </w:r>
      <w:r w:rsidR="00E76702" w:rsidRPr="00C9338B">
        <w:rPr>
          <w:rFonts w:eastAsia="Times New Roman" w:cs="Times New Roman"/>
          <w:szCs w:val="24"/>
        </w:rPr>
        <w:t>cont</w:t>
      </w:r>
      <w:r w:rsidR="003F08D1" w:rsidRPr="00C9338B">
        <w:rPr>
          <w:rFonts w:eastAsia="Times New Roman" w:cs="Times New Roman"/>
          <w:szCs w:val="24"/>
        </w:rPr>
        <w:t xml:space="preserve">) with the averaged metric </w:t>
      </w:r>
    </w:p>
    <w:p w:rsidR="003F08D1" w:rsidRPr="00C9338B" w:rsidRDefault="007708EF" w:rsidP="003A4A99">
      <w:pPr>
        <w:ind w:firstLine="700"/>
        <w:jc w:val="both"/>
        <w:rPr>
          <w:rFonts w:eastAsia="Times New Roman" w:cs="Times New Roman"/>
          <w:szCs w:val="24"/>
        </w:rPr>
      </w:pPr>
      <w:r w:rsidRPr="00C9338B">
        <w:rPr>
          <w:i/>
        </w:rPr>
        <w:t xml:space="preserve">                 </w:t>
      </w:r>
      <w:r w:rsidR="00A45A12" w:rsidRPr="00C9338B">
        <w:rPr>
          <w:i/>
        </w:rPr>
        <w:t xml:space="preserve">   </w:t>
      </w:r>
      <w:r w:rsidRPr="00C9338B">
        <w:rPr>
          <w:i/>
        </w:rPr>
        <w:t xml:space="preserve">         </w:t>
      </w:r>
      <w:proofErr w:type="gramStart"/>
      <w:r w:rsidR="0070522B" w:rsidRPr="00C9338B">
        <w:rPr>
          <w:i/>
        </w:rPr>
        <w:t>ds</w:t>
      </w:r>
      <w:r w:rsidR="0070522B" w:rsidRPr="00C9338B">
        <w:rPr>
          <w:iCs/>
          <w:vertAlign w:val="superscript"/>
        </w:rPr>
        <w:t>(</w:t>
      </w:r>
      <w:proofErr w:type="gramEnd"/>
      <w:r w:rsidR="0070522B" w:rsidRPr="00C9338B">
        <w:rPr>
          <w:iCs/>
          <w:vertAlign w:val="superscript"/>
        </w:rPr>
        <w:t xml:space="preserve">+ </w:t>
      </w:r>
      <w:r w:rsidR="0070522B" w:rsidRPr="00C9338B">
        <w:rPr>
          <w:vertAlign w:val="superscript"/>
        </w:rPr>
        <w:t xml:space="preserve">– – –)2 </w:t>
      </w:r>
      <w:r w:rsidR="0070522B" w:rsidRPr="00C9338B">
        <w:t xml:space="preserve">= </w:t>
      </w:r>
      <w:r w:rsidR="0070522B" w:rsidRPr="00C9338B">
        <w:rPr>
          <w:i/>
        </w:rPr>
        <w:t>ds</w:t>
      </w:r>
      <w:r w:rsidR="0070522B" w:rsidRPr="00C9338B">
        <w:rPr>
          <w:iCs/>
          <w:vertAlign w:val="superscript"/>
        </w:rPr>
        <w:t>(</w:t>
      </w:r>
      <w:r w:rsidR="0070522B" w:rsidRPr="00C9338B">
        <w:rPr>
          <w:vertAlign w:val="superscript"/>
        </w:rPr>
        <w:t xml:space="preserve">–)2 </w:t>
      </w:r>
      <w:r w:rsidR="0070522B" w:rsidRPr="00C9338B">
        <w:t xml:space="preserve">= </w:t>
      </w:r>
      <w:r w:rsidR="0070522B" w:rsidRPr="00C9338B">
        <w:rPr>
          <w:i/>
          <w:iCs/>
        </w:rPr>
        <w:t>g</w:t>
      </w:r>
      <w:r w:rsidR="0070522B" w:rsidRPr="00C9338B">
        <w:rPr>
          <w:i/>
          <w:vertAlign w:val="subscript"/>
        </w:rPr>
        <w:t>ij</w:t>
      </w:r>
      <w:r w:rsidR="0070522B" w:rsidRPr="00C9338B">
        <w:rPr>
          <w:vertAlign w:val="superscript"/>
        </w:rPr>
        <w:t>(–)</w:t>
      </w:r>
      <w:r w:rsidR="0070522B" w:rsidRPr="00C9338B">
        <w:rPr>
          <w:i/>
        </w:rPr>
        <w:t>dx</w:t>
      </w:r>
      <w:r w:rsidR="0070522B" w:rsidRPr="00C9338B">
        <w:rPr>
          <w:i/>
          <w:vertAlign w:val="superscript"/>
        </w:rPr>
        <w:t>i</w:t>
      </w:r>
      <w:r w:rsidR="0070522B" w:rsidRPr="00C9338B">
        <w:rPr>
          <w:i/>
        </w:rPr>
        <w:t>dx</w:t>
      </w:r>
      <w:r w:rsidR="0070522B" w:rsidRPr="00C9338B">
        <w:rPr>
          <w:i/>
          <w:vertAlign w:val="superscript"/>
        </w:rPr>
        <w:t xml:space="preserve">j  </w:t>
      </w:r>
      <w:r w:rsidR="00795201" w:rsidRPr="00C9338B">
        <w:t>with signature</w:t>
      </w:r>
      <w:r w:rsidR="0070522B" w:rsidRPr="00C9338B">
        <w:t xml:space="preserve"> (+ – – –)</w:t>
      </w:r>
      <w:r w:rsidR="002D0298" w:rsidRPr="00C9338B">
        <w:t>,</w:t>
      </w:r>
      <w:r w:rsidR="0070522B" w:rsidRPr="00C9338B">
        <w:rPr>
          <w:i/>
          <w:vertAlign w:val="superscript"/>
        </w:rPr>
        <w:t xml:space="preserve">          </w:t>
      </w:r>
      <w:r w:rsidR="00A45A12" w:rsidRPr="00C9338B">
        <w:rPr>
          <w:i/>
          <w:vertAlign w:val="superscript"/>
        </w:rPr>
        <w:t xml:space="preserve">       </w:t>
      </w:r>
      <w:r w:rsidR="0070522B" w:rsidRPr="00C9338B">
        <w:rPr>
          <w:i/>
          <w:vertAlign w:val="superscript"/>
        </w:rPr>
        <w:t xml:space="preserve">  </w:t>
      </w:r>
      <w:r w:rsidR="00684708">
        <w:rPr>
          <w:i/>
          <w:vertAlign w:val="superscript"/>
        </w:rPr>
        <w:t xml:space="preserve">     </w:t>
      </w:r>
      <w:r w:rsidR="0070522B" w:rsidRPr="00C9338B">
        <w:rPr>
          <w:i/>
          <w:vertAlign w:val="superscript"/>
        </w:rPr>
        <w:t xml:space="preserve">         </w:t>
      </w:r>
      <w:r w:rsidR="0070522B" w:rsidRPr="00C9338B">
        <w:t>(21.4)</w:t>
      </w:r>
      <w:r w:rsidR="003F08D1" w:rsidRPr="00C9338B">
        <w:rPr>
          <w:rFonts w:eastAsia="Times New Roman" w:cs="Times New Roman"/>
          <w:i/>
          <w:iCs/>
          <w:vertAlign w:val="superscript"/>
        </w:rPr>
        <w:t> </w:t>
      </w:r>
      <w:r w:rsidR="003F08D1" w:rsidRPr="00C9338B">
        <w:rPr>
          <w:rFonts w:eastAsia="Times New Roman" w:cs="Times New Roman"/>
          <w:szCs w:val="24"/>
        </w:rPr>
        <w:t xml:space="preserve"> </w:t>
      </w:r>
    </w:p>
    <w:p w:rsidR="0070522B" w:rsidRPr="00C9338B" w:rsidRDefault="007708EF" w:rsidP="003A4A99">
      <w:pPr>
        <w:jc w:val="both"/>
        <w:rPr>
          <w:rFonts w:eastAsia="Times New Roman" w:cs="Times New Roman"/>
          <w:szCs w:val="24"/>
        </w:rPr>
      </w:pPr>
      <w:r w:rsidRPr="00C9338B">
        <w:rPr>
          <w:rFonts w:eastAsia="Times New Roman" w:cs="Times New Roman"/>
          <w:szCs w:val="24"/>
        </w:rPr>
        <w:t xml:space="preserve">                        </w:t>
      </w:r>
      <w:proofErr w:type="gramStart"/>
      <w:r w:rsidR="00EA6DEE"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bookmarkStart w:id="101" w:name="graphic9D"/>
      <w:bookmarkStart w:id="102" w:name="graphic19B"/>
      <w:bookmarkEnd w:id="101"/>
      <w:bookmarkEnd w:id="102"/>
      <w:r w:rsidR="00EA6DEE" w:rsidRPr="00C9338B">
        <w:rPr>
          <w:rFonts w:eastAsia="Times New Roman" w:cs="Times New Roman"/>
          <w:szCs w:val="24"/>
        </w:rPr>
        <w:t xml:space="preserve"> </w:t>
      </w:r>
    </w:p>
    <w:p w:rsidR="003F08D1" w:rsidRPr="00C9338B" w:rsidRDefault="007708EF" w:rsidP="003A4A99">
      <w:pPr>
        <w:ind w:left="720" w:firstLine="720"/>
        <w:jc w:val="both"/>
        <w:rPr>
          <w:rFonts w:eastAsia="Times New Roman" w:cs="Times New Roman"/>
          <w:szCs w:val="24"/>
        </w:rPr>
      </w:pPr>
      <w:r w:rsidRPr="00C9338B">
        <w:rPr>
          <w:bCs/>
        </w:rPr>
        <w:t xml:space="preserve">                                  </w:t>
      </w:r>
      <w:r w:rsidR="0070522B" w:rsidRPr="00C9338B">
        <w:rPr>
          <w:bCs/>
          <w:position w:val="-68"/>
        </w:rPr>
        <w:object w:dxaOrig="3060" w:dyaOrig="1480">
          <v:shape id="_x0000_i1197" type="#_x0000_t75" style="width:123.8pt;height:72.55pt" o:ole="">
            <v:imagedata r:id="rId382" o:title=""/>
          </v:shape>
          <o:OLEObject Type="Embed" ProgID="Equation.3" ShapeID="_x0000_i1197" DrawAspect="Content" ObjectID="_1589483024" r:id="rId383"/>
        </w:object>
      </w:r>
      <w:r w:rsidR="00EA6DEE" w:rsidRPr="00C9338B">
        <w:rPr>
          <w:bCs/>
        </w:rPr>
        <w:tab/>
      </w:r>
      <w:r w:rsidR="00EA6DEE" w:rsidRPr="00C9338B">
        <w:rPr>
          <w:bCs/>
        </w:rPr>
        <w:tab/>
      </w:r>
      <w:r w:rsidR="00EA6DEE" w:rsidRPr="00C9338B">
        <w:rPr>
          <w:bCs/>
        </w:rPr>
        <w:tab/>
      </w:r>
      <w:r w:rsidRPr="00C9338B">
        <w:rPr>
          <w:bCs/>
        </w:rPr>
        <w:t xml:space="preserve">      </w:t>
      </w:r>
      <w:r w:rsidR="00684708">
        <w:rPr>
          <w:bCs/>
        </w:rPr>
        <w:t xml:space="preserve">     </w:t>
      </w:r>
      <w:r w:rsidRPr="00C9338B">
        <w:rPr>
          <w:bCs/>
        </w:rPr>
        <w:t xml:space="preserve">     </w:t>
      </w:r>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199" o:spid="_x0000_s8312"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3F08D1" w:rsidRPr="00C9338B">
        <w:rPr>
          <w:rFonts w:eastAsia="Times New Roman" w:cs="Times New Roman"/>
          <w:szCs w:val="24"/>
        </w:rPr>
        <w:t xml:space="preserve">(21.5) </w:t>
      </w:r>
    </w:p>
    <w:p w:rsidR="003F08D1" w:rsidRPr="00C9338B" w:rsidRDefault="003F08D1" w:rsidP="0026118B">
      <w:pPr>
        <w:pStyle w:val="af0"/>
        <w:numPr>
          <w:ilvl w:val="0"/>
          <w:numId w:val="2"/>
        </w:numPr>
        <w:ind w:left="567" w:hanging="283"/>
        <w:jc w:val="both"/>
        <w:rPr>
          <w:rFonts w:eastAsia="Times New Roman" w:cs="Times New Roman"/>
          <w:szCs w:val="24"/>
        </w:rPr>
      </w:pPr>
      <w:r w:rsidRPr="00C9338B">
        <w:rPr>
          <w:rFonts w:eastAsia="Times New Roman" w:cs="Times New Roman"/>
          <w:szCs w:val="24"/>
        </w:rPr>
        <w:t xml:space="preserve">averaged over the </w:t>
      </w:r>
      <w:r w:rsidR="00D67C90" w:rsidRPr="00C9338B">
        <w:rPr>
          <w:rFonts w:eastAsia="Times New Roman" w:cs="Times New Roman"/>
          <w:szCs w:val="24"/>
        </w:rPr>
        <w:t>“</w:t>
      </w:r>
      <w:r w:rsidRPr="00C9338B">
        <w:rPr>
          <w:rFonts w:eastAsia="Times New Roman" w:cs="Times New Roman"/>
          <w:szCs w:val="24"/>
        </w:rPr>
        <w:t>inner</w:t>
      </w:r>
      <w:r w:rsidR="00D67C90" w:rsidRPr="00C9338B">
        <w:rPr>
          <w:rFonts w:eastAsia="Times New Roman" w:cs="Times New Roman"/>
          <w:szCs w:val="24"/>
        </w:rPr>
        <w:t>”</w:t>
      </w:r>
      <w:r w:rsidRPr="00C9338B">
        <w:rPr>
          <w:rFonts w:eastAsia="Times New Roman" w:cs="Times New Roman"/>
          <w:szCs w:val="24"/>
        </w:rPr>
        <w:t xml:space="preserve"> side </w:t>
      </w:r>
      <w:r w:rsidR="00EA6DEE" w:rsidRPr="00C9338B">
        <w:rPr>
          <w:rFonts w:eastAsia="Times New Roman" w:cs="Times New Roman"/>
          <w:szCs w:val="24"/>
        </w:rPr>
        <w:t xml:space="preserve">of </w:t>
      </w:r>
      <w:r w:rsidRPr="00C9338B">
        <w:rPr>
          <w:rFonts w:eastAsia="Times New Roman" w:cs="Times New Roman"/>
          <w:szCs w:val="24"/>
        </w:rPr>
        <w:t>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i/>
          <w:iCs/>
          <w:szCs w:val="24"/>
        </w:rPr>
        <w:t>-</w:t>
      </w:r>
      <w:r w:rsidR="00723893" w:rsidRPr="00C9338B">
        <w:rPr>
          <w:rFonts w:eastAsia="Times New Roman" w:cs="Times New Roman"/>
          <w:szCs w:val="24"/>
        </w:rPr>
        <w:t>vacuum region</w:t>
      </w:r>
      <w:r w:rsidRPr="00C9338B">
        <w:rPr>
          <w:rFonts w:eastAsia="Times New Roman" w:cs="Times New Roman"/>
          <w:szCs w:val="24"/>
        </w:rPr>
        <w:t xml:space="preserve"> (or averaged antisub</w:t>
      </w:r>
      <w:r w:rsidR="00EA6DEE" w:rsidRPr="00C9338B">
        <w:rPr>
          <w:rFonts w:eastAsia="Times New Roman" w:cs="Times New Roman"/>
          <w:szCs w:val="24"/>
        </w:rPr>
        <w:t>c</w:t>
      </w:r>
      <w:r w:rsidRPr="00C9338B">
        <w:rPr>
          <w:rFonts w:eastAsia="Times New Roman" w:cs="Times New Roman"/>
          <w:szCs w:val="24"/>
        </w:rPr>
        <w:t>ont) with the ave</w:t>
      </w:r>
      <w:r w:rsidRPr="00C9338B">
        <w:rPr>
          <w:rFonts w:eastAsia="Times New Roman" w:cs="Times New Roman"/>
          <w:szCs w:val="24"/>
        </w:rPr>
        <w:t>r</w:t>
      </w:r>
      <w:r w:rsidRPr="00C9338B">
        <w:rPr>
          <w:rFonts w:eastAsia="Times New Roman" w:cs="Times New Roman"/>
          <w:szCs w:val="24"/>
        </w:rPr>
        <w:t xml:space="preserve">aged metric </w:t>
      </w:r>
    </w:p>
    <w:p w:rsidR="0070522B" w:rsidRPr="00C9338B" w:rsidRDefault="007708EF" w:rsidP="003A4A99">
      <w:pPr>
        <w:ind w:firstLine="709"/>
        <w:jc w:val="both"/>
      </w:pPr>
      <w:r w:rsidRPr="00C9338B">
        <w:rPr>
          <w:i/>
        </w:rPr>
        <w:t xml:space="preserve">                                </w:t>
      </w:r>
      <w:proofErr w:type="gramStart"/>
      <w:r w:rsidR="0070522B" w:rsidRPr="00C9338B">
        <w:rPr>
          <w:i/>
        </w:rPr>
        <w:t>ds</w:t>
      </w:r>
      <w:r w:rsidR="0070522B" w:rsidRPr="00C9338B">
        <w:rPr>
          <w:iCs/>
          <w:vertAlign w:val="superscript"/>
        </w:rPr>
        <w:t>(</w:t>
      </w:r>
      <w:proofErr w:type="gramEnd"/>
      <w:r w:rsidR="0070522B" w:rsidRPr="00C9338B">
        <w:rPr>
          <w:vertAlign w:val="superscript"/>
        </w:rPr>
        <w:t>– + + +)2</w:t>
      </w:r>
      <w:r w:rsidR="0070522B" w:rsidRPr="00C9338B">
        <w:t xml:space="preserve"> = </w:t>
      </w:r>
      <w:r w:rsidR="0070522B" w:rsidRPr="00C9338B">
        <w:rPr>
          <w:i/>
        </w:rPr>
        <w:t>ds</w:t>
      </w:r>
      <w:r w:rsidR="0070522B" w:rsidRPr="00C9338B">
        <w:rPr>
          <w:iCs/>
          <w:vertAlign w:val="superscript"/>
        </w:rPr>
        <w:t>(</w:t>
      </w:r>
      <w:r w:rsidR="0070522B" w:rsidRPr="00C9338B">
        <w:rPr>
          <w:vertAlign w:val="superscript"/>
        </w:rPr>
        <w:t xml:space="preserve">+)2 </w:t>
      </w:r>
      <w:r w:rsidR="0070522B" w:rsidRPr="00C9338B">
        <w:t xml:space="preserve">= </w:t>
      </w:r>
      <w:r w:rsidR="0070522B" w:rsidRPr="00C9338B">
        <w:rPr>
          <w:i/>
          <w:iCs/>
        </w:rPr>
        <w:t>g</w:t>
      </w:r>
      <w:r w:rsidR="0070522B" w:rsidRPr="00C9338B">
        <w:rPr>
          <w:i/>
          <w:vertAlign w:val="subscript"/>
        </w:rPr>
        <w:t>ij</w:t>
      </w:r>
      <w:r w:rsidR="0070522B" w:rsidRPr="00C9338B">
        <w:rPr>
          <w:vertAlign w:val="superscript"/>
        </w:rPr>
        <w:t>(+)</w:t>
      </w:r>
      <w:r w:rsidR="0070522B" w:rsidRPr="00C9338B">
        <w:rPr>
          <w:i/>
        </w:rPr>
        <w:t>dx</w:t>
      </w:r>
      <w:r w:rsidR="0070522B" w:rsidRPr="00C9338B">
        <w:rPr>
          <w:i/>
          <w:vertAlign w:val="superscript"/>
        </w:rPr>
        <w:t>i</w:t>
      </w:r>
      <w:r w:rsidR="0070522B" w:rsidRPr="00C9338B">
        <w:rPr>
          <w:i/>
        </w:rPr>
        <w:t>dx</w:t>
      </w:r>
      <w:r w:rsidR="0070522B" w:rsidRPr="00C9338B">
        <w:rPr>
          <w:i/>
          <w:vertAlign w:val="superscript"/>
        </w:rPr>
        <w:t>j</w:t>
      </w:r>
      <w:r w:rsidR="0070522B" w:rsidRPr="00C9338B">
        <w:t xml:space="preserve">  </w:t>
      </w:r>
      <w:r w:rsidR="00D672DF" w:rsidRPr="00C9338B">
        <w:t>with signature</w:t>
      </w:r>
      <w:r w:rsidR="00EA6DEE" w:rsidRPr="00C9338B">
        <w:t xml:space="preserve"> </w:t>
      </w:r>
      <w:r w:rsidR="0070522B" w:rsidRPr="00C9338B">
        <w:t xml:space="preserve">(– + + +),       </w:t>
      </w:r>
      <w:r w:rsidR="00684708">
        <w:t xml:space="preserve">   </w:t>
      </w:r>
      <w:r w:rsidR="0070522B" w:rsidRPr="00C9338B">
        <w:t xml:space="preserve">  </w:t>
      </w:r>
      <w:r w:rsidR="00AB583F" w:rsidRPr="00C9338B">
        <w:tab/>
      </w:r>
      <w:r w:rsidRPr="00C9338B">
        <w:t xml:space="preserve"> </w:t>
      </w:r>
      <w:r w:rsidR="00684708">
        <w:t xml:space="preserve">   </w:t>
      </w:r>
      <w:r w:rsidR="0070522B" w:rsidRPr="00C9338B">
        <w:t>(21.6)</w:t>
      </w:r>
    </w:p>
    <w:p w:rsidR="0070522B" w:rsidRPr="00C9338B" w:rsidRDefault="007708EF" w:rsidP="003A4A99">
      <w:pPr>
        <w:ind w:firstLine="700"/>
        <w:jc w:val="both"/>
        <w:rPr>
          <w:rFonts w:eastAsia="Times New Roman" w:cs="Times New Roman"/>
          <w:szCs w:val="24"/>
        </w:rPr>
      </w:pPr>
      <w:r w:rsidRPr="00C9338B">
        <w:rPr>
          <w:rFonts w:eastAsia="Times New Roman" w:cs="Times New Roman"/>
          <w:szCs w:val="24"/>
        </w:rPr>
        <w:t xml:space="preserve">            </w:t>
      </w:r>
      <w:r w:rsidR="00EA6DEE" w:rsidRPr="00C9338B">
        <w:rPr>
          <w:rFonts w:eastAsia="Times New Roman" w:cs="Times New Roman"/>
          <w:szCs w:val="24"/>
        </w:rPr>
        <w:t xml:space="preserve"> </w:t>
      </w:r>
      <w:proofErr w:type="gramStart"/>
      <w:r w:rsidR="00B67A13"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p>
    <w:p w:rsidR="003F08D1" w:rsidRPr="00C9338B" w:rsidRDefault="007708EF" w:rsidP="003A4A99">
      <w:pPr>
        <w:ind w:firstLine="720"/>
        <w:jc w:val="both"/>
        <w:rPr>
          <w:rFonts w:eastAsia="Times New Roman" w:cs="Times New Roman"/>
          <w:szCs w:val="24"/>
        </w:rPr>
      </w:pPr>
      <w:r w:rsidRPr="00C9338B">
        <w:rPr>
          <w:bCs/>
        </w:rPr>
        <w:t xml:space="preserve">       </w:t>
      </w:r>
      <w:r w:rsidR="00787CC5" w:rsidRPr="00C9338B">
        <w:rPr>
          <w:bCs/>
        </w:rPr>
        <w:t xml:space="preserve"> </w:t>
      </w:r>
      <w:r w:rsidRPr="00C9338B">
        <w:rPr>
          <w:bCs/>
        </w:rPr>
        <w:t xml:space="preserve">                                     </w:t>
      </w:r>
      <w:r w:rsidR="0070522B" w:rsidRPr="00C9338B">
        <w:rPr>
          <w:bCs/>
          <w:position w:val="-60"/>
        </w:rPr>
        <w:object w:dxaOrig="2799" w:dyaOrig="1300">
          <v:shape id="_x0000_i1198" type="#_x0000_t75" style="width:135.25pt;height:75.25pt" o:ole="">
            <v:imagedata r:id="rId44" o:title=""/>
          </v:shape>
          <o:OLEObject Type="Embed" ProgID="Equation.3" ShapeID="_x0000_i1198" DrawAspect="Content" ObjectID="_1589483025" r:id="rId384"/>
        </w:object>
      </w:r>
      <w:r w:rsidR="0070522B" w:rsidRPr="00C9338B">
        <w:rPr>
          <w:rFonts w:eastAsia="Times New Roman" w:cs="Times New Roman"/>
          <w:szCs w:val="24"/>
        </w:rPr>
        <w:t xml:space="preserve"> </w:t>
      </w:r>
      <w:r w:rsidR="004367F8" w:rsidRPr="00C9338B">
        <w:rPr>
          <w:rFonts w:eastAsia="Times New Roman" w:cs="Times New Roman"/>
          <w:szCs w:val="24"/>
        </w:rPr>
        <w:t>.</w:t>
      </w:r>
      <w:r w:rsidR="00EA6DEE" w:rsidRPr="00C9338B">
        <w:rPr>
          <w:rFonts w:eastAsia="Times New Roman" w:cs="Times New Roman"/>
          <w:szCs w:val="24"/>
        </w:rPr>
        <w:tab/>
      </w:r>
      <w:r w:rsidR="00EA6DEE" w:rsidRPr="00C9338B">
        <w:rPr>
          <w:rFonts w:eastAsia="Times New Roman" w:cs="Times New Roman"/>
          <w:szCs w:val="24"/>
        </w:rPr>
        <w:tab/>
      </w:r>
      <w:r w:rsidR="00EA6DEE" w:rsidRPr="00C9338B">
        <w:rPr>
          <w:rFonts w:eastAsia="Times New Roman" w:cs="Times New Roman"/>
          <w:szCs w:val="24"/>
        </w:rPr>
        <w:tab/>
      </w:r>
      <w:r w:rsidR="00042574" w:rsidRPr="00C9338B">
        <w:rPr>
          <w:rFonts w:eastAsia="Times New Roman" w:cs="Times New Roman"/>
          <w:szCs w:val="24"/>
        </w:rPr>
        <w:t xml:space="preserve">            </w:t>
      </w:r>
      <w:r w:rsidR="0026118B" w:rsidRPr="00C9338B">
        <w:rPr>
          <w:rFonts w:eastAsia="Times New Roman" w:cs="Times New Roman"/>
          <w:szCs w:val="24"/>
        </w:rPr>
        <w:t xml:space="preserve"> </w:t>
      </w:r>
      <w:r w:rsidR="00684708">
        <w:rPr>
          <w:rFonts w:eastAsia="Times New Roman" w:cs="Times New Roman"/>
          <w:szCs w:val="24"/>
        </w:rPr>
        <w:t xml:space="preserve">  </w:t>
      </w:r>
      <w:r w:rsidR="0026118B" w:rsidRPr="00C9338B">
        <w:rPr>
          <w:rFonts w:eastAsia="Times New Roman" w:cs="Times New Roman"/>
          <w:szCs w:val="24"/>
        </w:rPr>
        <w:t xml:space="preserve"> </w:t>
      </w:r>
      <w:r w:rsidR="003F08D1" w:rsidRPr="00C9338B">
        <w:rPr>
          <w:rFonts w:eastAsia="Times New Roman" w:cs="Times New Roman"/>
          <w:szCs w:val="24"/>
        </w:rPr>
        <w:t xml:space="preserve">(21.7) </w:t>
      </w:r>
    </w:p>
    <w:p w:rsidR="003F08D1" w:rsidRPr="00C9338B" w:rsidRDefault="00512887" w:rsidP="00B158C0">
      <w:pPr>
        <w:ind w:firstLine="709"/>
        <w:jc w:val="both"/>
        <w:rPr>
          <w:rFonts w:eastAsia="Times New Roman" w:cs="Times New Roman"/>
          <w:szCs w:val="24"/>
        </w:rPr>
      </w:pPr>
      <w:r w:rsidRPr="00C9338B">
        <w:rPr>
          <w:rFonts w:eastAsia="Times New Roman" w:cs="Times New Roman"/>
          <w:szCs w:val="24"/>
        </w:rPr>
        <w:t xml:space="preserve">The </w:t>
      </w:r>
      <w:r w:rsidR="00C640EF" w:rsidRPr="00C9338B">
        <w:rPr>
          <w:rFonts w:cs="Times New Roman"/>
          <w:shd w:val="clear" w:color="auto" w:fill="FFFFFF"/>
        </w:rPr>
        <w:t xml:space="preserve">brackets </w:t>
      </w:r>
      <w:r w:rsidR="00787CC5" w:rsidRPr="00C9338B">
        <w:rPr>
          <w:rFonts w:eastAsia="Times New Roman" w:cs="Times New Roman"/>
          <w:szCs w:val="24"/>
        </w:rPr>
        <w:t xml:space="preserve">&lt; </w:t>
      </w:r>
      <w:r w:rsidR="00787CC5" w:rsidRPr="00C9338B">
        <w:rPr>
          <w:rFonts w:eastAsia="Times New Roman" w:cs="Times New Roman"/>
          <w:i/>
          <w:iCs/>
          <w:vertAlign w:val="subscript"/>
        </w:rPr>
        <w:t xml:space="preserve">· </w:t>
      </w:r>
      <w:r w:rsidR="00787CC5" w:rsidRPr="00C9338B">
        <w:rPr>
          <w:rFonts w:eastAsia="Times New Roman" w:cs="Times New Roman"/>
          <w:szCs w:val="24"/>
        </w:rPr>
        <w:t>&gt; (averaging)</w:t>
      </w:r>
      <w:r w:rsidR="00787CC5" w:rsidRPr="00C9338B">
        <w:rPr>
          <w:rFonts w:eastAsia="Times New Roman" w:cs="Times New Roman"/>
          <w:i/>
          <w:iCs/>
          <w:szCs w:val="24"/>
        </w:rPr>
        <w:t xml:space="preserve"> </w:t>
      </w:r>
      <w:r w:rsidRPr="00C9338B">
        <w:rPr>
          <w:rFonts w:eastAsia="Times New Roman" w:cs="Times New Roman"/>
          <w:szCs w:val="24"/>
        </w:rPr>
        <w:t xml:space="preserve">in </w:t>
      </w:r>
      <w:r w:rsidR="003F08D1" w:rsidRPr="00C9338B">
        <w:rPr>
          <w:rFonts w:eastAsia="Times New Roman" w:cs="Times New Roman"/>
          <w:szCs w:val="24"/>
        </w:rPr>
        <w:t>metric</w:t>
      </w:r>
      <w:r w:rsidRPr="00C9338B">
        <w:rPr>
          <w:rFonts w:eastAsia="Times New Roman" w:cs="Times New Roman"/>
          <w:szCs w:val="24"/>
        </w:rPr>
        <w:t>s</w:t>
      </w:r>
      <w:r w:rsidR="003F08D1" w:rsidRPr="00C9338B">
        <w:rPr>
          <w:rFonts w:eastAsia="Times New Roman" w:cs="Times New Roman"/>
          <w:szCs w:val="24"/>
        </w:rPr>
        <w:t xml:space="preserve"> (21.4) </w:t>
      </w:r>
      <w:r w:rsidR="00855196" w:rsidRPr="00C9338B">
        <w:rPr>
          <w:rFonts w:eastAsia="Times New Roman" w:cs="Times New Roman"/>
          <w:szCs w:val="24"/>
        </w:rPr>
        <w:t>to</w:t>
      </w:r>
      <w:r w:rsidR="003F08D1" w:rsidRPr="00C9338B">
        <w:rPr>
          <w:rFonts w:eastAsia="Times New Roman" w:cs="Times New Roman"/>
          <w:szCs w:val="24"/>
        </w:rPr>
        <w:t xml:space="preserve"> (21.7) are omitted</w:t>
      </w:r>
      <w:r w:rsidRPr="00C9338B">
        <w:rPr>
          <w:rFonts w:eastAsia="Times New Roman" w:cs="Times New Roman"/>
          <w:szCs w:val="24"/>
        </w:rPr>
        <w:t xml:space="preserve"> </w:t>
      </w:r>
      <w:r w:rsidR="00B158C0" w:rsidRPr="00C9338B">
        <w:rPr>
          <w:rFonts w:eastAsia="Times New Roman" w:cs="Times New Roman"/>
          <w:szCs w:val="24"/>
        </w:rPr>
        <w:t>for the sake of clarity and simplicity.</w:t>
      </w:r>
    </w:p>
    <w:p w:rsidR="003F08D1" w:rsidRPr="00C9338B" w:rsidRDefault="000D5B16" w:rsidP="003A4A99">
      <w:pPr>
        <w:ind w:firstLine="700"/>
        <w:jc w:val="both"/>
        <w:rPr>
          <w:rFonts w:eastAsia="Times New Roman" w:cs="Times New Roman"/>
          <w:vertAlign w:val="superscript"/>
        </w:rPr>
      </w:pPr>
      <w:r w:rsidRPr="00C9338B">
        <w:rPr>
          <w:rFonts w:eastAsia="Times New Roman" w:cs="Times New Roman"/>
          <w:szCs w:val="24"/>
        </w:rPr>
        <w:t>Figure</w:t>
      </w:r>
      <w:r w:rsidR="003F08D1" w:rsidRPr="00C9338B">
        <w:rPr>
          <w:rFonts w:eastAsia="Times New Roman" w:cs="Times New Roman"/>
          <w:szCs w:val="24"/>
        </w:rPr>
        <w:t xml:space="preserve"> 21.1 shows schematically the averaged double-sided portion </w:t>
      </w:r>
      <w:r w:rsidR="00B67A13" w:rsidRPr="00C9338B">
        <w:rPr>
          <w:rFonts w:eastAsia="Times New Roman" w:cs="Times New Roman"/>
          <w:szCs w:val="24"/>
        </w:rPr>
        <w:t xml:space="preserve">of a </w:t>
      </w:r>
      <w:r w:rsidR="003F08D1" w:rsidRPr="00C9338B">
        <w:rPr>
          <w:rFonts w:eastAsia="Times New Roman" w:cs="Times New Roman"/>
          <w:szCs w:val="24"/>
        </w:rPr>
        <w:t>2</w:t>
      </w:r>
      <w:r w:rsidR="003F08D1" w:rsidRPr="00C9338B">
        <w:rPr>
          <w:rFonts w:eastAsia="Times New Roman" w:cs="Times New Roman"/>
          <w:szCs w:val="24"/>
          <w:vertAlign w:val="superscript"/>
        </w:rPr>
        <w:t>3</w:t>
      </w:r>
      <w:r w:rsidR="003F08D1" w:rsidRPr="00C9338B">
        <w:rPr>
          <w:rFonts w:eastAsia="Times New Roman" w:cs="Times New Roman"/>
          <w:i/>
          <w:iCs/>
          <w:szCs w:val="24"/>
        </w:rPr>
        <w:t>-</w:t>
      </w:r>
      <w:r w:rsidR="003F08D1" w:rsidRPr="00C9338B">
        <w:rPr>
          <w:rFonts w:ascii="Symbol" w:eastAsia="Times New Roman" w:hAnsi="Symbol" w:cs="Times New Roman"/>
          <w:i/>
          <w:iCs/>
          <w:szCs w:val="24"/>
        </w:rPr>
        <w:t></w:t>
      </w:r>
      <w:r w:rsidR="003F08D1" w:rsidRPr="00C9338B">
        <w:rPr>
          <w:rFonts w:eastAsia="Times New Roman" w:cs="Times New Roman"/>
          <w:i/>
          <w:iCs/>
          <w:szCs w:val="24"/>
          <w:vertAlign w:val="subscript"/>
        </w:rPr>
        <w:t>mn</w:t>
      </w:r>
      <w:r w:rsidR="003F08D1" w:rsidRPr="00C9338B">
        <w:rPr>
          <w:rFonts w:eastAsia="Times New Roman" w:cs="Times New Roman"/>
          <w:szCs w:val="24"/>
        </w:rPr>
        <w:t>-</w:t>
      </w:r>
      <w:r w:rsidR="00723893" w:rsidRPr="00C9338B">
        <w:rPr>
          <w:rFonts w:eastAsia="Times New Roman" w:cs="Times New Roman"/>
          <w:szCs w:val="24"/>
        </w:rPr>
        <w:t>vacuum region</w:t>
      </w:r>
      <w:r w:rsidR="003F08D1" w:rsidRPr="00C9338B">
        <w:rPr>
          <w:rFonts w:eastAsia="Times New Roman" w:cs="Times New Roman"/>
          <w:szCs w:val="24"/>
        </w:rPr>
        <w:t xml:space="preserve">, </w:t>
      </w:r>
      <w:r w:rsidR="003F08D1" w:rsidRPr="00C9338B">
        <w:rPr>
          <w:rFonts w:eastAsia="Times New Roman" w:cs="Times New Roman"/>
          <w:i/>
          <w:iCs/>
          <w:szCs w:val="24"/>
        </w:rPr>
        <w:t>the outer</w:t>
      </w:r>
      <w:r w:rsidR="003F08D1" w:rsidRPr="00C9338B">
        <w:rPr>
          <w:rFonts w:eastAsia="Times New Roman" w:cs="Times New Roman"/>
          <w:szCs w:val="24"/>
        </w:rPr>
        <w:t xml:space="preserve"> side of which (sub</w:t>
      </w:r>
      <w:r w:rsidR="00E76702" w:rsidRPr="00C9338B">
        <w:rPr>
          <w:rFonts w:eastAsia="Times New Roman" w:cs="Times New Roman"/>
          <w:szCs w:val="24"/>
        </w:rPr>
        <w:t>cont</w:t>
      </w:r>
      <w:r w:rsidR="003F08D1" w:rsidRPr="00C9338B">
        <w:rPr>
          <w:rFonts w:eastAsia="Times New Roman" w:cs="Times New Roman"/>
          <w:szCs w:val="24"/>
        </w:rPr>
        <w:t>) d</w:t>
      </w:r>
      <w:r w:rsidR="003F08D1" w:rsidRPr="00C9338B">
        <w:rPr>
          <w:rFonts w:eastAsia="Times New Roman" w:cs="Times New Roman"/>
          <w:szCs w:val="24"/>
        </w:rPr>
        <w:t>e</w:t>
      </w:r>
      <w:r w:rsidR="003F08D1" w:rsidRPr="00C9338B">
        <w:rPr>
          <w:rFonts w:eastAsia="Times New Roman" w:cs="Times New Roman"/>
          <w:szCs w:val="24"/>
        </w:rPr>
        <w:t xml:space="preserve">scribes </w:t>
      </w:r>
      <w:r w:rsidR="00512887" w:rsidRPr="00C9338B">
        <w:rPr>
          <w:rFonts w:eastAsia="Times New Roman" w:cs="Times New Roman"/>
          <w:szCs w:val="24"/>
        </w:rPr>
        <w:t xml:space="preserve">the </w:t>
      </w:r>
      <w:r w:rsidR="003F08D1" w:rsidRPr="00C9338B">
        <w:rPr>
          <w:rFonts w:eastAsia="Times New Roman" w:cs="Times New Roman"/>
          <w:szCs w:val="24"/>
        </w:rPr>
        <w:t xml:space="preserve">metric </w:t>
      </w:r>
      <w:r w:rsidR="003F08D1" w:rsidRPr="00C9338B">
        <w:rPr>
          <w:rFonts w:eastAsia="Times New Roman" w:cs="Times New Roman"/>
          <w:i/>
          <w:iCs/>
          <w:szCs w:val="24"/>
        </w:rPr>
        <w:t>ds</w:t>
      </w:r>
      <w:r w:rsidR="00C95E41" w:rsidRPr="00C9338B">
        <w:rPr>
          <w:rFonts w:ascii="Symbol" w:eastAsia="Times New Roman" w:hAnsi="Symbol" w:cs="Times New Roman"/>
          <w:szCs w:val="24"/>
          <w:vertAlign w:val="superscript"/>
        </w:rPr>
        <w:t></w:t>
      </w:r>
      <w:r w:rsidR="00C95E41" w:rsidRPr="00C9338B">
        <w:rPr>
          <w:rFonts w:ascii="Symbol" w:eastAsia="Times New Roman" w:hAnsi="Symbol" w:cs="Times New Roman"/>
          <w:szCs w:val="24"/>
          <w:vertAlign w:val="superscript"/>
        </w:rPr>
        <w:t></w:t>
      </w:r>
      <w:r w:rsidR="00C95E41" w:rsidRPr="00C9338B">
        <w:rPr>
          <w:rFonts w:ascii="Symbol" w:eastAsia="Times New Roman" w:hAnsi="Symbol" w:cs="Times New Roman"/>
          <w:szCs w:val="24"/>
          <w:vertAlign w:val="superscript"/>
        </w:rPr>
        <w:t></w:t>
      </w:r>
      <w:r w:rsidR="003F08D1" w:rsidRPr="00C9338B">
        <w:rPr>
          <w:rFonts w:eastAsia="Times New Roman" w:cs="Times New Roman"/>
          <w:szCs w:val="24"/>
          <w:vertAlign w:val="superscript"/>
        </w:rPr>
        <w:t>2</w:t>
      </w:r>
      <w:r w:rsidR="003F08D1" w:rsidRPr="00C9338B">
        <w:rPr>
          <w:rFonts w:eastAsia="Times New Roman" w:cs="Times New Roman"/>
          <w:vertAlign w:val="superscript"/>
        </w:rPr>
        <w:t xml:space="preserve"> </w:t>
      </w:r>
      <w:r w:rsidR="003F08D1" w:rsidRPr="00C9338B">
        <w:rPr>
          <w:rFonts w:eastAsia="Times New Roman" w:cs="Times New Roman"/>
          <w:szCs w:val="24"/>
        </w:rPr>
        <w:t xml:space="preserve">(21.4) </w:t>
      </w:r>
      <w:r w:rsidR="00B67A13" w:rsidRPr="00C9338B">
        <w:rPr>
          <w:rFonts w:eastAsia="Times New Roman" w:cs="Times New Roman"/>
          <w:szCs w:val="24"/>
        </w:rPr>
        <w:t xml:space="preserve">while </w:t>
      </w:r>
      <w:r w:rsidR="003F08D1" w:rsidRPr="00C9338B">
        <w:rPr>
          <w:rFonts w:eastAsia="Times New Roman" w:cs="Times New Roman"/>
          <w:szCs w:val="24"/>
        </w:rPr>
        <w:t xml:space="preserve">the </w:t>
      </w:r>
      <w:r w:rsidR="003F08D1" w:rsidRPr="00C9338B">
        <w:rPr>
          <w:rFonts w:eastAsia="Times New Roman" w:cs="Times New Roman"/>
          <w:i/>
          <w:iCs/>
          <w:szCs w:val="24"/>
        </w:rPr>
        <w:t>inner</w:t>
      </w:r>
      <w:r w:rsidR="00207724" w:rsidRPr="00C9338B">
        <w:rPr>
          <w:rFonts w:eastAsia="Times New Roman" w:cs="Times New Roman"/>
          <w:szCs w:val="24"/>
        </w:rPr>
        <w:t xml:space="preserve"> side (antisubc</w:t>
      </w:r>
      <w:r w:rsidR="003F08D1" w:rsidRPr="00C9338B">
        <w:rPr>
          <w:rFonts w:eastAsia="Times New Roman" w:cs="Times New Roman"/>
          <w:szCs w:val="24"/>
        </w:rPr>
        <w:t xml:space="preserve">ont) </w:t>
      </w:r>
      <w:r w:rsidR="00512887" w:rsidRPr="00C9338B">
        <w:rPr>
          <w:rFonts w:eastAsia="Times New Roman" w:cs="Times New Roman"/>
          <w:szCs w:val="24"/>
        </w:rPr>
        <w:t>describes the</w:t>
      </w:r>
      <w:r w:rsidR="003F08D1" w:rsidRPr="00C9338B">
        <w:rPr>
          <w:rFonts w:eastAsia="Times New Roman" w:cs="Times New Roman"/>
          <w:szCs w:val="24"/>
        </w:rPr>
        <w:t xml:space="preserve"> me</w:t>
      </w:r>
      <w:r w:rsidR="003F08D1" w:rsidRPr="00C9338B">
        <w:rPr>
          <w:rFonts w:eastAsia="Times New Roman" w:cs="Times New Roman"/>
          <w:szCs w:val="24"/>
        </w:rPr>
        <w:t>t</w:t>
      </w:r>
      <w:r w:rsidR="003F08D1" w:rsidRPr="00C9338B">
        <w:rPr>
          <w:rFonts w:eastAsia="Times New Roman" w:cs="Times New Roman"/>
          <w:szCs w:val="24"/>
        </w:rPr>
        <w:t xml:space="preserve">ric </w:t>
      </w:r>
      <w:proofErr w:type="gramStart"/>
      <w:r w:rsidR="003F08D1" w:rsidRPr="00C9338B">
        <w:rPr>
          <w:rFonts w:eastAsia="Times New Roman" w:cs="Times New Roman"/>
          <w:i/>
          <w:iCs/>
          <w:szCs w:val="24"/>
        </w:rPr>
        <w:t>ds</w:t>
      </w:r>
      <w:r w:rsidR="003F08D1" w:rsidRPr="00C9338B">
        <w:rPr>
          <w:rFonts w:eastAsia="Times New Roman" w:cs="Times New Roman"/>
          <w:szCs w:val="24"/>
          <w:vertAlign w:val="superscript"/>
        </w:rPr>
        <w:t>(</w:t>
      </w:r>
      <w:proofErr w:type="gramEnd"/>
      <w:r w:rsidR="003F08D1" w:rsidRPr="00C9338B">
        <w:rPr>
          <w:rFonts w:eastAsia="Times New Roman" w:cs="Times New Roman"/>
          <w:szCs w:val="24"/>
          <w:vertAlign w:val="superscript"/>
        </w:rPr>
        <w:t>+)2</w:t>
      </w:r>
      <w:r w:rsidR="003F08D1" w:rsidRPr="00C9338B">
        <w:rPr>
          <w:rFonts w:eastAsia="Times New Roman" w:cs="Times New Roman"/>
          <w:vertAlign w:val="superscript"/>
        </w:rPr>
        <w:t xml:space="preserve"> </w:t>
      </w:r>
      <w:r w:rsidR="003F08D1" w:rsidRPr="00C9338B">
        <w:rPr>
          <w:rFonts w:eastAsia="Times New Roman" w:cs="Times New Roman"/>
          <w:szCs w:val="24"/>
        </w:rPr>
        <w:t>(21.6).</w:t>
      </w:r>
      <w:r w:rsidR="003F08D1" w:rsidRPr="00C9338B">
        <w:rPr>
          <w:rFonts w:eastAsia="Times New Roman" w:cs="Times New Roman"/>
          <w:vertAlign w:val="superscript"/>
        </w:rPr>
        <w:t xml:space="preserve"> </w:t>
      </w:r>
      <w:bookmarkStart w:id="103" w:name="graphic9F"/>
      <w:bookmarkStart w:id="104" w:name="graphic19D"/>
      <w:bookmarkEnd w:id="103"/>
      <w:bookmarkEnd w:id="104"/>
    </w:p>
    <w:p w:rsidR="00A867FA" w:rsidRDefault="00A867FA" w:rsidP="00A867FA">
      <w:pPr>
        <w:overflowPunct w:val="0"/>
        <w:autoSpaceDE w:val="0"/>
        <w:autoSpaceDN w:val="0"/>
        <w:adjustRightInd w:val="0"/>
        <w:ind w:firstLine="709"/>
        <w:jc w:val="both"/>
        <w:textAlignment w:val="baseline"/>
        <w:rPr>
          <w:lang w:eastAsia="x-none"/>
        </w:rPr>
      </w:pPr>
    </w:p>
    <w:p w:rsidR="00A867FA" w:rsidRDefault="00684708" w:rsidP="00684708">
      <w:pPr>
        <w:overflowPunct w:val="0"/>
        <w:autoSpaceDE w:val="0"/>
        <w:autoSpaceDN w:val="0"/>
        <w:adjustRightInd w:val="0"/>
        <w:ind w:firstLine="709"/>
        <w:jc w:val="both"/>
        <w:textAlignment w:val="baseline"/>
        <w:rPr>
          <w:lang w:eastAsia="x-none"/>
        </w:rPr>
      </w:pPr>
      <w:r>
        <w:rPr>
          <w:noProof/>
          <w:lang w:val="ru-RU" w:eastAsia="ru-RU" w:bidi="ar-SA"/>
        </w:rPr>
        <w:lastRenderedPageBreak/>
        <w:drawing>
          <wp:anchor distT="0" distB="0" distL="114300" distR="114300" simplePos="0" relativeHeight="251805696" behindDoc="0" locked="0" layoutInCell="1" allowOverlap="1" wp14:anchorId="404A7A77" wp14:editId="0448F469">
            <wp:simplePos x="0" y="0"/>
            <wp:positionH relativeFrom="column">
              <wp:posOffset>2806065</wp:posOffset>
            </wp:positionH>
            <wp:positionV relativeFrom="paragraph">
              <wp:posOffset>-255905</wp:posOffset>
            </wp:positionV>
            <wp:extent cx="889635" cy="2337435"/>
            <wp:effectExtent l="0" t="0" r="0" b="0"/>
            <wp:wrapSquare wrapText="bothSides"/>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cstate="print">
                      <a:extLst>
                        <a:ext uri="{BEBA8EAE-BF5A-486C-A8C5-ECC9F3942E4B}">
                          <a14:imgProps xmlns:a14="http://schemas.microsoft.com/office/drawing/2010/main">
                            <a14:imgLayer r:embed="rId386">
                              <a14:imgEffect>
                                <a14:sharpenSoften amount="64000"/>
                              </a14:imgEffect>
                              <a14:imgEffect>
                                <a14:brightnessContrast contrast="39000"/>
                              </a14:imgEffect>
                            </a14:imgLayer>
                          </a14:imgProps>
                        </a:ext>
                        <a:ext uri="{28A0092B-C50C-407E-A947-70E740481C1C}">
                          <a14:useLocalDpi xmlns:a14="http://schemas.microsoft.com/office/drawing/2010/main" val="0"/>
                        </a:ext>
                      </a:extLst>
                    </a:blip>
                    <a:stretch>
                      <a:fillRect/>
                    </a:stretch>
                  </pic:blipFill>
                  <pic:spPr>
                    <a:xfrm>
                      <a:off x="0" y="0"/>
                      <a:ext cx="889635" cy="2337435"/>
                    </a:xfrm>
                    <a:prstGeom prst="rect">
                      <a:avLst/>
                    </a:prstGeom>
                  </pic:spPr>
                </pic:pic>
              </a:graphicData>
            </a:graphic>
            <wp14:sizeRelH relativeFrom="page">
              <wp14:pctWidth>0</wp14:pctWidth>
            </wp14:sizeRelH>
            <wp14:sizeRelV relativeFrom="page">
              <wp14:pctHeight>0</wp14:pctHeight>
            </wp14:sizeRelV>
          </wp:anchor>
        </w:drawing>
      </w:r>
      <w:r w:rsidR="00A867FA">
        <w:t xml:space="preserve">       </w:t>
      </w:r>
    </w:p>
    <w:p w:rsidR="00A867FA" w:rsidRDefault="008B3D5D" w:rsidP="00A867FA">
      <w:pPr>
        <w:overflowPunct w:val="0"/>
        <w:autoSpaceDE w:val="0"/>
        <w:autoSpaceDN w:val="0"/>
        <w:adjustRightInd w:val="0"/>
        <w:jc w:val="both"/>
        <w:textAlignment w:val="baseline"/>
        <w:rPr>
          <w:lang w:eastAsia="x-none"/>
        </w:rPr>
      </w:pPr>
      <w:r>
        <w:rPr>
          <w:noProof/>
        </w:rPr>
        <w:pict>
          <v:shape id="Поле 309" o:spid="_x0000_s8143" type="#_x0000_t202" style="position:absolute;left:0;text-align:left;margin-left:78.8pt;margin-top:18.8pt;width:135.5pt;height:91pt;z-index:251804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" strokecolor="white">
            <v:textbox>
              <w:txbxContent>
                <w:p w:rsidR="00BB106D" w:rsidRPr="00956801" w:rsidRDefault="00BB106D" w:rsidP="00A867FA">
                  <w:pPr>
                    <w:spacing w:line="240" w:lineRule="auto"/>
                    <w:jc w:val="center"/>
                    <w:rPr>
                      <w:rFonts w:eastAsia="Times New Roman" w:cs="Times New Roman"/>
                      <w:i/>
                      <w:szCs w:val="24"/>
                    </w:rPr>
                  </w:pPr>
                  <w:r w:rsidRPr="00956801">
                    <w:rPr>
                      <w:i/>
                    </w:rPr>
                    <w:t xml:space="preserve">4-dimensional outer side of </w:t>
                  </w:r>
                  <w:r w:rsidRPr="00956801">
                    <w:rPr>
                      <w:rFonts w:eastAsia="Times New Roman" w:cs="Times New Roman"/>
                      <w:szCs w:val="24"/>
                    </w:rPr>
                    <w:t>2</w:t>
                  </w:r>
                  <w:r w:rsidRPr="00956801">
                    <w:rPr>
                      <w:rFonts w:eastAsia="Times New Roman" w:cs="Times New Roman"/>
                      <w:szCs w:val="24"/>
                      <w:vertAlign w:val="superscript"/>
                    </w:rPr>
                    <w:t>3</w:t>
                  </w:r>
                  <w:r w:rsidRPr="00956801">
                    <w:rPr>
                      <w:rFonts w:eastAsia="Times New Roman" w:cs="Times New Roman"/>
                      <w:i/>
                      <w:iCs/>
                      <w:szCs w:val="24"/>
                    </w:rPr>
                    <w:t>-</w:t>
                  </w:r>
                  <w:r w:rsidRPr="00E415BE">
                    <w:rPr>
                      <w:rFonts w:ascii="Symbol" w:eastAsia="Times New Roman" w:hAnsi="Symbol" w:cs="Times New Roman"/>
                      <w:i/>
                      <w:iCs/>
                      <w:szCs w:val="24"/>
                    </w:rPr>
                    <w:t></w:t>
                  </w:r>
                  <w:r w:rsidRPr="00956801">
                    <w:rPr>
                      <w:rFonts w:eastAsia="Times New Roman" w:cs="Times New Roman"/>
                      <w:i/>
                      <w:iCs/>
                      <w:szCs w:val="24"/>
                      <w:vertAlign w:val="subscript"/>
                    </w:rPr>
                    <w:t>mn</w:t>
                  </w:r>
                  <w:r w:rsidRPr="00956801">
                    <w:rPr>
                      <w:rFonts w:eastAsia="Times New Roman" w:cs="Times New Roman"/>
                      <w:i/>
                      <w:szCs w:val="24"/>
                    </w:rPr>
                    <w:t>-vacuum region</w:t>
                  </w:r>
                </w:p>
                <w:p w:rsidR="00BB106D" w:rsidRPr="00956801" w:rsidRDefault="00BB106D" w:rsidP="00A867FA">
                  <w:pPr>
                    <w:spacing w:line="240" w:lineRule="auto"/>
                    <w:jc w:val="center"/>
                    <w:rPr>
                      <w:i/>
                    </w:rPr>
                  </w:pPr>
                </w:p>
                <w:p w:rsidR="00BB106D" w:rsidRPr="00CF4913" w:rsidRDefault="00BB106D" w:rsidP="00A867FA">
                  <w:pPr>
                    <w:jc w:val="center"/>
                    <w:rPr>
                      <w:iCs/>
                      <w:lang w:val="ru-RU"/>
                    </w:rPr>
                  </w:pPr>
                  <w:proofErr w:type="gramStart"/>
                  <w:r w:rsidRPr="00E415BE">
                    <w:rPr>
                      <w:i/>
                      <w:iCs/>
                    </w:rPr>
                    <w:t>ds</w:t>
                  </w:r>
                  <w:r w:rsidRPr="00E415BE">
                    <w:rPr>
                      <w:vertAlign w:val="superscript"/>
                      <w:lang w:val="ru-RU"/>
                    </w:rPr>
                    <w:t>(</w:t>
                  </w:r>
                  <w:proofErr w:type="gramEnd"/>
                  <w:r w:rsidRPr="00E415BE">
                    <w:rPr>
                      <w:vertAlign w:val="superscript"/>
                      <w:lang w:val="ru-RU"/>
                    </w:rPr>
                    <w:t xml:space="preserve">–)2 </w:t>
                  </w:r>
                  <w:r w:rsidRPr="00E415BE">
                    <w:rPr>
                      <w:lang w:val="ru-RU"/>
                    </w:rPr>
                    <w:t xml:space="preserve">= </w:t>
                  </w:r>
                  <w:r w:rsidRPr="00E415BE">
                    <w:rPr>
                      <w:i/>
                    </w:rPr>
                    <w:t>g</w:t>
                  </w:r>
                  <w:r w:rsidRPr="00E415BE">
                    <w:rPr>
                      <w:i/>
                      <w:iCs/>
                      <w:vertAlign w:val="subscript"/>
                    </w:rPr>
                    <w:t>ij</w:t>
                  </w:r>
                  <w:r w:rsidRPr="00E415BE">
                    <w:rPr>
                      <w:vertAlign w:val="superscript"/>
                      <w:lang w:val="ru-RU"/>
                    </w:rPr>
                    <w:t>(–)</w:t>
                  </w:r>
                  <w:r w:rsidRPr="00E415BE">
                    <w:rPr>
                      <w:i/>
                      <w:iCs/>
                    </w:rPr>
                    <w:t>dx</w:t>
                  </w:r>
                  <w:r w:rsidRPr="00E415BE">
                    <w:rPr>
                      <w:i/>
                      <w:iCs/>
                      <w:vertAlign w:val="superscript"/>
                    </w:rPr>
                    <w:t>i</w:t>
                  </w:r>
                  <w:r w:rsidRPr="00E415BE">
                    <w:rPr>
                      <w:i/>
                      <w:iCs/>
                    </w:rPr>
                    <w:t>dx</w:t>
                  </w:r>
                  <w:r w:rsidRPr="00E415BE">
                    <w:rPr>
                      <w:i/>
                      <w:iCs/>
                      <w:vertAlign w:val="superscript"/>
                    </w:rPr>
                    <w:t>j</w:t>
                  </w:r>
                  <w:r w:rsidRPr="00E415BE">
                    <w:rPr>
                      <w:i/>
                      <w:iCs/>
                      <w:vertAlign w:val="subscript"/>
                      <w:lang w:val="ru-RU"/>
                    </w:rPr>
                    <w:t xml:space="preserve"> </w:t>
                  </w:r>
                  <w:r w:rsidRPr="00E415BE">
                    <w:rPr>
                      <w:iCs/>
                      <w:lang w:val="ru-RU"/>
                    </w:rPr>
                    <w:t>,</w:t>
                  </w:r>
                </w:p>
                <w:p w:rsidR="00BB106D" w:rsidRPr="00623DFD" w:rsidRDefault="00BB106D" w:rsidP="00A867FA">
                  <w:pPr>
                    <w:jc w:val="center"/>
                    <w:rPr>
                      <w:bCs/>
                      <w:lang w:val="ru-RU"/>
                    </w:rPr>
                  </w:pPr>
                  <w:r w:rsidRPr="006E2715">
                    <w:rPr>
                      <w:i/>
                      <w:lang w:val="ru-RU"/>
                    </w:rPr>
                    <w:t>signature</w:t>
                  </w:r>
                  <w:r w:rsidRPr="00623DFD">
                    <w:rPr>
                      <w:bCs/>
                      <w:lang w:val="ru-RU"/>
                    </w:rPr>
                    <w:t xml:space="preserve"> (+ – – –)</w:t>
                  </w:r>
                </w:p>
                <w:p w:rsidR="00BB106D" w:rsidRPr="00D90443" w:rsidRDefault="00BB106D" w:rsidP="00A867FA">
                  <w:pPr>
                    <w:jc w:val="center"/>
                  </w:pPr>
                </w:p>
              </w:txbxContent>
            </v:textbox>
          </v:shape>
        </w:pict>
      </w:r>
      <w:r>
        <w:rPr>
          <w:noProof/>
        </w:rPr>
        <w:pict>
          <v:shape id="Поле 308" o:spid="_x0000_s8144" type="#_x0000_t202" style="position:absolute;left:0;text-align:left;margin-left:278.3pt;margin-top:18.8pt;width:147pt;height:96.5pt;z-index:251803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" strokecolor="white">
            <v:textbox>
              <w:txbxContent>
                <w:p w:rsidR="00BB106D" w:rsidRPr="00956801" w:rsidRDefault="00BB106D" w:rsidP="00A867FA">
                  <w:pPr>
                    <w:spacing w:line="240" w:lineRule="auto"/>
                    <w:jc w:val="center"/>
                    <w:rPr>
                      <w:i/>
                    </w:rPr>
                  </w:pPr>
                  <w:r w:rsidRPr="00956801">
                    <w:rPr>
                      <w:i/>
                    </w:rPr>
                    <w:t xml:space="preserve">4-dimensional </w:t>
                  </w:r>
                  <w:r w:rsidRPr="00956801">
                    <w:rPr>
                      <w:rFonts w:eastAsia="Times New Roman" w:cs="Times New Roman"/>
                      <w:i/>
                      <w:szCs w:val="24"/>
                    </w:rPr>
                    <w:t>inner</w:t>
                  </w:r>
                  <w:r w:rsidRPr="00956801">
                    <w:rPr>
                      <w:i/>
                    </w:rPr>
                    <w:t xml:space="preserve"> </w:t>
                  </w:r>
                  <w:proofErr w:type="gramStart"/>
                  <w:r w:rsidRPr="00956801">
                    <w:rPr>
                      <w:i/>
                    </w:rPr>
                    <w:t>side  of</w:t>
                  </w:r>
                  <w:proofErr w:type="gramEnd"/>
                  <w:r w:rsidRPr="00956801">
                    <w:rPr>
                      <w:i/>
                    </w:rPr>
                    <w:t xml:space="preserve"> </w:t>
                  </w:r>
                  <w:r w:rsidRPr="00956801">
                    <w:rPr>
                      <w:rFonts w:eastAsia="Times New Roman" w:cs="Times New Roman"/>
                      <w:szCs w:val="24"/>
                    </w:rPr>
                    <w:t>2</w:t>
                  </w:r>
                  <w:r w:rsidRPr="00956801">
                    <w:rPr>
                      <w:rFonts w:eastAsia="Times New Roman" w:cs="Times New Roman"/>
                      <w:szCs w:val="24"/>
                      <w:vertAlign w:val="superscript"/>
                    </w:rPr>
                    <w:t>3</w:t>
                  </w:r>
                  <w:r w:rsidRPr="00956801">
                    <w:rPr>
                      <w:rFonts w:eastAsia="Times New Roman" w:cs="Times New Roman"/>
                      <w:i/>
                      <w:iCs/>
                      <w:szCs w:val="24"/>
                    </w:rPr>
                    <w:t>-</w:t>
                  </w:r>
                  <w:r w:rsidRPr="00E415BE">
                    <w:rPr>
                      <w:rFonts w:ascii="Symbol" w:eastAsia="Times New Roman" w:hAnsi="Symbol" w:cs="Times New Roman"/>
                      <w:i/>
                      <w:iCs/>
                      <w:szCs w:val="24"/>
                    </w:rPr>
                    <w:t></w:t>
                  </w:r>
                  <w:r w:rsidRPr="00956801">
                    <w:rPr>
                      <w:rFonts w:eastAsia="Times New Roman" w:cs="Times New Roman"/>
                      <w:i/>
                      <w:iCs/>
                      <w:szCs w:val="24"/>
                      <w:vertAlign w:val="subscript"/>
                    </w:rPr>
                    <w:t>mn</w:t>
                  </w:r>
                  <w:r w:rsidRPr="00956801">
                    <w:rPr>
                      <w:rFonts w:eastAsia="Times New Roman" w:cs="Times New Roman"/>
                      <w:i/>
                      <w:szCs w:val="24"/>
                    </w:rPr>
                    <w:t>-vacuum region</w:t>
                  </w:r>
                </w:p>
                <w:p w:rsidR="00BB106D" w:rsidRPr="00956801" w:rsidRDefault="00BB106D" w:rsidP="00A867FA">
                  <w:pPr>
                    <w:spacing w:line="240" w:lineRule="auto"/>
                    <w:jc w:val="center"/>
                    <w:rPr>
                      <w:i/>
                    </w:rPr>
                  </w:pPr>
                </w:p>
                <w:p w:rsidR="00BB106D" w:rsidRPr="00517E95" w:rsidRDefault="00BB106D" w:rsidP="00A867FA">
                  <w:pPr>
                    <w:jc w:val="center"/>
                    <w:rPr>
                      <w:iCs/>
                    </w:rPr>
                  </w:pPr>
                  <w:proofErr w:type="gramStart"/>
                  <w:r w:rsidRPr="00CE5DF3">
                    <w:rPr>
                      <w:i/>
                      <w:iCs/>
                    </w:rPr>
                    <w:t>ds</w:t>
                  </w:r>
                  <w:r w:rsidRPr="00517E95">
                    <w:rPr>
                      <w:vertAlign w:val="superscript"/>
                    </w:rPr>
                    <w:t>(</w:t>
                  </w:r>
                  <w:proofErr w:type="gramEnd"/>
                  <w:r w:rsidRPr="00517E95">
                    <w:rPr>
                      <w:vertAlign w:val="superscript"/>
                    </w:rPr>
                    <w:t xml:space="preserve">+)2 </w:t>
                  </w:r>
                  <w:r w:rsidRPr="00517E95">
                    <w:t xml:space="preserve">= </w:t>
                  </w:r>
                  <w:r w:rsidRPr="00CE5DF3">
                    <w:rPr>
                      <w:i/>
                    </w:rPr>
                    <w:t>g</w:t>
                  </w:r>
                  <w:r w:rsidRPr="00CE5DF3">
                    <w:rPr>
                      <w:i/>
                      <w:iCs/>
                      <w:vertAlign w:val="subscript"/>
                    </w:rPr>
                    <w:t>ij</w:t>
                  </w:r>
                  <w:r w:rsidRPr="00517E95">
                    <w:rPr>
                      <w:vertAlign w:val="superscript"/>
                    </w:rPr>
                    <w:t>(+)</w:t>
                  </w:r>
                  <w:r w:rsidRPr="00CE5DF3">
                    <w:rPr>
                      <w:i/>
                      <w:iCs/>
                    </w:rPr>
                    <w:t>dx</w:t>
                  </w:r>
                  <w:r w:rsidRPr="00CE5DF3">
                    <w:rPr>
                      <w:i/>
                      <w:iCs/>
                      <w:vertAlign w:val="superscript"/>
                    </w:rPr>
                    <w:t>i</w:t>
                  </w:r>
                  <w:r w:rsidRPr="00CE5DF3">
                    <w:rPr>
                      <w:i/>
                      <w:iCs/>
                    </w:rPr>
                    <w:t>dx</w:t>
                  </w:r>
                  <w:r w:rsidRPr="00CE5DF3">
                    <w:rPr>
                      <w:i/>
                      <w:iCs/>
                      <w:vertAlign w:val="superscript"/>
                    </w:rPr>
                    <w:t>j</w:t>
                  </w:r>
                  <w:r w:rsidRPr="00517E95">
                    <w:rPr>
                      <w:i/>
                      <w:iCs/>
                      <w:vertAlign w:val="superscript"/>
                    </w:rPr>
                    <w:t xml:space="preserve"> </w:t>
                  </w:r>
                  <w:r w:rsidRPr="00517E95">
                    <w:rPr>
                      <w:iCs/>
                    </w:rPr>
                    <w:t>,</w:t>
                  </w:r>
                </w:p>
                <w:p w:rsidR="00BB106D" w:rsidRPr="00517E95" w:rsidRDefault="00BB106D" w:rsidP="00A867FA">
                  <w:pPr>
                    <w:jc w:val="center"/>
                    <w:rPr>
                      <w:bCs/>
                    </w:rPr>
                  </w:pPr>
                  <w:proofErr w:type="gramStart"/>
                  <w:r w:rsidRPr="00517E95">
                    <w:rPr>
                      <w:i/>
                    </w:rPr>
                    <w:t>signature</w:t>
                  </w:r>
                  <w:proofErr w:type="gramEnd"/>
                  <w:r w:rsidRPr="00517E95">
                    <w:rPr>
                      <w:b/>
                      <w:bCs/>
                    </w:rPr>
                    <w:t xml:space="preserve"> </w:t>
                  </w:r>
                  <w:r w:rsidRPr="00517E95">
                    <w:rPr>
                      <w:bCs/>
                    </w:rPr>
                    <w:t>(– + + +)</w:t>
                  </w:r>
                </w:p>
                <w:p w:rsidR="00BB106D" w:rsidRDefault="00BB106D" w:rsidP="00A867FA"/>
              </w:txbxContent>
            </v:textbox>
          </v:shape>
        </w:pict>
      </w:r>
    </w:p>
    <w:p w:rsidR="00A867FA" w:rsidRPr="00630D5D" w:rsidRDefault="00A867FA" w:rsidP="00A867FA">
      <w:pPr>
        <w:overflowPunct w:val="0"/>
        <w:autoSpaceDE w:val="0"/>
        <w:autoSpaceDN w:val="0"/>
        <w:adjustRightInd w:val="0"/>
        <w:jc w:val="both"/>
        <w:textAlignment w:val="baseline"/>
        <w:rPr>
          <w:lang w:eastAsia="x-none"/>
        </w:rPr>
      </w:pPr>
    </w:p>
    <w:p w:rsidR="00A867FA" w:rsidRDefault="00A867FA" w:rsidP="00A867FA">
      <w:pPr>
        <w:overflowPunct w:val="0"/>
        <w:autoSpaceDE w:val="0"/>
        <w:autoSpaceDN w:val="0"/>
        <w:adjustRightInd w:val="0"/>
        <w:jc w:val="both"/>
        <w:textAlignment w:val="baseline"/>
        <w:rPr>
          <w:lang w:eastAsia="x-none"/>
        </w:rPr>
      </w:pPr>
    </w:p>
    <w:p w:rsidR="00A867FA" w:rsidRDefault="00A867FA" w:rsidP="00A867FA">
      <w:pPr>
        <w:overflowPunct w:val="0"/>
        <w:autoSpaceDE w:val="0"/>
        <w:autoSpaceDN w:val="0"/>
        <w:adjustRightInd w:val="0"/>
        <w:jc w:val="both"/>
        <w:textAlignment w:val="baseline"/>
        <w:rPr>
          <w:lang w:eastAsia="x-none"/>
        </w:rPr>
      </w:pPr>
    </w:p>
    <w:p w:rsidR="00A867FA" w:rsidRPr="00A867FA" w:rsidRDefault="00A867FA" w:rsidP="00CF4913">
      <w:pPr>
        <w:overflowPunct w:val="0"/>
        <w:autoSpaceDE w:val="0"/>
        <w:autoSpaceDN w:val="0"/>
        <w:adjustRightInd w:val="0"/>
        <w:jc w:val="both"/>
        <w:textAlignment w:val="baseline"/>
      </w:pPr>
    </w:p>
    <w:p w:rsidR="00A867FA" w:rsidRPr="00A867FA" w:rsidRDefault="00A867FA" w:rsidP="00CF4913">
      <w:pPr>
        <w:overflowPunct w:val="0"/>
        <w:autoSpaceDE w:val="0"/>
        <w:autoSpaceDN w:val="0"/>
        <w:adjustRightInd w:val="0"/>
        <w:jc w:val="both"/>
        <w:textAlignment w:val="baseline"/>
      </w:pPr>
    </w:p>
    <w:p w:rsidR="00A867FA" w:rsidRPr="00A867FA" w:rsidRDefault="00A867FA" w:rsidP="00CF4913">
      <w:pPr>
        <w:overflowPunct w:val="0"/>
        <w:autoSpaceDE w:val="0"/>
        <w:autoSpaceDN w:val="0"/>
        <w:adjustRightInd w:val="0"/>
        <w:jc w:val="both"/>
        <w:textAlignment w:val="baseline"/>
      </w:pPr>
    </w:p>
    <w:p w:rsidR="00A867FA" w:rsidRPr="008F2B73" w:rsidRDefault="00A867FA" w:rsidP="00A867FA">
      <w:pPr>
        <w:pStyle w:val="11"/>
        <w:spacing w:before="0" w:beforeAutospacing="0" w:after="0" w:afterAutospacing="0"/>
        <w:jc w:val="center"/>
        <w:rPr>
          <w:sz w:val="20"/>
          <w:szCs w:val="20"/>
        </w:rPr>
      </w:pPr>
      <w:proofErr w:type="gramStart"/>
      <w:r w:rsidRPr="008F2B73">
        <w:rPr>
          <w:rStyle w:val="normalchar"/>
          <w:b/>
          <w:sz w:val="20"/>
          <w:szCs w:val="20"/>
        </w:rPr>
        <w:t>Fig.</w:t>
      </w:r>
      <w:r w:rsidRPr="008F2B73">
        <w:rPr>
          <w:sz w:val="20"/>
          <w:szCs w:val="20"/>
        </w:rPr>
        <w:t xml:space="preserve"> </w:t>
      </w:r>
      <w:r w:rsidRPr="008F2B73">
        <w:rPr>
          <w:rStyle w:val="normalchar"/>
          <w:b/>
          <w:bCs/>
          <w:sz w:val="20"/>
          <w:szCs w:val="20"/>
        </w:rPr>
        <w:t>21.1</w:t>
      </w:r>
      <w:r w:rsidRPr="008F2B73">
        <w:rPr>
          <w:rStyle w:val="normalchar"/>
          <w:sz w:val="20"/>
          <w:szCs w:val="20"/>
        </w:rPr>
        <w:t>.</w:t>
      </w:r>
      <w:proofErr w:type="gramEnd"/>
      <w:r w:rsidRPr="008F2B73">
        <w:rPr>
          <w:sz w:val="20"/>
          <w:szCs w:val="20"/>
        </w:rPr>
        <w:t xml:space="preserve"> </w:t>
      </w:r>
      <w:r w:rsidRPr="008F2B73">
        <w:rPr>
          <w:rStyle w:val="normalchar"/>
          <w:sz w:val="20"/>
          <w:szCs w:val="20"/>
        </w:rPr>
        <w:t>A simplified illustration of a section of a double-sided 2</w:t>
      </w:r>
      <w:r w:rsidRPr="008F2B73">
        <w:rPr>
          <w:rStyle w:val="normalchar"/>
          <w:sz w:val="20"/>
          <w:szCs w:val="20"/>
          <w:vertAlign w:val="superscript"/>
        </w:rPr>
        <w:t>3</w:t>
      </w:r>
      <w:r w:rsidRPr="008F2B73">
        <w:rPr>
          <w:rStyle w:val="normalchar"/>
          <w:i/>
          <w:iCs/>
          <w:sz w:val="20"/>
          <w:szCs w:val="20"/>
        </w:rPr>
        <w:t>-</w:t>
      </w:r>
      <w:r w:rsidRPr="008F2B73">
        <w:rPr>
          <w:rStyle w:val="normalchar"/>
          <w:rFonts w:ascii="Symbol" w:hAnsi="Symbol"/>
          <w:i/>
          <w:iCs/>
          <w:sz w:val="20"/>
          <w:szCs w:val="20"/>
        </w:rPr>
        <w:t></w:t>
      </w:r>
      <w:r w:rsidRPr="008F2B73">
        <w:rPr>
          <w:rStyle w:val="normalchar"/>
          <w:i/>
          <w:iCs/>
          <w:sz w:val="20"/>
          <w:szCs w:val="20"/>
          <w:vertAlign w:val="subscript"/>
        </w:rPr>
        <w:t>mn</w:t>
      </w:r>
      <w:r w:rsidRPr="008F2B73">
        <w:rPr>
          <w:rStyle w:val="normalchar"/>
          <w:sz w:val="20"/>
          <w:szCs w:val="20"/>
        </w:rPr>
        <w:t>-vac</w:t>
      </w:r>
      <w:r>
        <w:rPr>
          <w:rStyle w:val="normalchar"/>
          <w:sz w:val="20"/>
          <w:szCs w:val="20"/>
        </w:rPr>
        <w:t xml:space="preserve">uum </w:t>
      </w:r>
      <w:r w:rsidRPr="008F2B73">
        <w:rPr>
          <w:sz w:val="20"/>
          <w:szCs w:val="20"/>
        </w:rPr>
        <w:t>region</w:t>
      </w:r>
      <w:r w:rsidRPr="008F2B73">
        <w:rPr>
          <w:rStyle w:val="normalchar"/>
          <w:sz w:val="20"/>
          <w:szCs w:val="20"/>
        </w:rPr>
        <w:t>, the</w:t>
      </w:r>
    </w:p>
    <w:p w:rsidR="00A867FA" w:rsidRPr="008B552B" w:rsidRDefault="00A867FA" w:rsidP="00A867FA">
      <w:pPr>
        <w:pStyle w:val="11"/>
        <w:spacing w:before="0" w:beforeAutospacing="0" w:after="0" w:afterAutospacing="0"/>
        <w:jc w:val="center"/>
        <w:rPr>
          <w:sz w:val="20"/>
          <w:szCs w:val="20"/>
        </w:rPr>
      </w:pPr>
      <w:proofErr w:type="gramStart"/>
      <w:r w:rsidRPr="008F2B73">
        <w:rPr>
          <w:rStyle w:val="normalchar"/>
          <w:i/>
          <w:iCs/>
          <w:sz w:val="20"/>
          <w:szCs w:val="20"/>
        </w:rPr>
        <w:t>outer</w:t>
      </w:r>
      <w:proofErr w:type="gramEnd"/>
      <w:r w:rsidRPr="008F2B73">
        <w:rPr>
          <w:rStyle w:val="notranslate"/>
          <w:sz w:val="20"/>
          <w:szCs w:val="20"/>
        </w:rPr>
        <w:t xml:space="preserve"> </w:t>
      </w:r>
      <w:r w:rsidRPr="008F2B73">
        <w:rPr>
          <w:rStyle w:val="normalchar"/>
          <w:sz w:val="20"/>
          <w:szCs w:val="20"/>
        </w:rPr>
        <w:t xml:space="preserve">side of which describes a 4-metric </w:t>
      </w:r>
      <w:r w:rsidRPr="008F2B73">
        <w:rPr>
          <w:rStyle w:val="normalchar"/>
          <w:i/>
          <w:iCs/>
          <w:sz w:val="20"/>
          <w:szCs w:val="20"/>
        </w:rPr>
        <w:t>ds</w:t>
      </w:r>
      <w:r w:rsidRPr="008F2B73">
        <w:rPr>
          <w:rStyle w:val="normalchar"/>
          <w:sz w:val="20"/>
          <w:szCs w:val="20"/>
          <w:vertAlign w:val="superscript"/>
        </w:rPr>
        <w:t>(</w:t>
      </w:r>
      <w:r w:rsidRPr="008F2B73">
        <w:rPr>
          <w:rStyle w:val="normalchar"/>
          <w:rFonts w:ascii="Symbol" w:hAnsi="Symbol"/>
          <w:sz w:val="20"/>
          <w:szCs w:val="20"/>
          <w:vertAlign w:val="superscript"/>
        </w:rPr>
        <w:t></w:t>
      </w:r>
      <w:r w:rsidRPr="008F2B73">
        <w:rPr>
          <w:rStyle w:val="normalchar"/>
          <w:sz w:val="20"/>
          <w:szCs w:val="20"/>
          <w:vertAlign w:val="superscript"/>
        </w:rPr>
        <w:t>)2</w:t>
      </w:r>
      <w:r w:rsidRPr="008F2B73">
        <w:rPr>
          <w:rStyle w:val="normalchar"/>
          <w:sz w:val="20"/>
          <w:szCs w:val="20"/>
        </w:rPr>
        <w:t xml:space="preserve">, while its </w:t>
      </w:r>
      <w:r w:rsidRPr="008F2B73">
        <w:rPr>
          <w:rStyle w:val="normalchar"/>
          <w:i/>
          <w:iCs/>
          <w:sz w:val="20"/>
          <w:szCs w:val="20"/>
        </w:rPr>
        <w:t>inner</w:t>
      </w:r>
      <w:r w:rsidRPr="008F2B73">
        <w:rPr>
          <w:rStyle w:val="normalchar"/>
          <w:sz w:val="20"/>
          <w:szCs w:val="20"/>
        </w:rPr>
        <w:t xml:space="preserve"> side</w:t>
      </w:r>
      <w:r w:rsidRPr="008F2B73">
        <w:rPr>
          <w:sz w:val="20"/>
          <w:szCs w:val="20"/>
        </w:rPr>
        <w:t xml:space="preserve"> </w:t>
      </w:r>
    </w:p>
    <w:p w:rsidR="00A867FA" w:rsidRPr="005F69FB" w:rsidRDefault="00A867FA" w:rsidP="00A867FA">
      <w:pPr>
        <w:pStyle w:val="11"/>
        <w:spacing w:before="0" w:beforeAutospacing="0" w:after="0" w:afterAutospacing="0"/>
        <w:jc w:val="center"/>
        <w:rPr>
          <w:sz w:val="20"/>
          <w:szCs w:val="20"/>
        </w:rPr>
      </w:pPr>
      <w:proofErr w:type="gramStart"/>
      <w:r w:rsidRPr="008F2B73">
        <w:rPr>
          <w:sz w:val="20"/>
          <w:szCs w:val="20"/>
        </w:rPr>
        <w:t>describes</w:t>
      </w:r>
      <w:proofErr w:type="gramEnd"/>
      <w:r w:rsidRPr="008F2B73">
        <w:rPr>
          <w:sz w:val="20"/>
          <w:szCs w:val="20"/>
        </w:rPr>
        <w:t xml:space="preserve"> a </w:t>
      </w:r>
      <w:r w:rsidRPr="008F2B73">
        <w:rPr>
          <w:rStyle w:val="normalchar"/>
          <w:sz w:val="20"/>
          <w:szCs w:val="20"/>
        </w:rPr>
        <w:t xml:space="preserve">4-metric </w:t>
      </w:r>
      <w:r w:rsidRPr="008F2B73">
        <w:rPr>
          <w:rStyle w:val="normalchar"/>
          <w:i/>
          <w:iCs/>
          <w:sz w:val="20"/>
          <w:szCs w:val="20"/>
        </w:rPr>
        <w:t>ds</w:t>
      </w:r>
      <w:r w:rsidRPr="008F2B73">
        <w:rPr>
          <w:rStyle w:val="normalchar"/>
          <w:sz w:val="20"/>
          <w:szCs w:val="20"/>
          <w:vertAlign w:val="superscript"/>
        </w:rPr>
        <w:t>(+)2</w:t>
      </w:r>
      <w:r w:rsidRPr="008F2B73">
        <w:rPr>
          <w:rStyle w:val="normalchar"/>
          <w:sz w:val="20"/>
          <w:szCs w:val="20"/>
        </w:rPr>
        <w:t>, whereby</w:t>
      </w:r>
      <w:r w:rsidRPr="008F2B73">
        <w:rPr>
          <w:rStyle w:val="normalchar"/>
          <w:sz w:val="20"/>
          <w:szCs w:val="20"/>
          <w:vertAlign w:val="superscript"/>
        </w:rPr>
        <w:t xml:space="preserve"> </w:t>
      </w:r>
      <w:r w:rsidRPr="008F2B73">
        <w:rPr>
          <w:rStyle w:val="normalchar"/>
          <w:sz w:val="20"/>
          <w:szCs w:val="20"/>
        </w:rPr>
        <w:t>ε→0</w:t>
      </w:r>
    </w:p>
    <w:p w:rsidR="00A867FA" w:rsidRDefault="00A867FA" w:rsidP="00A867FA"/>
    <w:p w:rsidR="00A867FA" w:rsidRPr="00A867FA" w:rsidRDefault="00A867FA" w:rsidP="00CF4913">
      <w:pPr>
        <w:overflowPunct w:val="0"/>
        <w:autoSpaceDE w:val="0"/>
        <w:autoSpaceDN w:val="0"/>
        <w:adjustRightInd w:val="0"/>
        <w:jc w:val="both"/>
        <w:textAlignment w:val="baseline"/>
      </w:pPr>
    </w:p>
    <w:p w:rsidR="003F08D1" w:rsidRPr="00C9338B" w:rsidRDefault="003F08D1" w:rsidP="005F69FB">
      <w:pPr>
        <w:jc w:val="center"/>
        <w:rPr>
          <w:rFonts w:eastAsia="Times New Roman" w:cs="Times New Roman"/>
          <w:szCs w:val="24"/>
        </w:rPr>
      </w:pPr>
      <w:r w:rsidRPr="00C9338B">
        <w:rPr>
          <w:rFonts w:eastAsia="Times New Roman" w:cs="Times New Roman"/>
          <w:b/>
          <w:bCs/>
          <w:szCs w:val="24"/>
        </w:rPr>
        <w:t>2</w:t>
      </w:r>
      <w:r w:rsidR="00C47A41" w:rsidRPr="00C9338B">
        <w:rPr>
          <w:rFonts w:eastAsia="Times New Roman" w:cs="Times New Roman"/>
          <w:b/>
          <w:bCs/>
          <w:szCs w:val="24"/>
        </w:rPr>
        <w:t>2</w:t>
      </w:r>
      <w:r w:rsidRPr="00C9338B">
        <w:rPr>
          <w:rFonts w:eastAsia="Times New Roman" w:cs="Times New Roman"/>
          <w:b/>
          <w:bCs/>
          <w:szCs w:val="24"/>
        </w:rPr>
        <w:t>. The tensor 4-</w:t>
      </w:r>
      <w:r w:rsidR="0036776F" w:rsidRPr="00C9338B">
        <w:rPr>
          <w:rFonts w:eastAsia="Times New Roman" w:cs="Times New Roman"/>
          <w:b/>
          <w:bCs/>
          <w:szCs w:val="24"/>
        </w:rPr>
        <w:t>tension</w:t>
      </w:r>
      <w:r w:rsidRPr="00C9338B">
        <w:rPr>
          <w:rFonts w:eastAsia="Times New Roman" w:cs="Times New Roman"/>
          <w:b/>
          <w:bCs/>
          <w:szCs w:val="24"/>
        </w:rPr>
        <w:t xml:space="preserve"> of </w:t>
      </w:r>
      <w:r w:rsidR="00AB583F" w:rsidRPr="00C9338B">
        <w:rPr>
          <w:rFonts w:eastAsia="Times New Roman" w:cs="Times New Roman"/>
          <w:b/>
          <w:bCs/>
          <w:szCs w:val="24"/>
        </w:rPr>
        <w:t xml:space="preserve">a </w:t>
      </w:r>
      <w:r w:rsidRPr="00C9338B">
        <w:rPr>
          <w:rFonts w:eastAsia="Times New Roman" w:cs="Times New Roman"/>
          <w:b/>
          <w:bCs/>
          <w:szCs w:val="24"/>
        </w:rPr>
        <w:t>2</w:t>
      </w:r>
      <w:r w:rsidRPr="00C9338B">
        <w:rPr>
          <w:rFonts w:eastAsia="Times New Roman" w:cs="Times New Roman"/>
          <w:b/>
          <w:bCs/>
          <w:vertAlign w:val="superscript"/>
        </w:rPr>
        <w:t>3</w:t>
      </w:r>
      <w:r w:rsidRPr="00C9338B">
        <w:rPr>
          <w:rFonts w:eastAsia="Times New Roman" w:cs="Times New Roman"/>
          <w:b/>
          <w:bCs/>
          <w:i/>
          <w:iCs/>
          <w:szCs w:val="24"/>
        </w:rPr>
        <w:t>-</w:t>
      </w:r>
      <w:r w:rsidRPr="00C9338B">
        <w:rPr>
          <w:rFonts w:ascii="Symbol" w:eastAsia="Times New Roman" w:hAnsi="Symbol" w:cs="Times New Roman"/>
          <w:b/>
          <w:bCs/>
          <w:i/>
          <w:iCs/>
          <w:szCs w:val="24"/>
        </w:rPr>
        <w:t></w:t>
      </w:r>
      <w:r w:rsidRPr="00C9338B">
        <w:rPr>
          <w:rFonts w:eastAsia="Times New Roman" w:cs="Times New Roman"/>
          <w:b/>
          <w:bCs/>
          <w:i/>
          <w:iCs/>
          <w:vertAlign w:val="subscript"/>
        </w:rPr>
        <w:t>mn</w:t>
      </w:r>
      <w:r w:rsidRPr="00C9338B">
        <w:rPr>
          <w:rFonts w:eastAsia="Times New Roman" w:cs="Times New Roman"/>
          <w:b/>
          <w:bCs/>
          <w:i/>
          <w:iCs/>
          <w:szCs w:val="24"/>
        </w:rPr>
        <w:t>-</w:t>
      </w:r>
      <w:r w:rsidRPr="00C9338B">
        <w:rPr>
          <w:rFonts w:eastAsia="Times New Roman" w:cs="Times New Roman"/>
          <w:b/>
          <w:bCs/>
          <w:szCs w:val="24"/>
        </w:rPr>
        <w:t xml:space="preserve">vacuum </w:t>
      </w:r>
      <w:r w:rsidR="00723893" w:rsidRPr="00C9338B">
        <w:rPr>
          <w:rFonts w:eastAsia="Times New Roman" w:cs="Times New Roman"/>
          <w:b/>
          <w:bCs/>
          <w:szCs w:val="24"/>
        </w:rPr>
        <w:t>region</w:t>
      </w:r>
    </w:p>
    <w:p w:rsidR="0070522B"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Let the original </w:t>
      </w:r>
      <w:r w:rsidR="00207724" w:rsidRPr="00C9338B">
        <w:rPr>
          <w:rFonts w:eastAsia="Times New Roman" w:cs="Times New Roman"/>
          <w:szCs w:val="24"/>
        </w:rPr>
        <w:t>uncurved</w:t>
      </w:r>
      <w:r w:rsidR="005C6B6F" w:rsidRPr="00C9338B">
        <w:rPr>
          <w:rFonts w:eastAsia="Times New Roman" w:cs="Times New Roman"/>
          <w:szCs w:val="24"/>
        </w:rPr>
        <w:t xml:space="preserve"> </w:t>
      </w:r>
      <w:r w:rsidRPr="00C9338B">
        <w:rPr>
          <w:rFonts w:eastAsia="Times New Roman" w:cs="Times New Roman"/>
          <w:szCs w:val="24"/>
        </w:rPr>
        <w:t xml:space="preserve">metric-dynamic state of the </w:t>
      </w:r>
      <w:r w:rsidR="00EC1FEC" w:rsidRPr="00C9338B">
        <w:rPr>
          <w:rFonts w:eastAsia="Times New Roman" w:cs="Times New Roman"/>
          <w:szCs w:val="24"/>
        </w:rPr>
        <w:t>given</w:t>
      </w:r>
      <w:r w:rsidRPr="00C9338B">
        <w:rPr>
          <w:rFonts w:eastAsia="Times New Roman" w:cs="Times New Roman"/>
          <w:szCs w:val="24"/>
        </w:rPr>
        <w:t xml:space="preserve"> portion</w:t>
      </w:r>
      <w:r w:rsidR="00B67A13" w:rsidRPr="00C9338B">
        <w:rPr>
          <w:rFonts w:eastAsia="Times New Roman" w:cs="Times New Roman"/>
          <w:szCs w:val="24"/>
        </w:rPr>
        <w:t xml:space="preserve"> of the</w:t>
      </w:r>
      <w:r w:rsidRPr="00C9338B">
        <w:rPr>
          <w:rFonts w:eastAsia="Times New Roman" w:cs="Times New Roman"/>
          <w:szCs w:val="24"/>
        </w:rPr>
        <w:t xml:space="preserve"> </w:t>
      </w:r>
      <w:r w:rsidRPr="00C9338B">
        <w:rPr>
          <w:rFonts w:eastAsia="Times New Roman" w:cs="Times New Roman"/>
          <w:i/>
          <w:iCs/>
          <w:szCs w:val="24"/>
        </w:rPr>
        <w:t>outer</w:t>
      </w:r>
      <w:r w:rsidRPr="00C9338B">
        <w:rPr>
          <w:rFonts w:eastAsia="Times New Roman" w:cs="Times New Roman"/>
          <w:szCs w:val="24"/>
        </w:rPr>
        <w:t xml:space="preserve"> side </w:t>
      </w:r>
      <w:r w:rsidR="00B67A13" w:rsidRPr="00C9338B">
        <w:rPr>
          <w:rFonts w:eastAsia="Times New Roman" w:cs="Times New Roman"/>
          <w:szCs w:val="24"/>
        </w:rPr>
        <w:t xml:space="preserve">of a </w:t>
      </w:r>
      <w:r w:rsidR="009A7D72" w:rsidRPr="00C9338B">
        <w:rPr>
          <w:rFonts w:eastAsia="Times New Roman" w:cs="Times New Roman"/>
          <w:szCs w:val="24"/>
        </w:rPr>
        <w:t xml:space="preserve">           </w:t>
      </w:r>
      <w:r w:rsidRPr="00C9338B">
        <w:rPr>
          <w:rFonts w:eastAsia="Times New Roman" w:cs="Times New Roman"/>
          <w:szCs w:val="24"/>
        </w:rPr>
        <w:t>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i/>
          <w:iCs/>
          <w:szCs w:val="24"/>
        </w:rPr>
        <w:t>-</w:t>
      </w:r>
      <w:r w:rsidR="00723893" w:rsidRPr="00C9338B">
        <w:rPr>
          <w:rFonts w:eastAsia="Times New Roman" w:cs="Times New Roman"/>
          <w:szCs w:val="24"/>
        </w:rPr>
        <w:t>vacuum region</w:t>
      </w:r>
      <w:r w:rsidRPr="00C9338B">
        <w:rPr>
          <w:rFonts w:eastAsia="Times New Roman" w:cs="Times New Roman"/>
          <w:szCs w:val="24"/>
        </w:rPr>
        <w:t xml:space="preserve"> (i.e. averaged sub</w:t>
      </w:r>
      <w:r w:rsidR="00E76702" w:rsidRPr="00C9338B">
        <w:rPr>
          <w:rFonts w:eastAsia="Times New Roman" w:cs="Times New Roman"/>
          <w:szCs w:val="24"/>
        </w:rPr>
        <w:t>cont</w:t>
      </w:r>
      <w:r w:rsidRPr="00C9338B">
        <w:rPr>
          <w:rFonts w:eastAsia="Times New Roman" w:cs="Times New Roman"/>
          <w:szCs w:val="24"/>
        </w:rPr>
        <w:t>)</w:t>
      </w:r>
      <w:r w:rsidR="00B67A13" w:rsidRPr="00C9338B">
        <w:rPr>
          <w:rFonts w:eastAsia="Times New Roman" w:cs="Times New Roman"/>
          <w:szCs w:val="24"/>
        </w:rPr>
        <w:t xml:space="preserve"> be</w:t>
      </w:r>
      <w:r w:rsidRPr="00C9338B">
        <w:rPr>
          <w:rFonts w:eastAsia="Times New Roman" w:cs="Times New Roman"/>
          <w:szCs w:val="24"/>
        </w:rPr>
        <w:t xml:space="preserve"> characterized</w:t>
      </w:r>
      <w:r w:rsidR="00B67A13" w:rsidRPr="00C9338B">
        <w:rPr>
          <w:rFonts w:eastAsia="Times New Roman" w:cs="Times New Roman"/>
          <w:szCs w:val="24"/>
        </w:rPr>
        <w:t xml:space="preserve"> by the</w:t>
      </w:r>
      <w:r w:rsidRPr="00C9338B">
        <w:rPr>
          <w:rFonts w:eastAsia="Times New Roman" w:cs="Times New Roman"/>
          <w:szCs w:val="24"/>
        </w:rPr>
        <w:t xml:space="preserve"> averaged metric </w:t>
      </w:r>
    </w:p>
    <w:p w:rsidR="0070522B" w:rsidRPr="00C9338B" w:rsidRDefault="00EF49CE" w:rsidP="003A4A99">
      <w:pPr>
        <w:ind w:firstLine="709"/>
        <w:jc w:val="both"/>
        <w:rPr>
          <w:bCs/>
        </w:rPr>
      </w:pPr>
      <w:r w:rsidRPr="00C9338B">
        <w:rPr>
          <w:bCs/>
          <w:i/>
        </w:rPr>
        <w:t xml:space="preserve">                        </w:t>
      </w:r>
      <w:r w:rsidR="00EC690C" w:rsidRPr="00C9338B">
        <w:rPr>
          <w:bCs/>
          <w:i/>
        </w:rPr>
        <w:t xml:space="preserve">         </w:t>
      </w:r>
      <w:r w:rsidRPr="00C9338B">
        <w:rPr>
          <w:bCs/>
          <w:i/>
        </w:rPr>
        <w:t xml:space="preserve">    </w:t>
      </w:r>
      <w:proofErr w:type="gramStart"/>
      <w:r w:rsidR="0070522B" w:rsidRPr="00C9338B">
        <w:rPr>
          <w:bCs/>
          <w:i/>
        </w:rPr>
        <w:t>ds</w:t>
      </w:r>
      <w:r w:rsidR="0070522B" w:rsidRPr="00C9338B">
        <w:rPr>
          <w:bCs/>
          <w:vertAlign w:val="subscript"/>
        </w:rPr>
        <w:t>0</w:t>
      </w:r>
      <w:r w:rsidR="0070522B" w:rsidRPr="00C9338B">
        <w:rPr>
          <w:bCs/>
          <w:vertAlign w:val="superscript"/>
        </w:rPr>
        <w:t>(</w:t>
      </w:r>
      <w:proofErr w:type="gramEnd"/>
      <w:r w:rsidR="0070522B" w:rsidRPr="00C9338B">
        <w:rPr>
          <w:bCs/>
          <w:vertAlign w:val="superscript"/>
        </w:rPr>
        <w:t xml:space="preserve">–)2 </w:t>
      </w:r>
      <w:r w:rsidR="0070522B" w:rsidRPr="00C9338B">
        <w:rPr>
          <w:bCs/>
        </w:rPr>
        <w:t xml:space="preserve">= </w:t>
      </w:r>
      <w:r w:rsidR="0070522B" w:rsidRPr="00C9338B">
        <w:rPr>
          <w:bCs/>
          <w:i/>
        </w:rPr>
        <w:t>g</w:t>
      </w:r>
      <w:r w:rsidR="0070522B" w:rsidRPr="00C9338B">
        <w:rPr>
          <w:bCs/>
          <w:i/>
          <w:vertAlign w:val="subscript"/>
        </w:rPr>
        <w:t>ij</w:t>
      </w:r>
      <w:r w:rsidR="0070522B" w:rsidRPr="00C9338B">
        <w:rPr>
          <w:bCs/>
          <w:vertAlign w:val="subscript"/>
        </w:rPr>
        <w:t>0</w:t>
      </w:r>
      <w:r w:rsidR="0070522B" w:rsidRPr="00C9338B">
        <w:rPr>
          <w:bCs/>
          <w:vertAlign w:val="superscript"/>
        </w:rPr>
        <w:t>(–)</w:t>
      </w:r>
      <w:r w:rsidR="0070522B" w:rsidRPr="00C9338B">
        <w:rPr>
          <w:bCs/>
          <w:i/>
        </w:rPr>
        <w:t>dx</w:t>
      </w:r>
      <w:r w:rsidR="0070522B" w:rsidRPr="00C9338B">
        <w:rPr>
          <w:bCs/>
          <w:i/>
          <w:vertAlign w:val="superscript"/>
        </w:rPr>
        <w:t>i</w:t>
      </w:r>
      <w:r w:rsidR="0070522B" w:rsidRPr="00C9338B">
        <w:rPr>
          <w:bCs/>
          <w:i/>
        </w:rPr>
        <w:t>dx</w:t>
      </w:r>
      <w:r w:rsidR="0070522B" w:rsidRPr="00C9338B">
        <w:rPr>
          <w:bCs/>
          <w:i/>
          <w:vertAlign w:val="superscript"/>
        </w:rPr>
        <w:t>j</w:t>
      </w:r>
      <w:r w:rsidR="0070522B" w:rsidRPr="00C9338B">
        <w:rPr>
          <w:bCs/>
          <w:vertAlign w:val="superscript"/>
        </w:rPr>
        <w:t xml:space="preserve"> </w:t>
      </w:r>
      <w:r w:rsidR="0070522B" w:rsidRPr="00C9338B">
        <w:rPr>
          <w:bCs/>
        </w:rPr>
        <w:t xml:space="preserve">  </w:t>
      </w:r>
      <w:r w:rsidR="00AF385E" w:rsidRPr="00C9338B">
        <w:rPr>
          <w:bCs/>
        </w:rPr>
        <w:t xml:space="preserve"> </w:t>
      </w:r>
      <w:r w:rsidR="0070522B" w:rsidRPr="00C9338B">
        <w:rPr>
          <w:bCs/>
        </w:rPr>
        <w:t xml:space="preserve"> </w:t>
      </w:r>
      <w:r w:rsidR="0070522B" w:rsidRPr="00C9338B">
        <w:rPr>
          <w:rFonts w:eastAsia="Times New Roman" w:cs="Times New Roman"/>
          <w:szCs w:val="24"/>
        </w:rPr>
        <w:t xml:space="preserve">with signature </w:t>
      </w:r>
      <w:r w:rsidR="0070522B" w:rsidRPr="00C9338B">
        <w:rPr>
          <w:bCs/>
        </w:rPr>
        <w:t>(+ – – –)</w:t>
      </w:r>
      <w:r w:rsidR="00794222" w:rsidRPr="00C9338B">
        <w:rPr>
          <w:bCs/>
        </w:rPr>
        <w:t xml:space="preserve">, </w:t>
      </w:r>
      <w:r w:rsidR="0070522B" w:rsidRPr="00C9338B">
        <w:rPr>
          <w:bCs/>
        </w:rPr>
        <w:t xml:space="preserve">                </w:t>
      </w:r>
      <w:r w:rsidR="00BF1DEF">
        <w:rPr>
          <w:bCs/>
        </w:rPr>
        <w:t xml:space="preserve">   </w:t>
      </w:r>
      <w:r w:rsidR="0070522B" w:rsidRPr="00C9338B">
        <w:rPr>
          <w:bCs/>
        </w:rPr>
        <w:t xml:space="preserve">  </w:t>
      </w:r>
      <w:r w:rsidR="00AD2D32" w:rsidRPr="00C9338B">
        <w:rPr>
          <w:bCs/>
        </w:rPr>
        <w:t xml:space="preserve"> </w:t>
      </w:r>
      <w:r w:rsidR="0070522B" w:rsidRPr="00C9338B">
        <w:rPr>
          <w:bCs/>
        </w:rPr>
        <w:t xml:space="preserve">   (</w:t>
      </w:r>
      <w:r w:rsidR="0070522B" w:rsidRPr="00C9338B">
        <w:rPr>
          <w:bCs/>
          <w:iCs/>
        </w:rPr>
        <w:t>22.</w:t>
      </w:r>
      <w:r w:rsidR="00C47A41" w:rsidRPr="00C9338B">
        <w:rPr>
          <w:bCs/>
          <w:iCs/>
        </w:rPr>
        <w:t>1</w:t>
      </w:r>
      <w:r w:rsidR="0070522B" w:rsidRPr="00C9338B">
        <w:rPr>
          <w:bCs/>
        </w:rPr>
        <w:t xml:space="preserve">) </w:t>
      </w:r>
    </w:p>
    <w:p w:rsidR="003F08D1" w:rsidRPr="00C9338B" w:rsidRDefault="00794222" w:rsidP="003A4A99">
      <w:pPr>
        <w:jc w:val="both"/>
        <w:rPr>
          <w:rFonts w:eastAsia="Times New Roman" w:cs="Times New Roman"/>
          <w:szCs w:val="24"/>
        </w:rPr>
      </w:pPr>
      <w:proofErr w:type="gramStart"/>
      <w:r w:rsidRPr="00C9338B">
        <w:rPr>
          <w:rFonts w:eastAsia="Times New Roman" w:cs="Times New Roman"/>
          <w:szCs w:val="24"/>
        </w:rPr>
        <w:t>and</w:t>
      </w:r>
      <w:proofErr w:type="gramEnd"/>
      <w:r w:rsidR="003F08D1" w:rsidRPr="00C9338B">
        <w:rPr>
          <w:rFonts w:eastAsia="Times New Roman" w:cs="Times New Roman"/>
          <w:szCs w:val="24"/>
        </w:rPr>
        <w:t xml:space="preserve"> </w:t>
      </w:r>
      <w:r w:rsidR="00B158C0" w:rsidRPr="00C9338B">
        <w:rPr>
          <w:rFonts w:eastAsia="Times New Roman" w:cs="Times New Roman"/>
          <w:szCs w:val="24"/>
        </w:rPr>
        <w:t xml:space="preserve">the </w:t>
      </w:r>
      <w:r w:rsidR="003F08D1" w:rsidRPr="00C9338B">
        <w:rPr>
          <w:rFonts w:eastAsia="Times New Roman" w:cs="Times New Roman"/>
          <w:szCs w:val="24"/>
        </w:rPr>
        <w:t>curved state of the same portion of the averaged metric is given</w:t>
      </w:r>
      <w:r w:rsidR="00B67A13" w:rsidRPr="00C9338B">
        <w:rPr>
          <w:rFonts w:eastAsia="Times New Roman" w:cs="Times New Roman"/>
          <w:szCs w:val="24"/>
        </w:rPr>
        <w:t xml:space="preserve"> by</w:t>
      </w:r>
      <w:r w:rsidR="003F08D1" w:rsidRPr="00C9338B">
        <w:rPr>
          <w:rFonts w:eastAsia="Times New Roman" w:cs="Times New Roman"/>
          <w:szCs w:val="24"/>
        </w:rPr>
        <w:t xml:space="preserve"> </w:t>
      </w:r>
    </w:p>
    <w:p w:rsidR="003F08D1" w:rsidRPr="00C9338B" w:rsidRDefault="00EF49CE" w:rsidP="003A4A99">
      <w:pPr>
        <w:ind w:firstLine="700"/>
        <w:jc w:val="both"/>
        <w:rPr>
          <w:rFonts w:eastAsia="Times New Roman" w:cs="Times New Roman"/>
          <w:szCs w:val="24"/>
        </w:rPr>
      </w:pPr>
      <w:r w:rsidRPr="00C9338B">
        <w:rPr>
          <w:bCs/>
          <w:i/>
        </w:rPr>
        <w:t xml:space="preserve">                 </w:t>
      </w:r>
      <w:r w:rsidR="00EC690C" w:rsidRPr="00C9338B">
        <w:rPr>
          <w:bCs/>
          <w:i/>
        </w:rPr>
        <w:t xml:space="preserve">        </w:t>
      </w:r>
      <w:r w:rsidRPr="00C9338B">
        <w:rPr>
          <w:bCs/>
          <w:i/>
        </w:rPr>
        <w:t xml:space="preserve">       </w:t>
      </w:r>
      <w:proofErr w:type="gramStart"/>
      <w:r w:rsidR="0070522B" w:rsidRPr="00C9338B">
        <w:rPr>
          <w:bCs/>
          <w:i/>
        </w:rPr>
        <w:t>ds</w:t>
      </w:r>
      <w:r w:rsidR="0070522B" w:rsidRPr="00C9338B">
        <w:rPr>
          <w:bCs/>
          <w:vertAlign w:val="superscript"/>
        </w:rPr>
        <w:t>(</w:t>
      </w:r>
      <w:proofErr w:type="gramEnd"/>
      <w:r w:rsidR="0070522B" w:rsidRPr="00C9338B">
        <w:rPr>
          <w:bCs/>
          <w:vertAlign w:val="superscript"/>
        </w:rPr>
        <w:t xml:space="preserve">–)2 </w:t>
      </w:r>
      <w:r w:rsidR="0070522B" w:rsidRPr="00C9338B">
        <w:rPr>
          <w:bCs/>
        </w:rPr>
        <w:t xml:space="preserve">= </w:t>
      </w:r>
      <w:r w:rsidR="0070522B" w:rsidRPr="00C9338B">
        <w:rPr>
          <w:bCs/>
          <w:i/>
        </w:rPr>
        <w:t>g</w:t>
      </w:r>
      <w:r w:rsidR="0070522B" w:rsidRPr="00C9338B">
        <w:rPr>
          <w:bCs/>
          <w:i/>
          <w:vertAlign w:val="subscript"/>
        </w:rPr>
        <w:t>ij</w:t>
      </w:r>
      <w:r w:rsidR="0070522B" w:rsidRPr="00C9338B">
        <w:rPr>
          <w:bCs/>
          <w:vertAlign w:val="superscript"/>
        </w:rPr>
        <w:t>(–)</w:t>
      </w:r>
      <w:r w:rsidR="0070522B" w:rsidRPr="00C9338B">
        <w:rPr>
          <w:bCs/>
          <w:i/>
        </w:rPr>
        <w:t>dx</w:t>
      </w:r>
      <w:r w:rsidR="0070522B" w:rsidRPr="00C9338B">
        <w:rPr>
          <w:bCs/>
          <w:i/>
          <w:vertAlign w:val="superscript"/>
        </w:rPr>
        <w:t>i</w:t>
      </w:r>
      <w:r w:rsidR="0070522B" w:rsidRPr="00C9338B">
        <w:rPr>
          <w:bCs/>
          <w:i/>
        </w:rPr>
        <w:t>dx</w:t>
      </w:r>
      <w:r w:rsidR="0070522B" w:rsidRPr="00C9338B">
        <w:rPr>
          <w:bCs/>
          <w:i/>
          <w:vertAlign w:val="superscript"/>
        </w:rPr>
        <w:t>j</w:t>
      </w:r>
      <w:r w:rsidR="0070522B" w:rsidRPr="00C9338B">
        <w:rPr>
          <w:bCs/>
          <w:i/>
        </w:rPr>
        <w:t xml:space="preserve"> </w:t>
      </w:r>
      <w:r w:rsidRPr="00C9338B">
        <w:rPr>
          <w:bCs/>
          <w:i/>
        </w:rPr>
        <w:t xml:space="preserve">    </w:t>
      </w:r>
      <w:r w:rsidR="0070522B" w:rsidRPr="00C9338B">
        <w:rPr>
          <w:rFonts w:eastAsia="Times New Roman" w:cs="Times New Roman"/>
          <w:szCs w:val="24"/>
        </w:rPr>
        <w:t xml:space="preserve">with the same signature </w:t>
      </w:r>
      <w:r w:rsidR="0070522B" w:rsidRPr="00C9338B">
        <w:rPr>
          <w:bCs/>
        </w:rPr>
        <w:t xml:space="preserve">(+ – – –).            </w:t>
      </w:r>
      <w:r w:rsidR="00BF1DEF">
        <w:rPr>
          <w:bCs/>
        </w:rPr>
        <w:t xml:space="preserve">   </w:t>
      </w:r>
      <w:r w:rsidR="0070522B" w:rsidRPr="00C9338B">
        <w:rPr>
          <w:bCs/>
        </w:rPr>
        <w:t xml:space="preserve"> </w:t>
      </w:r>
      <w:r w:rsidR="00C56A16" w:rsidRPr="00C9338B">
        <w:rPr>
          <w:bCs/>
        </w:rPr>
        <w:t xml:space="preserve"> </w:t>
      </w:r>
      <w:r w:rsidR="0070522B" w:rsidRPr="00C9338B">
        <w:rPr>
          <w:bCs/>
        </w:rPr>
        <w:t xml:space="preserve"> (</w:t>
      </w:r>
      <w:r w:rsidR="0070522B" w:rsidRPr="00C9338B">
        <w:rPr>
          <w:bCs/>
          <w:iCs/>
        </w:rPr>
        <w:t>22.</w:t>
      </w:r>
      <w:r w:rsidR="00C47A41" w:rsidRPr="00C9338B">
        <w:rPr>
          <w:bCs/>
          <w:iCs/>
        </w:rPr>
        <w:t>2</w:t>
      </w:r>
      <w:r w:rsidR="0070522B" w:rsidRPr="00C9338B">
        <w:rPr>
          <w:bCs/>
        </w:rPr>
        <w:t xml:space="preserve">) </w:t>
      </w:r>
      <w:r w:rsidR="003F08D1" w:rsidRPr="00C9338B">
        <w:rPr>
          <w:rFonts w:eastAsia="Times New Roman" w:cs="Times New Roman"/>
          <w:i/>
          <w:iCs/>
          <w:vertAlign w:val="superscript"/>
        </w:rPr>
        <w:t xml:space="preserve"> </w:t>
      </w:r>
    </w:p>
    <w:p w:rsidR="003F08D1" w:rsidRPr="00C9338B" w:rsidRDefault="0005172F" w:rsidP="003A4A99">
      <w:pPr>
        <w:ind w:firstLine="700"/>
        <w:jc w:val="both"/>
        <w:rPr>
          <w:rFonts w:eastAsia="Times New Roman" w:cs="Times New Roman"/>
          <w:strike/>
          <w:color w:val="FF0000"/>
          <w:szCs w:val="24"/>
        </w:rPr>
      </w:pPr>
      <w:r w:rsidRPr="00C9338B">
        <w:rPr>
          <w:rFonts w:eastAsia="Times New Roman" w:cs="Times New Roman"/>
          <w:strike/>
          <w:color w:val="FF0000"/>
          <w:szCs w:val="24"/>
        </w:rPr>
        <w:t xml:space="preserve"> </w:t>
      </w:r>
    </w:p>
    <w:p w:rsidR="00794222" w:rsidRPr="00C9338B" w:rsidRDefault="00794222" w:rsidP="00B158C0">
      <w:pPr>
        <w:ind w:firstLine="700"/>
        <w:jc w:val="both"/>
        <w:rPr>
          <w:rFonts w:eastAsia="Times New Roman" w:cs="Times New Roman"/>
          <w:szCs w:val="24"/>
        </w:rPr>
      </w:pPr>
      <w:r w:rsidRPr="00C9338B">
        <w:rPr>
          <w:rFonts w:cs="Times New Roman"/>
          <w:color w:val="333333"/>
          <w:shd w:val="clear" w:color="auto" w:fill="FFFFFF"/>
        </w:rPr>
        <w:t>Unlike the curved state of the section of subco</w:t>
      </w:r>
      <w:r w:rsidR="00C155EE" w:rsidRPr="00C9338B">
        <w:rPr>
          <w:rFonts w:cs="Times New Roman"/>
          <w:color w:val="333333"/>
          <w:shd w:val="clear" w:color="auto" w:fill="FFFFFF"/>
        </w:rPr>
        <w:t>nt</w:t>
      </w:r>
      <w:proofErr w:type="gramStart"/>
      <w:r w:rsidR="00B158C0" w:rsidRPr="00C9338B">
        <w:rPr>
          <w:rFonts w:cs="Times New Roman"/>
          <w:color w:val="333333"/>
          <w:shd w:val="clear" w:color="auto" w:fill="FFFFFF"/>
        </w:rPr>
        <w:t xml:space="preserve">, </w:t>
      </w:r>
      <w:r w:rsidRPr="00C9338B">
        <w:rPr>
          <w:rFonts w:cs="Times New Roman"/>
          <w:color w:val="333333"/>
          <w:shd w:val="clear" w:color="auto" w:fill="FFFFFF"/>
        </w:rPr>
        <w:t xml:space="preserve"> its</w:t>
      </w:r>
      <w:proofErr w:type="gramEnd"/>
      <w:r w:rsidRPr="00C9338B">
        <w:rPr>
          <w:rFonts w:cs="Times New Roman"/>
          <w:color w:val="333333"/>
          <w:shd w:val="clear" w:color="auto" w:fill="FFFFFF"/>
        </w:rPr>
        <w:t xml:space="preserve"> un</w:t>
      </w:r>
      <w:r w:rsidR="00C155EE" w:rsidRPr="00C9338B">
        <w:rPr>
          <w:rFonts w:cs="Times New Roman"/>
          <w:color w:val="333333"/>
          <w:shd w:val="clear" w:color="auto" w:fill="FFFFFF"/>
        </w:rPr>
        <w:t>curved</w:t>
      </w:r>
      <w:r w:rsidRPr="00C9338B">
        <w:rPr>
          <w:rFonts w:cs="Times New Roman"/>
          <w:color w:val="333333"/>
          <w:shd w:val="clear" w:color="auto" w:fill="FFFFFF"/>
        </w:rPr>
        <w:t xml:space="preserve"> state is determined by the diffe</w:t>
      </w:r>
      <w:r w:rsidRPr="00C9338B">
        <w:rPr>
          <w:rFonts w:cs="Times New Roman"/>
          <w:color w:val="333333"/>
          <w:shd w:val="clear" w:color="auto" w:fill="FFFFFF"/>
        </w:rPr>
        <w:t>r</w:t>
      </w:r>
      <w:r w:rsidRPr="00C9338B">
        <w:rPr>
          <w:rFonts w:cs="Times New Roman"/>
          <w:color w:val="333333"/>
          <w:shd w:val="clear" w:color="auto" w:fill="FFFFFF"/>
        </w:rPr>
        <w:t>ence of the form (19.3)</w:t>
      </w:r>
    </w:p>
    <w:p w:rsidR="0070522B" w:rsidRPr="00C9338B" w:rsidRDefault="00EC690C" w:rsidP="003A4A99">
      <w:pPr>
        <w:ind w:firstLine="709"/>
        <w:jc w:val="both"/>
        <w:rPr>
          <w:bCs/>
        </w:rPr>
      </w:pPr>
      <w:r w:rsidRPr="00C9338B">
        <w:rPr>
          <w:bCs/>
          <w:i/>
        </w:rPr>
        <w:t xml:space="preserve">                                 </w:t>
      </w:r>
      <w:r w:rsidR="0070522B" w:rsidRPr="00C9338B">
        <w:rPr>
          <w:bCs/>
          <w:i/>
        </w:rPr>
        <w:t>ds</w:t>
      </w:r>
      <w:r w:rsidR="0070522B" w:rsidRPr="00C9338B">
        <w:rPr>
          <w:bCs/>
          <w:vertAlign w:val="superscript"/>
        </w:rPr>
        <w:t xml:space="preserve">(–)2 </w:t>
      </w:r>
      <w:r w:rsidR="0070522B" w:rsidRPr="00C9338B">
        <w:rPr>
          <w:bCs/>
        </w:rPr>
        <w:t xml:space="preserve">– </w:t>
      </w:r>
      <w:r w:rsidR="0070522B" w:rsidRPr="00C9338B">
        <w:rPr>
          <w:bCs/>
          <w:i/>
        </w:rPr>
        <w:t>ds</w:t>
      </w:r>
      <w:r w:rsidR="0070522B" w:rsidRPr="00C9338B">
        <w:rPr>
          <w:bCs/>
          <w:vertAlign w:val="subscript"/>
        </w:rPr>
        <w:t>0</w:t>
      </w:r>
      <w:r w:rsidR="0070522B" w:rsidRPr="00C9338B">
        <w:rPr>
          <w:bCs/>
          <w:vertAlign w:val="superscript"/>
        </w:rPr>
        <w:t xml:space="preserve">(–)2 </w:t>
      </w:r>
      <w:r w:rsidR="0070522B" w:rsidRPr="00C9338B">
        <w:rPr>
          <w:bCs/>
        </w:rPr>
        <w:t>= (</w:t>
      </w:r>
      <w:r w:rsidR="0070522B" w:rsidRPr="00C9338B">
        <w:rPr>
          <w:bCs/>
          <w:i/>
        </w:rPr>
        <w:t>g</w:t>
      </w:r>
      <w:r w:rsidR="0070522B" w:rsidRPr="00C9338B">
        <w:rPr>
          <w:bCs/>
          <w:i/>
          <w:vertAlign w:val="subscript"/>
        </w:rPr>
        <w:t>ij</w:t>
      </w:r>
      <w:r w:rsidR="0070522B" w:rsidRPr="00C9338B">
        <w:rPr>
          <w:bCs/>
          <w:vertAlign w:val="superscript"/>
        </w:rPr>
        <w:t>(–)</w:t>
      </w:r>
      <w:r w:rsidR="0070522B" w:rsidRPr="00C9338B">
        <w:rPr>
          <w:bCs/>
        </w:rPr>
        <w:t xml:space="preserve"> – </w:t>
      </w:r>
      <w:r w:rsidR="0070522B" w:rsidRPr="00C9338B">
        <w:rPr>
          <w:bCs/>
          <w:i/>
        </w:rPr>
        <w:t>g</w:t>
      </w:r>
      <w:r w:rsidR="0070522B" w:rsidRPr="00C9338B">
        <w:rPr>
          <w:bCs/>
          <w:i/>
          <w:vertAlign w:val="subscript"/>
        </w:rPr>
        <w:t>ij</w:t>
      </w:r>
      <w:r w:rsidR="0070522B" w:rsidRPr="00C9338B">
        <w:rPr>
          <w:bCs/>
          <w:vertAlign w:val="subscript"/>
        </w:rPr>
        <w:t>0</w:t>
      </w:r>
      <w:r w:rsidR="0070522B" w:rsidRPr="00C9338B">
        <w:rPr>
          <w:bCs/>
          <w:vertAlign w:val="superscript"/>
        </w:rPr>
        <w:t>(–)</w:t>
      </w:r>
      <w:r w:rsidR="0070522B" w:rsidRPr="00C9338B">
        <w:rPr>
          <w:bCs/>
        </w:rPr>
        <w:t xml:space="preserve">) </w:t>
      </w:r>
      <w:r w:rsidR="0070522B" w:rsidRPr="00C9338B">
        <w:rPr>
          <w:bCs/>
          <w:i/>
        </w:rPr>
        <w:t>dx</w:t>
      </w:r>
      <w:r w:rsidR="0070522B" w:rsidRPr="00C9338B">
        <w:rPr>
          <w:bCs/>
          <w:i/>
          <w:vertAlign w:val="superscript"/>
        </w:rPr>
        <w:t>i</w:t>
      </w:r>
      <w:r w:rsidR="0070522B" w:rsidRPr="00C9338B">
        <w:rPr>
          <w:bCs/>
          <w:i/>
        </w:rPr>
        <w:t>dx</w:t>
      </w:r>
      <w:r w:rsidR="0070522B" w:rsidRPr="00C9338B">
        <w:rPr>
          <w:bCs/>
          <w:i/>
          <w:vertAlign w:val="superscript"/>
        </w:rPr>
        <w:t>j</w:t>
      </w:r>
      <w:r w:rsidR="0070522B" w:rsidRPr="00C9338B">
        <w:rPr>
          <w:bCs/>
          <w:vertAlign w:val="superscript"/>
        </w:rPr>
        <w:t xml:space="preserve"> </w:t>
      </w:r>
      <w:r w:rsidR="0070522B" w:rsidRPr="00C9338B">
        <w:rPr>
          <w:bCs/>
        </w:rPr>
        <w:t xml:space="preserve"> = 2</w:t>
      </w:r>
      <w:r w:rsidR="0070522B" w:rsidRPr="00C9338B">
        <w:rPr>
          <w:bCs/>
          <w:i/>
        </w:rPr>
        <w:sym w:font="Symbol" w:char="F065"/>
      </w:r>
      <w:r w:rsidR="0070522B" w:rsidRPr="00C9338B">
        <w:rPr>
          <w:bCs/>
          <w:i/>
          <w:vertAlign w:val="subscript"/>
        </w:rPr>
        <w:t>ij</w:t>
      </w:r>
      <w:r w:rsidR="0070522B" w:rsidRPr="00C9338B">
        <w:rPr>
          <w:bCs/>
          <w:vertAlign w:val="superscript"/>
        </w:rPr>
        <w:t>(–)</w:t>
      </w:r>
      <w:r w:rsidR="0070522B" w:rsidRPr="00C9338B">
        <w:rPr>
          <w:bCs/>
          <w:i/>
        </w:rPr>
        <w:t>dx</w:t>
      </w:r>
      <w:r w:rsidR="0070522B" w:rsidRPr="00C9338B">
        <w:rPr>
          <w:bCs/>
          <w:i/>
          <w:vertAlign w:val="superscript"/>
        </w:rPr>
        <w:t>i</w:t>
      </w:r>
      <w:r w:rsidR="0070522B" w:rsidRPr="00C9338B">
        <w:rPr>
          <w:bCs/>
          <w:i/>
        </w:rPr>
        <w:t>dx</w:t>
      </w:r>
      <w:r w:rsidR="0070522B" w:rsidRPr="00C9338B">
        <w:rPr>
          <w:bCs/>
          <w:i/>
          <w:vertAlign w:val="superscript"/>
        </w:rPr>
        <w:t>j</w:t>
      </w:r>
      <w:r w:rsidR="0070522B" w:rsidRPr="00C9338B">
        <w:rPr>
          <w:bCs/>
          <w:i/>
        </w:rPr>
        <w:t xml:space="preserve"> </w:t>
      </w:r>
      <w:r w:rsidR="0070522B" w:rsidRPr="00C9338B">
        <w:rPr>
          <w:bCs/>
        </w:rPr>
        <w:t xml:space="preserve">,               </w:t>
      </w:r>
      <w:r w:rsidR="00BF1DEF">
        <w:rPr>
          <w:bCs/>
        </w:rPr>
        <w:t xml:space="preserve">   </w:t>
      </w:r>
      <w:r w:rsidR="0070522B" w:rsidRPr="00C9338B">
        <w:rPr>
          <w:bCs/>
        </w:rPr>
        <w:t xml:space="preserve">    (</w:t>
      </w:r>
      <w:r w:rsidR="0070522B" w:rsidRPr="00C9338B">
        <w:rPr>
          <w:bCs/>
          <w:iCs/>
        </w:rPr>
        <w:t>22.</w:t>
      </w:r>
      <w:r w:rsidR="00C47A41" w:rsidRPr="00C9338B">
        <w:rPr>
          <w:bCs/>
          <w:iCs/>
        </w:rPr>
        <w:t>3</w:t>
      </w:r>
      <w:r w:rsidR="0070522B" w:rsidRPr="00C9338B">
        <w:rPr>
          <w:bCs/>
        </w:rPr>
        <w:t xml:space="preserve">)                                    </w:t>
      </w:r>
    </w:p>
    <w:p w:rsidR="003F08D1" w:rsidRPr="00C9338B" w:rsidRDefault="00512887" w:rsidP="003A4A99">
      <w:pPr>
        <w:jc w:val="both"/>
        <w:rPr>
          <w:rFonts w:eastAsia="Times New Roman" w:cs="Times New Roman"/>
          <w:szCs w:val="24"/>
        </w:rPr>
      </w:pPr>
      <w:proofErr w:type="gramStart"/>
      <w:r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p>
    <w:p w:rsidR="0070522B" w:rsidRPr="00C9338B" w:rsidRDefault="00EC690C" w:rsidP="003A4A99">
      <w:pPr>
        <w:ind w:firstLine="709"/>
        <w:jc w:val="both"/>
        <w:rPr>
          <w:bCs/>
        </w:rPr>
      </w:pPr>
      <w:r w:rsidRPr="00C9338B">
        <w:rPr>
          <w:bCs/>
          <w:i/>
        </w:rPr>
        <w:t xml:space="preserve">                                                  </w:t>
      </w:r>
      <w:r w:rsidR="0070522B" w:rsidRPr="00C9338B">
        <w:rPr>
          <w:bCs/>
          <w:i/>
        </w:rPr>
        <w:sym w:font="Symbol" w:char="F065"/>
      </w:r>
      <w:proofErr w:type="gramStart"/>
      <w:r w:rsidR="0070522B" w:rsidRPr="00C9338B">
        <w:rPr>
          <w:bCs/>
          <w:i/>
          <w:vertAlign w:val="subscript"/>
        </w:rPr>
        <w:t>ij</w:t>
      </w:r>
      <w:r w:rsidR="0070522B" w:rsidRPr="00C9338B">
        <w:rPr>
          <w:bCs/>
          <w:vertAlign w:val="superscript"/>
        </w:rPr>
        <w:t>(</w:t>
      </w:r>
      <w:proofErr w:type="gramEnd"/>
      <w:r w:rsidR="0070522B" w:rsidRPr="00C9338B">
        <w:rPr>
          <w:bCs/>
          <w:vertAlign w:val="superscript"/>
        </w:rPr>
        <w:t>–)</w:t>
      </w:r>
      <w:r w:rsidR="0070522B" w:rsidRPr="00C9338B">
        <w:rPr>
          <w:bCs/>
        </w:rPr>
        <w:t xml:space="preserve"> = ½ (</w:t>
      </w:r>
      <w:r w:rsidR="0070522B" w:rsidRPr="00C9338B">
        <w:rPr>
          <w:bCs/>
          <w:i/>
        </w:rPr>
        <w:t>g</w:t>
      </w:r>
      <w:r w:rsidR="0070522B" w:rsidRPr="00C9338B">
        <w:rPr>
          <w:bCs/>
          <w:i/>
          <w:vertAlign w:val="subscript"/>
        </w:rPr>
        <w:t>ij</w:t>
      </w:r>
      <w:r w:rsidR="0070522B" w:rsidRPr="00C9338B">
        <w:rPr>
          <w:bCs/>
          <w:vertAlign w:val="superscript"/>
        </w:rPr>
        <w:t>(–)</w:t>
      </w:r>
      <w:r w:rsidR="0070522B" w:rsidRPr="00C9338B">
        <w:rPr>
          <w:bCs/>
        </w:rPr>
        <w:t xml:space="preserve"> – </w:t>
      </w:r>
      <w:r w:rsidR="0070522B" w:rsidRPr="00C9338B">
        <w:rPr>
          <w:bCs/>
          <w:i/>
        </w:rPr>
        <w:t>g</w:t>
      </w:r>
      <w:r w:rsidR="0070522B" w:rsidRPr="00C9338B">
        <w:rPr>
          <w:bCs/>
          <w:i/>
          <w:vertAlign w:val="subscript"/>
        </w:rPr>
        <w:t>ij</w:t>
      </w:r>
      <w:r w:rsidR="0070522B" w:rsidRPr="00C9338B">
        <w:rPr>
          <w:bCs/>
          <w:vertAlign w:val="subscript"/>
        </w:rPr>
        <w:t>0</w:t>
      </w:r>
      <w:r w:rsidR="0070522B" w:rsidRPr="00C9338B">
        <w:rPr>
          <w:bCs/>
          <w:vertAlign w:val="superscript"/>
        </w:rPr>
        <w:t>(–)</w:t>
      </w:r>
      <w:r w:rsidR="0070522B" w:rsidRPr="00C9338B">
        <w:rPr>
          <w:bCs/>
        </w:rPr>
        <w:t xml:space="preserve">)                                        </w:t>
      </w:r>
      <w:r w:rsidR="00BF1DEF">
        <w:rPr>
          <w:bCs/>
        </w:rPr>
        <w:t xml:space="preserve">    </w:t>
      </w:r>
      <w:r w:rsidR="0070522B" w:rsidRPr="00C9338B">
        <w:rPr>
          <w:bCs/>
        </w:rPr>
        <w:t xml:space="preserve">      (</w:t>
      </w:r>
      <w:r w:rsidR="0070522B" w:rsidRPr="00C9338B">
        <w:rPr>
          <w:bCs/>
          <w:iCs/>
        </w:rPr>
        <w:t>22.</w:t>
      </w:r>
      <w:r w:rsidR="00C47A41" w:rsidRPr="00C9338B">
        <w:rPr>
          <w:bCs/>
          <w:iCs/>
        </w:rPr>
        <w:t>4</w:t>
      </w:r>
      <w:r w:rsidR="0070522B" w:rsidRPr="00C9338B">
        <w:rPr>
          <w:bCs/>
        </w:rPr>
        <w:t xml:space="preserve">)    </w:t>
      </w:r>
    </w:p>
    <w:p w:rsidR="001E4C9E" w:rsidRPr="00C9338B" w:rsidRDefault="00B158C0" w:rsidP="001E4C9E">
      <w:pPr>
        <w:jc w:val="both"/>
        <w:rPr>
          <w:rFonts w:eastAsia="Times New Roman" w:cs="Times New Roman"/>
          <w:szCs w:val="24"/>
        </w:rPr>
      </w:pPr>
      <w:proofErr w:type="gramStart"/>
      <w:r w:rsidRPr="00C9338B">
        <w:rPr>
          <w:rFonts w:eastAsia="Times New Roman" w:cs="Times New Roman"/>
          <w:szCs w:val="24"/>
        </w:rPr>
        <w:t>are</w:t>
      </w:r>
      <w:proofErr w:type="gramEnd"/>
      <w:r w:rsidR="001E4C9E" w:rsidRPr="00C9338B">
        <w:rPr>
          <w:rFonts w:eastAsia="Times New Roman" w:cs="Times New Roman"/>
          <w:szCs w:val="24"/>
        </w:rPr>
        <w:t xml:space="preserve"> the 4-tensor </w:t>
      </w:r>
      <w:r w:rsidR="00CA441E" w:rsidRPr="00C9338B">
        <w:rPr>
          <w:rFonts w:eastAsia="Times New Roman" w:cs="Times New Roman"/>
          <w:szCs w:val="24"/>
        </w:rPr>
        <w:t xml:space="preserve">deformations </w:t>
      </w:r>
      <w:r w:rsidR="001E4C9E" w:rsidRPr="00C9338B">
        <w:rPr>
          <w:rFonts w:eastAsia="Times New Roman" w:cs="Times New Roman"/>
          <w:szCs w:val="24"/>
        </w:rPr>
        <w:t>of the local area of</w:t>
      </w:r>
      <w:r w:rsidRPr="00C9338B">
        <w:rPr>
          <w:rFonts w:eastAsia="Times New Roman" w:cs="Times New Roman"/>
          <w:szCs w:val="24"/>
        </w:rPr>
        <w:t xml:space="preserve"> the</w:t>
      </w:r>
      <w:r w:rsidR="001E4C9E" w:rsidRPr="00C9338B">
        <w:rPr>
          <w:rFonts w:eastAsia="Times New Roman" w:cs="Times New Roman"/>
          <w:szCs w:val="24"/>
        </w:rPr>
        <w:t xml:space="preserve"> subcont. </w:t>
      </w:r>
    </w:p>
    <w:p w:rsidR="003F08D1" w:rsidRPr="00C9338B" w:rsidRDefault="00B158C0" w:rsidP="003A4A99">
      <w:pPr>
        <w:ind w:firstLine="700"/>
        <w:jc w:val="both"/>
        <w:rPr>
          <w:rFonts w:eastAsia="Times New Roman" w:cs="Times New Roman"/>
          <w:szCs w:val="24"/>
        </w:rPr>
      </w:pPr>
      <w:r w:rsidRPr="00C9338B">
        <w:rPr>
          <w:rFonts w:eastAsia="Times New Roman" w:cs="Times New Roman"/>
          <w:szCs w:val="24"/>
        </w:rPr>
        <w:t>The r</w:t>
      </w:r>
      <w:r w:rsidR="00F70B61" w:rsidRPr="00C9338B">
        <w:rPr>
          <w:rFonts w:eastAsia="Times New Roman" w:cs="Times New Roman"/>
          <w:szCs w:val="24"/>
        </w:rPr>
        <w:t>elative e</w:t>
      </w:r>
      <w:r w:rsidR="003F08D1" w:rsidRPr="00C9338B">
        <w:rPr>
          <w:rFonts w:eastAsia="Times New Roman" w:cs="Times New Roman"/>
          <w:szCs w:val="24"/>
        </w:rPr>
        <w:t>longation</w:t>
      </w:r>
      <w:r w:rsidR="00207724" w:rsidRPr="00C9338B">
        <w:rPr>
          <w:rFonts w:eastAsia="Times New Roman" w:cs="Times New Roman"/>
          <w:szCs w:val="24"/>
        </w:rPr>
        <w:t xml:space="preserve"> of the</w:t>
      </w:r>
      <w:r w:rsidR="003F08D1" w:rsidRPr="00C9338B">
        <w:rPr>
          <w:rFonts w:eastAsia="Times New Roman" w:cs="Times New Roman"/>
          <w:szCs w:val="24"/>
        </w:rPr>
        <w:t xml:space="preserve"> </w:t>
      </w:r>
      <w:r w:rsidR="00207724" w:rsidRPr="00C9338B">
        <w:rPr>
          <w:rFonts w:eastAsia="Times New Roman" w:cs="Times New Roman"/>
          <w:szCs w:val="24"/>
        </w:rPr>
        <w:t xml:space="preserve">curved portion of the </w:t>
      </w:r>
      <w:r w:rsidR="003F08D1" w:rsidRPr="00C9338B">
        <w:rPr>
          <w:rFonts w:eastAsia="Times New Roman" w:cs="Times New Roman"/>
          <w:szCs w:val="24"/>
        </w:rPr>
        <w:t>sub</w:t>
      </w:r>
      <w:r w:rsidR="00E76702" w:rsidRPr="00C9338B">
        <w:rPr>
          <w:rFonts w:eastAsia="Times New Roman" w:cs="Times New Roman"/>
          <w:szCs w:val="24"/>
        </w:rPr>
        <w:t>cont</w:t>
      </w:r>
      <w:r w:rsidR="003F08D1" w:rsidRPr="00C9338B">
        <w:rPr>
          <w:rFonts w:eastAsia="Times New Roman" w:cs="Times New Roman"/>
          <w:szCs w:val="24"/>
        </w:rPr>
        <w:t xml:space="preserve"> is equal to [1</w:t>
      </w:r>
      <w:r w:rsidR="004367F8" w:rsidRPr="00C9338B">
        <w:rPr>
          <w:rFonts w:eastAsia="Times New Roman" w:cs="Times New Roman"/>
          <w:szCs w:val="24"/>
        </w:rPr>
        <w:t>3</w:t>
      </w:r>
      <w:r w:rsidR="003F08D1" w:rsidRPr="00C9338B">
        <w:rPr>
          <w:rFonts w:eastAsia="Times New Roman" w:cs="Times New Roman"/>
          <w:szCs w:val="24"/>
        </w:rPr>
        <w:t xml:space="preserve">] </w:t>
      </w:r>
    </w:p>
    <w:p w:rsidR="0070522B" w:rsidRPr="00C9338B" w:rsidRDefault="00EC690C" w:rsidP="003A4A99">
      <w:pPr>
        <w:ind w:firstLine="709"/>
        <w:jc w:val="both"/>
        <w:rPr>
          <w:bCs/>
        </w:rPr>
      </w:pPr>
      <w:bookmarkStart w:id="105" w:name="graphicA0"/>
      <w:bookmarkStart w:id="106" w:name="graphic1A0"/>
      <w:bookmarkEnd w:id="105"/>
      <w:bookmarkEnd w:id="106"/>
      <w:r w:rsidRPr="00C9338B">
        <w:rPr>
          <w:bCs/>
        </w:rPr>
        <w:t xml:space="preserve">                           </w:t>
      </w:r>
      <w:r w:rsidR="00405F8F" w:rsidRPr="00C9338B">
        <w:rPr>
          <w:bCs/>
        </w:rPr>
        <w:t xml:space="preserve">    </w:t>
      </w:r>
      <w:r w:rsidRPr="00C9338B">
        <w:rPr>
          <w:bCs/>
        </w:rPr>
        <w:t xml:space="preserve">       </w:t>
      </w:r>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202" o:spid="_x0000_s8310"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v:textbox style="mso-next-textbox:#AutoShape 202">
              <w:txbxContent>
                <w:p w:rsidR="00BB106D" w:rsidRPr="00EC690C" w:rsidRDefault="00BB106D" w:rsidP="00EC690C">
                  <w:pPr>
                    <w:jc w:val="center"/>
                    <w:rPr>
                      <w:lang w:val="ru-RU"/>
                    </w:rPr>
                  </w:pPr>
                  <w:r>
                    <w:rPr>
                      <w:lang w:val="ru-RU"/>
                    </w:rPr>
                    <w:t xml:space="preserve">  </w:t>
                  </w:r>
                </w:p>
              </w:txbxContent>
            </v:textbox>
            <w10:wrap type="none"/>
            <w10:anchorlock/>
          </v:rect>
        </w:pict>
      </w:r>
      <w:r w:rsidR="0070522B" w:rsidRPr="00C9338B">
        <w:rPr>
          <w:bCs/>
        </w:rPr>
        <w:t xml:space="preserve"> </w:t>
      </w:r>
      <w:r w:rsidR="0070522B" w:rsidRPr="00C9338B">
        <w:rPr>
          <w:bCs/>
          <w:position w:val="-34"/>
        </w:rPr>
        <w:object w:dxaOrig="2960" w:dyaOrig="800">
          <v:shape id="_x0000_i1199" type="#_x0000_t75" style="width:155.45pt;height:39.25pt" o:ole="">
            <v:imagedata r:id="rId387" o:title=""/>
          </v:shape>
          <o:OLEObject Type="Embed" ProgID="Equation.3" ShapeID="_x0000_i1199" DrawAspect="Content" ObjectID="_1589483026" r:id="rId388"/>
        </w:object>
      </w:r>
      <w:r w:rsidR="005F69FB" w:rsidRPr="00C9338B">
        <w:rPr>
          <w:bCs/>
        </w:rPr>
        <w:t>,</w:t>
      </w:r>
      <w:r w:rsidR="0070522B" w:rsidRPr="00C9338B">
        <w:rPr>
          <w:bCs/>
        </w:rPr>
        <w:t xml:space="preserve">                              </w:t>
      </w:r>
      <w:r w:rsidRPr="00C9338B">
        <w:rPr>
          <w:bCs/>
        </w:rPr>
        <w:t xml:space="preserve"> </w:t>
      </w:r>
      <w:r w:rsidR="00C56A16" w:rsidRPr="00C9338B">
        <w:rPr>
          <w:bCs/>
        </w:rPr>
        <w:t xml:space="preserve">  </w:t>
      </w:r>
      <w:r w:rsidR="00AD2D32" w:rsidRPr="00C9338B">
        <w:rPr>
          <w:bCs/>
        </w:rPr>
        <w:t xml:space="preserve">   </w:t>
      </w:r>
      <w:r w:rsidR="00BF1DEF">
        <w:rPr>
          <w:bCs/>
        </w:rPr>
        <w:t xml:space="preserve">    </w:t>
      </w:r>
      <w:r w:rsidR="00AD2D32" w:rsidRPr="00C9338B">
        <w:rPr>
          <w:bCs/>
        </w:rPr>
        <w:t xml:space="preserve">   </w:t>
      </w:r>
      <w:r w:rsidR="00C56A16" w:rsidRPr="00C9338B">
        <w:rPr>
          <w:bCs/>
        </w:rPr>
        <w:t xml:space="preserve"> </w:t>
      </w:r>
      <w:r w:rsidR="0070522B" w:rsidRPr="00C9338B">
        <w:rPr>
          <w:bCs/>
        </w:rPr>
        <w:t>(</w:t>
      </w:r>
      <w:r w:rsidR="0070522B" w:rsidRPr="00C9338B">
        <w:rPr>
          <w:bCs/>
          <w:iCs/>
        </w:rPr>
        <w:t>22.</w:t>
      </w:r>
      <w:r w:rsidR="00C47A41" w:rsidRPr="00C9338B">
        <w:rPr>
          <w:bCs/>
          <w:iCs/>
        </w:rPr>
        <w:t>5</w:t>
      </w:r>
      <w:r w:rsidR="0070522B" w:rsidRPr="00C9338B">
        <w:rPr>
          <w:bCs/>
        </w:rPr>
        <w:t xml:space="preserve">) </w:t>
      </w:r>
    </w:p>
    <w:p w:rsidR="003F08D1" w:rsidRPr="00C9338B" w:rsidRDefault="00C47A41" w:rsidP="00EC690C">
      <w:pPr>
        <w:jc w:val="both"/>
        <w:rPr>
          <w:rFonts w:eastAsia="Times New Roman" w:cs="Times New Roman"/>
          <w:szCs w:val="24"/>
        </w:rPr>
      </w:pPr>
      <w:r w:rsidRPr="00C9338B">
        <w:rPr>
          <w:rFonts w:eastAsia="Times New Roman" w:cs="Times New Roman"/>
          <w:szCs w:val="24"/>
        </w:rPr>
        <w:t xml:space="preserve">                         </w:t>
      </w:r>
      <w:proofErr w:type="gramStart"/>
      <w:r w:rsidR="003F08D1" w:rsidRPr="00C9338B">
        <w:rPr>
          <w:rFonts w:eastAsia="Times New Roman" w:cs="Times New Roman"/>
          <w:szCs w:val="24"/>
        </w:rPr>
        <w:t>whence</w:t>
      </w:r>
      <w:proofErr w:type="gramEnd"/>
      <w:r w:rsidR="003F08D1" w:rsidRPr="00C9338B">
        <w:rPr>
          <w:rFonts w:eastAsia="Times New Roman" w:cs="Times New Roman"/>
          <w:szCs w:val="24"/>
        </w:rPr>
        <w:t xml:space="preserve"> </w:t>
      </w:r>
    </w:p>
    <w:p w:rsidR="0070522B" w:rsidRPr="00C9338B" w:rsidRDefault="00EC690C" w:rsidP="003A4A99">
      <w:pPr>
        <w:ind w:firstLine="709"/>
        <w:jc w:val="both"/>
        <w:rPr>
          <w:bCs/>
        </w:rPr>
      </w:pPr>
      <w:r w:rsidRPr="00C9338B">
        <w:rPr>
          <w:bCs/>
          <w:i/>
        </w:rPr>
        <w:t xml:space="preserve">                                               </w:t>
      </w:r>
      <w:proofErr w:type="gramStart"/>
      <w:r w:rsidR="0070522B" w:rsidRPr="00C9338B">
        <w:rPr>
          <w:bCs/>
          <w:i/>
        </w:rPr>
        <w:t>ds</w:t>
      </w:r>
      <w:r w:rsidR="0070522B" w:rsidRPr="00C9338B">
        <w:rPr>
          <w:bCs/>
          <w:vertAlign w:val="superscript"/>
        </w:rPr>
        <w:t>(</w:t>
      </w:r>
      <w:proofErr w:type="gramEnd"/>
      <w:r w:rsidR="0070522B" w:rsidRPr="00C9338B">
        <w:rPr>
          <w:bCs/>
          <w:vertAlign w:val="superscript"/>
        </w:rPr>
        <w:t>–)2</w:t>
      </w:r>
      <w:r w:rsidR="0070522B" w:rsidRPr="00C9338B">
        <w:rPr>
          <w:bCs/>
        </w:rPr>
        <w:t xml:space="preserve"> = (1 + </w:t>
      </w:r>
      <w:r w:rsidR="0070522B" w:rsidRPr="00C9338B">
        <w:rPr>
          <w:bCs/>
          <w:i/>
        </w:rPr>
        <w:t>l</w:t>
      </w:r>
      <w:r w:rsidR="0070522B" w:rsidRPr="00C9338B">
        <w:rPr>
          <w:bCs/>
          <w:vertAlign w:val="superscript"/>
        </w:rPr>
        <w:t>(–)</w:t>
      </w:r>
      <w:r w:rsidR="0070522B" w:rsidRPr="00C9338B">
        <w:rPr>
          <w:bCs/>
        </w:rPr>
        <w:t>)</w:t>
      </w:r>
      <w:r w:rsidR="0070522B" w:rsidRPr="00C9338B">
        <w:rPr>
          <w:bCs/>
          <w:vertAlign w:val="superscript"/>
        </w:rPr>
        <w:t>2</w:t>
      </w:r>
      <w:r w:rsidR="0070522B" w:rsidRPr="00C9338B">
        <w:rPr>
          <w:bCs/>
          <w:i/>
        </w:rPr>
        <w:t>ds</w:t>
      </w:r>
      <w:r w:rsidR="0070522B" w:rsidRPr="00C9338B">
        <w:rPr>
          <w:bCs/>
          <w:vertAlign w:val="subscript"/>
        </w:rPr>
        <w:t>0</w:t>
      </w:r>
      <w:r w:rsidR="0070522B" w:rsidRPr="00C9338B">
        <w:rPr>
          <w:bCs/>
          <w:vertAlign w:val="superscript"/>
        </w:rPr>
        <w:t>(–)2</w:t>
      </w:r>
      <w:r w:rsidR="0070522B" w:rsidRPr="00C9338B">
        <w:rPr>
          <w:bCs/>
        </w:rPr>
        <w:t xml:space="preserve">.                         </w:t>
      </w:r>
      <w:r w:rsidRPr="00C9338B">
        <w:rPr>
          <w:bCs/>
        </w:rPr>
        <w:t xml:space="preserve"> </w:t>
      </w:r>
      <w:r w:rsidR="0070522B" w:rsidRPr="00C9338B">
        <w:rPr>
          <w:bCs/>
        </w:rPr>
        <w:t xml:space="preserve">         </w:t>
      </w:r>
      <w:r w:rsidR="00AB583F" w:rsidRPr="00C9338B">
        <w:rPr>
          <w:bCs/>
        </w:rPr>
        <w:tab/>
      </w:r>
      <w:r w:rsidRPr="00C9338B">
        <w:rPr>
          <w:bCs/>
        </w:rPr>
        <w:t xml:space="preserve">   </w:t>
      </w:r>
      <w:r w:rsidR="00AB583F" w:rsidRPr="00C9338B">
        <w:rPr>
          <w:bCs/>
        </w:rPr>
        <w:tab/>
      </w:r>
      <w:r w:rsidR="00BF1DEF">
        <w:rPr>
          <w:bCs/>
        </w:rPr>
        <w:t xml:space="preserve">   </w:t>
      </w:r>
      <w:r w:rsidR="00AD2D32" w:rsidRPr="00C9338B">
        <w:rPr>
          <w:bCs/>
        </w:rPr>
        <w:t xml:space="preserve"> </w:t>
      </w:r>
      <w:r w:rsidR="0070522B" w:rsidRPr="00C9338B">
        <w:rPr>
          <w:bCs/>
        </w:rPr>
        <w:t>(</w:t>
      </w:r>
      <w:r w:rsidR="0070522B" w:rsidRPr="00C9338B">
        <w:rPr>
          <w:bCs/>
          <w:iCs/>
        </w:rPr>
        <w:t>22.</w:t>
      </w:r>
      <w:r w:rsidR="00C47A41" w:rsidRPr="00C9338B">
        <w:rPr>
          <w:bCs/>
          <w:iCs/>
        </w:rPr>
        <w:t>6</w:t>
      </w:r>
      <w:r w:rsidR="0070522B" w:rsidRPr="00C9338B">
        <w:rPr>
          <w:bCs/>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Substituting (22</w:t>
      </w:r>
      <w:r w:rsidR="007A4C9D" w:rsidRPr="00C9338B">
        <w:rPr>
          <w:rFonts w:eastAsia="Times New Roman" w:cs="Times New Roman"/>
          <w:szCs w:val="24"/>
        </w:rPr>
        <w:t>.6</w:t>
      </w:r>
      <w:r w:rsidRPr="00C9338B">
        <w:rPr>
          <w:rFonts w:eastAsia="Times New Roman" w:cs="Times New Roman"/>
          <w:szCs w:val="24"/>
        </w:rPr>
        <w:t>) in (</w:t>
      </w:r>
      <w:r w:rsidR="007A4C9D" w:rsidRPr="00C9338B">
        <w:rPr>
          <w:rFonts w:eastAsia="Times New Roman" w:cs="Times New Roman"/>
          <w:szCs w:val="24"/>
        </w:rPr>
        <w:t>22</w:t>
      </w:r>
      <w:r w:rsidRPr="00C9338B">
        <w:rPr>
          <w:rFonts w:eastAsia="Times New Roman" w:cs="Times New Roman"/>
          <w:szCs w:val="24"/>
        </w:rPr>
        <w:t>.</w:t>
      </w:r>
      <w:r w:rsidR="007A4C9D" w:rsidRPr="00C9338B">
        <w:rPr>
          <w:rFonts w:eastAsia="Times New Roman" w:cs="Times New Roman"/>
          <w:szCs w:val="24"/>
        </w:rPr>
        <w:t>3</w:t>
      </w:r>
      <w:r w:rsidRPr="00C9338B">
        <w:rPr>
          <w:rFonts w:eastAsia="Times New Roman" w:cs="Times New Roman"/>
          <w:szCs w:val="24"/>
        </w:rPr>
        <w:t>) with (</w:t>
      </w:r>
      <w:r w:rsidR="007A4C9D" w:rsidRPr="00C9338B">
        <w:rPr>
          <w:rFonts w:eastAsia="Times New Roman" w:cs="Times New Roman"/>
          <w:szCs w:val="24"/>
        </w:rPr>
        <w:t>22</w:t>
      </w:r>
      <w:r w:rsidRPr="00C9338B">
        <w:rPr>
          <w:rFonts w:eastAsia="Times New Roman" w:cs="Times New Roman"/>
          <w:szCs w:val="24"/>
        </w:rPr>
        <w:t>.</w:t>
      </w:r>
      <w:r w:rsidR="007A4C9D" w:rsidRPr="00C9338B">
        <w:rPr>
          <w:rFonts w:eastAsia="Times New Roman" w:cs="Times New Roman"/>
          <w:szCs w:val="24"/>
        </w:rPr>
        <w:t>4</w:t>
      </w:r>
      <w:r w:rsidRPr="00C9338B">
        <w:rPr>
          <w:rFonts w:eastAsia="Times New Roman" w:cs="Times New Roman"/>
          <w:szCs w:val="24"/>
        </w:rPr>
        <w:t>), we have [1</w:t>
      </w:r>
      <w:r w:rsidR="004367F8" w:rsidRPr="00C9338B">
        <w:rPr>
          <w:rFonts w:eastAsia="Times New Roman" w:cs="Times New Roman"/>
          <w:szCs w:val="24"/>
        </w:rPr>
        <w:t>3</w:t>
      </w:r>
      <w:r w:rsidRPr="00C9338B">
        <w:rPr>
          <w:rFonts w:eastAsia="Times New Roman" w:cs="Times New Roman"/>
          <w:szCs w:val="24"/>
        </w:rPr>
        <w:t xml:space="preserve">] </w:t>
      </w:r>
    </w:p>
    <w:p w:rsidR="0070522B" w:rsidRPr="00C9338B" w:rsidRDefault="00EC690C" w:rsidP="003A4A99">
      <w:pPr>
        <w:ind w:firstLine="709"/>
        <w:jc w:val="both"/>
        <w:rPr>
          <w:bCs/>
        </w:rPr>
      </w:pPr>
      <w:r w:rsidRPr="00C9338B">
        <w:rPr>
          <w:bCs/>
          <w:i/>
        </w:rPr>
        <w:t xml:space="preserve">                                          </w:t>
      </w:r>
      <w:r w:rsidR="0070522B" w:rsidRPr="00C9338B">
        <w:rPr>
          <w:bCs/>
          <w:i/>
        </w:rPr>
        <w:sym w:font="Symbol" w:char="F065"/>
      </w:r>
      <w:proofErr w:type="gramStart"/>
      <w:r w:rsidR="0070522B" w:rsidRPr="00C9338B">
        <w:rPr>
          <w:bCs/>
          <w:i/>
          <w:vertAlign w:val="subscript"/>
        </w:rPr>
        <w:t>ij</w:t>
      </w:r>
      <w:r w:rsidR="0070522B" w:rsidRPr="00C9338B">
        <w:rPr>
          <w:bCs/>
          <w:vertAlign w:val="superscript"/>
        </w:rPr>
        <w:t>(</w:t>
      </w:r>
      <w:proofErr w:type="gramEnd"/>
      <w:r w:rsidR="0070522B" w:rsidRPr="00C9338B">
        <w:rPr>
          <w:bCs/>
          <w:vertAlign w:val="superscript"/>
        </w:rPr>
        <w:t>–)</w:t>
      </w:r>
      <w:r w:rsidR="0070522B" w:rsidRPr="00C9338B">
        <w:rPr>
          <w:bCs/>
        </w:rPr>
        <w:t xml:space="preserve"> = ½ [(1 + </w:t>
      </w:r>
      <w:r w:rsidR="0070522B" w:rsidRPr="00C9338B">
        <w:rPr>
          <w:bCs/>
          <w:i/>
        </w:rPr>
        <w:t>l</w:t>
      </w:r>
      <w:r w:rsidR="0070522B" w:rsidRPr="00C9338B">
        <w:rPr>
          <w:bCs/>
          <w:vertAlign w:val="superscript"/>
        </w:rPr>
        <w:t>(–)</w:t>
      </w:r>
      <w:r w:rsidR="0070522B" w:rsidRPr="00C9338B">
        <w:rPr>
          <w:bCs/>
        </w:rPr>
        <w:t>)</w:t>
      </w:r>
      <w:r w:rsidR="0070522B" w:rsidRPr="00C9338B">
        <w:rPr>
          <w:bCs/>
          <w:vertAlign w:val="superscript"/>
        </w:rPr>
        <w:t>2</w:t>
      </w:r>
      <w:r w:rsidR="0070522B" w:rsidRPr="00C9338B">
        <w:rPr>
          <w:bCs/>
        </w:rPr>
        <w:t xml:space="preserve"> – 1] </w:t>
      </w:r>
      <w:r w:rsidR="0070522B" w:rsidRPr="00C9338B">
        <w:rPr>
          <w:bCs/>
          <w:i/>
        </w:rPr>
        <w:t>g</w:t>
      </w:r>
      <w:r w:rsidR="0070522B" w:rsidRPr="00C9338B">
        <w:rPr>
          <w:bCs/>
          <w:i/>
          <w:vertAlign w:val="subscript"/>
        </w:rPr>
        <w:t>ij</w:t>
      </w:r>
      <w:r w:rsidR="0070522B" w:rsidRPr="00C9338B">
        <w:rPr>
          <w:bCs/>
          <w:vertAlign w:val="subscript"/>
        </w:rPr>
        <w:t>0</w:t>
      </w:r>
      <w:r w:rsidR="0070522B" w:rsidRPr="00C9338B">
        <w:rPr>
          <w:bCs/>
          <w:vertAlign w:val="superscript"/>
        </w:rPr>
        <w:t>(–)</w:t>
      </w:r>
      <w:r w:rsidR="0070522B" w:rsidRPr="00C9338B">
        <w:rPr>
          <w:bCs/>
        </w:rPr>
        <w:t xml:space="preserve">,                                   </w:t>
      </w:r>
      <w:r w:rsidR="00BF1DEF">
        <w:rPr>
          <w:bCs/>
        </w:rPr>
        <w:t xml:space="preserve">    </w:t>
      </w:r>
      <w:r w:rsidR="0070522B" w:rsidRPr="00C9338B">
        <w:rPr>
          <w:bCs/>
        </w:rPr>
        <w:t xml:space="preserve"> </w:t>
      </w:r>
      <w:r w:rsidR="00C47A41" w:rsidRPr="00C9338B">
        <w:rPr>
          <w:bCs/>
        </w:rPr>
        <w:t xml:space="preserve"> </w:t>
      </w:r>
      <w:r w:rsidR="0070522B" w:rsidRPr="00C9338B">
        <w:rPr>
          <w:bCs/>
        </w:rPr>
        <w:t xml:space="preserve">   </w:t>
      </w:r>
      <w:r w:rsidR="00AD2D32" w:rsidRPr="00C9338B">
        <w:rPr>
          <w:bCs/>
        </w:rPr>
        <w:t xml:space="preserve">  </w:t>
      </w:r>
      <w:r w:rsidR="00C47A41" w:rsidRPr="00C9338B">
        <w:rPr>
          <w:bCs/>
        </w:rPr>
        <w:t xml:space="preserve"> </w:t>
      </w:r>
      <w:r w:rsidR="0070522B" w:rsidRPr="00C9338B">
        <w:rPr>
          <w:bCs/>
        </w:rPr>
        <w:t>(</w:t>
      </w:r>
      <w:r w:rsidR="0070522B" w:rsidRPr="00C9338B">
        <w:rPr>
          <w:bCs/>
          <w:iCs/>
        </w:rPr>
        <w:t>22.</w:t>
      </w:r>
      <w:r w:rsidR="00C47A41" w:rsidRPr="00C9338B">
        <w:rPr>
          <w:bCs/>
          <w:iCs/>
        </w:rPr>
        <w:t>7</w:t>
      </w:r>
      <w:r w:rsidR="0070522B" w:rsidRPr="00C9338B">
        <w:rPr>
          <w:bCs/>
        </w:rPr>
        <w:t>)</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or</w:t>
      </w:r>
      <w:proofErr w:type="gramEnd"/>
      <w:r w:rsidR="00512887" w:rsidRPr="00C9338B">
        <w:rPr>
          <w:rFonts w:eastAsia="Times New Roman" w:cs="Times New Roman"/>
          <w:szCs w:val="24"/>
        </w:rPr>
        <w:t>,</w:t>
      </w:r>
      <w:r w:rsidRPr="00C9338B">
        <w:rPr>
          <w:rFonts w:eastAsia="Times New Roman" w:cs="Times New Roman"/>
          <w:szCs w:val="24"/>
        </w:rPr>
        <w:t xml:space="preserve"> unfolded </w:t>
      </w:r>
    </w:p>
    <w:p w:rsidR="0070522B" w:rsidRPr="00C9338B" w:rsidRDefault="00EC690C" w:rsidP="003A4A99">
      <w:pPr>
        <w:ind w:firstLine="709"/>
        <w:jc w:val="both"/>
        <w:rPr>
          <w:bCs/>
        </w:rPr>
      </w:pPr>
      <w:r w:rsidRPr="00C9338B">
        <w:rPr>
          <w:bCs/>
          <w:i/>
        </w:rPr>
        <w:lastRenderedPageBreak/>
        <w:t xml:space="preserve">           </w:t>
      </w:r>
      <w:r w:rsidR="0026118B" w:rsidRPr="00C9338B">
        <w:rPr>
          <w:bCs/>
          <w:i/>
        </w:rPr>
        <w:t xml:space="preserve">    </w:t>
      </w:r>
      <w:r w:rsidRPr="00C9338B">
        <w:rPr>
          <w:bCs/>
          <w:i/>
        </w:rPr>
        <w:t xml:space="preserve">        </w:t>
      </w:r>
      <w:r w:rsidR="0070522B" w:rsidRPr="00C9338B">
        <w:rPr>
          <w:bCs/>
          <w:i/>
        </w:rPr>
        <w:sym w:font="Symbol" w:char="F065"/>
      </w:r>
      <w:proofErr w:type="gramStart"/>
      <w:r w:rsidR="0070522B" w:rsidRPr="00C9338B">
        <w:rPr>
          <w:bCs/>
          <w:i/>
          <w:vertAlign w:val="subscript"/>
        </w:rPr>
        <w:t>ij</w:t>
      </w:r>
      <w:r w:rsidR="0070522B" w:rsidRPr="00C9338B">
        <w:rPr>
          <w:bCs/>
          <w:vertAlign w:val="superscript"/>
        </w:rPr>
        <w:t>(</w:t>
      </w:r>
      <w:proofErr w:type="gramEnd"/>
      <w:r w:rsidR="0070522B" w:rsidRPr="00C9338B">
        <w:rPr>
          <w:bCs/>
          <w:vertAlign w:val="superscript"/>
        </w:rPr>
        <w:t>–)</w:t>
      </w:r>
      <w:r w:rsidR="0070522B" w:rsidRPr="00C9338B">
        <w:rPr>
          <w:bCs/>
        </w:rPr>
        <w:t xml:space="preserve"> = ½ [(1 + </w:t>
      </w:r>
      <w:r w:rsidR="0070522B" w:rsidRPr="00C9338B">
        <w:rPr>
          <w:bCs/>
          <w:i/>
        </w:rPr>
        <w:t>l</w:t>
      </w:r>
      <w:r w:rsidR="0070522B" w:rsidRPr="00C9338B">
        <w:rPr>
          <w:bCs/>
          <w:i/>
          <w:vertAlign w:val="subscript"/>
        </w:rPr>
        <w:t>i</w:t>
      </w:r>
      <w:r w:rsidR="0070522B" w:rsidRPr="00C9338B">
        <w:rPr>
          <w:bCs/>
          <w:vertAlign w:val="superscript"/>
        </w:rPr>
        <w:t>(–)</w:t>
      </w:r>
      <w:r w:rsidR="0070522B" w:rsidRPr="00C9338B">
        <w:rPr>
          <w:bCs/>
        </w:rPr>
        <w:t xml:space="preserve">)(1 + </w:t>
      </w:r>
      <w:r w:rsidR="0070522B" w:rsidRPr="00C9338B">
        <w:rPr>
          <w:bCs/>
          <w:i/>
        </w:rPr>
        <w:t>l</w:t>
      </w:r>
      <w:r w:rsidR="0070522B" w:rsidRPr="00C9338B">
        <w:rPr>
          <w:bCs/>
          <w:i/>
          <w:vertAlign w:val="subscript"/>
        </w:rPr>
        <w:t>j</w:t>
      </w:r>
      <w:r w:rsidR="0070522B" w:rsidRPr="00C9338B">
        <w:rPr>
          <w:bCs/>
          <w:vertAlign w:val="superscript"/>
        </w:rPr>
        <w:t>(–)</w:t>
      </w:r>
      <w:r w:rsidR="0070522B" w:rsidRPr="00C9338B">
        <w:rPr>
          <w:bCs/>
        </w:rPr>
        <w:t>) cos</w:t>
      </w:r>
      <w:r w:rsidR="0070522B" w:rsidRPr="00C9338B">
        <w:rPr>
          <w:bCs/>
          <w:i/>
        </w:rPr>
        <w:sym w:font="Symbol" w:char="F062"/>
      </w:r>
      <w:r w:rsidR="0070522B" w:rsidRPr="00C9338B">
        <w:rPr>
          <w:bCs/>
          <w:i/>
          <w:vertAlign w:val="subscript"/>
        </w:rPr>
        <w:t>ij</w:t>
      </w:r>
      <w:r w:rsidR="0070522B" w:rsidRPr="00C9338B">
        <w:rPr>
          <w:bCs/>
          <w:vertAlign w:val="superscript"/>
        </w:rPr>
        <w:t>(–)</w:t>
      </w:r>
      <w:r w:rsidR="0070522B" w:rsidRPr="00C9338B">
        <w:rPr>
          <w:bCs/>
        </w:rPr>
        <w:t xml:space="preserve"> – cos</w:t>
      </w:r>
      <w:r w:rsidR="0070522B" w:rsidRPr="00C9338B">
        <w:rPr>
          <w:bCs/>
          <w:i/>
        </w:rPr>
        <w:sym w:font="Symbol" w:char="F062"/>
      </w:r>
      <w:r w:rsidR="0070522B" w:rsidRPr="00C9338B">
        <w:rPr>
          <w:bCs/>
          <w:i/>
          <w:vertAlign w:val="subscript"/>
        </w:rPr>
        <w:t>ij</w:t>
      </w:r>
      <w:r w:rsidR="0070522B" w:rsidRPr="00C9338B">
        <w:rPr>
          <w:bCs/>
          <w:vertAlign w:val="subscript"/>
        </w:rPr>
        <w:t>0</w:t>
      </w:r>
      <w:r w:rsidR="0070522B" w:rsidRPr="00C9338B">
        <w:rPr>
          <w:bCs/>
          <w:vertAlign w:val="superscript"/>
        </w:rPr>
        <w:t>(–)</w:t>
      </w:r>
      <w:r w:rsidR="0070522B" w:rsidRPr="00C9338B">
        <w:rPr>
          <w:bCs/>
        </w:rPr>
        <w:t xml:space="preserve">] </w:t>
      </w:r>
      <w:r w:rsidR="0070522B" w:rsidRPr="00C9338B">
        <w:rPr>
          <w:bCs/>
          <w:i/>
        </w:rPr>
        <w:t>g</w:t>
      </w:r>
      <w:r w:rsidR="0070522B" w:rsidRPr="00C9338B">
        <w:rPr>
          <w:bCs/>
          <w:i/>
          <w:vertAlign w:val="subscript"/>
        </w:rPr>
        <w:t>ij</w:t>
      </w:r>
      <w:r w:rsidR="0070522B" w:rsidRPr="00C9338B">
        <w:rPr>
          <w:bCs/>
          <w:vertAlign w:val="subscript"/>
        </w:rPr>
        <w:t>0</w:t>
      </w:r>
      <w:r w:rsidR="0070522B" w:rsidRPr="00C9338B">
        <w:rPr>
          <w:bCs/>
          <w:vertAlign w:val="superscript"/>
        </w:rPr>
        <w:t>(–)</w:t>
      </w:r>
      <w:r w:rsidR="0070522B" w:rsidRPr="00C9338B">
        <w:rPr>
          <w:bCs/>
        </w:rPr>
        <w:t xml:space="preserve">,                  </w:t>
      </w:r>
      <w:r w:rsidR="00BF1DEF">
        <w:rPr>
          <w:bCs/>
        </w:rPr>
        <w:t xml:space="preserve">   </w:t>
      </w:r>
      <w:r w:rsidR="0070522B" w:rsidRPr="00C9338B">
        <w:rPr>
          <w:bCs/>
        </w:rPr>
        <w:t xml:space="preserve">     </w:t>
      </w:r>
      <w:r w:rsidR="00AD2D32" w:rsidRPr="00C9338B">
        <w:rPr>
          <w:bCs/>
        </w:rPr>
        <w:t xml:space="preserve"> </w:t>
      </w:r>
      <w:r w:rsidR="0070522B" w:rsidRPr="00C9338B">
        <w:rPr>
          <w:bCs/>
        </w:rPr>
        <w:t xml:space="preserve"> (</w:t>
      </w:r>
      <w:r w:rsidR="0070522B" w:rsidRPr="00C9338B">
        <w:rPr>
          <w:bCs/>
          <w:iCs/>
        </w:rPr>
        <w:t>22.</w:t>
      </w:r>
      <w:r w:rsidR="00C47A41" w:rsidRPr="00C9338B">
        <w:rPr>
          <w:bCs/>
          <w:iCs/>
        </w:rPr>
        <w:t>8</w:t>
      </w:r>
      <w:r w:rsidR="0070522B" w:rsidRPr="00C9338B">
        <w:rPr>
          <w:bCs/>
        </w:rPr>
        <w:t xml:space="preserve">) </w:t>
      </w:r>
    </w:p>
    <w:p w:rsidR="003F08D1" w:rsidRPr="00C9338B" w:rsidRDefault="00512887" w:rsidP="003A4A99">
      <w:pPr>
        <w:jc w:val="both"/>
        <w:rPr>
          <w:rFonts w:eastAsia="Times New Roman" w:cs="Times New Roman"/>
          <w:szCs w:val="24"/>
        </w:rPr>
      </w:pPr>
      <w:proofErr w:type="gramStart"/>
      <w:r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p>
    <w:p w:rsidR="003F08D1" w:rsidRPr="00C9338B" w:rsidRDefault="003F08D1" w:rsidP="003A4A99">
      <w:pPr>
        <w:ind w:firstLine="420"/>
        <w:jc w:val="both"/>
        <w:rPr>
          <w:rFonts w:eastAsia="Times New Roman" w:cs="Times New Roman"/>
          <w:szCs w:val="24"/>
        </w:rPr>
      </w:pPr>
      <w:r w:rsidRPr="00C9338B">
        <w:rPr>
          <w:rFonts w:ascii="Symbol" w:eastAsia="Times New Roman" w:hAnsi="Symbol" w:cs="Times New Roman"/>
          <w:i/>
          <w:iCs/>
          <w:szCs w:val="24"/>
        </w:rPr>
        <w:t></w:t>
      </w:r>
      <w:r w:rsidRPr="00C9338B">
        <w:rPr>
          <w:rFonts w:eastAsia="Times New Roman" w:cs="Times New Roman"/>
          <w:i/>
          <w:iCs/>
          <w:vertAlign w:val="subscript"/>
        </w:rPr>
        <w:t>ij</w:t>
      </w:r>
      <w:r w:rsidRPr="00C9338B">
        <w:rPr>
          <w:rFonts w:eastAsia="Times New Roman" w:cs="Times New Roman"/>
          <w:vertAlign w:val="subscript"/>
        </w:rPr>
        <w:t>0</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Pr="00C9338B">
        <w:rPr>
          <w:rFonts w:eastAsia="Times New Roman" w:cs="Times New Roman"/>
          <w:vertAlign w:val="superscript"/>
        </w:rPr>
        <w:t xml:space="preserve"> </w:t>
      </w:r>
      <w:r w:rsidR="00512887" w:rsidRPr="00C9338B">
        <w:rPr>
          <w:rFonts w:eastAsia="Times New Roman" w:cs="Times New Roman"/>
          <w:szCs w:val="24"/>
        </w:rPr>
        <w:t>is</w:t>
      </w:r>
      <w:r w:rsidRPr="00C9338B">
        <w:rPr>
          <w:rFonts w:eastAsia="Times New Roman" w:cs="Times New Roman"/>
          <w:szCs w:val="24"/>
        </w:rPr>
        <w:t xml:space="preserve"> the angle between the axes</w:t>
      </w:r>
      <w:r w:rsidR="00512887" w:rsidRPr="00C9338B">
        <w:rPr>
          <w:rFonts w:eastAsia="Times New Roman" w:cs="Times New Roman"/>
          <w:szCs w:val="24"/>
        </w:rPr>
        <w:t xml:space="preserve"> </w:t>
      </w:r>
      <w:r w:rsidRPr="00C9338B">
        <w:rPr>
          <w:rFonts w:eastAsia="Times New Roman" w:cs="Times New Roman"/>
          <w:i/>
          <w:iCs/>
          <w:szCs w:val="24"/>
        </w:rPr>
        <w:t>x</w:t>
      </w:r>
      <w:r w:rsidRPr="00C9338B">
        <w:rPr>
          <w:rFonts w:eastAsia="Times New Roman" w:cs="Times New Roman"/>
          <w:i/>
          <w:iCs/>
          <w:vertAlign w:val="subscript"/>
        </w:rPr>
        <w:t xml:space="preserve">i </w:t>
      </w:r>
      <w:r w:rsidRPr="00C9338B">
        <w:rPr>
          <w:rFonts w:eastAsia="Times New Roman" w:cs="Times New Roman"/>
          <w:szCs w:val="24"/>
        </w:rPr>
        <w:t xml:space="preserve">and </w:t>
      </w:r>
      <w:r w:rsidRPr="00C9338B">
        <w:rPr>
          <w:rFonts w:eastAsia="Times New Roman" w:cs="Times New Roman"/>
          <w:i/>
          <w:iCs/>
          <w:szCs w:val="24"/>
        </w:rPr>
        <w:t>x</w:t>
      </w:r>
      <w:r w:rsidRPr="00C9338B">
        <w:rPr>
          <w:rFonts w:eastAsia="Times New Roman" w:cs="Times New Roman"/>
          <w:i/>
          <w:iCs/>
          <w:vertAlign w:val="subscript"/>
        </w:rPr>
        <w:t xml:space="preserve">j </w:t>
      </w:r>
      <w:r w:rsidR="00512887" w:rsidRPr="00C9338B">
        <w:rPr>
          <w:rFonts w:eastAsia="Times New Roman" w:cs="Times New Roman"/>
          <w:szCs w:val="24"/>
        </w:rPr>
        <w:t xml:space="preserve">in the coordinate </w:t>
      </w:r>
      <w:r w:rsidRPr="00C9338B">
        <w:rPr>
          <w:rFonts w:eastAsia="Times New Roman" w:cs="Times New Roman"/>
          <w:szCs w:val="24"/>
        </w:rPr>
        <w:t xml:space="preserve">system </w:t>
      </w:r>
      <w:r w:rsidR="00D67C90" w:rsidRPr="00C9338B">
        <w:rPr>
          <w:rFonts w:eastAsia="Times New Roman" w:cs="Times New Roman"/>
          <w:szCs w:val="24"/>
        </w:rPr>
        <w:t>“</w:t>
      </w:r>
      <w:r w:rsidRPr="00C9338B">
        <w:rPr>
          <w:rFonts w:eastAsia="Times New Roman" w:cs="Times New Roman"/>
          <w:szCs w:val="24"/>
        </w:rPr>
        <w:t>frozen</w:t>
      </w:r>
      <w:r w:rsidR="00D67C90" w:rsidRPr="00C9338B">
        <w:rPr>
          <w:rFonts w:eastAsia="Times New Roman" w:cs="Times New Roman"/>
          <w:szCs w:val="24"/>
        </w:rPr>
        <w:t>”</w:t>
      </w:r>
      <w:r w:rsidRPr="00C9338B">
        <w:rPr>
          <w:rFonts w:eastAsia="Times New Roman" w:cs="Times New Roman"/>
          <w:szCs w:val="24"/>
        </w:rPr>
        <w:t xml:space="preserve"> to its original </w:t>
      </w:r>
      <w:r w:rsidR="00512887" w:rsidRPr="00C9338B">
        <w:rPr>
          <w:rFonts w:eastAsia="Times New Roman" w:cs="Times New Roman"/>
          <w:szCs w:val="24"/>
        </w:rPr>
        <w:t>u</w:t>
      </w:r>
      <w:r w:rsidR="00512887" w:rsidRPr="00C9338B">
        <w:rPr>
          <w:rFonts w:eastAsia="Times New Roman" w:cs="Times New Roman"/>
          <w:szCs w:val="24"/>
        </w:rPr>
        <w:t>n</w:t>
      </w:r>
      <w:r w:rsidR="00512887" w:rsidRPr="00C9338B">
        <w:rPr>
          <w:rFonts w:eastAsia="Times New Roman" w:cs="Times New Roman"/>
          <w:szCs w:val="24"/>
        </w:rPr>
        <w:t xml:space="preserve">curved </w:t>
      </w:r>
      <w:r w:rsidRPr="00C9338B">
        <w:rPr>
          <w:rFonts w:eastAsia="Times New Roman" w:cs="Times New Roman"/>
          <w:szCs w:val="24"/>
        </w:rPr>
        <w:t xml:space="preserve">state </w:t>
      </w:r>
      <w:r w:rsidR="00B67A13" w:rsidRPr="00C9338B">
        <w:rPr>
          <w:rFonts w:eastAsia="Times New Roman" w:cs="Times New Roman"/>
          <w:szCs w:val="24"/>
        </w:rPr>
        <w:t>of</w:t>
      </w:r>
      <w:r w:rsidR="00512887" w:rsidRPr="00C9338B">
        <w:rPr>
          <w:rFonts w:eastAsia="Times New Roman" w:cs="Times New Roman"/>
          <w:szCs w:val="24"/>
        </w:rPr>
        <w:t xml:space="preserve"> the given </w:t>
      </w:r>
      <w:r w:rsidRPr="00C9338B">
        <w:rPr>
          <w:rFonts w:eastAsia="Times New Roman" w:cs="Times New Roman"/>
          <w:szCs w:val="24"/>
        </w:rPr>
        <w:t>sub</w:t>
      </w:r>
      <w:r w:rsidR="00E76702" w:rsidRPr="00C9338B">
        <w:rPr>
          <w:rFonts w:eastAsia="Times New Roman" w:cs="Times New Roman"/>
          <w:szCs w:val="24"/>
        </w:rPr>
        <w:t>cont</w:t>
      </w:r>
      <w:r w:rsidRPr="00C9338B">
        <w:rPr>
          <w:rFonts w:eastAsia="Times New Roman" w:cs="Times New Roman"/>
          <w:szCs w:val="24"/>
        </w:rPr>
        <w:t xml:space="preserve"> portion;</w:t>
      </w:r>
      <w:r w:rsidRPr="00C9338B">
        <w:rPr>
          <w:rFonts w:eastAsia="Times New Roman" w:cs="Times New Roman"/>
          <w:i/>
          <w:iCs/>
          <w:szCs w:val="24"/>
        </w:rPr>
        <w:t xml:space="preserve"> </w:t>
      </w:r>
    </w:p>
    <w:p w:rsidR="003F08D1" w:rsidRPr="00C9338B" w:rsidRDefault="003F08D1" w:rsidP="003A4A99">
      <w:pPr>
        <w:ind w:firstLine="420"/>
        <w:jc w:val="both"/>
        <w:rPr>
          <w:rFonts w:eastAsia="Times New Roman" w:cs="Times New Roman"/>
          <w:szCs w:val="24"/>
        </w:rPr>
      </w:pPr>
      <w:r w:rsidRPr="00C9338B">
        <w:rPr>
          <w:rFonts w:ascii="Symbol" w:eastAsia="Times New Roman" w:hAnsi="Symbol" w:cs="Times New Roman"/>
          <w:i/>
          <w:iCs/>
          <w:szCs w:val="24"/>
        </w:rPr>
        <w:t></w:t>
      </w:r>
      <w:r w:rsidRPr="00C9338B">
        <w:rPr>
          <w:rFonts w:eastAsia="Times New Roman" w:cs="Times New Roman"/>
          <w:i/>
          <w:iCs/>
          <w:vertAlign w:val="subscript"/>
        </w:rPr>
        <w:t xml:space="preserve">ij </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Pr="00C9338B">
        <w:rPr>
          <w:rFonts w:eastAsia="Times New Roman" w:cs="Times New Roman"/>
          <w:vertAlign w:val="superscript"/>
        </w:rPr>
        <w:t xml:space="preserve"> </w:t>
      </w:r>
      <w:r w:rsidR="00512887" w:rsidRPr="00C9338B">
        <w:rPr>
          <w:rFonts w:eastAsia="Times New Roman" w:cs="Times New Roman"/>
          <w:szCs w:val="24"/>
        </w:rPr>
        <w:t>is</w:t>
      </w:r>
      <w:r w:rsidRPr="00C9338B">
        <w:rPr>
          <w:rFonts w:eastAsia="Times New Roman" w:cs="Times New Roman"/>
          <w:szCs w:val="24"/>
        </w:rPr>
        <w:t xml:space="preserve"> the angle between the axes </w:t>
      </w:r>
      <w:r w:rsidRPr="00C9338B">
        <w:rPr>
          <w:rFonts w:eastAsia="Times New Roman" w:cs="Times New Roman"/>
          <w:i/>
          <w:iCs/>
          <w:szCs w:val="24"/>
        </w:rPr>
        <w:t>x</w:t>
      </w:r>
      <w:r w:rsidRPr="00C9338B">
        <w:rPr>
          <w:rFonts w:eastAsia="Times New Roman" w:cs="Times New Roman"/>
          <w:i/>
          <w:iCs/>
          <w:vertAlign w:val="subscript"/>
        </w:rPr>
        <w:t xml:space="preserve">i </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eastAsia="Times New Roman" w:cs="Times New Roman"/>
          <w:szCs w:val="24"/>
        </w:rPr>
        <w:t xml:space="preserve">and </w:t>
      </w:r>
      <w:r w:rsidRPr="00C9338B">
        <w:rPr>
          <w:rFonts w:eastAsia="Times New Roman" w:cs="Times New Roman"/>
          <w:i/>
          <w:iCs/>
          <w:szCs w:val="24"/>
        </w:rPr>
        <w:t>x</w:t>
      </w:r>
      <w:r w:rsidRPr="00C9338B">
        <w:rPr>
          <w:rFonts w:eastAsia="Times New Roman" w:cs="Times New Roman"/>
          <w:i/>
          <w:iCs/>
          <w:vertAlign w:val="subscript"/>
        </w:rPr>
        <w:t xml:space="preserve">j </w:t>
      </w:r>
      <w:r w:rsidRPr="00C9338B">
        <w:rPr>
          <w:rFonts w:ascii="Symbol" w:eastAsia="Times New Roman" w:hAnsi="Symbol" w:cs="Times New Roman"/>
          <w:szCs w:val="24"/>
        </w:rPr>
        <w:t></w:t>
      </w:r>
      <w:r w:rsidR="007A4C9D" w:rsidRPr="00C9338B">
        <w:rPr>
          <w:rFonts w:ascii="Symbol" w:eastAsia="Times New Roman" w:hAnsi="Symbol" w:cs="Times New Roman"/>
          <w:szCs w:val="24"/>
          <w:lang w:val="ru-RU"/>
        </w:rPr>
        <w:t></w:t>
      </w:r>
      <w:r w:rsidR="00512887" w:rsidRPr="00C9338B">
        <w:rPr>
          <w:rFonts w:eastAsia="Times New Roman" w:cs="Times New Roman"/>
          <w:szCs w:val="24"/>
        </w:rPr>
        <w:t xml:space="preserve">in the </w:t>
      </w:r>
      <w:r w:rsidRPr="00C9338B">
        <w:rPr>
          <w:rFonts w:eastAsia="Times New Roman" w:cs="Times New Roman"/>
          <w:szCs w:val="24"/>
        </w:rPr>
        <w:t>distorted frame</w:t>
      </w:r>
      <w:r w:rsidR="00512887" w:rsidRPr="00C9338B">
        <w:rPr>
          <w:rFonts w:eastAsia="Times New Roman" w:cs="Times New Roman"/>
          <w:szCs w:val="24"/>
        </w:rPr>
        <w:t>,</w:t>
      </w:r>
      <w:r w:rsidRPr="00C9338B">
        <w:rPr>
          <w:rFonts w:eastAsia="Times New Roman" w:cs="Times New Roman"/>
          <w:szCs w:val="24"/>
        </w:rPr>
        <w:t xml:space="preserve"> </w:t>
      </w:r>
      <w:r w:rsidR="00D67C90" w:rsidRPr="00C9338B">
        <w:rPr>
          <w:rFonts w:eastAsia="Times New Roman" w:cs="Times New Roman"/>
          <w:szCs w:val="24"/>
        </w:rPr>
        <w:t>“</w:t>
      </w:r>
      <w:r w:rsidRPr="00C9338B">
        <w:rPr>
          <w:rFonts w:eastAsia="Times New Roman" w:cs="Times New Roman"/>
          <w:szCs w:val="24"/>
        </w:rPr>
        <w:t>frozen</w:t>
      </w:r>
      <w:r w:rsidR="00D67C90" w:rsidRPr="00C9338B">
        <w:rPr>
          <w:rFonts w:eastAsia="Times New Roman" w:cs="Times New Roman"/>
          <w:szCs w:val="24"/>
        </w:rPr>
        <w:t>”</w:t>
      </w:r>
      <w:r w:rsidRPr="00C9338B">
        <w:rPr>
          <w:rFonts w:eastAsia="Times New Roman" w:cs="Times New Roman"/>
          <w:szCs w:val="24"/>
        </w:rPr>
        <w:t xml:space="preserve"> in the curved state of the same portion</w:t>
      </w:r>
      <w:r w:rsidR="00512887" w:rsidRPr="00C9338B">
        <w:rPr>
          <w:rFonts w:eastAsia="Times New Roman" w:cs="Times New Roman"/>
          <w:szCs w:val="24"/>
        </w:rPr>
        <w:t xml:space="preserve"> of the</w:t>
      </w:r>
      <w:r w:rsidRPr="00C9338B">
        <w:rPr>
          <w:rFonts w:eastAsia="Times New Roman" w:cs="Times New Roman"/>
          <w:szCs w:val="24"/>
        </w:rPr>
        <w:t xml:space="preserve"> sub</w:t>
      </w:r>
      <w:r w:rsidR="00E76702" w:rsidRPr="00C9338B">
        <w:rPr>
          <w:rFonts w:eastAsia="Times New Roman" w:cs="Times New Roman"/>
          <w:szCs w:val="24"/>
        </w:rPr>
        <w:t>cont</w:t>
      </w:r>
      <w:r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When </w:t>
      </w:r>
      <w:r w:rsidRPr="00C9338B">
        <w:rPr>
          <w:rFonts w:ascii="Symbol" w:eastAsia="Times New Roman" w:hAnsi="Symbol" w:cs="Times New Roman"/>
          <w:i/>
          <w:iCs/>
          <w:szCs w:val="24"/>
        </w:rPr>
        <w:t></w:t>
      </w:r>
      <w:r w:rsidRPr="00C9338B">
        <w:rPr>
          <w:rFonts w:eastAsia="Times New Roman" w:cs="Times New Roman"/>
          <w:i/>
          <w:iCs/>
          <w:vertAlign w:val="subscript"/>
        </w:rPr>
        <w:t>ij</w:t>
      </w:r>
      <w:r w:rsidRPr="00C9338B">
        <w:rPr>
          <w:rFonts w:eastAsia="Times New Roman" w:cs="Times New Roman"/>
          <w:vertAlign w:val="subscript"/>
        </w:rPr>
        <w:t>0</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Pr="00C9338B">
        <w:rPr>
          <w:rFonts w:eastAsia="Times New Roman" w:cs="Times New Roman"/>
          <w:vertAlign w:val="superscript"/>
        </w:rPr>
        <w:t xml:space="preserve"> </w:t>
      </w:r>
      <w:r w:rsidRPr="00C9338B">
        <w:rPr>
          <w:rFonts w:eastAsia="Times New Roman" w:cs="Times New Roman"/>
          <w:szCs w:val="24"/>
        </w:rPr>
        <w:t xml:space="preserve">= </w:t>
      </w:r>
      <w:r w:rsidRPr="00C9338B">
        <w:rPr>
          <w:rFonts w:ascii="Symbol" w:eastAsia="Times New Roman" w:hAnsi="Symbol" w:cs="Times New Roman"/>
          <w:i/>
          <w:iCs/>
          <w:szCs w:val="24"/>
        </w:rPr>
        <w:t></w:t>
      </w:r>
      <w:r w:rsidR="00B67A13" w:rsidRPr="00C9338B">
        <w:rPr>
          <w:rFonts w:eastAsia="Times New Roman" w:cs="Times New Roman"/>
          <w:szCs w:val="24"/>
        </w:rPr>
        <w:t>/</w:t>
      </w:r>
      <w:r w:rsidR="00EC690C" w:rsidRPr="00C9338B">
        <w:rPr>
          <w:rFonts w:eastAsia="Times New Roman" w:cs="Times New Roman"/>
          <w:szCs w:val="24"/>
        </w:rPr>
        <w:t>2</w:t>
      </w:r>
      <w:r w:rsidR="00512887" w:rsidRPr="00C9338B">
        <w:rPr>
          <w:rFonts w:eastAsia="Times New Roman" w:cs="Times New Roman"/>
          <w:szCs w:val="24"/>
        </w:rPr>
        <w:t xml:space="preserve">, the </w:t>
      </w:r>
      <w:r w:rsidRPr="00C9338B">
        <w:rPr>
          <w:rFonts w:eastAsia="Times New Roman" w:cs="Times New Roman"/>
          <w:szCs w:val="24"/>
        </w:rPr>
        <w:t>expression (22.</w:t>
      </w:r>
      <w:r w:rsidR="0078134D" w:rsidRPr="00C9338B">
        <w:rPr>
          <w:rFonts w:eastAsia="Times New Roman" w:cs="Times New Roman"/>
          <w:szCs w:val="24"/>
        </w:rPr>
        <w:t>8</w:t>
      </w:r>
      <w:r w:rsidRPr="00C9338B">
        <w:rPr>
          <w:rFonts w:eastAsia="Times New Roman" w:cs="Times New Roman"/>
          <w:szCs w:val="24"/>
        </w:rPr>
        <w:t xml:space="preserve">) takes the form </w:t>
      </w:r>
    </w:p>
    <w:p w:rsidR="003F08D1" w:rsidRPr="00C9338B" w:rsidRDefault="00EC690C" w:rsidP="003A4A99">
      <w:pPr>
        <w:ind w:firstLine="709"/>
        <w:jc w:val="both"/>
        <w:rPr>
          <w:bCs/>
        </w:rPr>
      </w:pPr>
      <w:r w:rsidRPr="00C9338B">
        <w:rPr>
          <w:bCs/>
          <w:i/>
        </w:rPr>
        <w:t xml:space="preserve">                               </w:t>
      </w:r>
      <w:r w:rsidR="0070522B" w:rsidRPr="00C9338B">
        <w:rPr>
          <w:bCs/>
          <w:i/>
        </w:rPr>
        <w:sym w:font="Symbol" w:char="F065"/>
      </w:r>
      <w:r w:rsidR="0070522B" w:rsidRPr="00C9338B">
        <w:rPr>
          <w:bCs/>
          <w:i/>
          <w:vertAlign w:val="subscript"/>
          <w:lang w:val="es-ES"/>
        </w:rPr>
        <w:t>ij</w:t>
      </w:r>
      <w:r w:rsidR="0070522B" w:rsidRPr="00C9338B">
        <w:rPr>
          <w:bCs/>
          <w:vertAlign w:val="superscript"/>
          <w:lang w:val="es-ES"/>
        </w:rPr>
        <w:t>(–)</w:t>
      </w:r>
      <w:r w:rsidR="0070522B" w:rsidRPr="00C9338B">
        <w:rPr>
          <w:bCs/>
          <w:lang w:val="es-ES"/>
        </w:rPr>
        <w:t xml:space="preserve"> = ½ [(1 + </w:t>
      </w:r>
      <w:r w:rsidR="0070522B" w:rsidRPr="00C9338B">
        <w:rPr>
          <w:bCs/>
          <w:i/>
          <w:lang w:val="es-ES"/>
        </w:rPr>
        <w:t>l</w:t>
      </w:r>
      <w:r w:rsidR="0070522B" w:rsidRPr="00C9338B">
        <w:rPr>
          <w:bCs/>
          <w:i/>
          <w:vertAlign w:val="subscript"/>
          <w:lang w:val="es-ES"/>
        </w:rPr>
        <w:t>i</w:t>
      </w:r>
      <w:r w:rsidR="0070522B" w:rsidRPr="00C9338B">
        <w:rPr>
          <w:bCs/>
          <w:vertAlign w:val="superscript"/>
          <w:lang w:val="es-ES"/>
        </w:rPr>
        <w:t>(–)</w:t>
      </w:r>
      <w:r w:rsidR="0070522B" w:rsidRPr="00C9338B">
        <w:rPr>
          <w:bCs/>
          <w:lang w:val="es-ES"/>
        </w:rPr>
        <w:t xml:space="preserve">)(1 + </w:t>
      </w:r>
      <w:r w:rsidR="0070522B" w:rsidRPr="00C9338B">
        <w:rPr>
          <w:bCs/>
          <w:i/>
          <w:lang w:val="es-ES"/>
        </w:rPr>
        <w:t>l</w:t>
      </w:r>
      <w:r w:rsidR="0070522B" w:rsidRPr="00C9338B">
        <w:rPr>
          <w:bCs/>
          <w:i/>
          <w:vertAlign w:val="subscript"/>
          <w:lang w:val="es-ES"/>
        </w:rPr>
        <w:t>j</w:t>
      </w:r>
      <w:r w:rsidR="0070522B" w:rsidRPr="00C9338B">
        <w:rPr>
          <w:bCs/>
          <w:vertAlign w:val="superscript"/>
          <w:lang w:val="es-ES"/>
        </w:rPr>
        <w:t>(–)</w:t>
      </w:r>
      <w:r w:rsidR="0070522B" w:rsidRPr="00C9338B">
        <w:rPr>
          <w:bCs/>
          <w:lang w:val="es-ES"/>
        </w:rPr>
        <w:t>) cos</w:t>
      </w:r>
      <w:r w:rsidR="0070522B" w:rsidRPr="00C9338B">
        <w:rPr>
          <w:bCs/>
          <w:i/>
        </w:rPr>
        <w:sym w:font="Symbol" w:char="F062"/>
      </w:r>
      <w:r w:rsidR="0070522B" w:rsidRPr="00C9338B">
        <w:rPr>
          <w:bCs/>
          <w:i/>
          <w:vertAlign w:val="subscript"/>
          <w:lang w:val="es-ES"/>
        </w:rPr>
        <w:t>ij</w:t>
      </w:r>
      <w:r w:rsidR="0070522B" w:rsidRPr="00C9338B">
        <w:rPr>
          <w:bCs/>
          <w:vertAlign w:val="superscript"/>
          <w:lang w:val="es-ES"/>
        </w:rPr>
        <w:t>(–)</w:t>
      </w:r>
      <w:r w:rsidR="0070522B" w:rsidRPr="00C9338B">
        <w:rPr>
          <w:bCs/>
          <w:lang w:val="es-ES"/>
        </w:rPr>
        <w:t xml:space="preserve"> – 1] </w:t>
      </w:r>
      <w:r w:rsidR="0070522B" w:rsidRPr="00C9338B">
        <w:rPr>
          <w:bCs/>
          <w:i/>
          <w:lang w:val="es-ES"/>
        </w:rPr>
        <w:t>g</w:t>
      </w:r>
      <w:r w:rsidR="0070522B" w:rsidRPr="00C9338B">
        <w:rPr>
          <w:bCs/>
          <w:i/>
          <w:vertAlign w:val="subscript"/>
          <w:lang w:val="es-ES"/>
        </w:rPr>
        <w:t>ij</w:t>
      </w:r>
      <w:r w:rsidR="0070522B" w:rsidRPr="00C9338B">
        <w:rPr>
          <w:bCs/>
          <w:vertAlign w:val="subscript"/>
          <w:lang w:val="es-ES"/>
        </w:rPr>
        <w:t>0</w:t>
      </w:r>
      <w:r w:rsidR="0070522B" w:rsidRPr="00C9338B">
        <w:rPr>
          <w:bCs/>
          <w:vertAlign w:val="superscript"/>
          <w:lang w:val="es-ES"/>
        </w:rPr>
        <w:t>(–)</w:t>
      </w:r>
      <w:r w:rsidR="0070522B" w:rsidRPr="00C9338B">
        <w:rPr>
          <w:bCs/>
          <w:lang w:val="es-ES"/>
        </w:rPr>
        <w:t xml:space="preserve">.                          </w:t>
      </w:r>
      <w:r w:rsidR="005C15CA">
        <w:rPr>
          <w:bCs/>
          <w:lang w:val="es-ES"/>
        </w:rPr>
        <w:t xml:space="preserve">    </w:t>
      </w:r>
      <w:r w:rsidR="0070522B" w:rsidRPr="00C9338B">
        <w:rPr>
          <w:bCs/>
          <w:lang w:val="es-ES"/>
        </w:rPr>
        <w:t xml:space="preserve"> </w:t>
      </w:r>
      <w:r w:rsidR="007A4C9D" w:rsidRPr="00C9338B">
        <w:rPr>
          <w:bCs/>
          <w:lang w:val="es-ES"/>
        </w:rPr>
        <w:t xml:space="preserve"> </w:t>
      </w:r>
      <w:r w:rsidR="0070522B" w:rsidRPr="00C9338B">
        <w:rPr>
          <w:bCs/>
        </w:rPr>
        <w:t>(</w:t>
      </w:r>
      <w:r w:rsidR="0070522B" w:rsidRPr="00C9338B">
        <w:rPr>
          <w:bCs/>
          <w:iCs/>
        </w:rPr>
        <w:t>22.</w:t>
      </w:r>
      <w:r w:rsidR="00B3041D" w:rsidRPr="00C9338B">
        <w:rPr>
          <w:bCs/>
          <w:iCs/>
        </w:rPr>
        <w:t>9</w:t>
      </w:r>
      <w:r w:rsidR="0070522B" w:rsidRPr="00C9338B">
        <w:rPr>
          <w:bCs/>
        </w:rPr>
        <w:t xml:space="preserve">)   </w:t>
      </w:r>
    </w:p>
    <w:p w:rsidR="003F08D1" w:rsidRPr="00C9338B" w:rsidRDefault="003F08D1" w:rsidP="002D4A3B">
      <w:pPr>
        <w:ind w:firstLine="700"/>
        <w:jc w:val="both"/>
        <w:rPr>
          <w:rFonts w:eastAsia="Times New Roman" w:cs="Times New Roman"/>
          <w:szCs w:val="24"/>
        </w:rPr>
      </w:pPr>
      <w:r w:rsidRPr="00C9338B">
        <w:rPr>
          <w:rFonts w:eastAsia="Times New Roman" w:cs="Times New Roman"/>
          <w:szCs w:val="24"/>
        </w:rPr>
        <w:t xml:space="preserve">For the diagonal components of </w:t>
      </w:r>
      <w:r w:rsidR="008730DE" w:rsidRPr="00C9338B">
        <w:rPr>
          <w:rFonts w:eastAsia="Times New Roman" w:cs="Times New Roman"/>
          <w:szCs w:val="24"/>
        </w:rPr>
        <w:t xml:space="preserve">the </w:t>
      </w:r>
      <w:r w:rsidR="00512887" w:rsidRPr="00C9338B">
        <w:rPr>
          <w:rFonts w:eastAsia="Times New Roman" w:cs="Times New Roman"/>
          <w:szCs w:val="24"/>
        </w:rPr>
        <w:t>4-</w:t>
      </w:r>
      <w:r w:rsidRPr="00C9338B">
        <w:rPr>
          <w:rFonts w:eastAsia="Times New Roman" w:cs="Times New Roman"/>
          <w:szCs w:val="24"/>
        </w:rPr>
        <w:t>tensor</w:t>
      </w:r>
      <w:r w:rsidR="00CA441E" w:rsidRPr="00C9338B">
        <w:rPr>
          <w:rFonts w:eastAsia="Times New Roman" w:cs="Times New Roman"/>
          <w:szCs w:val="24"/>
        </w:rPr>
        <w:t xml:space="preserve"> deformations</w:t>
      </w:r>
      <w:r w:rsidR="002D4A3B" w:rsidRPr="00C9338B">
        <w:rPr>
          <w:rFonts w:eastAsia="Times New Roman" w:cs="Times New Roman"/>
          <w:color w:val="FF0000"/>
          <w:szCs w:val="24"/>
        </w:rPr>
        <w:t xml:space="preserve"> </w:t>
      </w:r>
      <w:r w:rsidRPr="00C9338B">
        <w:rPr>
          <w:rFonts w:ascii="Symbol" w:eastAsia="Times New Roman" w:hAnsi="Symbol" w:cs="Times New Roman"/>
          <w:i/>
          <w:iCs/>
          <w:szCs w:val="24"/>
        </w:rPr>
        <w:t></w:t>
      </w:r>
      <w:r w:rsidRPr="00C9338B">
        <w:rPr>
          <w:rFonts w:eastAsia="Times New Roman" w:cs="Times New Roman"/>
          <w:i/>
          <w:iCs/>
          <w:vertAlign w:val="subscript"/>
        </w:rPr>
        <w:t>ii</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Pr="00C9338B">
        <w:rPr>
          <w:rFonts w:eastAsia="Times New Roman" w:cs="Times New Roman"/>
          <w:vertAlign w:val="superscript"/>
        </w:rPr>
        <w:t xml:space="preserve"> </w:t>
      </w:r>
      <w:r w:rsidR="00512887" w:rsidRPr="00C9338B">
        <w:rPr>
          <w:rFonts w:eastAsia="Times New Roman" w:cs="Times New Roman"/>
        </w:rPr>
        <w:t>in</w:t>
      </w:r>
      <w:r w:rsidR="00512887" w:rsidRPr="00C9338B">
        <w:rPr>
          <w:rFonts w:eastAsia="Times New Roman" w:cs="Times New Roman"/>
          <w:vertAlign w:val="superscript"/>
        </w:rPr>
        <w:t xml:space="preserve"> </w:t>
      </w:r>
      <w:r w:rsidR="00512887" w:rsidRPr="00C9338B">
        <w:rPr>
          <w:rFonts w:eastAsia="Times New Roman" w:cs="Times New Roman"/>
        </w:rPr>
        <w:t>the</w:t>
      </w:r>
      <w:r w:rsidR="00512887" w:rsidRPr="00C9338B">
        <w:rPr>
          <w:rFonts w:eastAsia="Times New Roman" w:cs="Times New Roman"/>
          <w:vertAlign w:val="superscript"/>
        </w:rPr>
        <w:t xml:space="preserve"> </w:t>
      </w:r>
      <w:r w:rsidRPr="00C9338B">
        <w:rPr>
          <w:rFonts w:eastAsia="Times New Roman" w:cs="Times New Roman"/>
          <w:szCs w:val="24"/>
        </w:rPr>
        <w:t>expression (22.</w:t>
      </w:r>
      <w:r w:rsidR="00074D15" w:rsidRPr="00C9338B">
        <w:rPr>
          <w:rFonts w:eastAsia="Times New Roman" w:cs="Times New Roman"/>
          <w:szCs w:val="24"/>
        </w:rPr>
        <w:t>9</w:t>
      </w:r>
      <w:r w:rsidRPr="00C9338B">
        <w:rPr>
          <w:rFonts w:eastAsia="Times New Roman" w:cs="Times New Roman"/>
          <w:szCs w:val="24"/>
        </w:rPr>
        <w:t>) simpl</w:t>
      </w:r>
      <w:r w:rsidRPr="00C9338B">
        <w:rPr>
          <w:rFonts w:eastAsia="Times New Roman" w:cs="Times New Roman"/>
          <w:szCs w:val="24"/>
        </w:rPr>
        <w:t>i</w:t>
      </w:r>
      <w:r w:rsidRPr="00C9338B">
        <w:rPr>
          <w:rFonts w:eastAsia="Times New Roman" w:cs="Times New Roman"/>
          <w:szCs w:val="24"/>
        </w:rPr>
        <w:t xml:space="preserve">fies to </w:t>
      </w:r>
    </w:p>
    <w:p w:rsidR="003F08D1" w:rsidRPr="00C9338B" w:rsidRDefault="00EC690C" w:rsidP="00C155EE">
      <w:pPr>
        <w:ind w:firstLine="709"/>
        <w:jc w:val="both"/>
        <w:rPr>
          <w:bCs/>
        </w:rPr>
      </w:pPr>
      <w:r w:rsidRPr="00C9338B">
        <w:rPr>
          <w:bCs/>
          <w:i/>
        </w:rPr>
        <w:t xml:space="preserve">                                           </w:t>
      </w:r>
      <w:r w:rsidR="0070522B" w:rsidRPr="00C9338B">
        <w:rPr>
          <w:bCs/>
          <w:i/>
        </w:rPr>
        <w:sym w:font="Symbol" w:char="F065"/>
      </w:r>
      <w:proofErr w:type="gramStart"/>
      <w:r w:rsidR="0070522B" w:rsidRPr="00C9338B">
        <w:rPr>
          <w:bCs/>
          <w:i/>
          <w:vertAlign w:val="subscript"/>
        </w:rPr>
        <w:t>ii</w:t>
      </w:r>
      <w:proofErr w:type="gramEnd"/>
      <w:r w:rsidR="0070522B" w:rsidRPr="00C9338B">
        <w:rPr>
          <w:bCs/>
          <w:i/>
          <w:vertAlign w:val="subscript"/>
        </w:rPr>
        <w:t xml:space="preserve"> </w:t>
      </w:r>
      <w:r w:rsidR="0070522B" w:rsidRPr="00C9338B">
        <w:rPr>
          <w:bCs/>
          <w:vertAlign w:val="superscript"/>
        </w:rPr>
        <w:t>(–)</w:t>
      </w:r>
      <w:r w:rsidR="0070522B" w:rsidRPr="00C9338B">
        <w:rPr>
          <w:bCs/>
        </w:rPr>
        <w:t xml:space="preserve"> = ½ [(1 + </w:t>
      </w:r>
      <w:r w:rsidR="0070522B" w:rsidRPr="00C9338B">
        <w:rPr>
          <w:bCs/>
          <w:i/>
        </w:rPr>
        <w:t>l</w:t>
      </w:r>
      <w:r w:rsidR="0070522B" w:rsidRPr="00C9338B">
        <w:rPr>
          <w:bCs/>
          <w:i/>
          <w:vertAlign w:val="subscript"/>
        </w:rPr>
        <w:t>i</w:t>
      </w:r>
      <w:r w:rsidR="0070522B" w:rsidRPr="00C9338B">
        <w:rPr>
          <w:bCs/>
          <w:vertAlign w:val="superscript"/>
        </w:rPr>
        <w:t>(–)</w:t>
      </w:r>
      <w:r w:rsidR="0070522B" w:rsidRPr="00C9338B">
        <w:rPr>
          <w:bCs/>
        </w:rPr>
        <w:t>)</w:t>
      </w:r>
      <w:r w:rsidR="0070522B" w:rsidRPr="00C9338B">
        <w:rPr>
          <w:bCs/>
          <w:vertAlign w:val="superscript"/>
        </w:rPr>
        <w:t>2</w:t>
      </w:r>
      <w:r w:rsidR="0070522B" w:rsidRPr="00C9338B">
        <w:rPr>
          <w:bCs/>
        </w:rPr>
        <w:t xml:space="preserve"> – 1] </w:t>
      </w:r>
      <w:r w:rsidR="0070522B" w:rsidRPr="00C9338B">
        <w:rPr>
          <w:bCs/>
          <w:i/>
        </w:rPr>
        <w:t>g</w:t>
      </w:r>
      <w:r w:rsidR="0070522B" w:rsidRPr="00C9338B">
        <w:rPr>
          <w:bCs/>
          <w:i/>
          <w:vertAlign w:val="subscript"/>
        </w:rPr>
        <w:t>ii</w:t>
      </w:r>
      <w:r w:rsidR="0070522B" w:rsidRPr="00C9338B">
        <w:rPr>
          <w:bCs/>
          <w:vertAlign w:val="subscript"/>
        </w:rPr>
        <w:t>0</w:t>
      </w:r>
      <w:r w:rsidR="0070522B" w:rsidRPr="00C9338B">
        <w:rPr>
          <w:bCs/>
          <w:vertAlign w:val="superscript"/>
        </w:rPr>
        <w:t>(–)</w:t>
      </w:r>
      <w:r w:rsidR="0070522B" w:rsidRPr="00C9338B">
        <w:rPr>
          <w:bCs/>
        </w:rPr>
        <w:t xml:space="preserve">,                                </w:t>
      </w:r>
      <w:r w:rsidRPr="00C9338B">
        <w:rPr>
          <w:bCs/>
        </w:rPr>
        <w:t xml:space="preserve"> </w:t>
      </w:r>
      <w:r w:rsidR="005C15CA">
        <w:rPr>
          <w:bCs/>
        </w:rPr>
        <w:t xml:space="preserve">   </w:t>
      </w:r>
      <w:r w:rsidRPr="00C9338B">
        <w:rPr>
          <w:bCs/>
        </w:rPr>
        <w:t xml:space="preserve">  </w:t>
      </w:r>
      <w:r w:rsidR="003903FB" w:rsidRPr="00C9338B">
        <w:rPr>
          <w:bCs/>
        </w:rPr>
        <w:t xml:space="preserve"> </w:t>
      </w:r>
      <w:r w:rsidRPr="00C9338B">
        <w:rPr>
          <w:bCs/>
        </w:rPr>
        <w:t xml:space="preserve"> </w:t>
      </w:r>
      <w:r w:rsidR="000B6033" w:rsidRPr="00C9338B">
        <w:rPr>
          <w:bCs/>
        </w:rPr>
        <w:t xml:space="preserve">   </w:t>
      </w:r>
      <w:r w:rsidR="004367F8" w:rsidRPr="00C9338B">
        <w:rPr>
          <w:bCs/>
        </w:rPr>
        <w:t xml:space="preserve"> </w:t>
      </w:r>
      <w:r w:rsidR="0070522B" w:rsidRPr="00C9338B">
        <w:rPr>
          <w:bCs/>
        </w:rPr>
        <w:t>(</w:t>
      </w:r>
      <w:r w:rsidR="0070522B" w:rsidRPr="00C9338B">
        <w:rPr>
          <w:bCs/>
          <w:iCs/>
        </w:rPr>
        <w:t>22.1</w:t>
      </w:r>
      <w:r w:rsidR="003903FB" w:rsidRPr="00C9338B">
        <w:rPr>
          <w:bCs/>
          <w:iCs/>
        </w:rPr>
        <w:t>0</w:t>
      </w:r>
      <w:r w:rsidR="00C155EE" w:rsidRPr="00C9338B">
        <w:rPr>
          <w:bCs/>
        </w:rPr>
        <w:t xml:space="preserve">)   </w:t>
      </w:r>
      <w:r w:rsidR="00855196" w:rsidRPr="00C9338B">
        <w:rPr>
          <w:rFonts w:eastAsia="Times New Roman" w:cs="Times New Roman"/>
          <w:szCs w:val="24"/>
        </w:rPr>
        <w:t xml:space="preserve"> </w:t>
      </w:r>
    </w:p>
    <w:p w:rsidR="003F08D1" w:rsidRPr="00C9338B" w:rsidRDefault="003F08D1" w:rsidP="003A4A99">
      <w:pPr>
        <w:jc w:val="both"/>
        <w:rPr>
          <w:rFonts w:eastAsia="Times New Roman" w:cs="Times New Roman"/>
          <w:szCs w:val="24"/>
        </w:rPr>
      </w:pPr>
      <w:r w:rsidRPr="00C9338B">
        <w:rPr>
          <w:rFonts w:eastAsia="Times New Roman" w:cs="Times New Roman"/>
          <w:szCs w:val="24"/>
        </w:rPr>
        <w:t xml:space="preserve">It follows </w:t>
      </w:r>
      <w:r w:rsidR="00207724" w:rsidRPr="00C9338B">
        <w:rPr>
          <w:rFonts w:eastAsia="Times New Roman" w:cs="Times New Roman"/>
          <w:szCs w:val="24"/>
        </w:rPr>
        <w:t xml:space="preserve">from </w:t>
      </w:r>
      <w:r w:rsidRPr="00C9338B">
        <w:rPr>
          <w:rFonts w:eastAsia="Times New Roman" w:cs="Times New Roman"/>
          <w:szCs w:val="24"/>
        </w:rPr>
        <w:t xml:space="preserve">[17] </w:t>
      </w:r>
      <w:r w:rsidR="00D36B80" w:rsidRPr="00C9338B">
        <w:rPr>
          <w:rFonts w:eastAsia="Times New Roman" w:cs="Times New Roman"/>
          <w:szCs w:val="24"/>
        </w:rPr>
        <w:t xml:space="preserve">that: </w:t>
      </w:r>
    </w:p>
    <w:bookmarkStart w:id="107" w:name="graphicA1"/>
    <w:bookmarkStart w:id="108" w:name="graphic1A1"/>
    <w:bookmarkEnd w:id="107"/>
    <w:bookmarkEnd w:id="108"/>
    <w:p w:rsidR="003F08D1" w:rsidRPr="00C9338B" w:rsidRDefault="008B3D5D" w:rsidP="003A4A99">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04" o:spid="_x0000_s8308"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70522B" w:rsidRPr="00C9338B">
        <w:rPr>
          <w:bCs/>
        </w:rPr>
        <w:t xml:space="preserve"> </w:t>
      </w:r>
      <w:r w:rsidR="00EC690C" w:rsidRPr="00C9338B">
        <w:rPr>
          <w:bCs/>
        </w:rPr>
        <w:t xml:space="preserve">                          </w:t>
      </w:r>
      <w:r w:rsidR="0070522B" w:rsidRPr="00C9338B">
        <w:rPr>
          <w:bCs/>
        </w:rPr>
        <w:t xml:space="preserve">  </w:t>
      </w:r>
      <w:r w:rsidR="0070522B" w:rsidRPr="00C9338B">
        <w:rPr>
          <w:bCs/>
          <w:position w:val="-32"/>
        </w:rPr>
        <w:object w:dxaOrig="5240" w:dyaOrig="780">
          <v:shape id="_x0000_i1200" type="#_x0000_t75" style="width:247.1pt;height:35.45pt" o:ole="">
            <v:imagedata r:id="rId389" o:title=""/>
          </v:shape>
          <o:OLEObject Type="Embed" ProgID="Equation.3" ShapeID="_x0000_i1200" DrawAspect="Content" ObjectID="_1589483027" r:id="rId390"/>
        </w:object>
      </w:r>
      <w:r w:rsidR="0070522B" w:rsidRPr="00C9338B">
        <w:rPr>
          <w:bCs/>
        </w:rPr>
        <w:t xml:space="preserve">           </w:t>
      </w:r>
      <w:r w:rsidR="00EC690C" w:rsidRPr="00C9338B">
        <w:rPr>
          <w:bCs/>
        </w:rPr>
        <w:t xml:space="preserve">   </w:t>
      </w:r>
      <w:r w:rsidR="00AB583F" w:rsidRPr="00C9338B">
        <w:rPr>
          <w:bCs/>
        </w:rPr>
        <w:tab/>
      </w:r>
      <w:r w:rsidR="005C15CA">
        <w:rPr>
          <w:bCs/>
        </w:rPr>
        <w:t xml:space="preserve">   </w:t>
      </w:r>
      <w:r w:rsidR="004367F8" w:rsidRPr="00C9338B">
        <w:rPr>
          <w:bCs/>
        </w:rPr>
        <w:t xml:space="preserve"> </w:t>
      </w:r>
      <w:r w:rsidR="003F08D1" w:rsidRPr="00C9338B">
        <w:rPr>
          <w:rFonts w:eastAsia="Times New Roman" w:cs="Times New Roman"/>
          <w:szCs w:val="24"/>
        </w:rPr>
        <w:t>(22.</w:t>
      </w:r>
      <w:r w:rsidR="003903FB" w:rsidRPr="00C9338B">
        <w:rPr>
          <w:rFonts w:eastAsia="Times New Roman" w:cs="Times New Roman"/>
          <w:szCs w:val="24"/>
        </w:rPr>
        <w:t>11</w:t>
      </w:r>
      <w:r w:rsidR="003F08D1" w:rsidRPr="00C9338B">
        <w:rPr>
          <w:rFonts w:eastAsia="Times New Roman" w:cs="Times New Roman"/>
          <w:szCs w:val="24"/>
        </w:rPr>
        <w:t xml:space="preserve">) </w:t>
      </w:r>
    </w:p>
    <w:p w:rsidR="003F08D1" w:rsidRPr="00C9338B" w:rsidRDefault="003F08D1" w:rsidP="00B158C0">
      <w:pPr>
        <w:ind w:firstLine="700"/>
        <w:jc w:val="both"/>
        <w:rPr>
          <w:rFonts w:eastAsia="Times New Roman" w:cs="Times New Roman"/>
          <w:szCs w:val="24"/>
        </w:rPr>
      </w:pPr>
      <w:r w:rsidRPr="00C9338B">
        <w:rPr>
          <w:rFonts w:eastAsia="Times New Roman" w:cs="Times New Roman"/>
          <w:szCs w:val="24"/>
        </w:rPr>
        <w:t xml:space="preserve">If the deformation of </w:t>
      </w:r>
      <w:r w:rsidRPr="00C9338B">
        <w:rPr>
          <w:rFonts w:ascii="Symbol" w:eastAsia="Times New Roman" w:hAnsi="Symbol"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 xml:space="preserve">ij </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Pr="00C9338B">
        <w:rPr>
          <w:rFonts w:eastAsia="Times New Roman" w:cs="Times New Roman"/>
          <w:vertAlign w:val="superscript"/>
        </w:rPr>
        <w:t xml:space="preserve"> </w:t>
      </w:r>
      <w:r w:rsidR="00855196" w:rsidRPr="00C9338B">
        <w:rPr>
          <w:rFonts w:eastAsia="Times New Roman" w:cs="Times New Roman"/>
          <w:szCs w:val="24"/>
        </w:rPr>
        <w:t>is small</w:t>
      </w:r>
      <w:r w:rsidRPr="00C9338B">
        <w:rPr>
          <w:rFonts w:eastAsia="Times New Roman" w:cs="Times New Roman"/>
          <w:szCs w:val="24"/>
        </w:rPr>
        <w:t>, by expanding the expression (22.1</w:t>
      </w:r>
      <w:r w:rsidR="0078134D" w:rsidRPr="00C9338B">
        <w:rPr>
          <w:rFonts w:eastAsia="Times New Roman" w:cs="Times New Roman"/>
          <w:szCs w:val="24"/>
        </w:rPr>
        <w:t>1</w:t>
      </w:r>
      <w:r w:rsidRPr="00C9338B">
        <w:rPr>
          <w:rFonts w:eastAsia="Times New Roman" w:cs="Times New Roman"/>
          <w:szCs w:val="24"/>
        </w:rPr>
        <w:t xml:space="preserve">) </w:t>
      </w:r>
      <w:r w:rsidR="00512887" w:rsidRPr="00C9338B">
        <w:rPr>
          <w:rFonts w:eastAsia="Times New Roman" w:cs="Times New Roman"/>
          <w:szCs w:val="24"/>
        </w:rPr>
        <w:t>along a row</w:t>
      </w:r>
      <w:r w:rsidRPr="00C9338B">
        <w:rPr>
          <w:rFonts w:eastAsia="Times New Roman" w:cs="Times New Roman"/>
          <w:szCs w:val="24"/>
        </w:rPr>
        <w:t xml:space="preserve">, </w:t>
      </w:r>
      <w:r w:rsidR="00512887" w:rsidRPr="00C9338B">
        <w:rPr>
          <w:rFonts w:eastAsia="Times New Roman" w:cs="Times New Roman"/>
          <w:szCs w:val="24"/>
        </w:rPr>
        <w:t xml:space="preserve">using </w:t>
      </w:r>
      <w:r w:rsidRPr="00C9338B">
        <w:rPr>
          <w:rFonts w:eastAsia="Times New Roman" w:cs="Times New Roman"/>
          <w:szCs w:val="24"/>
        </w:rPr>
        <w:t xml:space="preserve">only the first member of the series, we obtain the </w:t>
      </w:r>
      <w:r w:rsidR="00CA441E" w:rsidRPr="00C9338B">
        <w:rPr>
          <w:rFonts w:eastAsia="Times New Roman" w:cs="Times New Roman"/>
          <w:szCs w:val="24"/>
        </w:rPr>
        <w:t xml:space="preserve">relative </w:t>
      </w:r>
      <w:r w:rsidRPr="00C9338B">
        <w:rPr>
          <w:rFonts w:eastAsia="Times New Roman" w:cs="Times New Roman"/>
          <w:szCs w:val="24"/>
        </w:rPr>
        <w:t>elongation sub</w:t>
      </w:r>
      <w:r w:rsidR="00E76702" w:rsidRPr="00C9338B">
        <w:rPr>
          <w:rFonts w:eastAsia="Times New Roman" w:cs="Times New Roman"/>
          <w:szCs w:val="24"/>
        </w:rPr>
        <w:t>cont</w:t>
      </w:r>
      <w:r w:rsidRPr="00C9338B">
        <w:rPr>
          <w:rFonts w:eastAsia="Times New Roman" w:cs="Times New Roman"/>
          <w:szCs w:val="24"/>
        </w:rPr>
        <w:t xml:space="preserve"> </w:t>
      </w:r>
    </w:p>
    <w:p w:rsidR="003F08D1" w:rsidRPr="00C9338B" w:rsidRDefault="00EC690C" w:rsidP="003A4A99">
      <w:pPr>
        <w:ind w:firstLine="700"/>
        <w:jc w:val="both"/>
        <w:rPr>
          <w:rFonts w:eastAsia="Times New Roman" w:cs="Times New Roman"/>
          <w:szCs w:val="24"/>
        </w:rPr>
      </w:pPr>
      <w:bookmarkStart w:id="109" w:name="graphicA2"/>
      <w:bookmarkStart w:id="110" w:name="graphic1A2"/>
      <w:bookmarkEnd w:id="109"/>
      <w:bookmarkEnd w:id="110"/>
      <w:r w:rsidRPr="00C9338B">
        <w:rPr>
          <w:bCs/>
          <w:position w:val="-30"/>
        </w:rPr>
        <w:t xml:space="preserve">                                                              </w:t>
      </w:r>
      <w:r w:rsidR="00C155EE" w:rsidRPr="00C9338B">
        <w:rPr>
          <w:bCs/>
          <w:position w:val="-30"/>
        </w:rPr>
        <w:object w:dxaOrig="1120" w:dyaOrig="720">
          <v:shape id="_x0000_i1201" type="#_x0000_t75" style="width:48pt;height:33.8pt" o:ole="">
            <v:imagedata r:id="rId391" o:title=""/>
          </v:shape>
          <o:OLEObject Type="Embed" ProgID="Equation.3" ShapeID="_x0000_i1201" DrawAspect="Content" ObjectID="_1589483028" r:id="rId392"/>
        </w:object>
      </w:r>
      <w:r w:rsidR="0070522B" w:rsidRPr="00C9338B">
        <w:rPr>
          <w:bCs/>
        </w:rPr>
        <w:t xml:space="preserve">.                     </w:t>
      </w:r>
      <w:r w:rsidRPr="00C9338B">
        <w:rPr>
          <w:bCs/>
        </w:rPr>
        <w:t xml:space="preserve">        </w:t>
      </w:r>
      <w:r w:rsidR="000A0C72" w:rsidRPr="00C9338B">
        <w:rPr>
          <w:bCs/>
        </w:rPr>
        <w:t xml:space="preserve">                  </w:t>
      </w:r>
      <w:r w:rsidRPr="00C9338B">
        <w:rPr>
          <w:bCs/>
        </w:rPr>
        <w:t xml:space="preserve">      </w:t>
      </w:r>
      <w:r w:rsidR="005C15CA">
        <w:rPr>
          <w:bCs/>
        </w:rPr>
        <w:t xml:space="preserve">    </w:t>
      </w:r>
      <w:r w:rsidR="000A0C72" w:rsidRPr="00C9338B">
        <w:rPr>
          <w:bCs/>
        </w:rPr>
        <w:t xml:space="preserve"> </w:t>
      </w:r>
      <w:r w:rsidR="000A0C72" w:rsidRPr="00C9338B">
        <w:rPr>
          <w:rFonts w:eastAsia="Times New Roman" w:cs="Times New Roman"/>
          <w:szCs w:val="24"/>
        </w:rPr>
        <w:t>(22.12)</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Likewise, the local deformation of the inner </w:t>
      </w:r>
      <w:r w:rsidR="00B67A13" w:rsidRPr="00C9338B">
        <w:rPr>
          <w:rFonts w:eastAsia="Times New Roman" w:cs="Times New Roman"/>
          <w:szCs w:val="24"/>
        </w:rPr>
        <w:t xml:space="preserve">side of the </w:t>
      </w:r>
      <w:r w:rsidRPr="00C9338B">
        <w:rPr>
          <w:rFonts w:eastAsia="Times New Roman" w:cs="Times New Roman"/>
          <w:szCs w:val="24"/>
        </w:rPr>
        <w:t>portion</w:t>
      </w:r>
      <w:r w:rsidR="00B67A13" w:rsidRPr="00C9338B">
        <w:rPr>
          <w:rFonts w:eastAsia="Times New Roman" w:cs="Times New Roman"/>
          <w:szCs w:val="24"/>
        </w:rPr>
        <w:t xml:space="preserve"> of the</w:t>
      </w:r>
      <w:r w:rsidRPr="00C9338B">
        <w:rPr>
          <w:rFonts w:eastAsia="Times New Roman" w:cs="Times New Roman"/>
          <w:szCs w:val="24"/>
        </w:rPr>
        <w:t xml:space="preserve"> 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i/>
          <w:iCs/>
          <w:szCs w:val="24"/>
        </w:rPr>
        <w:t>-</w:t>
      </w:r>
      <w:r w:rsidR="00723893" w:rsidRPr="00C9338B">
        <w:rPr>
          <w:rFonts w:eastAsia="Times New Roman" w:cs="Times New Roman"/>
          <w:szCs w:val="24"/>
        </w:rPr>
        <w:t>vacuum region</w:t>
      </w:r>
      <w:r w:rsidRPr="00C9338B">
        <w:rPr>
          <w:rFonts w:eastAsia="Times New Roman" w:cs="Times New Roman"/>
          <w:szCs w:val="24"/>
        </w:rPr>
        <w:t xml:space="preserve"> (average antisub</w:t>
      </w:r>
      <w:r w:rsidR="00E76702" w:rsidRPr="00C9338B">
        <w:rPr>
          <w:rFonts w:eastAsia="Times New Roman" w:cs="Times New Roman"/>
          <w:szCs w:val="24"/>
        </w:rPr>
        <w:t>cont</w:t>
      </w:r>
      <w:r w:rsidRPr="00C9338B">
        <w:rPr>
          <w:rFonts w:eastAsia="Times New Roman" w:cs="Times New Roman"/>
          <w:szCs w:val="24"/>
        </w:rPr>
        <w:t xml:space="preserve">) </w:t>
      </w:r>
      <w:r w:rsidR="00512887" w:rsidRPr="00C9338B">
        <w:rPr>
          <w:rFonts w:eastAsia="Times New Roman" w:cs="Times New Roman"/>
          <w:szCs w:val="24"/>
        </w:rPr>
        <w:t xml:space="preserve">is </w:t>
      </w:r>
      <w:r w:rsidRPr="00C9338B">
        <w:rPr>
          <w:rFonts w:eastAsia="Times New Roman" w:cs="Times New Roman"/>
          <w:szCs w:val="24"/>
        </w:rPr>
        <w:t xml:space="preserve">defined by the expression </w:t>
      </w:r>
    </w:p>
    <w:p w:rsidR="0070522B" w:rsidRPr="00C9338B" w:rsidRDefault="00EC690C" w:rsidP="003A4A99">
      <w:pPr>
        <w:ind w:firstLine="709"/>
        <w:jc w:val="both"/>
        <w:rPr>
          <w:bCs/>
        </w:rPr>
      </w:pPr>
      <w:r w:rsidRPr="00C9338B">
        <w:rPr>
          <w:bCs/>
          <w:i/>
        </w:rPr>
        <w:t xml:space="preserve">                  </w:t>
      </w:r>
      <w:r w:rsidR="00395589" w:rsidRPr="00C9338B">
        <w:rPr>
          <w:bCs/>
          <w:i/>
        </w:rPr>
        <w:t xml:space="preserve"> </w:t>
      </w:r>
      <w:r w:rsidRPr="00C9338B">
        <w:rPr>
          <w:bCs/>
          <w:i/>
        </w:rPr>
        <w:t xml:space="preserve">          </w:t>
      </w:r>
      <w:r w:rsidR="0070522B" w:rsidRPr="00C9338B">
        <w:rPr>
          <w:bCs/>
          <w:i/>
        </w:rPr>
        <w:t>ds</w:t>
      </w:r>
      <w:r w:rsidR="0070522B" w:rsidRPr="00C9338B">
        <w:rPr>
          <w:bCs/>
          <w:vertAlign w:val="superscript"/>
        </w:rPr>
        <w:t>(+)2</w:t>
      </w:r>
      <w:r w:rsidR="0070522B" w:rsidRPr="00C9338B">
        <w:rPr>
          <w:bCs/>
        </w:rPr>
        <w:t xml:space="preserve"> – </w:t>
      </w:r>
      <w:r w:rsidR="0070522B" w:rsidRPr="00C9338B">
        <w:rPr>
          <w:bCs/>
          <w:i/>
        </w:rPr>
        <w:t>ds</w:t>
      </w:r>
      <w:r w:rsidR="0070522B" w:rsidRPr="00C9338B">
        <w:rPr>
          <w:bCs/>
          <w:vertAlign w:val="subscript"/>
        </w:rPr>
        <w:t>0</w:t>
      </w:r>
      <w:r w:rsidR="0070522B" w:rsidRPr="00C9338B">
        <w:rPr>
          <w:bCs/>
          <w:vertAlign w:val="superscript"/>
        </w:rPr>
        <w:t>(+)2</w:t>
      </w:r>
      <w:r w:rsidR="0070522B" w:rsidRPr="00C9338B">
        <w:rPr>
          <w:bCs/>
        </w:rPr>
        <w:t xml:space="preserve"> = (</w:t>
      </w:r>
      <w:r w:rsidR="0070522B" w:rsidRPr="00C9338B">
        <w:rPr>
          <w:bCs/>
          <w:i/>
        </w:rPr>
        <w:t>g</w:t>
      </w:r>
      <w:r w:rsidR="0070522B" w:rsidRPr="00C9338B">
        <w:rPr>
          <w:bCs/>
          <w:i/>
          <w:vertAlign w:val="subscript"/>
        </w:rPr>
        <w:t>ij</w:t>
      </w:r>
      <w:r w:rsidR="0070522B" w:rsidRPr="00C9338B">
        <w:rPr>
          <w:bCs/>
          <w:vertAlign w:val="superscript"/>
        </w:rPr>
        <w:t>(+)</w:t>
      </w:r>
      <w:r w:rsidR="0070522B" w:rsidRPr="00C9338B">
        <w:rPr>
          <w:bCs/>
        </w:rPr>
        <w:t xml:space="preserve">– </w:t>
      </w:r>
      <w:r w:rsidR="0070522B" w:rsidRPr="00C9338B">
        <w:rPr>
          <w:bCs/>
          <w:i/>
        </w:rPr>
        <w:t>g</w:t>
      </w:r>
      <w:r w:rsidR="0070522B" w:rsidRPr="00C9338B">
        <w:rPr>
          <w:bCs/>
          <w:i/>
          <w:vertAlign w:val="subscript"/>
        </w:rPr>
        <w:t>ij</w:t>
      </w:r>
      <w:r w:rsidR="0070522B" w:rsidRPr="00C9338B">
        <w:rPr>
          <w:bCs/>
          <w:vertAlign w:val="subscript"/>
        </w:rPr>
        <w:t>0</w:t>
      </w:r>
      <w:r w:rsidR="0070522B" w:rsidRPr="00C9338B">
        <w:rPr>
          <w:bCs/>
          <w:vertAlign w:val="superscript"/>
        </w:rPr>
        <w:t>(+)</w:t>
      </w:r>
      <w:r w:rsidR="0070522B" w:rsidRPr="00C9338B">
        <w:rPr>
          <w:bCs/>
        </w:rPr>
        <w:t>)</w:t>
      </w:r>
      <w:r w:rsidR="0070522B" w:rsidRPr="00C9338B">
        <w:rPr>
          <w:bCs/>
          <w:i/>
        </w:rPr>
        <w:t>dx</w:t>
      </w:r>
      <w:r w:rsidR="0070522B" w:rsidRPr="00C9338B">
        <w:rPr>
          <w:bCs/>
          <w:i/>
          <w:vertAlign w:val="superscript"/>
        </w:rPr>
        <w:t>i</w:t>
      </w:r>
      <w:r w:rsidR="0070522B" w:rsidRPr="00C9338B">
        <w:rPr>
          <w:bCs/>
          <w:i/>
        </w:rPr>
        <w:t>dx</w:t>
      </w:r>
      <w:r w:rsidR="0070522B" w:rsidRPr="00C9338B">
        <w:rPr>
          <w:bCs/>
          <w:i/>
          <w:vertAlign w:val="superscript"/>
        </w:rPr>
        <w:t>j</w:t>
      </w:r>
      <w:r w:rsidR="0070522B" w:rsidRPr="00C9338B">
        <w:rPr>
          <w:bCs/>
        </w:rPr>
        <w:t xml:space="preserve"> = 2</w:t>
      </w:r>
      <w:r w:rsidR="0070522B" w:rsidRPr="00C9338B">
        <w:rPr>
          <w:bCs/>
          <w:i/>
        </w:rPr>
        <w:sym w:font="Symbol" w:char="F065"/>
      </w:r>
      <w:r w:rsidR="0070522B" w:rsidRPr="00C9338B">
        <w:rPr>
          <w:bCs/>
          <w:i/>
          <w:vertAlign w:val="subscript"/>
        </w:rPr>
        <w:t>ij</w:t>
      </w:r>
      <w:r w:rsidR="0070522B" w:rsidRPr="00C9338B">
        <w:rPr>
          <w:bCs/>
          <w:vertAlign w:val="superscript"/>
        </w:rPr>
        <w:t>(+)</w:t>
      </w:r>
      <w:r w:rsidR="0070522B" w:rsidRPr="00C9338B">
        <w:rPr>
          <w:bCs/>
          <w:i/>
        </w:rPr>
        <w:t>dx</w:t>
      </w:r>
      <w:r w:rsidR="0070522B" w:rsidRPr="00C9338B">
        <w:rPr>
          <w:bCs/>
          <w:i/>
          <w:vertAlign w:val="superscript"/>
        </w:rPr>
        <w:t>i</w:t>
      </w:r>
      <w:r w:rsidR="0070522B" w:rsidRPr="00C9338B">
        <w:rPr>
          <w:bCs/>
          <w:i/>
        </w:rPr>
        <w:t>dx</w:t>
      </w:r>
      <w:r w:rsidR="0070522B" w:rsidRPr="00C9338B">
        <w:rPr>
          <w:bCs/>
          <w:i/>
          <w:vertAlign w:val="superscript"/>
        </w:rPr>
        <w:t>j</w:t>
      </w:r>
      <w:r w:rsidR="0070522B" w:rsidRPr="00C9338B">
        <w:rPr>
          <w:bCs/>
        </w:rPr>
        <w:t xml:space="preserve">,                </w:t>
      </w:r>
      <w:r w:rsidRPr="00C9338B">
        <w:rPr>
          <w:bCs/>
        </w:rPr>
        <w:t xml:space="preserve">  </w:t>
      </w:r>
      <w:r w:rsidR="00395589" w:rsidRPr="00C9338B">
        <w:rPr>
          <w:bCs/>
        </w:rPr>
        <w:t xml:space="preserve">   </w:t>
      </w:r>
      <w:r w:rsidRPr="00C9338B">
        <w:rPr>
          <w:bCs/>
        </w:rPr>
        <w:t xml:space="preserve"> </w:t>
      </w:r>
      <w:r w:rsidR="0070522B" w:rsidRPr="00C9338B">
        <w:rPr>
          <w:bCs/>
        </w:rPr>
        <w:t xml:space="preserve"> </w:t>
      </w:r>
      <w:r w:rsidR="005C15CA">
        <w:rPr>
          <w:bCs/>
        </w:rPr>
        <w:t xml:space="preserve">   </w:t>
      </w:r>
      <w:r w:rsidR="00395589" w:rsidRPr="00C9338B">
        <w:rPr>
          <w:bCs/>
        </w:rPr>
        <w:t xml:space="preserve"> </w:t>
      </w:r>
      <w:r w:rsidR="004367F8" w:rsidRPr="00C9338B">
        <w:rPr>
          <w:bCs/>
        </w:rPr>
        <w:t xml:space="preserve"> </w:t>
      </w:r>
      <w:r w:rsidR="0070522B" w:rsidRPr="00C9338B">
        <w:rPr>
          <w:bCs/>
        </w:rPr>
        <w:t>(</w:t>
      </w:r>
      <w:r w:rsidR="0070522B" w:rsidRPr="00C9338B">
        <w:rPr>
          <w:bCs/>
          <w:iCs/>
        </w:rPr>
        <w:t>22.1</w:t>
      </w:r>
      <w:r w:rsidR="003903FB" w:rsidRPr="00C9338B">
        <w:rPr>
          <w:bCs/>
          <w:iCs/>
        </w:rPr>
        <w:t>3</w:t>
      </w:r>
      <w:r w:rsidR="0070522B" w:rsidRPr="00C9338B">
        <w:rPr>
          <w:bCs/>
        </w:rPr>
        <w:t xml:space="preserve">) </w:t>
      </w:r>
    </w:p>
    <w:p w:rsidR="003F08D1" w:rsidRPr="00C9338B" w:rsidRDefault="0078134D" w:rsidP="003A4A99">
      <w:pPr>
        <w:jc w:val="both"/>
        <w:rPr>
          <w:rFonts w:eastAsia="Times New Roman" w:cs="Times New Roman"/>
          <w:szCs w:val="24"/>
        </w:rPr>
      </w:pPr>
      <w:r w:rsidRPr="00C9338B">
        <w:rPr>
          <w:rFonts w:eastAsia="Times New Roman" w:cs="Times New Roman"/>
          <w:szCs w:val="24"/>
        </w:rPr>
        <w:t xml:space="preserve">                        </w:t>
      </w:r>
      <w:proofErr w:type="gramStart"/>
      <w:r w:rsidR="00512887"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p>
    <w:p w:rsidR="003263A6" w:rsidRPr="00C9338B" w:rsidRDefault="00744E9B" w:rsidP="003A4A99">
      <w:pPr>
        <w:ind w:firstLine="709"/>
        <w:jc w:val="both"/>
        <w:rPr>
          <w:bCs/>
        </w:rPr>
      </w:pPr>
      <w:r w:rsidRPr="00C9338B">
        <w:rPr>
          <w:bCs/>
          <w:i/>
        </w:rPr>
        <w:t xml:space="preserve">                                                 </w:t>
      </w:r>
      <w:r w:rsidR="003263A6" w:rsidRPr="00C9338B">
        <w:rPr>
          <w:bCs/>
          <w:i/>
        </w:rPr>
        <w:sym w:font="Symbol" w:char="F065"/>
      </w:r>
      <w:proofErr w:type="gramStart"/>
      <w:r w:rsidR="003263A6" w:rsidRPr="00C9338B">
        <w:rPr>
          <w:bCs/>
          <w:i/>
          <w:vertAlign w:val="subscript"/>
        </w:rPr>
        <w:t>ij</w:t>
      </w:r>
      <w:r w:rsidR="003263A6" w:rsidRPr="00C9338B">
        <w:rPr>
          <w:bCs/>
          <w:vertAlign w:val="superscript"/>
        </w:rPr>
        <w:t>(</w:t>
      </w:r>
      <w:proofErr w:type="gramEnd"/>
      <w:r w:rsidR="003263A6" w:rsidRPr="00C9338B">
        <w:rPr>
          <w:bCs/>
          <w:vertAlign w:val="superscript"/>
        </w:rPr>
        <w:t xml:space="preserve">+) </w:t>
      </w:r>
      <w:r w:rsidR="003263A6" w:rsidRPr="00C9338B">
        <w:rPr>
          <w:bCs/>
        </w:rPr>
        <w:t>= ½(</w:t>
      </w:r>
      <w:r w:rsidR="003263A6" w:rsidRPr="00C9338B">
        <w:rPr>
          <w:bCs/>
          <w:i/>
        </w:rPr>
        <w:t>g</w:t>
      </w:r>
      <w:r w:rsidR="003263A6" w:rsidRPr="00C9338B">
        <w:rPr>
          <w:bCs/>
          <w:i/>
          <w:vertAlign w:val="subscript"/>
        </w:rPr>
        <w:t>ij</w:t>
      </w:r>
      <w:r w:rsidR="003263A6" w:rsidRPr="00C9338B">
        <w:rPr>
          <w:bCs/>
          <w:vertAlign w:val="superscript"/>
        </w:rPr>
        <w:t>(+)</w:t>
      </w:r>
      <w:r w:rsidR="003263A6" w:rsidRPr="00C9338B">
        <w:rPr>
          <w:bCs/>
        </w:rPr>
        <w:t xml:space="preserve"> – </w:t>
      </w:r>
      <w:r w:rsidR="003263A6" w:rsidRPr="00C9338B">
        <w:rPr>
          <w:bCs/>
          <w:i/>
        </w:rPr>
        <w:t>g</w:t>
      </w:r>
      <w:r w:rsidR="003263A6" w:rsidRPr="00C9338B">
        <w:rPr>
          <w:bCs/>
          <w:i/>
          <w:vertAlign w:val="subscript"/>
        </w:rPr>
        <w:t>ij</w:t>
      </w:r>
      <w:r w:rsidR="003263A6" w:rsidRPr="00C9338B">
        <w:rPr>
          <w:bCs/>
          <w:vertAlign w:val="subscript"/>
        </w:rPr>
        <w:t>0</w:t>
      </w:r>
      <w:r w:rsidR="003263A6" w:rsidRPr="00C9338B">
        <w:rPr>
          <w:bCs/>
          <w:vertAlign w:val="superscript"/>
        </w:rPr>
        <w:t>(+)</w:t>
      </w:r>
      <w:r w:rsidR="003263A6" w:rsidRPr="00C9338B">
        <w:rPr>
          <w:bCs/>
        </w:rPr>
        <w:t xml:space="preserve">)            </w:t>
      </w:r>
      <w:r w:rsidR="009D283B" w:rsidRPr="00C9338B">
        <w:rPr>
          <w:bCs/>
        </w:rPr>
        <w:tab/>
      </w:r>
      <w:r w:rsidRPr="00C9338B">
        <w:rPr>
          <w:bCs/>
        </w:rPr>
        <w:t xml:space="preserve">         </w:t>
      </w:r>
      <w:r w:rsidR="009D283B" w:rsidRPr="00C9338B">
        <w:rPr>
          <w:bCs/>
        </w:rPr>
        <w:tab/>
      </w:r>
      <w:r w:rsidRPr="00C9338B">
        <w:rPr>
          <w:bCs/>
        </w:rPr>
        <w:t xml:space="preserve">         </w:t>
      </w:r>
      <w:r w:rsidR="00395589" w:rsidRPr="00C9338B">
        <w:rPr>
          <w:bCs/>
        </w:rPr>
        <w:t xml:space="preserve">           </w:t>
      </w:r>
      <w:r w:rsidR="005C15CA">
        <w:rPr>
          <w:bCs/>
        </w:rPr>
        <w:t xml:space="preserve">   </w:t>
      </w:r>
      <w:r w:rsidRPr="00C9338B">
        <w:rPr>
          <w:bCs/>
        </w:rPr>
        <w:t xml:space="preserve"> </w:t>
      </w:r>
      <w:r w:rsidR="00EC3A77" w:rsidRPr="00630D5D">
        <w:rPr>
          <w:bCs/>
        </w:rPr>
        <w:t xml:space="preserve"> </w:t>
      </w:r>
      <w:r w:rsidRPr="00C9338B">
        <w:rPr>
          <w:bCs/>
        </w:rPr>
        <w:t xml:space="preserve">  </w:t>
      </w:r>
      <w:r w:rsidR="003263A6" w:rsidRPr="00C9338B">
        <w:rPr>
          <w:bCs/>
        </w:rPr>
        <w:t>(</w:t>
      </w:r>
      <w:r w:rsidR="003263A6" w:rsidRPr="00C9338B">
        <w:rPr>
          <w:bCs/>
          <w:iCs/>
        </w:rPr>
        <w:t>22.1</w:t>
      </w:r>
      <w:r w:rsidR="003903FB" w:rsidRPr="00C9338B">
        <w:rPr>
          <w:bCs/>
          <w:iCs/>
        </w:rPr>
        <w:t>4</w:t>
      </w:r>
      <w:r w:rsidR="003263A6" w:rsidRPr="00C9338B">
        <w:rPr>
          <w:bCs/>
        </w:rPr>
        <w:t xml:space="preserve">)  </w:t>
      </w:r>
    </w:p>
    <w:p w:rsidR="003F08D1" w:rsidRPr="00C9338B" w:rsidRDefault="00B158C0" w:rsidP="00E415BE">
      <w:pPr>
        <w:jc w:val="both"/>
        <w:rPr>
          <w:rFonts w:eastAsia="Times New Roman" w:cs="Times New Roman"/>
          <w:szCs w:val="24"/>
        </w:rPr>
      </w:pPr>
      <w:proofErr w:type="gramStart"/>
      <w:r w:rsidRPr="00C9338B">
        <w:rPr>
          <w:rFonts w:eastAsia="Times New Roman" w:cs="Times New Roman"/>
          <w:szCs w:val="24"/>
        </w:rPr>
        <w:t>are</w:t>
      </w:r>
      <w:proofErr w:type="gramEnd"/>
      <w:r w:rsidR="00CA441E" w:rsidRPr="00C9338B">
        <w:rPr>
          <w:rFonts w:eastAsia="Times New Roman" w:cs="Times New Roman"/>
          <w:szCs w:val="24"/>
        </w:rPr>
        <w:t xml:space="preserve"> the </w:t>
      </w:r>
      <w:r w:rsidR="003F08D1" w:rsidRPr="00C9338B">
        <w:rPr>
          <w:rFonts w:eastAsia="Times New Roman" w:cs="Times New Roman"/>
          <w:szCs w:val="24"/>
        </w:rPr>
        <w:t>4-tensor deformations</w:t>
      </w:r>
      <w:r w:rsidR="00512887" w:rsidRPr="00C9338B">
        <w:rPr>
          <w:rFonts w:eastAsia="Times New Roman" w:cs="Times New Roman"/>
          <w:szCs w:val="24"/>
        </w:rPr>
        <w:t xml:space="preserve"> of the</w:t>
      </w:r>
      <w:r w:rsidR="003F08D1" w:rsidRPr="00C9338B">
        <w:rPr>
          <w:rFonts w:eastAsia="Times New Roman" w:cs="Times New Roman"/>
          <w:szCs w:val="24"/>
        </w:rPr>
        <w:t xml:space="preserve"> </w:t>
      </w:r>
      <w:r w:rsidR="00512887" w:rsidRPr="00C9338B">
        <w:rPr>
          <w:rFonts w:eastAsia="Times New Roman" w:cs="Times New Roman"/>
          <w:szCs w:val="24"/>
        </w:rPr>
        <w:t xml:space="preserve">local </w:t>
      </w:r>
      <w:r w:rsidR="003F08D1" w:rsidRPr="00C9338B">
        <w:rPr>
          <w:rFonts w:eastAsia="Times New Roman" w:cs="Times New Roman"/>
          <w:szCs w:val="24"/>
        </w:rPr>
        <w:t>antisub</w:t>
      </w:r>
      <w:r w:rsidR="00E76702" w:rsidRPr="00C9338B">
        <w:rPr>
          <w:rFonts w:eastAsia="Times New Roman" w:cs="Times New Roman"/>
          <w:szCs w:val="24"/>
        </w:rPr>
        <w:t>cont</w:t>
      </w:r>
      <w:r w:rsidR="00AD500A" w:rsidRPr="00C9338B">
        <w:rPr>
          <w:rFonts w:eastAsia="Times New Roman" w:cs="Times New Roman"/>
          <w:szCs w:val="24"/>
        </w:rPr>
        <w:t xml:space="preserve"> </w:t>
      </w:r>
      <w:r w:rsidR="00B67A13" w:rsidRPr="00C9338B">
        <w:rPr>
          <w:rFonts w:eastAsia="Times New Roman" w:cs="Times New Roman"/>
          <w:szCs w:val="24"/>
        </w:rPr>
        <w:t>region</w:t>
      </w:r>
      <w:r w:rsidR="003F08D1" w:rsidRPr="00C9338B">
        <w:rPr>
          <w:rFonts w:eastAsia="Times New Roman" w:cs="Times New Roman"/>
          <w:szCs w:val="24"/>
        </w:rPr>
        <w:t xml:space="preserve">; </w:t>
      </w:r>
    </w:p>
    <w:p w:rsidR="00C163BE" w:rsidRPr="00C9338B" w:rsidRDefault="00C163BE" w:rsidP="003A4A99">
      <w:pPr>
        <w:ind w:firstLine="560"/>
        <w:jc w:val="both"/>
        <w:rPr>
          <w:rFonts w:eastAsia="Times New Roman" w:cs="Times New Roman"/>
          <w:szCs w:val="24"/>
        </w:rPr>
      </w:pPr>
    </w:p>
    <w:p w:rsidR="003F08D1" w:rsidRPr="00C9338B" w:rsidRDefault="00744E9B" w:rsidP="003A4A99">
      <w:pPr>
        <w:ind w:firstLine="560"/>
        <w:jc w:val="both"/>
        <w:rPr>
          <w:rFonts w:eastAsia="Times New Roman" w:cs="Times New Roman"/>
          <w:szCs w:val="24"/>
        </w:rPr>
      </w:pPr>
      <w:r w:rsidRPr="00C9338B">
        <w:rPr>
          <w:bCs/>
          <w:i/>
        </w:rPr>
        <w:t xml:space="preserve">                                  </w:t>
      </w:r>
      <w:proofErr w:type="gramStart"/>
      <w:r w:rsidR="003263A6" w:rsidRPr="00C9338B">
        <w:rPr>
          <w:bCs/>
          <w:i/>
        </w:rPr>
        <w:t>ds</w:t>
      </w:r>
      <w:r w:rsidR="003263A6" w:rsidRPr="00C9338B">
        <w:rPr>
          <w:bCs/>
          <w:vertAlign w:val="subscript"/>
        </w:rPr>
        <w:t>0</w:t>
      </w:r>
      <w:r w:rsidR="003263A6" w:rsidRPr="00C9338B">
        <w:rPr>
          <w:bCs/>
          <w:vertAlign w:val="superscript"/>
        </w:rPr>
        <w:t>(</w:t>
      </w:r>
      <w:proofErr w:type="gramEnd"/>
      <w:r w:rsidR="003263A6" w:rsidRPr="00C9338B">
        <w:rPr>
          <w:bCs/>
          <w:vertAlign w:val="superscript"/>
        </w:rPr>
        <w:t>+)2</w:t>
      </w:r>
      <w:r w:rsidR="003263A6" w:rsidRPr="00C9338B">
        <w:rPr>
          <w:bCs/>
        </w:rPr>
        <w:t xml:space="preserve"> = </w:t>
      </w:r>
      <w:r w:rsidR="003263A6" w:rsidRPr="00C9338B">
        <w:rPr>
          <w:bCs/>
          <w:i/>
        </w:rPr>
        <w:t>g</w:t>
      </w:r>
      <w:r w:rsidR="003263A6" w:rsidRPr="00C9338B">
        <w:rPr>
          <w:bCs/>
          <w:i/>
          <w:vertAlign w:val="subscript"/>
        </w:rPr>
        <w:t>ij</w:t>
      </w:r>
      <w:r w:rsidR="003263A6" w:rsidRPr="00C9338B">
        <w:rPr>
          <w:bCs/>
          <w:vertAlign w:val="subscript"/>
        </w:rPr>
        <w:t>0</w:t>
      </w:r>
      <w:r w:rsidR="003263A6" w:rsidRPr="00C9338B">
        <w:rPr>
          <w:bCs/>
          <w:vertAlign w:val="superscript"/>
        </w:rPr>
        <w:t>(+)</w:t>
      </w:r>
      <w:r w:rsidR="003263A6" w:rsidRPr="00C9338B">
        <w:rPr>
          <w:bCs/>
          <w:i/>
        </w:rPr>
        <w:t>dx</w:t>
      </w:r>
      <w:r w:rsidR="003263A6" w:rsidRPr="00C9338B">
        <w:rPr>
          <w:bCs/>
          <w:i/>
          <w:vertAlign w:val="superscript"/>
        </w:rPr>
        <w:t>i</w:t>
      </w:r>
      <w:r w:rsidR="003263A6" w:rsidRPr="00C9338B">
        <w:rPr>
          <w:bCs/>
          <w:i/>
        </w:rPr>
        <w:t>dx</w:t>
      </w:r>
      <w:r w:rsidR="003263A6" w:rsidRPr="00C9338B">
        <w:rPr>
          <w:bCs/>
          <w:i/>
          <w:vertAlign w:val="superscript"/>
        </w:rPr>
        <w:t>j</w:t>
      </w:r>
      <w:r w:rsidR="003263A6" w:rsidRPr="00C9338B">
        <w:rPr>
          <w:bCs/>
        </w:rPr>
        <w:t xml:space="preserve">  </w:t>
      </w:r>
      <w:r w:rsidR="00855196" w:rsidRPr="00C9338B">
        <w:rPr>
          <w:bCs/>
        </w:rPr>
        <w:t>with signature</w:t>
      </w:r>
      <w:r w:rsidR="003263A6" w:rsidRPr="00C9338B">
        <w:rPr>
          <w:bCs/>
        </w:rPr>
        <w:t xml:space="preserve"> (– + + +)            </w:t>
      </w:r>
      <w:r w:rsidRPr="00C9338B">
        <w:rPr>
          <w:bCs/>
        </w:rPr>
        <w:t xml:space="preserve"> </w:t>
      </w:r>
      <w:r w:rsidR="003263A6" w:rsidRPr="00C9338B">
        <w:rPr>
          <w:bCs/>
        </w:rPr>
        <w:t xml:space="preserve">          </w:t>
      </w:r>
      <w:r w:rsidR="005C15CA">
        <w:rPr>
          <w:bCs/>
        </w:rPr>
        <w:t xml:space="preserve">      </w:t>
      </w:r>
      <w:r w:rsidR="009D283B" w:rsidRPr="00C9338B">
        <w:rPr>
          <w:bCs/>
        </w:rPr>
        <w:tab/>
      </w:r>
      <w:r w:rsidR="00395589" w:rsidRPr="00C9338B">
        <w:rPr>
          <w:bCs/>
        </w:rPr>
        <w:t xml:space="preserve"> </w:t>
      </w:r>
      <w:r w:rsidR="003263A6" w:rsidRPr="00C9338B">
        <w:rPr>
          <w:bCs/>
        </w:rPr>
        <w:t>(</w:t>
      </w:r>
      <w:r w:rsidR="003263A6" w:rsidRPr="00C9338B">
        <w:rPr>
          <w:bCs/>
          <w:iCs/>
        </w:rPr>
        <w:t>22.1</w:t>
      </w:r>
      <w:r w:rsidR="003903FB" w:rsidRPr="00C9338B">
        <w:rPr>
          <w:bCs/>
          <w:iCs/>
        </w:rPr>
        <w:t>5</w:t>
      </w:r>
      <w:r w:rsidR="003263A6" w:rsidRPr="00C9338B">
        <w:rPr>
          <w:bCs/>
        </w:rPr>
        <w:t xml:space="preserve">)  </w:t>
      </w:r>
    </w:p>
    <w:p w:rsidR="003F08D1" w:rsidRPr="00C9338B" w:rsidRDefault="00DD5B5A" w:rsidP="00B158C0">
      <w:pPr>
        <w:jc w:val="both"/>
        <w:rPr>
          <w:rFonts w:eastAsia="Times New Roman" w:cs="Times New Roman"/>
          <w:szCs w:val="24"/>
        </w:rPr>
      </w:pPr>
      <w:proofErr w:type="gramStart"/>
      <w:r w:rsidRPr="00C9338B">
        <w:rPr>
          <w:rFonts w:eastAsia="Times New Roman" w:cs="Times New Roman"/>
          <w:szCs w:val="24"/>
        </w:rPr>
        <w:t>is</w:t>
      </w:r>
      <w:proofErr w:type="gramEnd"/>
      <w:r w:rsidRPr="00C9338B">
        <w:rPr>
          <w:rFonts w:eastAsia="Times New Roman" w:cs="Times New Roman"/>
          <w:szCs w:val="24"/>
        </w:rPr>
        <w:t xml:space="preserve"> the </w:t>
      </w:r>
      <w:r w:rsidR="003F08D1" w:rsidRPr="00C9338B">
        <w:rPr>
          <w:rFonts w:eastAsia="Times New Roman" w:cs="Times New Roman"/>
          <w:szCs w:val="24"/>
        </w:rPr>
        <w:t>metric</w:t>
      </w:r>
      <w:r w:rsidR="00512887" w:rsidRPr="00C9338B">
        <w:rPr>
          <w:rFonts w:eastAsia="Times New Roman" w:cs="Times New Roman"/>
          <w:szCs w:val="24"/>
        </w:rPr>
        <w:t xml:space="preserve"> of the</w:t>
      </w:r>
      <w:r w:rsidR="003F08D1" w:rsidRPr="00C9338B">
        <w:rPr>
          <w:rFonts w:eastAsia="Times New Roman" w:cs="Times New Roman"/>
          <w:szCs w:val="24"/>
        </w:rPr>
        <w:t xml:space="preserve"> </w:t>
      </w:r>
      <w:r w:rsidR="00BC3ECE" w:rsidRPr="00C9338B">
        <w:rPr>
          <w:rFonts w:eastAsia="Times New Roman" w:cs="Times New Roman"/>
          <w:szCs w:val="24"/>
        </w:rPr>
        <w:t>uncurved</w:t>
      </w:r>
      <w:r w:rsidR="003F08D1" w:rsidRPr="00C9338B">
        <w:rPr>
          <w:rFonts w:eastAsia="Times New Roman" w:cs="Times New Roman"/>
          <w:szCs w:val="24"/>
        </w:rPr>
        <w:t xml:space="preserve"> state </w:t>
      </w:r>
      <w:r w:rsidR="00512887" w:rsidRPr="00C9338B">
        <w:rPr>
          <w:rFonts w:eastAsia="Times New Roman" w:cs="Times New Roman"/>
          <w:szCs w:val="24"/>
        </w:rPr>
        <w:t>of the</w:t>
      </w:r>
      <w:r w:rsidR="00CA441E" w:rsidRPr="00C9338B">
        <w:rPr>
          <w:rFonts w:eastAsia="Times New Roman" w:cs="Times New Roman"/>
          <w:szCs w:val="24"/>
        </w:rPr>
        <w:t xml:space="preserve"> antisubcont</w:t>
      </w:r>
      <w:r w:rsidR="003F08D1" w:rsidRPr="00C9338B">
        <w:rPr>
          <w:rFonts w:eastAsia="Times New Roman" w:cs="Times New Roman"/>
          <w:szCs w:val="24"/>
        </w:rPr>
        <w:t xml:space="preserve">; </w:t>
      </w:r>
    </w:p>
    <w:p w:rsidR="003F08D1" w:rsidRPr="00C9338B" w:rsidRDefault="00744E9B" w:rsidP="003A4A99">
      <w:pPr>
        <w:ind w:firstLine="560"/>
        <w:jc w:val="both"/>
        <w:rPr>
          <w:rFonts w:eastAsia="Times New Roman" w:cs="Times New Roman"/>
          <w:szCs w:val="24"/>
        </w:rPr>
      </w:pPr>
      <w:r w:rsidRPr="00C9338B">
        <w:rPr>
          <w:bCs/>
          <w:i/>
        </w:rPr>
        <w:t xml:space="preserve">                   </w:t>
      </w:r>
      <w:r w:rsidR="000B6033" w:rsidRPr="00C9338B">
        <w:rPr>
          <w:bCs/>
          <w:i/>
        </w:rPr>
        <w:t xml:space="preserve">    </w:t>
      </w:r>
      <w:r w:rsidRPr="00C9338B">
        <w:rPr>
          <w:bCs/>
          <w:i/>
        </w:rPr>
        <w:t xml:space="preserve">     </w:t>
      </w:r>
      <w:proofErr w:type="gramStart"/>
      <w:r w:rsidR="003263A6" w:rsidRPr="00C9338B">
        <w:rPr>
          <w:bCs/>
          <w:i/>
        </w:rPr>
        <w:t>ds</w:t>
      </w:r>
      <w:proofErr w:type="gramEnd"/>
      <w:r w:rsidR="003263A6" w:rsidRPr="00C9338B">
        <w:rPr>
          <w:bCs/>
          <w:vertAlign w:val="superscript"/>
        </w:rPr>
        <w:t xml:space="preserve"> (+)2</w:t>
      </w:r>
      <w:r w:rsidR="003263A6" w:rsidRPr="00C9338B">
        <w:rPr>
          <w:bCs/>
        </w:rPr>
        <w:t xml:space="preserve"> = </w:t>
      </w:r>
      <w:r w:rsidR="003263A6" w:rsidRPr="00C9338B">
        <w:rPr>
          <w:bCs/>
          <w:i/>
        </w:rPr>
        <w:t>g</w:t>
      </w:r>
      <w:r w:rsidR="003263A6" w:rsidRPr="00C9338B">
        <w:rPr>
          <w:bCs/>
          <w:i/>
          <w:vertAlign w:val="subscript"/>
        </w:rPr>
        <w:t>ij</w:t>
      </w:r>
      <w:r w:rsidR="003263A6" w:rsidRPr="00C9338B">
        <w:rPr>
          <w:bCs/>
          <w:vertAlign w:val="superscript"/>
        </w:rPr>
        <w:t>(+)</w:t>
      </w:r>
      <w:r w:rsidR="003263A6" w:rsidRPr="00C9338B">
        <w:rPr>
          <w:bCs/>
          <w:i/>
        </w:rPr>
        <w:t>dx</w:t>
      </w:r>
      <w:r w:rsidR="003263A6" w:rsidRPr="00C9338B">
        <w:rPr>
          <w:bCs/>
          <w:i/>
          <w:vertAlign w:val="superscript"/>
        </w:rPr>
        <w:t>i</w:t>
      </w:r>
      <w:r w:rsidR="003263A6" w:rsidRPr="00C9338B">
        <w:rPr>
          <w:bCs/>
          <w:i/>
        </w:rPr>
        <w:t>dx</w:t>
      </w:r>
      <w:r w:rsidR="003263A6" w:rsidRPr="00C9338B">
        <w:rPr>
          <w:bCs/>
          <w:i/>
          <w:vertAlign w:val="superscript"/>
        </w:rPr>
        <w:t>j</w:t>
      </w:r>
      <w:r w:rsidR="003263A6" w:rsidRPr="00C9338B">
        <w:rPr>
          <w:bCs/>
        </w:rPr>
        <w:t xml:space="preserve">  </w:t>
      </w:r>
      <w:r w:rsidR="00D36B80" w:rsidRPr="00C9338B">
        <w:rPr>
          <w:bCs/>
        </w:rPr>
        <w:t>with the same signature</w:t>
      </w:r>
      <w:r w:rsidR="003263A6" w:rsidRPr="00C9338B">
        <w:rPr>
          <w:bCs/>
        </w:rPr>
        <w:t xml:space="preserve"> (– + + +)      </w:t>
      </w:r>
      <w:r w:rsidRPr="00C9338B">
        <w:rPr>
          <w:bCs/>
        </w:rPr>
        <w:t xml:space="preserve">        </w:t>
      </w:r>
      <w:r w:rsidR="000B6033" w:rsidRPr="00C9338B">
        <w:rPr>
          <w:bCs/>
        </w:rPr>
        <w:t xml:space="preserve"> </w:t>
      </w:r>
      <w:r w:rsidR="003263A6" w:rsidRPr="00C9338B">
        <w:rPr>
          <w:bCs/>
        </w:rPr>
        <w:t xml:space="preserve">     </w:t>
      </w:r>
      <w:r w:rsidR="00AD2D32" w:rsidRPr="00C9338B">
        <w:rPr>
          <w:bCs/>
        </w:rPr>
        <w:t xml:space="preserve"> </w:t>
      </w:r>
      <w:r w:rsidR="00395589" w:rsidRPr="00C9338B">
        <w:rPr>
          <w:bCs/>
        </w:rPr>
        <w:t xml:space="preserve"> </w:t>
      </w:r>
      <w:r w:rsidR="003263A6" w:rsidRPr="00C9338B">
        <w:rPr>
          <w:bCs/>
        </w:rPr>
        <w:t xml:space="preserve"> </w:t>
      </w:r>
      <w:r w:rsidR="00AD2D32" w:rsidRPr="00C9338B">
        <w:rPr>
          <w:bCs/>
        </w:rPr>
        <w:t xml:space="preserve"> </w:t>
      </w:r>
      <w:r w:rsidR="003263A6" w:rsidRPr="00C9338B">
        <w:rPr>
          <w:bCs/>
        </w:rPr>
        <w:t>(</w:t>
      </w:r>
      <w:r w:rsidR="003263A6" w:rsidRPr="00C9338B">
        <w:rPr>
          <w:bCs/>
          <w:iCs/>
        </w:rPr>
        <w:t>22.1</w:t>
      </w:r>
      <w:r w:rsidR="003903FB" w:rsidRPr="00C9338B">
        <w:rPr>
          <w:bCs/>
          <w:iCs/>
        </w:rPr>
        <w:t>6</w:t>
      </w:r>
      <w:r w:rsidR="003263A6" w:rsidRPr="00C9338B">
        <w:rPr>
          <w:bCs/>
        </w:rPr>
        <w:t xml:space="preserve">) </w:t>
      </w:r>
      <w:r w:rsidR="00D36B80" w:rsidRPr="00C9338B">
        <w:rPr>
          <w:rFonts w:eastAsia="Times New Roman" w:cs="Times New Roman"/>
          <w:szCs w:val="24"/>
        </w:rPr>
        <w:t xml:space="preserve"> </w:t>
      </w:r>
    </w:p>
    <w:p w:rsidR="003F08D1" w:rsidRPr="00C9338B" w:rsidRDefault="00D36B80" w:rsidP="00744E9B">
      <w:pPr>
        <w:jc w:val="both"/>
        <w:rPr>
          <w:rFonts w:eastAsia="Times New Roman" w:cs="Times New Roman"/>
          <w:szCs w:val="24"/>
        </w:rPr>
      </w:pPr>
      <w:proofErr w:type="gramStart"/>
      <w:r w:rsidRPr="00C9338B">
        <w:rPr>
          <w:rFonts w:eastAsia="Times New Roman" w:cs="Times New Roman"/>
          <w:szCs w:val="24"/>
        </w:rPr>
        <w:t>which</w:t>
      </w:r>
      <w:proofErr w:type="gramEnd"/>
      <w:r w:rsidRPr="00C9338B">
        <w:rPr>
          <w:rFonts w:eastAsia="Times New Roman" w:cs="Times New Roman"/>
          <w:szCs w:val="24"/>
        </w:rPr>
        <w:t xml:space="preserve"> is</w:t>
      </w:r>
      <w:r w:rsidR="003F08D1" w:rsidRPr="00C9338B">
        <w:rPr>
          <w:rFonts w:eastAsia="Times New Roman" w:cs="Times New Roman"/>
          <w:szCs w:val="24"/>
        </w:rPr>
        <w:t xml:space="preserve"> a metric of the curved state</w:t>
      </w:r>
      <w:r w:rsidR="00512887" w:rsidRPr="00C9338B">
        <w:rPr>
          <w:rFonts w:eastAsia="Times New Roman" w:cs="Times New Roman"/>
          <w:szCs w:val="24"/>
        </w:rPr>
        <w:t xml:space="preserve"> of the</w:t>
      </w:r>
      <w:r w:rsidR="003F08D1" w:rsidRPr="00C9338B">
        <w:rPr>
          <w:rFonts w:eastAsia="Times New Roman" w:cs="Times New Roman"/>
          <w:szCs w:val="24"/>
        </w:rPr>
        <w:t xml:space="preserve"> antisub</w:t>
      </w:r>
      <w:r w:rsidR="00E76702" w:rsidRPr="00C9338B">
        <w:rPr>
          <w:rFonts w:eastAsia="Times New Roman" w:cs="Times New Roman"/>
          <w:szCs w:val="24"/>
        </w:rPr>
        <w:t>cont</w:t>
      </w:r>
      <w:r w:rsidR="00AD500A" w:rsidRPr="00C9338B">
        <w:rPr>
          <w:rFonts w:eastAsia="Times New Roman" w:cs="Times New Roman"/>
          <w:szCs w:val="24"/>
        </w:rPr>
        <w:t xml:space="preserve"> </w:t>
      </w:r>
      <w:r w:rsidR="00B67A13" w:rsidRPr="00C9338B">
        <w:rPr>
          <w:rFonts w:eastAsia="Times New Roman" w:cs="Times New Roman"/>
          <w:szCs w:val="24"/>
        </w:rPr>
        <w:t>region</w:t>
      </w:r>
      <w:r w:rsidR="003F08D1" w:rsidRPr="00C9338B">
        <w:rPr>
          <w:rFonts w:eastAsia="Times New Roman" w:cs="Times New Roman"/>
          <w:szCs w:val="24"/>
        </w:rPr>
        <w:t xml:space="preserve">. </w:t>
      </w:r>
    </w:p>
    <w:p w:rsidR="003F08D1" w:rsidRPr="00C9338B" w:rsidRDefault="00183384" w:rsidP="003A4A99">
      <w:pPr>
        <w:ind w:firstLine="700"/>
        <w:jc w:val="both"/>
        <w:rPr>
          <w:rFonts w:eastAsia="Times New Roman" w:cs="Times New Roman"/>
          <w:szCs w:val="24"/>
        </w:rPr>
      </w:pPr>
      <w:r w:rsidRPr="00C9338B">
        <w:rPr>
          <w:rFonts w:eastAsia="Times New Roman" w:cs="Times New Roman"/>
          <w:szCs w:val="24"/>
        </w:rPr>
        <w:t>The r</w:t>
      </w:r>
      <w:r w:rsidR="00541035" w:rsidRPr="00C9338B">
        <w:rPr>
          <w:rFonts w:eastAsia="Times New Roman" w:cs="Times New Roman"/>
          <w:szCs w:val="24"/>
        </w:rPr>
        <w:t>elative e</w:t>
      </w:r>
      <w:r w:rsidR="003F08D1" w:rsidRPr="00C9338B">
        <w:rPr>
          <w:rFonts w:eastAsia="Times New Roman" w:cs="Times New Roman"/>
          <w:szCs w:val="24"/>
        </w:rPr>
        <w:t xml:space="preserve">longation </w:t>
      </w:r>
      <w:r w:rsidR="00BE2A27" w:rsidRPr="00C9338B">
        <w:rPr>
          <w:rFonts w:eastAsia="Times New Roman" w:cs="Times New Roman"/>
          <w:szCs w:val="24"/>
        </w:rPr>
        <w:t xml:space="preserve">of the </w:t>
      </w:r>
      <w:r w:rsidR="003F08D1" w:rsidRPr="00C9338B">
        <w:rPr>
          <w:rFonts w:eastAsia="Times New Roman" w:cs="Times New Roman"/>
          <w:szCs w:val="24"/>
        </w:rPr>
        <w:t>antisub</w:t>
      </w:r>
      <w:r w:rsidR="00E76702" w:rsidRPr="00C9338B">
        <w:rPr>
          <w:rFonts w:eastAsia="Times New Roman" w:cs="Times New Roman"/>
          <w:szCs w:val="24"/>
        </w:rPr>
        <w:t>cont</w:t>
      </w:r>
      <w:r w:rsidR="00AD500A" w:rsidRPr="00C9338B">
        <w:rPr>
          <w:rFonts w:eastAsia="Times New Roman" w:cs="Times New Roman"/>
          <w:szCs w:val="24"/>
        </w:rPr>
        <w:t xml:space="preserve"> </w:t>
      </w:r>
      <w:r w:rsidR="00B67A13" w:rsidRPr="00C9338B">
        <w:rPr>
          <w:rFonts w:eastAsia="Times New Roman" w:cs="Times New Roman"/>
          <w:szCs w:val="24"/>
        </w:rPr>
        <w:t>region is given by</w:t>
      </w:r>
      <w:r w:rsidR="003F08D1" w:rsidRPr="00C9338B">
        <w:rPr>
          <w:rFonts w:eastAsia="Times New Roman" w:cs="Times New Roman"/>
          <w:szCs w:val="24"/>
        </w:rPr>
        <w:t xml:space="preserve"> </w:t>
      </w:r>
    </w:p>
    <w:bookmarkStart w:id="111" w:name="graphicA3"/>
    <w:bookmarkStart w:id="112" w:name="graphic1A3"/>
    <w:bookmarkEnd w:id="111"/>
    <w:bookmarkEnd w:id="112"/>
    <w:p w:rsidR="003F08D1" w:rsidRPr="00C9338B" w:rsidRDefault="008B3D5D" w:rsidP="00744E9B">
      <w:pPr>
        <w:ind w:firstLine="709"/>
        <w:jc w:val="both"/>
        <w:rPr>
          <w:bCs/>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08" o:spid="_x0000_s8305"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v:textbox style="mso-next-textbox:#AutoShape 208">
              <w:txbxContent>
                <w:p w:rsidR="00BB106D" w:rsidRPr="00744E9B" w:rsidRDefault="00BB106D" w:rsidP="00744E9B">
                  <w:pPr>
                    <w:jc w:val="center"/>
                    <w:rPr>
                      <w:lang w:val="ru-RU"/>
                    </w:rPr>
                  </w:pPr>
                  <w:r>
                    <w:rPr>
                      <w:lang w:val="ru-RU"/>
                    </w:rPr>
                    <w:t xml:space="preserve">          </w:t>
                  </w:r>
                </w:p>
              </w:txbxContent>
            </v:textbox>
            <w10:wrap type="none"/>
            <w10:anchorlock/>
          </v:rect>
        </w:pict>
      </w:r>
      <w:r w:rsidR="003263A6" w:rsidRPr="00C9338B">
        <w:rPr>
          <w:bCs/>
        </w:rPr>
        <w:t xml:space="preserve"> </w:t>
      </w:r>
      <w:r w:rsidR="00744E9B" w:rsidRPr="00C9338B">
        <w:rPr>
          <w:bCs/>
        </w:rPr>
        <w:t xml:space="preserve">                   </w:t>
      </w:r>
      <w:r w:rsidR="00AD2D32" w:rsidRPr="00C9338B">
        <w:rPr>
          <w:bCs/>
        </w:rPr>
        <w:t xml:space="preserve">        </w:t>
      </w:r>
      <w:r w:rsidR="00744E9B" w:rsidRPr="00C9338B">
        <w:rPr>
          <w:bCs/>
        </w:rPr>
        <w:t xml:space="preserve">              </w:t>
      </w:r>
      <w:r w:rsidR="003263A6" w:rsidRPr="00C9338B">
        <w:rPr>
          <w:bCs/>
        </w:rPr>
        <w:t xml:space="preserve"> </w:t>
      </w:r>
      <w:r w:rsidR="003263A6" w:rsidRPr="00C9338B">
        <w:rPr>
          <w:bCs/>
          <w:position w:val="-32"/>
        </w:rPr>
        <w:object w:dxaOrig="2960" w:dyaOrig="760">
          <v:shape id="_x0000_i1202" type="#_x0000_t75" style="width:150pt;height:35.45pt" o:ole="">
            <v:imagedata r:id="rId393" o:title=""/>
          </v:shape>
          <o:OLEObject Type="Embed" ProgID="Equation.3" ShapeID="_x0000_i1202" DrawAspect="Content" ObjectID="_1589483029" r:id="rId394"/>
        </w:object>
      </w:r>
      <w:r w:rsidR="003263A6" w:rsidRPr="00C9338B">
        <w:rPr>
          <w:bCs/>
        </w:rPr>
        <w:t xml:space="preserve">.                   </w:t>
      </w:r>
      <w:r w:rsidR="009D283B" w:rsidRPr="00C9338B">
        <w:rPr>
          <w:bCs/>
        </w:rPr>
        <w:tab/>
      </w:r>
      <w:r w:rsidR="00744E9B" w:rsidRPr="00C9338B">
        <w:rPr>
          <w:bCs/>
        </w:rPr>
        <w:t xml:space="preserve"> </w:t>
      </w:r>
      <w:r w:rsidR="00AD2D32" w:rsidRPr="00C9338B">
        <w:rPr>
          <w:bCs/>
        </w:rPr>
        <w:t xml:space="preserve">            </w:t>
      </w:r>
      <w:r w:rsidR="003263A6" w:rsidRPr="00C9338B">
        <w:rPr>
          <w:bCs/>
        </w:rPr>
        <w:t>(</w:t>
      </w:r>
      <w:r w:rsidR="003263A6" w:rsidRPr="00C9338B">
        <w:rPr>
          <w:bCs/>
          <w:iCs/>
        </w:rPr>
        <w:t>22.1</w:t>
      </w:r>
      <w:r w:rsidR="003903FB" w:rsidRPr="00C9338B">
        <w:rPr>
          <w:bCs/>
          <w:iCs/>
        </w:rPr>
        <w:t>7</w:t>
      </w:r>
      <w:r w:rsidR="00744E9B" w:rsidRPr="00C9338B">
        <w:rPr>
          <w:bCs/>
        </w:rPr>
        <w:t xml:space="preserve">) </w:t>
      </w:r>
    </w:p>
    <w:p w:rsidR="003F08D1" w:rsidRPr="00C9338B" w:rsidRDefault="00BE2A27" w:rsidP="00183384">
      <w:pPr>
        <w:ind w:firstLine="700"/>
        <w:jc w:val="both"/>
        <w:rPr>
          <w:rFonts w:eastAsia="Times New Roman" w:cs="Times New Roman"/>
          <w:szCs w:val="24"/>
        </w:rPr>
      </w:pPr>
      <w:r w:rsidRPr="00C9338B">
        <w:rPr>
          <w:rFonts w:eastAsia="Times New Roman" w:cs="Times New Roman"/>
          <w:szCs w:val="24"/>
        </w:rPr>
        <w:t>D</w:t>
      </w:r>
      <w:r w:rsidR="003F08D1" w:rsidRPr="00C9338B">
        <w:rPr>
          <w:rFonts w:eastAsia="Times New Roman" w:cs="Times New Roman"/>
          <w:szCs w:val="24"/>
        </w:rPr>
        <w:t xml:space="preserve">efine </w:t>
      </w:r>
      <w:r w:rsidRPr="00C9338B">
        <w:rPr>
          <w:rFonts w:eastAsia="Times New Roman" w:cs="Times New Roman"/>
          <w:szCs w:val="24"/>
        </w:rPr>
        <w:t>the</w:t>
      </w:r>
      <w:r w:rsidR="003F08D1" w:rsidRPr="00C9338B">
        <w:rPr>
          <w:rFonts w:eastAsia="Times New Roman" w:cs="Times New Roman"/>
          <w:szCs w:val="24"/>
        </w:rPr>
        <w:t xml:space="preserve"> </w:t>
      </w:r>
      <w:r w:rsidRPr="00C9338B">
        <w:rPr>
          <w:rFonts w:eastAsia="Times New Roman" w:cs="Times New Roman"/>
          <w:szCs w:val="24"/>
        </w:rPr>
        <w:t>4-</w:t>
      </w:r>
      <w:r w:rsidR="003F08D1" w:rsidRPr="00C9338B">
        <w:rPr>
          <w:rFonts w:eastAsia="Times New Roman" w:cs="Times New Roman"/>
          <w:szCs w:val="24"/>
        </w:rPr>
        <w:t xml:space="preserve">tensor </w:t>
      </w:r>
      <w:r w:rsidR="00541035" w:rsidRPr="00C9338B">
        <w:rPr>
          <w:rFonts w:eastAsia="Times New Roman" w:cs="Times New Roman"/>
          <w:szCs w:val="24"/>
        </w:rPr>
        <w:t xml:space="preserve">deformations </w:t>
      </w:r>
      <w:r w:rsidRPr="00C9338B">
        <w:rPr>
          <w:rFonts w:eastAsia="Times New Roman" w:cs="Times New Roman"/>
          <w:szCs w:val="24"/>
        </w:rPr>
        <w:t>of a d</w:t>
      </w:r>
      <w:r w:rsidR="003F08D1" w:rsidRPr="00C9338B">
        <w:rPr>
          <w:rFonts w:eastAsia="Times New Roman" w:cs="Times New Roman"/>
          <w:szCs w:val="24"/>
        </w:rPr>
        <w:t>ouble-</w:t>
      </w:r>
      <w:r w:rsidRPr="00C9338B">
        <w:rPr>
          <w:rFonts w:eastAsia="Times New Roman" w:cs="Times New Roman"/>
          <w:szCs w:val="24"/>
        </w:rPr>
        <w:t>s</w:t>
      </w:r>
      <w:r w:rsidR="003F08D1" w:rsidRPr="00C9338B">
        <w:rPr>
          <w:rFonts w:eastAsia="Times New Roman" w:cs="Times New Roman"/>
          <w:szCs w:val="24"/>
        </w:rPr>
        <w:t>ided 2</w:t>
      </w:r>
      <w:r w:rsidR="003F08D1" w:rsidRPr="00C9338B">
        <w:rPr>
          <w:rFonts w:eastAsia="Times New Roman" w:cs="Times New Roman"/>
          <w:vertAlign w:val="superscript"/>
        </w:rPr>
        <w:t>3</w:t>
      </w:r>
      <w:r w:rsidR="003F08D1" w:rsidRPr="00C9338B">
        <w:rPr>
          <w:rFonts w:eastAsia="Times New Roman" w:cs="Times New Roman"/>
          <w:i/>
          <w:iCs/>
          <w:szCs w:val="24"/>
        </w:rPr>
        <w:t>-</w:t>
      </w:r>
      <w:r w:rsidR="003F08D1" w:rsidRPr="00C9338B">
        <w:rPr>
          <w:rFonts w:ascii="Symbol" w:eastAsia="Times New Roman" w:hAnsi="Symbol" w:cs="Times New Roman"/>
          <w:i/>
          <w:iCs/>
          <w:szCs w:val="24"/>
        </w:rPr>
        <w:t></w:t>
      </w:r>
      <w:r w:rsidR="003F08D1" w:rsidRPr="00C9338B">
        <w:rPr>
          <w:rFonts w:eastAsia="Times New Roman" w:cs="Times New Roman"/>
          <w:i/>
          <w:iCs/>
          <w:vertAlign w:val="subscript"/>
        </w:rPr>
        <w:t>m</w:t>
      </w:r>
      <w:r w:rsidR="000B6033" w:rsidRPr="00C9338B">
        <w:rPr>
          <w:rFonts w:eastAsia="Times New Roman" w:cs="Times New Roman"/>
          <w:i/>
          <w:iCs/>
          <w:vertAlign w:val="subscript"/>
        </w:rPr>
        <w:t>n</w:t>
      </w:r>
      <w:r w:rsidR="003F08D1" w:rsidRPr="00C9338B">
        <w:rPr>
          <w:rFonts w:eastAsia="Times New Roman" w:cs="Times New Roman"/>
          <w:i/>
          <w:iCs/>
          <w:szCs w:val="24"/>
        </w:rPr>
        <w:t>-</w:t>
      </w:r>
      <w:r w:rsidR="003F08D1" w:rsidRPr="00C9338B">
        <w:rPr>
          <w:rFonts w:eastAsia="Times New Roman" w:cs="Times New Roman"/>
          <w:szCs w:val="24"/>
        </w:rPr>
        <w:t>vacuum as the average length</w:t>
      </w:r>
      <w:r w:rsidR="00183384" w:rsidRPr="00C9338B">
        <w:rPr>
          <w:rFonts w:eastAsia="Times New Roman" w:cs="Times New Roman"/>
          <w:szCs w:val="24"/>
        </w:rPr>
        <w:t>s</w:t>
      </w:r>
      <w:r w:rsidR="003F08D1" w:rsidRPr="00C9338B">
        <w:rPr>
          <w:rFonts w:eastAsia="Times New Roman" w:cs="Times New Roman"/>
          <w:szCs w:val="24"/>
        </w:rPr>
        <w:t xml:space="preserve"> of </w:t>
      </w:r>
    </w:p>
    <w:p w:rsidR="003F08D1" w:rsidRPr="00C9338B" w:rsidRDefault="00744E9B" w:rsidP="00744E9B">
      <w:pPr>
        <w:ind w:firstLine="709"/>
        <w:jc w:val="both"/>
        <w:rPr>
          <w:bCs/>
          <w:lang w:val="es-ES"/>
        </w:rPr>
      </w:pPr>
      <w:r w:rsidRPr="00C9338B">
        <w:rPr>
          <w:bCs/>
        </w:rPr>
        <w:lastRenderedPageBreak/>
        <w:t xml:space="preserve">                              </w:t>
      </w:r>
      <w:r w:rsidR="003263A6" w:rsidRPr="00C9338B">
        <w:rPr>
          <w:bCs/>
        </w:rPr>
        <w:t xml:space="preserve">  </w:t>
      </w:r>
      <w:r w:rsidR="003263A6" w:rsidRPr="00C9338B">
        <w:rPr>
          <w:bCs/>
          <w:i/>
        </w:rPr>
        <w:sym w:font="Symbol" w:char="F065"/>
      </w:r>
      <w:r w:rsidR="003263A6" w:rsidRPr="00C9338B">
        <w:rPr>
          <w:bCs/>
          <w:i/>
          <w:vertAlign w:val="subscript"/>
          <w:lang w:val="es-ES"/>
        </w:rPr>
        <w:t>ij</w:t>
      </w:r>
      <w:r w:rsidR="003263A6" w:rsidRPr="00C9338B">
        <w:rPr>
          <w:bCs/>
          <w:vertAlign w:val="superscript"/>
          <w:lang w:val="es-ES"/>
        </w:rPr>
        <w:t>(</w:t>
      </w:r>
      <w:r w:rsidR="003263A6" w:rsidRPr="00C9338B">
        <w:rPr>
          <w:iCs/>
          <w:vertAlign w:val="superscript"/>
          <w:lang w:val="es-ES"/>
        </w:rPr>
        <w:t>±</w:t>
      </w:r>
      <w:r w:rsidR="003263A6" w:rsidRPr="00C9338B">
        <w:rPr>
          <w:bCs/>
          <w:vertAlign w:val="superscript"/>
          <w:lang w:val="es-ES"/>
        </w:rPr>
        <w:t xml:space="preserve">) </w:t>
      </w:r>
      <w:r w:rsidR="003263A6" w:rsidRPr="00C9338B">
        <w:rPr>
          <w:bCs/>
          <w:lang w:val="es-ES"/>
        </w:rPr>
        <w:t>= ½ (</w:t>
      </w:r>
      <w:r w:rsidR="003263A6" w:rsidRPr="00C9338B">
        <w:rPr>
          <w:bCs/>
          <w:i/>
        </w:rPr>
        <w:sym w:font="Symbol" w:char="F065"/>
      </w:r>
      <w:r w:rsidR="003263A6" w:rsidRPr="00C9338B">
        <w:rPr>
          <w:bCs/>
          <w:i/>
          <w:vertAlign w:val="subscript"/>
          <w:lang w:val="es-ES"/>
        </w:rPr>
        <w:t>ij</w:t>
      </w:r>
      <w:r w:rsidR="003263A6" w:rsidRPr="00C9338B">
        <w:rPr>
          <w:bCs/>
          <w:vertAlign w:val="superscript"/>
          <w:lang w:val="es-ES"/>
        </w:rPr>
        <w:t>(+)</w:t>
      </w:r>
      <w:r w:rsidR="003263A6" w:rsidRPr="00C9338B">
        <w:rPr>
          <w:bCs/>
          <w:lang w:val="es-ES"/>
        </w:rPr>
        <w:t xml:space="preserve"> + </w:t>
      </w:r>
      <w:r w:rsidR="003263A6" w:rsidRPr="00C9338B">
        <w:rPr>
          <w:bCs/>
          <w:i/>
        </w:rPr>
        <w:sym w:font="Symbol" w:char="F065"/>
      </w:r>
      <w:r w:rsidR="003263A6" w:rsidRPr="00C9338B">
        <w:rPr>
          <w:bCs/>
          <w:i/>
          <w:vertAlign w:val="subscript"/>
          <w:lang w:val="es-ES"/>
        </w:rPr>
        <w:t>ij</w:t>
      </w:r>
      <w:r w:rsidR="003263A6" w:rsidRPr="00C9338B">
        <w:rPr>
          <w:bCs/>
          <w:vertAlign w:val="superscript"/>
          <w:lang w:val="es-ES"/>
        </w:rPr>
        <w:t>(–)</w:t>
      </w:r>
      <w:r w:rsidR="003263A6" w:rsidRPr="00C9338B">
        <w:rPr>
          <w:bCs/>
          <w:lang w:val="es-ES"/>
        </w:rPr>
        <w:t>) = ½ (</w:t>
      </w:r>
      <w:r w:rsidR="003263A6" w:rsidRPr="00C9338B">
        <w:rPr>
          <w:bCs/>
          <w:i/>
        </w:rPr>
        <w:sym w:font="Symbol" w:char="F065"/>
      </w:r>
      <w:r w:rsidR="003263A6" w:rsidRPr="00C9338B">
        <w:rPr>
          <w:bCs/>
          <w:i/>
          <w:vertAlign w:val="subscript"/>
          <w:lang w:val="es-ES"/>
        </w:rPr>
        <w:t>ij</w:t>
      </w:r>
      <w:r w:rsidR="003263A6" w:rsidRPr="00C9338B">
        <w:rPr>
          <w:bCs/>
          <w:vertAlign w:val="superscript"/>
          <w:lang w:val="es-ES"/>
        </w:rPr>
        <w:t xml:space="preserve">(– + + +) </w:t>
      </w:r>
      <w:r w:rsidR="003263A6" w:rsidRPr="00C9338B">
        <w:rPr>
          <w:bCs/>
          <w:lang w:val="es-ES"/>
        </w:rPr>
        <w:t xml:space="preserve">+ </w:t>
      </w:r>
      <w:r w:rsidR="003263A6" w:rsidRPr="00C9338B">
        <w:rPr>
          <w:bCs/>
          <w:i/>
        </w:rPr>
        <w:sym w:font="Symbol" w:char="F065"/>
      </w:r>
      <w:r w:rsidR="003263A6" w:rsidRPr="00C9338B">
        <w:rPr>
          <w:bCs/>
          <w:i/>
          <w:vertAlign w:val="subscript"/>
          <w:lang w:val="es-ES"/>
        </w:rPr>
        <w:t>ij</w:t>
      </w:r>
      <w:r w:rsidR="003263A6" w:rsidRPr="00C9338B">
        <w:rPr>
          <w:bCs/>
          <w:vertAlign w:val="superscript"/>
          <w:lang w:val="es-ES"/>
        </w:rPr>
        <w:t>(+ – – –)</w:t>
      </w:r>
      <w:r w:rsidR="003263A6" w:rsidRPr="00C9338B">
        <w:rPr>
          <w:bCs/>
          <w:lang w:val="es-ES"/>
        </w:rPr>
        <w:t xml:space="preserve">),                     </w:t>
      </w:r>
      <w:r w:rsidRPr="00C9338B">
        <w:rPr>
          <w:bCs/>
          <w:lang w:val="es-ES"/>
        </w:rPr>
        <w:t xml:space="preserve">    </w:t>
      </w:r>
      <w:r w:rsidR="003263A6" w:rsidRPr="00C9338B">
        <w:rPr>
          <w:bCs/>
          <w:lang w:val="es-ES"/>
        </w:rPr>
        <w:t>(</w:t>
      </w:r>
      <w:r w:rsidR="003263A6" w:rsidRPr="00C9338B">
        <w:rPr>
          <w:bCs/>
          <w:iCs/>
          <w:lang w:val="es-ES"/>
        </w:rPr>
        <w:t>22.</w:t>
      </w:r>
      <w:r w:rsidR="003903FB" w:rsidRPr="00C9338B">
        <w:rPr>
          <w:bCs/>
          <w:iCs/>
          <w:lang w:val="es-ES"/>
        </w:rPr>
        <w:t>18</w:t>
      </w:r>
      <w:r w:rsidRPr="00C9338B">
        <w:rPr>
          <w:bCs/>
          <w:lang w:val="es-ES"/>
        </w:rPr>
        <w:t xml:space="preserve">)   </w:t>
      </w:r>
      <w:r w:rsidR="00855196" w:rsidRPr="00C9338B">
        <w:rPr>
          <w:rFonts w:eastAsia="Times New Roman" w:cs="Times New Roman"/>
          <w:szCs w:val="24"/>
          <w:lang w:val="es-ES"/>
        </w:rPr>
        <w:t xml:space="preserve">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or</w:t>
      </w:r>
      <w:proofErr w:type="gramEnd"/>
      <w:r w:rsidRPr="00C9338B">
        <w:rPr>
          <w:rFonts w:eastAsia="Times New Roman" w:cs="Times New Roman"/>
          <w:szCs w:val="24"/>
        </w:rPr>
        <w:t>, using (22.</w:t>
      </w:r>
      <w:r w:rsidR="0078134D" w:rsidRPr="00C9338B">
        <w:rPr>
          <w:rFonts w:eastAsia="Times New Roman" w:cs="Times New Roman"/>
          <w:szCs w:val="24"/>
        </w:rPr>
        <w:t>4</w:t>
      </w:r>
      <w:r w:rsidRPr="00C9338B">
        <w:rPr>
          <w:rFonts w:eastAsia="Times New Roman" w:cs="Times New Roman"/>
          <w:szCs w:val="24"/>
        </w:rPr>
        <w:t>) and (22.1</w:t>
      </w:r>
      <w:r w:rsidR="0078134D" w:rsidRPr="00C9338B">
        <w:rPr>
          <w:rFonts w:eastAsia="Times New Roman" w:cs="Times New Roman"/>
          <w:szCs w:val="24"/>
        </w:rPr>
        <w:t>4</w:t>
      </w:r>
      <w:r w:rsidRPr="00C9338B">
        <w:rPr>
          <w:rFonts w:eastAsia="Times New Roman" w:cs="Times New Roman"/>
          <w:szCs w:val="24"/>
        </w:rPr>
        <w:t xml:space="preserve">) </w:t>
      </w:r>
    </w:p>
    <w:p w:rsidR="003263A6" w:rsidRPr="00C9338B" w:rsidRDefault="00744E9B" w:rsidP="003A4A99">
      <w:pPr>
        <w:ind w:firstLine="709"/>
        <w:jc w:val="both"/>
        <w:rPr>
          <w:bCs/>
        </w:rPr>
      </w:pPr>
      <w:r w:rsidRPr="00C9338B">
        <w:rPr>
          <w:bCs/>
          <w:i/>
        </w:rPr>
        <w:t xml:space="preserve">                    </w:t>
      </w:r>
      <w:r w:rsidR="003263A6" w:rsidRPr="00C9338B">
        <w:rPr>
          <w:bCs/>
          <w:i/>
        </w:rPr>
        <w:sym w:font="Symbol" w:char="F065"/>
      </w:r>
      <w:proofErr w:type="gramStart"/>
      <w:r w:rsidR="003263A6" w:rsidRPr="00C9338B">
        <w:rPr>
          <w:bCs/>
          <w:i/>
          <w:vertAlign w:val="subscript"/>
        </w:rPr>
        <w:t>ij</w:t>
      </w:r>
      <w:r w:rsidR="003263A6" w:rsidRPr="00C9338B">
        <w:rPr>
          <w:bCs/>
          <w:vertAlign w:val="superscript"/>
        </w:rPr>
        <w:t>(</w:t>
      </w:r>
      <w:proofErr w:type="gramEnd"/>
      <w:r w:rsidR="003263A6" w:rsidRPr="00C9338B">
        <w:rPr>
          <w:iCs/>
          <w:vertAlign w:val="superscript"/>
        </w:rPr>
        <w:t>±</w:t>
      </w:r>
      <w:r w:rsidR="003263A6" w:rsidRPr="00C9338B">
        <w:rPr>
          <w:bCs/>
          <w:vertAlign w:val="superscript"/>
        </w:rPr>
        <w:t xml:space="preserve">) </w:t>
      </w:r>
      <w:r w:rsidR="003263A6" w:rsidRPr="00C9338B">
        <w:rPr>
          <w:bCs/>
        </w:rPr>
        <w:t>= ½ (</w:t>
      </w:r>
      <w:r w:rsidR="003263A6" w:rsidRPr="00C9338B">
        <w:rPr>
          <w:bCs/>
          <w:i/>
        </w:rPr>
        <w:t>g</w:t>
      </w:r>
      <w:r w:rsidR="003263A6" w:rsidRPr="00C9338B">
        <w:rPr>
          <w:bCs/>
          <w:i/>
          <w:vertAlign w:val="subscript"/>
        </w:rPr>
        <w:t>ij</w:t>
      </w:r>
      <w:r w:rsidR="003263A6" w:rsidRPr="00C9338B">
        <w:rPr>
          <w:bCs/>
          <w:vertAlign w:val="superscript"/>
        </w:rPr>
        <w:t>(+)</w:t>
      </w:r>
      <w:r w:rsidR="003263A6" w:rsidRPr="00C9338B">
        <w:rPr>
          <w:bCs/>
        </w:rPr>
        <w:t xml:space="preserve"> + </w:t>
      </w:r>
      <w:r w:rsidR="003263A6" w:rsidRPr="00C9338B">
        <w:rPr>
          <w:bCs/>
          <w:i/>
        </w:rPr>
        <w:t>g</w:t>
      </w:r>
      <w:r w:rsidR="003263A6" w:rsidRPr="00C9338B">
        <w:rPr>
          <w:bCs/>
          <w:i/>
          <w:vertAlign w:val="subscript"/>
        </w:rPr>
        <w:t>ij</w:t>
      </w:r>
      <w:r w:rsidR="003263A6" w:rsidRPr="00C9338B">
        <w:rPr>
          <w:bCs/>
          <w:vertAlign w:val="superscript"/>
        </w:rPr>
        <w:t>(–)</w:t>
      </w:r>
      <w:r w:rsidR="003263A6" w:rsidRPr="00C9338B">
        <w:rPr>
          <w:bCs/>
        </w:rPr>
        <w:t>) – ½ (</w:t>
      </w:r>
      <w:r w:rsidR="003263A6" w:rsidRPr="00C9338B">
        <w:rPr>
          <w:bCs/>
          <w:i/>
        </w:rPr>
        <w:t>g</w:t>
      </w:r>
      <w:r w:rsidR="003263A6" w:rsidRPr="00C9338B">
        <w:rPr>
          <w:bCs/>
          <w:i/>
          <w:vertAlign w:val="subscript"/>
        </w:rPr>
        <w:t>ij</w:t>
      </w:r>
      <w:r w:rsidR="003263A6" w:rsidRPr="00C9338B">
        <w:rPr>
          <w:bCs/>
          <w:vertAlign w:val="subscript"/>
        </w:rPr>
        <w:t>0</w:t>
      </w:r>
      <w:r w:rsidR="003263A6" w:rsidRPr="00C9338B">
        <w:rPr>
          <w:bCs/>
          <w:vertAlign w:val="superscript"/>
        </w:rPr>
        <w:t xml:space="preserve">(+) </w:t>
      </w:r>
      <w:r w:rsidR="003263A6" w:rsidRPr="00C9338B">
        <w:rPr>
          <w:bCs/>
        </w:rPr>
        <w:t xml:space="preserve"> + </w:t>
      </w:r>
      <w:r w:rsidR="003263A6" w:rsidRPr="00C9338B">
        <w:rPr>
          <w:bCs/>
          <w:i/>
        </w:rPr>
        <w:t>g</w:t>
      </w:r>
      <w:r w:rsidR="003263A6" w:rsidRPr="00C9338B">
        <w:rPr>
          <w:bCs/>
          <w:i/>
          <w:vertAlign w:val="subscript"/>
        </w:rPr>
        <w:t>ij</w:t>
      </w:r>
      <w:r w:rsidR="003263A6" w:rsidRPr="00C9338B">
        <w:rPr>
          <w:bCs/>
          <w:vertAlign w:val="subscript"/>
        </w:rPr>
        <w:t>0</w:t>
      </w:r>
      <w:r w:rsidR="003263A6" w:rsidRPr="00C9338B">
        <w:rPr>
          <w:bCs/>
          <w:vertAlign w:val="superscript"/>
        </w:rPr>
        <w:t>(–)</w:t>
      </w:r>
      <w:r w:rsidR="003263A6" w:rsidRPr="00C9338B">
        <w:rPr>
          <w:bCs/>
        </w:rPr>
        <w:t>) = ½ (</w:t>
      </w:r>
      <w:r w:rsidR="003263A6" w:rsidRPr="00C9338B">
        <w:rPr>
          <w:bCs/>
          <w:i/>
        </w:rPr>
        <w:t>g</w:t>
      </w:r>
      <w:r w:rsidR="003263A6" w:rsidRPr="00C9338B">
        <w:rPr>
          <w:bCs/>
          <w:i/>
          <w:vertAlign w:val="subscript"/>
        </w:rPr>
        <w:t>ij</w:t>
      </w:r>
      <w:r w:rsidR="003263A6" w:rsidRPr="00C9338B">
        <w:rPr>
          <w:bCs/>
          <w:vertAlign w:val="superscript"/>
        </w:rPr>
        <w:t>(+)</w:t>
      </w:r>
      <w:r w:rsidR="003263A6" w:rsidRPr="00C9338B">
        <w:rPr>
          <w:bCs/>
        </w:rPr>
        <w:t xml:space="preserve"> + </w:t>
      </w:r>
      <w:r w:rsidR="003263A6" w:rsidRPr="00C9338B">
        <w:rPr>
          <w:bCs/>
          <w:i/>
        </w:rPr>
        <w:t>g</w:t>
      </w:r>
      <w:r w:rsidR="003263A6" w:rsidRPr="00C9338B">
        <w:rPr>
          <w:bCs/>
          <w:i/>
          <w:vertAlign w:val="subscript"/>
        </w:rPr>
        <w:t>ij</w:t>
      </w:r>
      <w:r w:rsidR="003263A6" w:rsidRPr="00C9338B">
        <w:rPr>
          <w:bCs/>
          <w:vertAlign w:val="superscript"/>
        </w:rPr>
        <w:t>(–)</w:t>
      </w:r>
      <w:r w:rsidR="003263A6" w:rsidRPr="00C9338B">
        <w:rPr>
          <w:bCs/>
        </w:rPr>
        <w:t xml:space="preserve">),      </w:t>
      </w:r>
      <w:r w:rsidRPr="00C9338B">
        <w:rPr>
          <w:bCs/>
        </w:rPr>
        <w:t xml:space="preserve">       </w:t>
      </w:r>
      <w:r w:rsidR="003263A6" w:rsidRPr="00C9338B">
        <w:rPr>
          <w:bCs/>
        </w:rPr>
        <w:t xml:space="preserve"> </w:t>
      </w:r>
      <w:r w:rsidR="00074D15" w:rsidRPr="00C9338B">
        <w:rPr>
          <w:bCs/>
        </w:rPr>
        <w:t xml:space="preserve"> </w:t>
      </w:r>
      <w:r w:rsidR="003263A6" w:rsidRPr="00C9338B">
        <w:rPr>
          <w:bCs/>
        </w:rPr>
        <w:t xml:space="preserve">  (</w:t>
      </w:r>
      <w:r w:rsidR="003263A6" w:rsidRPr="00C9338B">
        <w:rPr>
          <w:bCs/>
          <w:iCs/>
        </w:rPr>
        <w:t>22.</w:t>
      </w:r>
      <w:r w:rsidR="003903FB" w:rsidRPr="00C9338B">
        <w:rPr>
          <w:bCs/>
          <w:iCs/>
        </w:rPr>
        <w:t>19</w:t>
      </w:r>
      <w:r w:rsidR="003263A6" w:rsidRPr="00C9338B">
        <w:rPr>
          <w:bCs/>
        </w:rPr>
        <w:t xml:space="preserve">) </w:t>
      </w:r>
    </w:p>
    <w:p w:rsidR="00541035" w:rsidRPr="00C9338B" w:rsidRDefault="00183384" w:rsidP="00541035">
      <w:pPr>
        <w:jc w:val="both"/>
        <w:rPr>
          <w:rFonts w:eastAsia="Times New Roman" w:cs="Times New Roman"/>
          <w:szCs w:val="24"/>
        </w:rPr>
      </w:pPr>
      <w:proofErr w:type="gramStart"/>
      <w:r w:rsidRPr="00C9338B">
        <w:rPr>
          <w:rFonts w:eastAsia="Times New Roman" w:cs="Times New Roman"/>
          <w:szCs w:val="24"/>
        </w:rPr>
        <w:t>since</w:t>
      </w:r>
      <w:proofErr w:type="gramEnd"/>
      <w:r w:rsidRPr="00C9338B">
        <w:rPr>
          <w:rFonts w:eastAsia="Times New Roman" w:cs="Times New Roman"/>
          <w:szCs w:val="24"/>
        </w:rPr>
        <w:t>,</w:t>
      </w:r>
      <w:r w:rsidR="00040935" w:rsidRPr="00C9338B">
        <w:rPr>
          <w:rFonts w:eastAsia="Times New Roman" w:cs="Times New Roman"/>
          <w:szCs w:val="24"/>
        </w:rPr>
        <w:t xml:space="preserve"> </w:t>
      </w:r>
      <w:r w:rsidR="00541035" w:rsidRPr="00C9338B">
        <w:rPr>
          <w:rFonts w:eastAsia="Times New Roman" w:cs="Times New Roman"/>
          <w:szCs w:val="24"/>
        </w:rPr>
        <w:t xml:space="preserve">according to the “vacuum condition” (4.6): </w:t>
      </w:r>
    </w:p>
    <w:p w:rsidR="003F08D1" w:rsidRPr="00C9338B" w:rsidRDefault="00541035" w:rsidP="003A4A99">
      <w:pPr>
        <w:ind w:firstLine="709"/>
        <w:jc w:val="both"/>
        <w:rPr>
          <w:bCs/>
        </w:rPr>
      </w:pPr>
      <w:r w:rsidRPr="00C9338B">
        <w:rPr>
          <w:bCs/>
        </w:rPr>
        <w:t xml:space="preserve">           </w:t>
      </w:r>
      <w:r w:rsidR="003263A6" w:rsidRPr="00C9338B">
        <w:rPr>
          <w:bCs/>
        </w:rPr>
        <w:t xml:space="preserve">            </w:t>
      </w:r>
      <w:proofErr w:type="gramStart"/>
      <w:r w:rsidR="003263A6" w:rsidRPr="00C9338B">
        <w:rPr>
          <w:bCs/>
          <w:i/>
        </w:rPr>
        <w:t>g</w:t>
      </w:r>
      <w:r w:rsidR="003263A6" w:rsidRPr="00C9338B">
        <w:rPr>
          <w:bCs/>
          <w:i/>
          <w:vertAlign w:val="subscript"/>
        </w:rPr>
        <w:t>ij</w:t>
      </w:r>
      <w:r w:rsidR="003263A6" w:rsidRPr="00C9338B">
        <w:rPr>
          <w:bCs/>
          <w:vertAlign w:val="subscript"/>
        </w:rPr>
        <w:t>0</w:t>
      </w:r>
      <w:r w:rsidR="003263A6" w:rsidRPr="00C9338B">
        <w:rPr>
          <w:bCs/>
          <w:vertAlign w:val="superscript"/>
        </w:rPr>
        <w:t>(</w:t>
      </w:r>
      <w:proofErr w:type="gramEnd"/>
      <w:r w:rsidR="003263A6" w:rsidRPr="00C9338B">
        <w:rPr>
          <w:bCs/>
          <w:vertAlign w:val="superscript"/>
        </w:rPr>
        <w:t>+)</w:t>
      </w:r>
      <w:r w:rsidR="003263A6" w:rsidRPr="00C9338B">
        <w:rPr>
          <w:bCs/>
        </w:rPr>
        <w:t xml:space="preserve"> + </w:t>
      </w:r>
      <w:r w:rsidR="003263A6" w:rsidRPr="00C9338B">
        <w:rPr>
          <w:bCs/>
          <w:i/>
        </w:rPr>
        <w:t>g</w:t>
      </w:r>
      <w:r w:rsidR="003263A6" w:rsidRPr="00C9338B">
        <w:rPr>
          <w:bCs/>
          <w:i/>
          <w:vertAlign w:val="subscript"/>
        </w:rPr>
        <w:t>ij</w:t>
      </w:r>
      <w:r w:rsidR="003263A6" w:rsidRPr="00C9338B">
        <w:rPr>
          <w:bCs/>
          <w:vertAlign w:val="subscript"/>
        </w:rPr>
        <w:t>0</w:t>
      </w:r>
      <w:r w:rsidR="003263A6" w:rsidRPr="00C9338B">
        <w:rPr>
          <w:bCs/>
          <w:vertAlign w:val="superscript"/>
        </w:rPr>
        <w:t xml:space="preserve">(–) </w:t>
      </w:r>
      <w:r w:rsidR="003263A6" w:rsidRPr="00C9338B">
        <w:rPr>
          <w:bCs/>
        </w:rPr>
        <w:t xml:space="preserve">= </w:t>
      </w:r>
      <w:r w:rsidR="003263A6" w:rsidRPr="00C9338B">
        <w:rPr>
          <w:bCs/>
          <w:i/>
        </w:rPr>
        <w:t>g</w:t>
      </w:r>
      <w:r w:rsidR="003263A6" w:rsidRPr="00C9338B">
        <w:rPr>
          <w:bCs/>
          <w:i/>
          <w:vertAlign w:val="subscript"/>
        </w:rPr>
        <w:t>ij</w:t>
      </w:r>
      <w:r w:rsidR="003263A6" w:rsidRPr="00C9338B">
        <w:rPr>
          <w:bCs/>
          <w:vertAlign w:val="subscript"/>
        </w:rPr>
        <w:t>0</w:t>
      </w:r>
      <w:r w:rsidR="003263A6" w:rsidRPr="00C9338B">
        <w:rPr>
          <w:bCs/>
          <w:vertAlign w:val="superscript"/>
        </w:rPr>
        <w:t xml:space="preserve">(– + + +) </w:t>
      </w:r>
      <w:r w:rsidR="003263A6" w:rsidRPr="00C9338B">
        <w:rPr>
          <w:bCs/>
        </w:rPr>
        <w:t xml:space="preserve">+ </w:t>
      </w:r>
      <w:r w:rsidR="003263A6" w:rsidRPr="00C9338B">
        <w:rPr>
          <w:bCs/>
          <w:i/>
        </w:rPr>
        <w:t>g</w:t>
      </w:r>
      <w:r w:rsidR="003263A6" w:rsidRPr="00C9338B">
        <w:rPr>
          <w:bCs/>
          <w:i/>
          <w:vertAlign w:val="subscript"/>
        </w:rPr>
        <w:t>ij</w:t>
      </w:r>
      <w:r w:rsidR="003263A6" w:rsidRPr="00C9338B">
        <w:rPr>
          <w:bCs/>
          <w:vertAlign w:val="subscript"/>
        </w:rPr>
        <w:t>0</w:t>
      </w:r>
      <w:r w:rsidR="003263A6" w:rsidRPr="00C9338B">
        <w:rPr>
          <w:bCs/>
          <w:vertAlign w:val="superscript"/>
        </w:rPr>
        <w:t xml:space="preserve">(+ – – –) </w:t>
      </w:r>
      <w:r w:rsidR="003263A6" w:rsidRPr="00C9338B">
        <w:rPr>
          <w:bCs/>
        </w:rPr>
        <w:t xml:space="preserve">= 0.  </w:t>
      </w:r>
    </w:p>
    <w:p w:rsidR="00611099" w:rsidRPr="00C9338B" w:rsidRDefault="008B3D5D" w:rsidP="003A4A99">
      <w:pPr>
        <w:ind w:firstLine="709"/>
        <w:jc w:val="both"/>
        <w:rPr>
          <w:rFonts w:asciiTheme="majorBidi" w:hAnsiTheme="majorBidi" w:cstheme="majorBidi"/>
          <w:bCs/>
        </w:rPr>
      </w:pPr>
      <w:bookmarkStart w:id="113" w:name="graphicA4"/>
      <w:bookmarkStart w:id="114" w:name="graphic1A4"/>
      <w:bookmarkEnd w:id="113"/>
      <w:bookmarkEnd w:id="114"/>
      <w:r>
        <w:rPr>
          <w:noProof/>
        </w:rPr>
        <w:pict>
          <v:shape id="Text Box 92" o:spid="_x0000_s8145" type="#_x0000_t202" style="position:absolute;left:0;text-align:left;margin-left:335.3pt;margin-top:23.05pt;width:152.95pt;height:391.65pt;z-index:-25150873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" stroked="f">
            <v:textbox>
              <w:txbxContent>
                <w:p w:rsidR="00BB106D" w:rsidRPr="00E55C2D" w:rsidRDefault="00BB106D" w:rsidP="00EC3A77">
                  <w:pPr>
                    <w:rPr>
                      <w:b/>
                      <w:bCs/>
                      <w:i/>
                      <w:iCs/>
                      <w:color w:val="FF0000"/>
                      <w:sz w:val="12"/>
                      <w:szCs w:val="12"/>
                    </w:rPr>
                  </w:pPr>
                  <w:r>
                    <w:rPr>
                      <w:b/>
                      <w:bCs/>
                      <w:i/>
                      <w:iCs/>
                      <w:sz w:val="12"/>
                      <w:szCs w:val="12"/>
                    </w:rPr>
                    <w:t xml:space="preserve">   </w:t>
                  </w:r>
                  <w:r>
                    <w:rPr>
                      <w:b/>
                      <w:bCs/>
                      <w:i/>
                      <w:iCs/>
                      <w:sz w:val="12"/>
                      <w:szCs w:val="12"/>
                      <w:lang w:val="ru-RU"/>
                    </w:rPr>
                    <w:t xml:space="preserve"> </w:t>
                  </w:r>
                  <w:r w:rsidRPr="00E55C2D">
                    <w:rPr>
                      <w:noProof/>
                      <w:color w:val="FF0000"/>
                      <w:lang w:val="ru-RU" w:eastAsia="ru-RU" w:bidi="ar-SA"/>
                    </w:rPr>
                    <w:drawing>
                      <wp:inline distT="0" distB="0" distL="0" distR="0" wp14:anchorId="35D2BB97" wp14:editId="70735B75">
                        <wp:extent cx="1676400" cy="1604436"/>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5">
                                  <a:extLst>
                                    <a:ext uri="{BEBA8EAE-BF5A-486C-A8C5-ECC9F3942E4B}">
                                      <a14:imgProps xmlns:a14="http://schemas.microsoft.com/office/drawing/2010/main">
                                        <a14:imgLayer r:embed="rId396">
                                          <a14:imgEffect>
                                            <a14:sharpenSoften amount="43000"/>
                                          </a14:imgEffect>
                                          <a14:imgEffect>
                                            <a14:brightnessContrast contrast="88000"/>
                                          </a14:imgEffect>
                                        </a14:imgLayer>
                                      </a14:imgProps>
                                    </a:ext>
                                  </a:extLst>
                                </a:blip>
                                <a:stretch>
                                  <a:fillRect/>
                                </a:stretch>
                              </pic:blipFill>
                              <pic:spPr>
                                <a:xfrm>
                                  <a:off x="0" y="0"/>
                                  <a:ext cx="1676454" cy="1604488"/>
                                </a:xfrm>
                                <a:prstGeom prst="rect">
                                  <a:avLst/>
                                </a:prstGeom>
                              </pic:spPr>
                            </pic:pic>
                          </a:graphicData>
                        </a:graphic>
                      </wp:inline>
                    </w:drawing>
                  </w:r>
                </w:p>
                <w:p w:rsidR="00BB106D" w:rsidRPr="008F2B73" w:rsidRDefault="00BB106D" w:rsidP="00EC3A77">
                  <w:pPr>
                    <w:pStyle w:val="11"/>
                    <w:spacing w:before="0" w:beforeAutospacing="0" w:after="0" w:afterAutospacing="0"/>
                    <w:jc w:val="center"/>
                    <w:rPr>
                      <w:sz w:val="20"/>
                      <w:szCs w:val="20"/>
                    </w:rPr>
                  </w:pPr>
                  <w:proofErr w:type="gramStart"/>
                  <w:r w:rsidRPr="008F2B73">
                    <w:rPr>
                      <w:rStyle w:val="normalchar"/>
                      <w:b/>
                      <w:sz w:val="20"/>
                      <w:szCs w:val="20"/>
                    </w:rPr>
                    <w:t>Fig.</w:t>
                  </w:r>
                  <w:r w:rsidRPr="008F2B73">
                    <w:rPr>
                      <w:sz w:val="20"/>
                      <w:szCs w:val="20"/>
                    </w:rPr>
                    <w:t xml:space="preserve"> </w:t>
                  </w:r>
                  <w:r w:rsidRPr="008F2B73">
                    <w:rPr>
                      <w:rStyle w:val="normalchar"/>
                      <w:b/>
                      <w:bCs/>
                      <w:sz w:val="20"/>
                      <w:szCs w:val="20"/>
                    </w:rPr>
                    <w:t>22.1</w:t>
                  </w:r>
                  <w:r w:rsidRPr="00C56A16">
                    <w:rPr>
                      <w:rStyle w:val="normalchar"/>
                      <w:b/>
                      <w:sz w:val="20"/>
                      <w:szCs w:val="20"/>
                    </w:rPr>
                    <w:t>.</w:t>
                  </w:r>
                  <w:proofErr w:type="gramEnd"/>
                  <w:r w:rsidRPr="00C56A16">
                    <w:rPr>
                      <w:b/>
                      <w:sz w:val="20"/>
                      <w:szCs w:val="20"/>
                    </w:rPr>
                    <w:t xml:space="preserve"> </w:t>
                  </w:r>
                  <w:r w:rsidRPr="008F2B73">
                    <w:rPr>
                      <w:rStyle w:val="normalchar"/>
                      <w:sz w:val="20"/>
                      <w:szCs w:val="20"/>
                    </w:rPr>
                    <w:t xml:space="preserve">Relationship </w:t>
                  </w:r>
                  <w:r w:rsidRPr="008F2B73">
                    <w:rPr>
                      <w:sz w:val="20"/>
                      <w:szCs w:val="20"/>
                    </w:rPr>
                    <w:t xml:space="preserve">sections </w:t>
                  </w:r>
                  <w:r w:rsidRPr="0010213B">
                    <w:rPr>
                      <w:sz w:val="20"/>
                      <w:szCs w:val="20"/>
                    </w:rPr>
                    <w:t xml:space="preserve">   </w:t>
                  </w:r>
                  <w:r w:rsidRPr="008F2B73">
                    <w:rPr>
                      <w:rStyle w:val="normalchar"/>
                      <w:sz w:val="20"/>
                      <w:szCs w:val="20"/>
                    </w:rPr>
                    <w:t xml:space="preserve">of </w:t>
                  </w:r>
                  <w:proofErr w:type="gramStart"/>
                  <w:r w:rsidRPr="008F2B73">
                    <w:rPr>
                      <w:rStyle w:val="normalchar"/>
                      <w:i/>
                      <w:iCs/>
                      <w:sz w:val="20"/>
                      <w:szCs w:val="20"/>
                    </w:rPr>
                    <w:t>ds</w:t>
                  </w:r>
                  <w:r w:rsidRPr="008F2B73">
                    <w:rPr>
                      <w:rStyle w:val="normalchar"/>
                      <w:sz w:val="20"/>
                      <w:szCs w:val="20"/>
                      <w:vertAlign w:val="superscript"/>
                    </w:rPr>
                    <w:t>(</w:t>
                  </w:r>
                  <w:proofErr w:type="gramEnd"/>
                  <w:r>
                    <w:rPr>
                      <w:rStyle w:val="normalchar"/>
                      <w:rFonts w:ascii="Symbol" w:hAnsi="Symbol"/>
                      <w:sz w:val="20"/>
                      <w:szCs w:val="20"/>
                      <w:vertAlign w:val="superscript"/>
                      <w:lang w:val="ru-RU"/>
                    </w:rPr>
                    <w:t></w:t>
                  </w:r>
                  <w:r w:rsidRPr="008F2B73">
                    <w:rPr>
                      <w:rStyle w:val="normalchar"/>
                      <w:sz w:val="20"/>
                      <w:szCs w:val="20"/>
                      <w:vertAlign w:val="superscript"/>
                    </w:rPr>
                    <w:t>)</w:t>
                  </w:r>
                  <w:r w:rsidRPr="008F2B73">
                    <w:rPr>
                      <w:sz w:val="20"/>
                      <w:szCs w:val="20"/>
                    </w:rPr>
                    <w:t xml:space="preserve"> </w:t>
                  </w:r>
                  <w:r w:rsidRPr="008F2B73">
                    <w:rPr>
                      <w:rStyle w:val="normalchar"/>
                      <w:sz w:val="20"/>
                      <w:szCs w:val="20"/>
                    </w:rPr>
                    <w:t>and</w:t>
                  </w:r>
                  <w:r w:rsidRPr="008F2B73">
                    <w:rPr>
                      <w:sz w:val="20"/>
                      <w:szCs w:val="20"/>
                    </w:rPr>
                    <w:t xml:space="preserve"> of </w:t>
                  </w:r>
                  <w:r w:rsidRPr="008F2B73">
                    <w:rPr>
                      <w:rStyle w:val="normalchar"/>
                      <w:i/>
                      <w:iCs/>
                      <w:sz w:val="20"/>
                      <w:szCs w:val="20"/>
                    </w:rPr>
                    <w:t>ds</w:t>
                  </w:r>
                  <w:r w:rsidRPr="008F2B73">
                    <w:rPr>
                      <w:rStyle w:val="normalchar"/>
                      <w:sz w:val="20"/>
                      <w:szCs w:val="20"/>
                      <w:vertAlign w:val="superscript"/>
                    </w:rPr>
                    <w:t>(</w:t>
                  </w:r>
                  <w:r w:rsidRPr="008F2B73">
                    <w:rPr>
                      <w:rStyle w:val="normalchar"/>
                      <w:rFonts w:ascii="Symbol" w:hAnsi="Symbol"/>
                      <w:sz w:val="20"/>
                      <w:szCs w:val="20"/>
                      <w:vertAlign w:val="superscript"/>
                    </w:rPr>
                    <w:t></w:t>
                  </w:r>
                  <w:r w:rsidRPr="008F2B73">
                    <w:rPr>
                      <w:rStyle w:val="normalchar"/>
                      <w:sz w:val="20"/>
                      <w:szCs w:val="20"/>
                      <w:vertAlign w:val="superscript"/>
                    </w:rPr>
                    <w:t>)</w:t>
                  </w:r>
                </w:p>
                <w:p w:rsidR="00BB106D" w:rsidRDefault="00BB106D" w:rsidP="00EC3A77">
                  <w:pPr>
                    <w:jc w:val="center"/>
                    <w:rPr>
                      <w:iCs/>
                      <w:sz w:val="20"/>
                      <w:szCs w:val="20"/>
                      <w:vertAlign w:val="superscript"/>
                      <w:lang w:val="ru-RU"/>
                    </w:rPr>
                  </w:pPr>
                  <w:r>
                    <w:rPr>
                      <w:iCs/>
                      <w:sz w:val="20"/>
                      <w:szCs w:val="20"/>
                      <w:vertAlign w:val="superscript"/>
                      <w:lang w:val="ru-RU"/>
                    </w:rPr>
                    <w:t>\</w:t>
                  </w:r>
                </w:p>
                <w:p w:rsidR="00BB106D" w:rsidRPr="00EC3A77" w:rsidRDefault="00BB106D" w:rsidP="00EC3A77">
                  <w:pPr>
                    <w:jc w:val="center"/>
                    <w:rPr>
                      <w:iCs/>
                      <w:sz w:val="20"/>
                      <w:szCs w:val="20"/>
                      <w:vertAlign w:val="superscript"/>
                      <w:lang w:val="ru-RU"/>
                    </w:rPr>
                  </w:pPr>
                </w:p>
                <w:p w:rsidR="00BB106D" w:rsidRDefault="00BB106D" w:rsidP="00EC3A77">
                  <w:pPr>
                    <w:jc w:val="center"/>
                    <w:rPr>
                      <w:noProof/>
                    </w:rPr>
                  </w:pPr>
                  <w:r>
                    <w:rPr>
                      <w:noProof/>
                      <w:lang w:val="ru-RU" w:eastAsia="ru-RU" w:bidi="ar-SA"/>
                    </w:rPr>
                    <w:drawing>
                      <wp:inline distT="0" distB="0" distL="0" distR="0" wp14:anchorId="33C73127" wp14:editId="7BB57B7B">
                        <wp:extent cx="532786" cy="1302328"/>
                        <wp:effectExtent l="0" t="0" r="0" b="0"/>
                        <wp:docPr id="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7">
                                  <a:extLst>
                                    <a:ext uri="{BEBA8EAE-BF5A-486C-A8C5-ECC9F3942E4B}">
                                      <a14:imgProps xmlns:a14="http://schemas.microsoft.com/office/drawing/2010/main">
                                        <a14:imgLayer r:embed="rId398">
                                          <a14:imgEffect>
                                            <a14:sharpenSoften amount="24000"/>
                                          </a14:imgEffect>
                                          <a14:imgEffect>
                                            <a14:brightnessContrast bright="8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536482" cy="1311362"/>
                                </a:xfrm>
                                <a:prstGeom prst="rect">
                                  <a:avLst/>
                                </a:prstGeom>
                                <a:noFill/>
                                <a:ln>
                                  <a:noFill/>
                                </a:ln>
                              </pic:spPr>
                            </pic:pic>
                          </a:graphicData>
                        </a:graphic>
                      </wp:inline>
                    </w:drawing>
                  </w:r>
                </w:p>
                <w:p w:rsidR="00BB106D" w:rsidRPr="00E66AF4" w:rsidRDefault="00BB106D" w:rsidP="00EC3A77">
                  <w:pPr>
                    <w:pStyle w:val="11"/>
                    <w:spacing w:before="0" w:beforeAutospacing="0" w:after="0" w:afterAutospacing="0"/>
                    <w:jc w:val="center"/>
                    <w:rPr>
                      <w:sz w:val="20"/>
                      <w:szCs w:val="20"/>
                    </w:rPr>
                  </w:pPr>
                  <w:proofErr w:type="gramStart"/>
                  <w:r w:rsidRPr="008F2B73">
                    <w:rPr>
                      <w:rStyle w:val="normalchar"/>
                      <w:b/>
                      <w:sz w:val="20"/>
                      <w:szCs w:val="20"/>
                    </w:rPr>
                    <w:t>Fig.</w:t>
                  </w:r>
                  <w:r w:rsidRPr="008F2B73">
                    <w:rPr>
                      <w:sz w:val="20"/>
                      <w:szCs w:val="20"/>
                    </w:rPr>
                    <w:t xml:space="preserve"> </w:t>
                  </w:r>
                  <w:r w:rsidRPr="008F2B73">
                    <w:rPr>
                      <w:rStyle w:val="normalchar"/>
                      <w:b/>
                      <w:bCs/>
                      <w:sz w:val="20"/>
                      <w:szCs w:val="20"/>
                    </w:rPr>
                    <w:t>22.2</w:t>
                  </w:r>
                  <w:r w:rsidRPr="005E09A5">
                    <w:rPr>
                      <w:rStyle w:val="normalchar"/>
                      <w:b/>
                      <w:sz w:val="20"/>
                      <w:szCs w:val="20"/>
                    </w:rPr>
                    <w:t>.</w:t>
                  </w:r>
                  <w:proofErr w:type="gramEnd"/>
                  <w:r w:rsidRPr="005E09A5">
                    <w:rPr>
                      <w:b/>
                      <w:sz w:val="20"/>
                      <w:szCs w:val="20"/>
                    </w:rPr>
                    <w:t xml:space="preserve"> </w:t>
                  </w:r>
                  <w:r w:rsidRPr="008F2B73">
                    <w:rPr>
                      <w:rStyle w:val="normalchar"/>
                      <w:sz w:val="20"/>
                      <w:szCs w:val="20"/>
                    </w:rPr>
                    <w:t>If you project such a double helix onto an appropriate plane, then at the intersection of any two of the resulting curves, the corresponding tangents will be perpendicular</w:t>
                  </w:r>
                  <w:r w:rsidRPr="008F2B73">
                    <w:rPr>
                      <w:sz w:val="20"/>
                      <w:szCs w:val="20"/>
                    </w:rPr>
                    <w:t xml:space="preserve"> to </w:t>
                  </w:r>
                  <w:r>
                    <w:rPr>
                      <w:sz w:val="20"/>
                      <w:szCs w:val="20"/>
                    </w:rPr>
                    <w:t>one another</w:t>
                  </w:r>
                </w:p>
                <w:p w:rsidR="00BB106D" w:rsidRPr="007F0960" w:rsidRDefault="00BB106D" w:rsidP="00EC3A77">
                  <w:pPr>
                    <w:jc w:val="both"/>
                    <w:rPr>
                      <w:i/>
                    </w:rPr>
                  </w:pPr>
                </w:p>
              </w:txbxContent>
            </v:textbox>
            <w10:wrap type="square"/>
          </v:shape>
        </w:pict>
      </w:r>
      <w:r w:rsidR="00611099" w:rsidRPr="00C9338B">
        <w:rPr>
          <w:rFonts w:asciiTheme="majorBidi" w:hAnsiTheme="majorBidi" w:cstheme="majorBidi"/>
        </w:rPr>
        <w:t>The relative elongation of the local portion of the two-sided 2</w:t>
      </w:r>
      <w:r w:rsidR="00611099" w:rsidRPr="00C9338B">
        <w:rPr>
          <w:rFonts w:asciiTheme="majorBidi" w:hAnsiTheme="majorBidi" w:cstheme="majorBidi"/>
          <w:vertAlign w:val="superscript"/>
        </w:rPr>
        <w:t>3</w:t>
      </w:r>
      <w:r w:rsidR="00611099" w:rsidRPr="00C9338B">
        <w:rPr>
          <w:rFonts w:asciiTheme="majorBidi" w:hAnsiTheme="majorBidi" w:cstheme="majorBidi"/>
          <w:i/>
        </w:rPr>
        <w:t>-</w:t>
      </w:r>
      <w:r w:rsidR="00611099" w:rsidRPr="00C9338B">
        <w:rPr>
          <w:rFonts w:asciiTheme="majorBidi" w:hAnsiTheme="majorBidi" w:cstheme="majorBidi"/>
          <w:i/>
        </w:rPr>
        <w:sym w:font="Symbol" w:char="F06C"/>
      </w:r>
      <w:r w:rsidR="00611099" w:rsidRPr="00C9338B">
        <w:rPr>
          <w:rFonts w:asciiTheme="majorBidi" w:hAnsiTheme="majorBidi" w:cstheme="majorBidi"/>
          <w:i/>
          <w:vertAlign w:val="subscript"/>
        </w:rPr>
        <w:t>mn</w:t>
      </w:r>
      <w:r w:rsidR="00611099" w:rsidRPr="00C9338B">
        <w:rPr>
          <w:rFonts w:asciiTheme="majorBidi" w:hAnsiTheme="majorBidi" w:cstheme="majorBidi"/>
        </w:rPr>
        <w:t xml:space="preserve">-vacuum </w:t>
      </w:r>
      <w:r w:rsidR="00723893" w:rsidRPr="00C9338B">
        <w:rPr>
          <w:rFonts w:asciiTheme="majorBidi" w:hAnsiTheme="majorBidi" w:cstheme="majorBidi"/>
        </w:rPr>
        <w:t>region</w:t>
      </w:r>
      <w:r w:rsidR="00611099" w:rsidRPr="00C9338B">
        <w:rPr>
          <w:rFonts w:asciiTheme="majorBidi" w:hAnsiTheme="majorBidi" w:cstheme="majorBidi"/>
        </w:rPr>
        <w:t xml:space="preserve"> </w:t>
      </w:r>
      <w:proofErr w:type="gramStart"/>
      <w:r w:rsidR="00611099" w:rsidRPr="00C9338B">
        <w:rPr>
          <w:rFonts w:asciiTheme="majorBidi" w:hAnsiTheme="majorBidi" w:cstheme="majorBidi"/>
          <w:bCs/>
          <w:i/>
        </w:rPr>
        <w:t>l</w:t>
      </w:r>
      <w:r w:rsidR="00611099" w:rsidRPr="00C9338B">
        <w:rPr>
          <w:rFonts w:asciiTheme="majorBidi" w:hAnsiTheme="majorBidi" w:cstheme="majorBidi"/>
          <w:bCs/>
          <w:i/>
          <w:vertAlign w:val="subscript"/>
        </w:rPr>
        <w:t>i</w:t>
      </w:r>
      <w:r w:rsidR="00611099" w:rsidRPr="00C9338B">
        <w:rPr>
          <w:rFonts w:asciiTheme="majorBidi" w:hAnsiTheme="majorBidi" w:cstheme="majorBidi"/>
          <w:iCs/>
          <w:vertAlign w:val="superscript"/>
        </w:rPr>
        <w:t>(</w:t>
      </w:r>
      <w:proofErr w:type="gramEnd"/>
      <w:r w:rsidR="00611099" w:rsidRPr="00C9338B">
        <w:rPr>
          <w:rFonts w:asciiTheme="majorBidi" w:hAnsiTheme="majorBidi" w:cstheme="majorBidi"/>
          <w:iCs/>
          <w:vertAlign w:val="superscript"/>
        </w:rPr>
        <w:t xml:space="preserve">±) </w:t>
      </w:r>
      <w:r w:rsidR="00611099" w:rsidRPr="00C9338B">
        <w:rPr>
          <w:rFonts w:asciiTheme="majorBidi" w:hAnsiTheme="majorBidi" w:cstheme="majorBidi"/>
        </w:rPr>
        <w:t>in this case should be calculated using formula</w:t>
      </w:r>
    </w:p>
    <w:p w:rsidR="003F08D1" w:rsidRPr="00C9338B" w:rsidRDefault="00231D5D" w:rsidP="00924F39">
      <w:pPr>
        <w:ind w:firstLine="709"/>
        <w:jc w:val="both"/>
        <w:rPr>
          <w:bCs/>
        </w:rPr>
      </w:pPr>
      <w:r w:rsidRPr="00C9338B">
        <w:rPr>
          <w:bCs/>
        </w:rPr>
        <w:t xml:space="preserve">       </w:t>
      </w:r>
      <w:r w:rsidR="00C163BE" w:rsidRPr="00C9338B">
        <w:rPr>
          <w:bCs/>
        </w:rPr>
        <w:t xml:space="preserve">  </w:t>
      </w:r>
      <w:r w:rsidR="00D443C3" w:rsidRPr="00C9338B">
        <w:rPr>
          <w:bCs/>
        </w:rPr>
        <w:t xml:space="preserve">  </w:t>
      </w:r>
      <w:r w:rsidRPr="00C9338B">
        <w:rPr>
          <w:bCs/>
        </w:rPr>
        <w:t xml:space="preserve"> </w:t>
      </w:r>
      <w:r w:rsidR="00C163BE" w:rsidRPr="00C9338B">
        <w:rPr>
          <w:bCs/>
        </w:rPr>
        <w:t xml:space="preserve">            </w:t>
      </w:r>
      <w:r w:rsidRPr="00C9338B">
        <w:rPr>
          <w:bCs/>
        </w:rPr>
        <w:t xml:space="preserve">  </w:t>
      </w:r>
      <w:r w:rsidR="003263A6" w:rsidRPr="00C9338B">
        <w:rPr>
          <w:bCs/>
        </w:rPr>
        <w:t xml:space="preserve">   </w:t>
      </w:r>
      <w:r w:rsidR="00D443C3" w:rsidRPr="00C9338B">
        <w:rPr>
          <w:bCs/>
          <w:position w:val="-12"/>
        </w:rPr>
        <w:object w:dxaOrig="1780" w:dyaOrig="380">
          <v:shape id="_x0000_i1203" type="#_x0000_t75" style="width:81.25pt;height:17.45pt" o:ole="">
            <v:imagedata r:id="rId399" o:title=""/>
          </v:shape>
          <o:OLEObject Type="Embed" ProgID="Equation.3" ShapeID="_x0000_i1203" DrawAspect="Content" ObjectID="_1589483030" r:id="rId400"/>
        </w:object>
      </w:r>
      <w:r w:rsidR="003263A6" w:rsidRPr="00C9338B">
        <w:rPr>
          <w:bCs/>
        </w:rPr>
        <w:t xml:space="preserve">,       </w:t>
      </w:r>
      <w:r w:rsidR="00C163BE" w:rsidRPr="00C9338B">
        <w:rPr>
          <w:bCs/>
        </w:rPr>
        <w:t xml:space="preserve">   </w:t>
      </w:r>
      <w:r w:rsidR="003263A6" w:rsidRPr="00C9338B">
        <w:rPr>
          <w:bCs/>
        </w:rPr>
        <w:t xml:space="preserve">   </w:t>
      </w:r>
      <w:r w:rsidR="00D443C3" w:rsidRPr="00C9338B">
        <w:rPr>
          <w:bCs/>
        </w:rPr>
        <w:t xml:space="preserve">  </w:t>
      </w:r>
      <w:r w:rsidR="009D283B" w:rsidRPr="00C9338B">
        <w:rPr>
          <w:bCs/>
        </w:rPr>
        <w:tab/>
      </w:r>
      <w:r w:rsidR="00C163BE" w:rsidRPr="00C9338B">
        <w:rPr>
          <w:bCs/>
        </w:rPr>
        <w:t xml:space="preserve">     </w:t>
      </w:r>
      <w:r w:rsidR="00D443C3" w:rsidRPr="00C9338B">
        <w:rPr>
          <w:bCs/>
        </w:rPr>
        <w:t xml:space="preserve"> </w:t>
      </w:r>
      <w:r w:rsidR="003263A6" w:rsidRPr="00C9338B">
        <w:rPr>
          <w:bCs/>
        </w:rPr>
        <w:t>(</w:t>
      </w:r>
      <w:r w:rsidR="003263A6" w:rsidRPr="00C9338B">
        <w:rPr>
          <w:bCs/>
          <w:iCs/>
        </w:rPr>
        <w:t>22.2</w:t>
      </w:r>
      <w:r w:rsidR="003903FB" w:rsidRPr="00C9338B">
        <w:rPr>
          <w:bCs/>
          <w:iCs/>
        </w:rPr>
        <w:t>0</w:t>
      </w:r>
      <w:r w:rsidR="00924F39" w:rsidRPr="00C9338B">
        <w:rPr>
          <w:bCs/>
        </w:rPr>
        <w:t xml:space="preserve">) </w:t>
      </w:r>
    </w:p>
    <w:p w:rsidR="003F08D1" w:rsidRPr="00C9338B" w:rsidRDefault="00BE2A27" w:rsidP="003A4A99">
      <w:pPr>
        <w:jc w:val="both"/>
        <w:rPr>
          <w:rFonts w:eastAsia="Times New Roman" w:cs="Times New Roman"/>
          <w:szCs w:val="24"/>
        </w:rPr>
      </w:pPr>
      <w:proofErr w:type="gramStart"/>
      <w:r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p>
    <w:p w:rsidR="00C163BE" w:rsidRPr="00C9338B" w:rsidRDefault="00924F39" w:rsidP="003A4A99">
      <w:pPr>
        <w:jc w:val="both"/>
        <w:rPr>
          <w:bCs/>
          <w:position w:val="-32"/>
        </w:rPr>
      </w:pPr>
      <w:bookmarkStart w:id="115" w:name="graphicA5"/>
      <w:bookmarkStart w:id="116" w:name="graphic1A5"/>
      <w:bookmarkEnd w:id="115"/>
      <w:bookmarkEnd w:id="116"/>
      <w:r w:rsidRPr="00C9338B">
        <w:rPr>
          <w:bCs/>
        </w:rPr>
        <w:t xml:space="preserve">      </w:t>
      </w:r>
      <w:r w:rsidR="003263A6" w:rsidRPr="00C9338B">
        <w:rPr>
          <w:bCs/>
        </w:rPr>
        <w:t xml:space="preserve">   </w:t>
      </w:r>
      <w:r w:rsidR="00C163BE" w:rsidRPr="00C9338B">
        <w:rPr>
          <w:bCs/>
        </w:rPr>
        <w:t xml:space="preserve">     </w:t>
      </w:r>
      <w:r w:rsidR="003263A6" w:rsidRPr="00C9338B">
        <w:rPr>
          <w:bCs/>
        </w:rPr>
        <w:t xml:space="preserve">   </w:t>
      </w:r>
      <w:r w:rsidR="003263A6" w:rsidRPr="00C9338B">
        <w:rPr>
          <w:bCs/>
          <w:position w:val="-32"/>
        </w:rPr>
        <w:object w:dxaOrig="4000" w:dyaOrig="780">
          <v:shape id="_x0000_i1204" type="#_x0000_t75" style="width:186.55pt;height:35.45pt" o:ole="">
            <v:imagedata r:id="rId401" o:title=""/>
          </v:shape>
          <o:OLEObject Type="Embed" ProgID="Equation.3" ShapeID="_x0000_i1204" DrawAspect="Content" ObjectID="_1589483031" r:id="rId402"/>
        </w:object>
      </w:r>
      <w:r w:rsidR="003263A6" w:rsidRPr="00C9338B">
        <w:rPr>
          <w:bCs/>
        </w:rPr>
        <w:t xml:space="preserve"> </w:t>
      </w:r>
      <w:r w:rsidR="003263A6" w:rsidRPr="00C9338B">
        <w:rPr>
          <w:bCs/>
          <w:position w:val="-32"/>
        </w:rPr>
        <w:t xml:space="preserve">     </w:t>
      </w:r>
      <w:r w:rsidR="00C163BE" w:rsidRPr="00C9338B">
        <w:rPr>
          <w:bCs/>
          <w:position w:val="-32"/>
        </w:rPr>
        <w:t xml:space="preserve">            </w:t>
      </w:r>
    </w:p>
    <w:p w:rsidR="003263A6" w:rsidRPr="00C9338B" w:rsidRDefault="00C163BE" w:rsidP="003A4A99">
      <w:pPr>
        <w:jc w:val="both"/>
        <w:rPr>
          <w:bCs/>
        </w:rPr>
      </w:pPr>
      <w:r w:rsidRPr="00C9338B">
        <w:rPr>
          <w:bCs/>
          <w:position w:val="-32"/>
        </w:rPr>
        <w:t xml:space="preserve">                 </w:t>
      </w:r>
      <w:r w:rsidR="003263A6" w:rsidRPr="00C9338B">
        <w:rPr>
          <w:bCs/>
          <w:position w:val="-32"/>
        </w:rPr>
        <w:object w:dxaOrig="4020" w:dyaOrig="780">
          <v:shape id="_x0000_i1205" type="#_x0000_t75" style="width:186.55pt;height:35.45pt" o:ole="">
            <v:imagedata r:id="rId403" o:title=""/>
          </v:shape>
          <o:OLEObject Type="Embed" ProgID="Equation.3" ShapeID="_x0000_i1205" DrawAspect="Content" ObjectID="_1589483032" r:id="rId404"/>
        </w:object>
      </w:r>
      <w:r w:rsidR="003263A6" w:rsidRPr="00C9338B">
        <w:rPr>
          <w:bCs/>
        </w:rPr>
        <w:t xml:space="preserve">  </w:t>
      </w:r>
      <w:r w:rsidRPr="00C9338B">
        <w:rPr>
          <w:bCs/>
        </w:rPr>
        <w:t xml:space="preserve">        </w:t>
      </w:r>
      <w:r w:rsidR="003263A6" w:rsidRPr="00C9338B">
        <w:rPr>
          <w:bCs/>
        </w:rPr>
        <w:t>(</w:t>
      </w:r>
      <w:r w:rsidR="003263A6" w:rsidRPr="00C9338B">
        <w:rPr>
          <w:bCs/>
          <w:iCs/>
        </w:rPr>
        <w:t>22.2</w:t>
      </w:r>
      <w:r w:rsidR="003903FB" w:rsidRPr="00C9338B">
        <w:rPr>
          <w:bCs/>
          <w:iCs/>
        </w:rPr>
        <w:t>1</w:t>
      </w:r>
      <w:r w:rsidR="003263A6" w:rsidRPr="00C9338B">
        <w:rPr>
          <w:bCs/>
        </w:rPr>
        <w:t>)</w:t>
      </w:r>
      <w:r w:rsidR="00EC3A77" w:rsidRPr="00EC3A77">
        <w:rPr>
          <w:rFonts w:asciiTheme="minorHAnsi" w:eastAsiaTheme="minorHAnsi" w:hAnsiTheme="minorHAnsi" w:cstheme="minorBidi"/>
          <w:iCs/>
          <w:noProof/>
          <w:sz w:val="22"/>
        </w:rPr>
        <w:t xml:space="preserve"> </w:t>
      </w:r>
    </w:p>
    <w:p w:rsidR="003F08D1" w:rsidRPr="00C9338B" w:rsidRDefault="00855196" w:rsidP="00924F39">
      <w:pPr>
        <w:ind w:firstLine="709"/>
        <w:jc w:val="both"/>
        <w:rPr>
          <w:rFonts w:eastAsia="Times New Roman" w:cs="Times New Roman"/>
          <w:szCs w:val="24"/>
        </w:rPr>
      </w:pPr>
      <w:r w:rsidRPr="00C9338B">
        <w:rPr>
          <w:rFonts w:eastAsia="Times New Roman" w:cs="Times New Roman"/>
          <w:szCs w:val="20"/>
          <w:vertAlign w:val="subscript"/>
        </w:rPr>
        <w:t xml:space="preserve"> </w:t>
      </w:r>
      <w:r w:rsidR="003F08D1" w:rsidRPr="00C9338B">
        <w:rPr>
          <w:rFonts w:eastAsia="Times New Roman" w:cs="Times New Roman"/>
          <w:szCs w:val="24"/>
        </w:rPr>
        <w:t xml:space="preserve">Since in any case one of the components of </w:t>
      </w:r>
      <w:r w:rsidR="003F08D1" w:rsidRPr="00C9338B">
        <w:rPr>
          <w:rFonts w:eastAsia="Times New Roman" w:cs="Times New Roman"/>
          <w:i/>
          <w:iCs/>
          <w:szCs w:val="24"/>
        </w:rPr>
        <w:t>g</w:t>
      </w:r>
      <w:r w:rsidR="003F08D1" w:rsidRPr="00C9338B">
        <w:rPr>
          <w:rFonts w:eastAsia="Times New Roman" w:cs="Times New Roman"/>
          <w:i/>
          <w:iCs/>
          <w:vertAlign w:val="subscript"/>
        </w:rPr>
        <w:t>ij</w:t>
      </w:r>
      <w:r w:rsidR="00924F39" w:rsidRPr="00C9338B">
        <w:rPr>
          <w:rFonts w:eastAsia="Times New Roman" w:cs="Times New Roman"/>
          <w:vertAlign w:val="subscript"/>
        </w:rPr>
        <w:t>0</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003F08D1" w:rsidRPr="00C9338B">
        <w:rPr>
          <w:rFonts w:eastAsia="Times New Roman" w:cs="Times New Roman"/>
          <w:vertAlign w:val="superscript"/>
        </w:rPr>
        <w:t xml:space="preserve"> </w:t>
      </w:r>
      <w:r w:rsidR="003F08D1" w:rsidRPr="00C9338B">
        <w:rPr>
          <w:rFonts w:eastAsia="Times New Roman" w:cs="Times New Roman"/>
          <w:szCs w:val="24"/>
        </w:rPr>
        <w:t xml:space="preserve">or </w:t>
      </w:r>
      <w:proofErr w:type="gramStart"/>
      <w:r w:rsidR="003F08D1" w:rsidRPr="00C9338B">
        <w:rPr>
          <w:rFonts w:eastAsia="Times New Roman" w:cs="Times New Roman"/>
          <w:i/>
          <w:iCs/>
          <w:szCs w:val="24"/>
        </w:rPr>
        <w:t>g</w:t>
      </w:r>
      <w:r w:rsidR="003F08D1" w:rsidRPr="00C9338B">
        <w:rPr>
          <w:rFonts w:eastAsia="Times New Roman" w:cs="Times New Roman"/>
          <w:i/>
          <w:iCs/>
          <w:vertAlign w:val="subscript"/>
        </w:rPr>
        <w:t>ij</w:t>
      </w:r>
      <w:r w:rsidR="00924F39" w:rsidRPr="00C9338B">
        <w:rPr>
          <w:rFonts w:eastAsia="Times New Roman" w:cs="Times New Roman"/>
          <w:vertAlign w:val="subscript"/>
        </w:rPr>
        <w:t>0</w:t>
      </w:r>
      <w:r w:rsidR="003F08D1" w:rsidRPr="00C9338B">
        <w:rPr>
          <w:rFonts w:eastAsia="Times New Roman" w:cs="Times New Roman"/>
          <w:vertAlign w:val="superscript"/>
        </w:rPr>
        <w:t>(</w:t>
      </w:r>
      <w:proofErr w:type="gramEnd"/>
      <w:r w:rsidR="003F08D1" w:rsidRPr="00C9338B">
        <w:rPr>
          <w:rFonts w:eastAsia="Times New Roman" w:cs="Times New Roman"/>
          <w:vertAlign w:val="superscript"/>
        </w:rPr>
        <w:t xml:space="preserve">+) </w:t>
      </w:r>
      <w:r w:rsidR="003F08D1" w:rsidRPr="00C9338B">
        <w:rPr>
          <w:rFonts w:eastAsia="Times New Roman" w:cs="Times New Roman"/>
          <w:szCs w:val="24"/>
        </w:rPr>
        <w:t>is negative,</w:t>
      </w:r>
      <w:r w:rsidR="00183384" w:rsidRPr="00C9338B">
        <w:rPr>
          <w:rFonts w:eastAsia="Times New Roman" w:cs="Times New Roman"/>
          <w:szCs w:val="24"/>
        </w:rPr>
        <w:t xml:space="preserve"> the</w:t>
      </w:r>
      <w:r w:rsidR="003F08D1" w:rsidRPr="00C9338B">
        <w:rPr>
          <w:rFonts w:eastAsia="Times New Roman" w:cs="Times New Roman"/>
          <w:szCs w:val="24"/>
        </w:rPr>
        <w:t xml:space="preserve"> </w:t>
      </w:r>
      <w:r w:rsidR="00040935" w:rsidRPr="00C9338B">
        <w:rPr>
          <w:rFonts w:asciiTheme="majorBidi" w:hAnsiTheme="majorBidi" w:cstheme="majorBidi"/>
        </w:rPr>
        <w:t>relative</w:t>
      </w:r>
      <w:r w:rsidR="00040935" w:rsidRPr="00C9338B">
        <w:rPr>
          <w:rFonts w:eastAsia="Times New Roman" w:cs="Times New Roman"/>
          <w:szCs w:val="24"/>
        </w:rPr>
        <w:t xml:space="preserve"> </w:t>
      </w:r>
      <w:r w:rsidR="003F08D1" w:rsidRPr="00C9338B">
        <w:rPr>
          <w:rFonts w:eastAsia="Times New Roman" w:cs="Times New Roman"/>
          <w:szCs w:val="24"/>
        </w:rPr>
        <w:t>elongation (22.2</w:t>
      </w:r>
      <w:r w:rsidR="00040935" w:rsidRPr="00C9338B">
        <w:rPr>
          <w:rFonts w:eastAsia="Times New Roman" w:cs="Times New Roman"/>
          <w:szCs w:val="24"/>
        </w:rPr>
        <w:t>0</w:t>
      </w:r>
      <w:r w:rsidR="003F08D1" w:rsidRPr="00C9338B">
        <w:rPr>
          <w:rFonts w:eastAsia="Times New Roman" w:cs="Times New Roman"/>
          <w:szCs w:val="24"/>
        </w:rPr>
        <w:t>)</w:t>
      </w:r>
      <w:r w:rsidR="00040935" w:rsidRPr="00C9338B">
        <w:rPr>
          <w:rFonts w:eastAsia="Times New Roman" w:cs="Times New Roman"/>
          <w:szCs w:val="24"/>
        </w:rPr>
        <w:t xml:space="preserve"> may be</w:t>
      </w:r>
      <w:r w:rsidR="00431031" w:rsidRPr="00C9338B">
        <w:rPr>
          <w:rFonts w:eastAsia="Times New Roman" w:cs="Times New Roman"/>
          <w:szCs w:val="24"/>
        </w:rPr>
        <w:t xml:space="preserve"> a</w:t>
      </w:r>
      <w:r w:rsidR="003F08D1" w:rsidRPr="00C9338B">
        <w:rPr>
          <w:rFonts w:eastAsia="Times New Roman" w:cs="Times New Roman"/>
          <w:szCs w:val="24"/>
        </w:rPr>
        <w:t xml:space="preserve"> complex number.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In this regard, we note the following important fact. If both sides of the expression (22.</w:t>
      </w:r>
      <w:r w:rsidR="0078134D" w:rsidRPr="00C9338B">
        <w:rPr>
          <w:rFonts w:eastAsia="Times New Roman" w:cs="Times New Roman"/>
          <w:szCs w:val="24"/>
        </w:rPr>
        <w:t>19</w:t>
      </w:r>
      <w:r w:rsidRPr="00C9338B">
        <w:rPr>
          <w:rFonts w:eastAsia="Times New Roman" w:cs="Times New Roman"/>
          <w:szCs w:val="24"/>
        </w:rPr>
        <w:t xml:space="preserve">) multiplied by </w:t>
      </w:r>
      <w:r w:rsidRPr="00C9338B">
        <w:rPr>
          <w:rFonts w:eastAsia="Times New Roman" w:cs="Times New Roman"/>
          <w:i/>
          <w:iCs/>
          <w:szCs w:val="24"/>
        </w:rPr>
        <w:t>dx</w:t>
      </w:r>
      <w:r w:rsidRPr="00C9338B">
        <w:rPr>
          <w:rFonts w:eastAsia="Times New Roman" w:cs="Times New Roman"/>
          <w:i/>
          <w:iCs/>
          <w:vertAlign w:val="superscript"/>
        </w:rPr>
        <w:t>i</w:t>
      </w:r>
      <w:r w:rsidRPr="00C9338B">
        <w:rPr>
          <w:rFonts w:eastAsia="Times New Roman" w:cs="Times New Roman"/>
          <w:i/>
          <w:iCs/>
          <w:szCs w:val="24"/>
        </w:rPr>
        <w:t>dx</w:t>
      </w:r>
      <w:r w:rsidRPr="00C9338B">
        <w:rPr>
          <w:rFonts w:eastAsia="Times New Roman" w:cs="Times New Roman"/>
          <w:i/>
          <w:iCs/>
          <w:vertAlign w:val="superscript"/>
        </w:rPr>
        <w:t>j</w:t>
      </w:r>
      <w:r w:rsidRPr="00C9338B">
        <w:rPr>
          <w:rFonts w:eastAsia="Times New Roman" w:cs="Times New Roman"/>
          <w:szCs w:val="24"/>
        </w:rPr>
        <w:t xml:space="preserve">, is obtained by averaging the quadratic form </w:t>
      </w:r>
    </w:p>
    <w:p w:rsidR="003F08D1" w:rsidRPr="00C9338B" w:rsidRDefault="00924F39" w:rsidP="00924F39">
      <w:pPr>
        <w:ind w:firstLine="709"/>
        <w:jc w:val="both"/>
        <w:rPr>
          <w:iCs/>
          <w:noProof/>
        </w:rPr>
      </w:pPr>
      <w:r w:rsidRPr="00C9338B">
        <w:rPr>
          <w:iCs/>
        </w:rPr>
        <w:t xml:space="preserve">  </w:t>
      </w:r>
      <w:r w:rsidR="003263A6" w:rsidRPr="00C9338B">
        <w:rPr>
          <w:iCs/>
        </w:rPr>
        <w:t xml:space="preserve">     </w:t>
      </w:r>
      <w:r w:rsidRPr="00C9338B">
        <w:rPr>
          <w:iCs/>
        </w:rPr>
        <w:t xml:space="preserve"> </w:t>
      </w:r>
      <w:r w:rsidR="003263A6" w:rsidRPr="00C9338B">
        <w:rPr>
          <w:iCs/>
        </w:rPr>
        <w:t xml:space="preserve">  </w:t>
      </w:r>
      <w:r w:rsidR="003903FB" w:rsidRPr="00C9338B">
        <w:rPr>
          <w:iCs/>
        </w:rPr>
        <w:t xml:space="preserve">           </w:t>
      </w:r>
      <w:r w:rsidR="003263A6" w:rsidRPr="00C9338B">
        <w:rPr>
          <w:iCs/>
        </w:rPr>
        <w:t xml:space="preserve">  </w:t>
      </w:r>
      <w:proofErr w:type="gramStart"/>
      <w:r w:rsidR="003263A6" w:rsidRPr="00C9338B">
        <w:rPr>
          <w:i/>
          <w:iCs/>
        </w:rPr>
        <w:t>ds</w:t>
      </w:r>
      <w:r w:rsidR="003263A6" w:rsidRPr="00C9338B">
        <w:rPr>
          <w:iCs/>
          <w:vertAlign w:val="superscript"/>
        </w:rPr>
        <w:t>(</w:t>
      </w:r>
      <w:proofErr w:type="gramEnd"/>
      <w:r w:rsidR="003263A6" w:rsidRPr="00C9338B">
        <w:rPr>
          <w:iCs/>
          <w:vertAlign w:val="superscript"/>
        </w:rPr>
        <w:t xml:space="preserve">±)2 </w:t>
      </w:r>
      <w:r w:rsidR="003263A6" w:rsidRPr="00C9338B">
        <w:rPr>
          <w:iCs/>
        </w:rPr>
        <w:t>=</w:t>
      </w:r>
      <w:r w:rsidR="003263A6" w:rsidRPr="00C9338B">
        <w:rPr>
          <w:iCs/>
          <w:vertAlign w:val="superscript"/>
        </w:rPr>
        <w:t xml:space="preserve"> </w:t>
      </w:r>
      <w:r w:rsidR="003263A6" w:rsidRPr="00C9338B">
        <w:rPr>
          <w:position w:val="-10"/>
          <w:szCs w:val="20"/>
        </w:rPr>
        <w:object w:dxaOrig="260" w:dyaOrig="320">
          <v:shape id="_x0000_i1206" type="#_x0000_t75" style="width:12pt;height:14.75pt" o:ole="">
            <v:imagedata r:id="rId405" o:title=""/>
          </v:shape>
          <o:OLEObject Type="Embed" ProgID="Equation.3" ShapeID="_x0000_i1206" DrawAspect="Content" ObjectID="_1589483033" r:id="rId406"/>
        </w:object>
      </w:r>
      <w:r w:rsidR="003263A6" w:rsidRPr="00C9338B">
        <w:rPr>
          <w:iCs/>
        </w:rPr>
        <w:t>(</w:t>
      </w:r>
      <w:r w:rsidR="003263A6" w:rsidRPr="00C9338B">
        <w:rPr>
          <w:i/>
          <w:iCs/>
        </w:rPr>
        <w:t>ds</w:t>
      </w:r>
      <w:r w:rsidR="003263A6" w:rsidRPr="00C9338B">
        <w:rPr>
          <w:iCs/>
          <w:vertAlign w:val="superscript"/>
        </w:rPr>
        <w:t>(–)2</w:t>
      </w:r>
      <w:r w:rsidR="003263A6" w:rsidRPr="00C9338B">
        <w:rPr>
          <w:i/>
          <w:iCs/>
        </w:rPr>
        <w:t>+ ds</w:t>
      </w:r>
      <w:r w:rsidR="003263A6" w:rsidRPr="00C9338B">
        <w:rPr>
          <w:iCs/>
          <w:vertAlign w:val="superscript"/>
        </w:rPr>
        <w:t>(+)2</w:t>
      </w:r>
      <w:r w:rsidR="003263A6" w:rsidRPr="00C9338B">
        <w:rPr>
          <w:iCs/>
        </w:rPr>
        <w:t>)</w:t>
      </w:r>
      <w:r w:rsidR="003263A6" w:rsidRPr="00C9338B">
        <w:rPr>
          <w:iCs/>
          <w:noProof/>
        </w:rPr>
        <w:t xml:space="preserve">,    </w:t>
      </w:r>
      <w:r w:rsidRPr="00C9338B">
        <w:rPr>
          <w:iCs/>
          <w:noProof/>
        </w:rPr>
        <w:t xml:space="preserve">          </w:t>
      </w:r>
      <w:r w:rsidR="003263A6" w:rsidRPr="00C9338B">
        <w:t>(</w:t>
      </w:r>
      <w:r w:rsidR="003263A6" w:rsidRPr="00C9338B">
        <w:rPr>
          <w:bCs/>
          <w:iCs/>
        </w:rPr>
        <w:t>22.2</w:t>
      </w:r>
      <w:r w:rsidR="003903FB" w:rsidRPr="00C9338B">
        <w:rPr>
          <w:bCs/>
          <w:iCs/>
        </w:rPr>
        <w:t>2</w:t>
      </w:r>
      <w:r w:rsidR="003263A6" w:rsidRPr="00C9338B">
        <w:t>)</w:t>
      </w:r>
      <w:r w:rsidR="00855196" w:rsidRPr="00C9338B">
        <w:rPr>
          <w:rFonts w:eastAsia="Times New Roman" w:cs="Times New Roman"/>
          <w:szCs w:val="24"/>
        </w:rPr>
        <w:t xml:space="preserve"> </w:t>
      </w:r>
    </w:p>
    <w:p w:rsidR="00A24687" w:rsidRPr="00C9338B" w:rsidRDefault="00A24687" w:rsidP="00A24687">
      <w:pPr>
        <w:jc w:val="both"/>
        <w:rPr>
          <w:rFonts w:eastAsia="Times New Roman" w:cs="Times New Roman"/>
        </w:rPr>
      </w:pPr>
      <w:proofErr w:type="gramStart"/>
      <w:r w:rsidRPr="00C9338B">
        <w:rPr>
          <w:rFonts w:eastAsia="Times New Roman" w:cs="Times New Roman"/>
          <w:szCs w:val="24"/>
        </w:rPr>
        <w:t>resembles</w:t>
      </w:r>
      <w:proofErr w:type="gramEnd"/>
      <w:r w:rsidRPr="00C9338B">
        <w:rPr>
          <w:rFonts w:eastAsia="Times New Roman" w:cs="Times New Roman"/>
          <w:szCs w:val="24"/>
        </w:rPr>
        <w:t xml:space="preserve"> the Pythagorean theorem </w:t>
      </w:r>
      <w:r w:rsidRPr="00C9338B">
        <w:rPr>
          <w:rFonts w:eastAsia="Times New Roman" w:cs="Times New Roman"/>
          <w:i/>
          <w:iCs/>
          <w:szCs w:val="24"/>
        </w:rPr>
        <w:t>c</w:t>
      </w:r>
      <w:r w:rsidRPr="00C9338B">
        <w:rPr>
          <w:rFonts w:eastAsia="Times New Roman" w:cs="Times New Roman"/>
          <w:vertAlign w:val="superscript"/>
        </w:rPr>
        <w:t xml:space="preserve">2 </w:t>
      </w:r>
      <w:r w:rsidRPr="00C9338B">
        <w:rPr>
          <w:rFonts w:eastAsia="Times New Roman" w:cs="Times New Roman"/>
          <w:szCs w:val="24"/>
        </w:rPr>
        <w:t xml:space="preserve">= </w:t>
      </w:r>
      <w:r w:rsidRPr="00C9338B">
        <w:rPr>
          <w:rFonts w:eastAsia="Times New Roman" w:cs="Times New Roman"/>
          <w:i/>
          <w:iCs/>
          <w:szCs w:val="24"/>
        </w:rPr>
        <w:t>a</w:t>
      </w:r>
      <w:r w:rsidRPr="00C9338B">
        <w:rPr>
          <w:rFonts w:eastAsia="Times New Roman" w:cs="Times New Roman"/>
          <w:vertAlign w:val="superscript"/>
        </w:rPr>
        <w:t xml:space="preserve">2 </w:t>
      </w:r>
      <w:r w:rsidRPr="00C9338B">
        <w:rPr>
          <w:rFonts w:eastAsia="Times New Roman" w:cs="Times New Roman"/>
          <w:szCs w:val="24"/>
        </w:rPr>
        <w:t xml:space="preserve">+ </w:t>
      </w:r>
      <w:r w:rsidRPr="00C9338B">
        <w:rPr>
          <w:rFonts w:eastAsia="Times New Roman" w:cs="Times New Roman"/>
          <w:i/>
          <w:iCs/>
          <w:szCs w:val="24"/>
        </w:rPr>
        <w:t>b</w:t>
      </w:r>
      <w:r w:rsidRPr="00C9338B">
        <w:rPr>
          <w:rFonts w:eastAsia="Times New Roman" w:cs="Times New Roman"/>
          <w:vertAlign w:val="superscript"/>
        </w:rPr>
        <w:t>2</w:t>
      </w:r>
      <w:r w:rsidRPr="00C9338B">
        <w:rPr>
          <w:rFonts w:eastAsia="Times New Roman" w:cs="Times New Roman"/>
          <w:szCs w:val="24"/>
        </w:rPr>
        <w:t xml:space="preserve">. This means that the line segments </w:t>
      </w:r>
      <w:r w:rsidRPr="00C9338B">
        <w:rPr>
          <w:iCs/>
        </w:rPr>
        <w:t>(</w:t>
      </w:r>
      <w:r w:rsidRPr="00C9338B">
        <w:rPr>
          <w:position w:val="-10"/>
          <w:sz w:val="20"/>
          <w:szCs w:val="20"/>
        </w:rPr>
        <w:object w:dxaOrig="260" w:dyaOrig="320">
          <v:shape id="_x0000_i1207" type="#_x0000_t75" style="width:12pt;height:14.75pt" o:ole="">
            <v:imagedata r:id="rId405" o:title=""/>
          </v:shape>
          <o:OLEObject Type="Embed" ProgID="Equation.3" ShapeID="_x0000_i1207" DrawAspect="Content" ObjectID="_1589483034" r:id="rId407"/>
        </w:object>
      </w:r>
      <w:r w:rsidRPr="00C9338B">
        <w:rPr>
          <w:sz w:val="20"/>
          <w:szCs w:val="20"/>
        </w:rPr>
        <w:t>)</w:t>
      </w:r>
      <w:r w:rsidRPr="00C9338B">
        <w:rPr>
          <w:sz w:val="20"/>
          <w:szCs w:val="20"/>
          <w:vertAlign w:val="superscript"/>
        </w:rPr>
        <w:t>1/2</w:t>
      </w:r>
      <w:r w:rsidRPr="00C9338B">
        <w:rPr>
          <w:i/>
          <w:iCs/>
        </w:rPr>
        <w:t>ds</w:t>
      </w:r>
      <w:r w:rsidRPr="00C9338B">
        <w:rPr>
          <w:iCs/>
          <w:vertAlign w:val="superscript"/>
        </w:rPr>
        <w:t>(–)</w:t>
      </w:r>
      <w:r w:rsidRPr="00C9338B">
        <w:rPr>
          <w:iCs/>
          <w:vertAlign w:val="subscript"/>
        </w:rPr>
        <w:t xml:space="preserve"> </w:t>
      </w:r>
      <w:r w:rsidRPr="00C9338B">
        <w:rPr>
          <w:rFonts w:eastAsia="Times New Roman" w:cs="Times New Roman"/>
          <w:szCs w:val="24"/>
        </w:rPr>
        <w:t xml:space="preserve">and </w:t>
      </w:r>
      <w:r w:rsidRPr="00C9338B">
        <w:rPr>
          <w:iCs/>
        </w:rPr>
        <w:t>(</w:t>
      </w:r>
      <w:r w:rsidRPr="00C9338B">
        <w:rPr>
          <w:position w:val="-10"/>
          <w:sz w:val="20"/>
          <w:szCs w:val="20"/>
        </w:rPr>
        <w:object w:dxaOrig="260" w:dyaOrig="320">
          <v:shape id="_x0000_i1208" type="#_x0000_t75" style="width:12pt;height:14.75pt" o:ole="">
            <v:imagedata r:id="rId405" o:title=""/>
          </v:shape>
          <o:OLEObject Type="Embed" ProgID="Equation.3" ShapeID="_x0000_i1208" DrawAspect="Content" ObjectID="_1589483035" r:id="rId408"/>
        </w:object>
      </w:r>
      <w:r w:rsidRPr="00C9338B">
        <w:rPr>
          <w:sz w:val="20"/>
          <w:szCs w:val="20"/>
        </w:rPr>
        <w:t>)</w:t>
      </w:r>
      <w:r w:rsidRPr="00C9338B">
        <w:rPr>
          <w:sz w:val="20"/>
          <w:szCs w:val="20"/>
          <w:vertAlign w:val="superscript"/>
        </w:rPr>
        <w:t>1/2</w:t>
      </w:r>
      <w:r w:rsidRPr="00C9338B">
        <w:rPr>
          <w:i/>
          <w:iCs/>
        </w:rPr>
        <w:t>ds</w:t>
      </w:r>
      <w:r w:rsidRPr="00C9338B">
        <w:rPr>
          <w:iCs/>
          <w:vertAlign w:val="superscript"/>
        </w:rPr>
        <w:t>(+)</w:t>
      </w:r>
      <w:r w:rsidRPr="00C9338B">
        <w:rPr>
          <w:iCs/>
        </w:rPr>
        <w:t xml:space="preserve"> </w:t>
      </w:r>
      <w:r w:rsidRPr="00C9338B">
        <w:rPr>
          <w:rFonts w:eastAsia="Times New Roman" w:cs="Times New Roman"/>
          <w:szCs w:val="24"/>
        </w:rPr>
        <w:t xml:space="preserve">are always mutually perpendicular in relation to each other: </w:t>
      </w:r>
      <w:r w:rsidRPr="00C9338B">
        <w:rPr>
          <w:rFonts w:eastAsia="Times New Roman" w:cs="Times New Roman"/>
          <w:i/>
          <w:iCs/>
          <w:szCs w:val="24"/>
        </w:rPr>
        <w:t>ds</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eastAsia="Times New Roman" w:cs="Times New Roman"/>
          <w:vertAlign w:val="superscript"/>
        </w:rPr>
        <w:t xml:space="preserve"> </w:t>
      </w:r>
      <w:r w:rsidRPr="00C9338B">
        <w:rPr>
          <w:rFonts w:ascii="Symbol" w:eastAsia="Times New Roman" w:hAnsi="Symbol" w:cs="Times New Roman"/>
          <w:vertAlign w:val="subscript"/>
        </w:rPr>
        <w:t></w:t>
      </w:r>
      <w:r w:rsidRPr="00C9338B">
        <w:rPr>
          <w:rFonts w:ascii="Symbol" w:eastAsia="Times New Roman" w:hAnsi="Symbol" w:cs="Times New Roman"/>
          <w:vertAlign w:val="subscript"/>
        </w:rPr>
        <w:t></w:t>
      </w:r>
      <w:r w:rsidRPr="00C9338B">
        <w:rPr>
          <w:rFonts w:ascii="Symbol" w:eastAsia="Times New Roman" w:hAnsi="Symbol" w:cs="Times New Roman"/>
          <w:vertAlign w:val="subscript"/>
          <w:lang w:val="ru-RU"/>
        </w:rPr>
        <w:t></w:t>
      </w:r>
      <w:r w:rsidRPr="00C9338B">
        <w:rPr>
          <w:rFonts w:eastAsia="Times New Roman" w:cs="Times New Roman"/>
          <w:i/>
          <w:iCs/>
          <w:szCs w:val="24"/>
        </w:rPr>
        <w:t>ds</w:t>
      </w:r>
      <w:r w:rsidRPr="00C9338B">
        <w:rPr>
          <w:rFonts w:eastAsia="Times New Roman" w:cs="Times New Roman"/>
          <w:vertAlign w:val="superscript"/>
        </w:rPr>
        <w:t xml:space="preserve">(+) </w:t>
      </w:r>
      <w:r w:rsidRPr="00C9338B">
        <w:rPr>
          <w:rFonts w:eastAsia="Times New Roman" w:cs="Times New Roman"/>
          <w:szCs w:val="24"/>
        </w:rPr>
        <w:t>(Figure 22.1), and two lines directed in the same direction can be always perpe</w:t>
      </w:r>
      <w:r w:rsidRPr="00C9338B">
        <w:rPr>
          <w:rFonts w:eastAsia="Times New Roman" w:cs="Times New Roman"/>
          <w:szCs w:val="24"/>
        </w:rPr>
        <w:t>n</w:t>
      </w:r>
      <w:r w:rsidRPr="00C9338B">
        <w:rPr>
          <w:rFonts w:eastAsia="Times New Roman" w:cs="Times New Roman"/>
          <w:szCs w:val="24"/>
        </w:rPr>
        <w:t>dicular to each other only when they form a double helix (Figure 22.2).</w:t>
      </w:r>
      <w:r w:rsidRPr="00C9338B">
        <w:rPr>
          <w:rFonts w:eastAsia="Times New Roman" w:cs="Times New Roman"/>
          <w:vertAlign w:val="subscript"/>
        </w:rPr>
        <w:t xml:space="preserve"> </w:t>
      </w:r>
    </w:p>
    <w:p w:rsidR="00A24687" w:rsidRPr="00C9338B" w:rsidRDefault="00A24687" w:rsidP="00A24687">
      <w:pPr>
        <w:ind w:firstLine="700"/>
        <w:jc w:val="both"/>
        <w:rPr>
          <w:rFonts w:eastAsia="Times New Roman" w:cs="Times New Roman"/>
          <w:szCs w:val="24"/>
        </w:rPr>
      </w:pPr>
      <w:r w:rsidRPr="00C9338B">
        <w:rPr>
          <w:rFonts w:eastAsia="Times New Roman" w:cs="Times New Roman"/>
          <w:szCs w:val="24"/>
        </w:rPr>
        <w:t xml:space="preserve">Thus, the average metric (22.22) corresponds to the length “braid”, consisting of two mutually perpendicular coils </w:t>
      </w:r>
      <w:r w:rsidRPr="00C9338B">
        <w:rPr>
          <w:rFonts w:eastAsia="Times New Roman" w:cs="Times New Roman"/>
          <w:i/>
          <w:iCs/>
          <w:szCs w:val="24"/>
        </w:rPr>
        <w:t>s</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eastAsia="Times New Roman" w:cs="Times New Roman"/>
          <w:szCs w:val="24"/>
        </w:rPr>
        <w:t xml:space="preserve"> and </w:t>
      </w:r>
      <w:proofErr w:type="gramStart"/>
      <w:r w:rsidRPr="00C9338B">
        <w:rPr>
          <w:rFonts w:eastAsia="Times New Roman" w:cs="Times New Roman"/>
          <w:i/>
          <w:iCs/>
          <w:szCs w:val="24"/>
        </w:rPr>
        <w:t>s</w:t>
      </w:r>
      <w:r w:rsidRPr="00C9338B">
        <w:rPr>
          <w:rFonts w:eastAsia="Times New Roman" w:cs="Times New Roman"/>
          <w:vertAlign w:val="superscript"/>
        </w:rPr>
        <w:t>(</w:t>
      </w:r>
      <w:proofErr w:type="gramEnd"/>
      <w:r w:rsidRPr="00C9338B">
        <w:rPr>
          <w:rFonts w:eastAsia="Times New Roman" w:cs="Times New Roman"/>
          <w:vertAlign w:val="superscript"/>
        </w:rPr>
        <w:t>+)</w:t>
      </w:r>
      <w:r w:rsidRPr="00C9338B">
        <w:rPr>
          <w:rFonts w:eastAsia="Times New Roman" w:cs="Times New Roman"/>
          <w:szCs w:val="24"/>
        </w:rPr>
        <w:t xml:space="preserve">. In this case, as the average </w:t>
      </w:r>
      <w:r w:rsidRPr="00C9338B">
        <w:rPr>
          <w:rFonts w:asciiTheme="majorBidi" w:hAnsiTheme="majorBidi" w:cstheme="majorBidi"/>
        </w:rPr>
        <w:t>relative</w:t>
      </w:r>
      <w:r w:rsidRPr="00C9338B">
        <w:rPr>
          <w:rFonts w:eastAsia="Times New Roman" w:cs="Times New Roman"/>
          <w:szCs w:val="24"/>
        </w:rPr>
        <w:t xml:space="preserve"> elongation (22.20), a portion of the “double helix” can be described by a complex number </w:t>
      </w:r>
    </w:p>
    <w:p w:rsidR="00A24687" w:rsidRPr="00C9338B" w:rsidRDefault="007E0A48" w:rsidP="00183384">
      <w:pPr>
        <w:ind w:firstLine="709"/>
        <w:rPr>
          <w:iCs/>
          <w:vertAlign w:val="superscript"/>
        </w:rPr>
      </w:pPr>
      <w:r w:rsidRPr="00304F30">
        <w:rPr>
          <w:i/>
          <w:iCs/>
        </w:rPr>
        <w:t xml:space="preserve">                                             </w:t>
      </w:r>
      <w:r w:rsidR="00A24687" w:rsidRPr="00C9338B">
        <w:rPr>
          <w:i/>
          <w:iCs/>
        </w:rPr>
        <w:t xml:space="preserve">     </w:t>
      </w:r>
      <w:proofErr w:type="gramStart"/>
      <w:r w:rsidR="00A24687" w:rsidRPr="00C9338B">
        <w:rPr>
          <w:i/>
          <w:iCs/>
        </w:rPr>
        <w:t>ds</w:t>
      </w:r>
      <w:proofErr w:type="gramEnd"/>
      <w:r w:rsidR="00A24687" w:rsidRPr="00C9338B">
        <w:rPr>
          <w:iCs/>
          <w:vertAlign w:val="superscript"/>
        </w:rPr>
        <w:t xml:space="preserve"> (±)</w:t>
      </w:r>
      <w:r w:rsidR="00A24687" w:rsidRPr="00C9338B">
        <w:rPr>
          <w:i/>
          <w:iCs/>
        </w:rPr>
        <w:t>=</w:t>
      </w:r>
      <w:r w:rsidR="00A24687" w:rsidRPr="00C9338B">
        <w:rPr>
          <w:position w:val="-14"/>
          <w:szCs w:val="20"/>
        </w:rPr>
        <w:object w:dxaOrig="380" w:dyaOrig="360">
          <v:shape id="_x0000_i1209" type="#_x0000_t75" style="width:21.25pt;height:21.25pt" o:ole="">
            <v:imagedata r:id="rId409" o:title=""/>
          </v:shape>
          <o:OLEObject Type="Embed" ProgID="Equation.3" ShapeID="_x0000_i1209" DrawAspect="Content" ObjectID="_1589483036" r:id="rId410"/>
        </w:object>
      </w:r>
      <w:r w:rsidR="00A24687" w:rsidRPr="00C9338B">
        <w:rPr>
          <w:iCs/>
        </w:rPr>
        <w:t>(</w:t>
      </w:r>
      <w:r w:rsidR="00A24687" w:rsidRPr="00C9338B">
        <w:rPr>
          <w:i/>
          <w:iCs/>
        </w:rPr>
        <w:t>ds</w:t>
      </w:r>
      <w:r w:rsidR="00A24687" w:rsidRPr="00C9338B">
        <w:rPr>
          <w:iCs/>
          <w:vertAlign w:val="superscript"/>
        </w:rPr>
        <w:t xml:space="preserve"> (–)</w:t>
      </w:r>
      <w:r w:rsidR="00A24687" w:rsidRPr="00C9338B">
        <w:rPr>
          <w:i/>
          <w:iCs/>
        </w:rPr>
        <w:t>+</w:t>
      </w:r>
      <w:r w:rsidR="00A24687" w:rsidRPr="00C9338B">
        <w:rPr>
          <w:i/>
        </w:rPr>
        <w:t>i</w:t>
      </w:r>
      <w:r w:rsidR="00A24687" w:rsidRPr="00C9338B">
        <w:rPr>
          <w:i/>
          <w:iCs/>
        </w:rPr>
        <w:t>ds</w:t>
      </w:r>
      <w:r w:rsidR="00A24687" w:rsidRPr="00C9338B">
        <w:rPr>
          <w:iCs/>
          <w:vertAlign w:val="superscript"/>
        </w:rPr>
        <w:t xml:space="preserve"> (+)</w:t>
      </w:r>
      <w:r w:rsidR="00A24687" w:rsidRPr="00C9338B">
        <w:rPr>
          <w:iCs/>
        </w:rPr>
        <w:t>),</w:t>
      </w:r>
      <w:r w:rsidR="00A24687" w:rsidRPr="00C9338B">
        <w:rPr>
          <w:iCs/>
          <w:vertAlign w:val="superscript"/>
        </w:rPr>
        <w:t xml:space="preserve">          </w:t>
      </w:r>
      <w:r w:rsidR="00183384" w:rsidRPr="00C9338B">
        <w:rPr>
          <w:iCs/>
          <w:vertAlign w:val="superscript"/>
        </w:rPr>
        <w:tab/>
      </w:r>
      <w:r w:rsidRPr="00304F30">
        <w:rPr>
          <w:iCs/>
          <w:vertAlign w:val="superscript"/>
        </w:rPr>
        <w:t xml:space="preserve">  </w:t>
      </w:r>
      <w:r w:rsidR="00183384" w:rsidRPr="00C9338B">
        <w:rPr>
          <w:iCs/>
          <w:vertAlign w:val="superscript"/>
        </w:rPr>
        <w:tab/>
      </w:r>
      <w:r w:rsidRPr="00304F30">
        <w:rPr>
          <w:iCs/>
          <w:vertAlign w:val="superscript"/>
        </w:rPr>
        <w:t xml:space="preserve">    </w:t>
      </w:r>
      <w:r w:rsidR="005C15CA">
        <w:rPr>
          <w:iCs/>
          <w:vertAlign w:val="superscript"/>
        </w:rPr>
        <w:t xml:space="preserve">     </w:t>
      </w:r>
      <w:r w:rsidRPr="00304F30">
        <w:rPr>
          <w:iCs/>
          <w:vertAlign w:val="superscript"/>
        </w:rPr>
        <w:t xml:space="preserve">               </w:t>
      </w:r>
      <w:r w:rsidR="00183384" w:rsidRPr="00C9338B">
        <w:t>(</w:t>
      </w:r>
      <w:r w:rsidR="00183384" w:rsidRPr="00C9338B">
        <w:rPr>
          <w:bCs/>
          <w:iCs/>
        </w:rPr>
        <w:t>22.23</w:t>
      </w:r>
      <w:r w:rsidR="00183384" w:rsidRPr="00C9338B">
        <w:t>)</w:t>
      </w:r>
      <w:r w:rsidR="00183384" w:rsidRPr="00C9338B">
        <w:rPr>
          <w:iCs/>
          <w:vertAlign w:val="superscript"/>
        </w:rPr>
        <w:t xml:space="preserve">  </w:t>
      </w:r>
      <w:r w:rsidR="00A24687" w:rsidRPr="00C9338B">
        <w:rPr>
          <w:iCs/>
          <w:vertAlign w:val="superscript"/>
        </w:rPr>
        <w:t xml:space="preserve">                                                                 </w:t>
      </w:r>
    </w:p>
    <w:p w:rsidR="002D4A3B" w:rsidRPr="00C9338B" w:rsidRDefault="00A24687" w:rsidP="00A24687">
      <w:pPr>
        <w:jc w:val="both"/>
        <w:rPr>
          <w:rFonts w:eastAsia="Times New Roman" w:cs="Times New Roman"/>
          <w:szCs w:val="24"/>
        </w:rPr>
      </w:pPr>
      <w:proofErr w:type="gramStart"/>
      <w:r w:rsidRPr="00C9338B">
        <w:rPr>
          <w:rFonts w:eastAsia="Times New Roman" w:cs="Times New Roman"/>
          <w:szCs w:val="24"/>
        </w:rPr>
        <w:t>which</w:t>
      </w:r>
      <w:proofErr w:type="gramEnd"/>
      <w:r w:rsidRPr="00C9338B">
        <w:rPr>
          <w:rFonts w:eastAsia="Times New Roman" w:cs="Times New Roman"/>
          <w:szCs w:val="24"/>
        </w:rPr>
        <w:t xml:space="preserve"> is equal to the square of the module (22.22). </w:t>
      </w:r>
    </w:p>
    <w:p w:rsidR="003F08D1" w:rsidRPr="00C9338B" w:rsidRDefault="00BC3ECE" w:rsidP="00A24687">
      <w:pPr>
        <w:ind w:right="480" w:firstLine="700"/>
        <w:rPr>
          <w:rFonts w:eastAsia="Times New Roman" w:cs="Times New Roman"/>
        </w:rPr>
      </w:pPr>
      <w:r w:rsidRPr="00C9338B">
        <w:rPr>
          <w:rFonts w:eastAsia="Times New Roman" w:cs="Times New Roman"/>
          <w:b/>
          <w:bCs/>
          <w:szCs w:val="24"/>
        </w:rPr>
        <w:t>Definition</w:t>
      </w:r>
      <w:r w:rsidR="003F08D1" w:rsidRPr="00C9338B">
        <w:rPr>
          <w:rFonts w:eastAsia="Times New Roman" w:cs="Times New Roman"/>
          <w:b/>
          <w:bCs/>
          <w:szCs w:val="24"/>
        </w:rPr>
        <w:t xml:space="preserve"> </w:t>
      </w:r>
      <w:r w:rsidR="000D1AE2" w:rsidRPr="00C9338B">
        <w:rPr>
          <w:rFonts w:eastAsia="Times New Roman" w:cs="Times New Roman"/>
          <w:b/>
          <w:bCs/>
          <w:szCs w:val="24"/>
        </w:rPr>
        <w:t xml:space="preserve">22.1 </w:t>
      </w:r>
      <w:r w:rsidR="00BE2A27" w:rsidRPr="00C9338B">
        <w:rPr>
          <w:rFonts w:eastAsia="Times New Roman" w:cs="Times New Roman"/>
          <w:i/>
          <w:iCs/>
          <w:szCs w:val="24"/>
        </w:rPr>
        <w:t>A k-</w:t>
      </w:r>
      <w:r w:rsidR="002E346D" w:rsidRPr="00C9338B">
        <w:rPr>
          <w:rFonts w:eastAsia="Times New Roman" w:cs="Times New Roman"/>
          <w:i/>
          <w:iCs/>
          <w:szCs w:val="24"/>
        </w:rPr>
        <w:t>braid</w:t>
      </w:r>
      <w:r w:rsidR="00BE2A27" w:rsidRPr="00C9338B">
        <w:rPr>
          <w:rFonts w:eastAsia="Times New Roman" w:cs="Times New Roman"/>
          <w:i/>
          <w:iCs/>
          <w:szCs w:val="24"/>
        </w:rPr>
        <w:t xml:space="preserve"> </w:t>
      </w:r>
      <w:r w:rsidR="003F08D1" w:rsidRPr="00C9338B">
        <w:rPr>
          <w:rFonts w:eastAsia="Times New Roman" w:cs="Times New Roman"/>
          <w:i/>
          <w:iCs/>
          <w:szCs w:val="24"/>
        </w:rPr>
        <w:t xml:space="preserve">is the result of averaging the metrics with different signatures (where k </w:t>
      </w:r>
      <w:r w:rsidR="00BE2A27" w:rsidRPr="00C9338B">
        <w:rPr>
          <w:rFonts w:eastAsia="Times New Roman" w:cs="Times New Roman"/>
          <w:i/>
          <w:iCs/>
          <w:szCs w:val="24"/>
        </w:rPr>
        <w:t>= the</w:t>
      </w:r>
      <w:r w:rsidR="003F08D1" w:rsidRPr="00C9338B">
        <w:rPr>
          <w:rFonts w:eastAsia="Times New Roman" w:cs="Times New Roman"/>
          <w:i/>
          <w:iCs/>
          <w:szCs w:val="24"/>
        </w:rPr>
        <w:t xml:space="preserve"> number </w:t>
      </w:r>
      <w:r w:rsidR="00BE2A27" w:rsidRPr="00C9338B">
        <w:rPr>
          <w:rFonts w:eastAsia="Times New Roman" w:cs="Times New Roman"/>
          <w:i/>
          <w:iCs/>
          <w:szCs w:val="24"/>
        </w:rPr>
        <w:t xml:space="preserve">of </w:t>
      </w:r>
      <w:r w:rsidR="003F08D1" w:rsidRPr="00C9338B">
        <w:rPr>
          <w:rFonts w:eastAsia="Times New Roman" w:cs="Times New Roman"/>
          <w:i/>
          <w:iCs/>
          <w:szCs w:val="24"/>
        </w:rPr>
        <w:t xml:space="preserve">averaged metrics, i.e. the number of </w:t>
      </w:r>
      <w:r w:rsidR="00D67C90" w:rsidRPr="00C9338B">
        <w:rPr>
          <w:rFonts w:eastAsia="Times New Roman" w:cs="Times New Roman"/>
          <w:i/>
          <w:iCs/>
          <w:szCs w:val="24"/>
        </w:rPr>
        <w:t>“</w:t>
      </w:r>
      <w:r w:rsidR="003F08D1" w:rsidRPr="00C9338B">
        <w:rPr>
          <w:rFonts w:eastAsia="Times New Roman" w:cs="Times New Roman"/>
          <w:i/>
          <w:iCs/>
          <w:szCs w:val="24"/>
        </w:rPr>
        <w:t>threads</w:t>
      </w:r>
      <w:r w:rsidR="00D67C90" w:rsidRPr="00C9338B">
        <w:rPr>
          <w:rFonts w:eastAsia="Times New Roman" w:cs="Times New Roman"/>
          <w:i/>
          <w:iCs/>
          <w:szCs w:val="24"/>
        </w:rPr>
        <w:t>”</w:t>
      </w:r>
      <w:r w:rsidR="003F08D1" w:rsidRPr="00C9338B">
        <w:rPr>
          <w:rFonts w:eastAsia="Times New Roman" w:cs="Times New Roman"/>
          <w:i/>
          <w:iCs/>
          <w:szCs w:val="24"/>
        </w:rPr>
        <w:t xml:space="preserve"> in the </w:t>
      </w:r>
      <w:r w:rsidR="00D67C90" w:rsidRPr="00C9338B">
        <w:rPr>
          <w:rFonts w:eastAsia="Times New Roman" w:cs="Times New Roman"/>
          <w:i/>
          <w:iCs/>
          <w:szCs w:val="24"/>
        </w:rPr>
        <w:t>“</w:t>
      </w:r>
      <w:r w:rsidR="002E346D" w:rsidRPr="00C9338B">
        <w:rPr>
          <w:rFonts w:eastAsia="Times New Roman" w:cs="Times New Roman"/>
          <w:i/>
          <w:iCs/>
          <w:szCs w:val="24"/>
        </w:rPr>
        <w:t>braid</w:t>
      </w:r>
      <w:r w:rsidR="00D67C90" w:rsidRPr="00C9338B">
        <w:rPr>
          <w:rFonts w:eastAsia="Times New Roman" w:cs="Times New Roman"/>
          <w:i/>
          <w:iCs/>
          <w:szCs w:val="24"/>
        </w:rPr>
        <w:t>”</w:t>
      </w:r>
      <w:r w:rsidR="003F08D1" w:rsidRPr="00C9338B">
        <w:rPr>
          <w:rFonts w:eastAsia="Times New Roman" w:cs="Times New Roman"/>
          <w:i/>
          <w:iCs/>
          <w:szCs w:val="24"/>
        </w:rPr>
        <w:t>).</w:t>
      </w:r>
      <w:r w:rsidR="003F08D1"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lastRenderedPageBreak/>
        <w:t>In particular, the averaged metric (22.2</w:t>
      </w:r>
      <w:r w:rsidR="00074D15" w:rsidRPr="00C9338B">
        <w:rPr>
          <w:rFonts w:eastAsia="Times New Roman" w:cs="Times New Roman"/>
          <w:szCs w:val="24"/>
        </w:rPr>
        <w:t>2</w:t>
      </w:r>
      <w:r w:rsidRPr="00C9338B">
        <w:rPr>
          <w:rFonts w:eastAsia="Times New Roman" w:cs="Times New Roman"/>
          <w:szCs w:val="24"/>
        </w:rPr>
        <w:t xml:space="preserve">) </w:t>
      </w:r>
      <w:r w:rsidR="00BE2A27" w:rsidRPr="00C9338B">
        <w:rPr>
          <w:rFonts w:eastAsia="Times New Roman" w:cs="Times New Roman"/>
          <w:szCs w:val="24"/>
        </w:rPr>
        <w:t xml:space="preserve">is </w:t>
      </w:r>
      <w:r w:rsidRPr="00C9338B">
        <w:rPr>
          <w:rFonts w:eastAsia="Times New Roman" w:cs="Times New Roman"/>
          <w:szCs w:val="24"/>
        </w:rPr>
        <w:t xml:space="preserve">called </w:t>
      </w:r>
      <w:r w:rsidR="00BE2A27" w:rsidRPr="00C9338B">
        <w:rPr>
          <w:rFonts w:eastAsia="Times New Roman" w:cs="Times New Roman"/>
          <w:szCs w:val="24"/>
        </w:rPr>
        <w:t>a 2-</w:t>
      </w:r>
      <w:r w:rsidR="002E346D" w:rsidRPr="00C9338B">
        <w:rPr>
          <w:rFonts w:eastAsia="Times New Roman" w:cs="Times New Roman"/>
          <w:szCs w:val="24"/>
        </w:rPr>
        <w:t>braid</w:t>
      </w:r>
      <w:r w:rsidRPr="00C9338B">
        <w:rPr>
          <w:rFonts w:eastAsia="Times New Roman" w:cs="Times New Roman"/>
          <w:szCs w:val="24"/>
        </w:rPr>
        <w:t xml:space="preserve">, since it is </w:t>
      </w:r>
      <w:r w:rsidR="00D67C90" w:rsidRPr="00C9338B">
        <w:rPr>
          <w:rFonts w:eastAsia="Times New Roman" w:cs="Times New Roman"/>
          <w:szCs w:val="24"/>
        </w:rPr>
        <w:t>“</w:t>
      </w:r>
      <w:r w:rsidRPr="00C9338B">
        <w:rPr>
          <w:rFonts w:eastAsia="Times New Roman" w:cs="Times New Roman"/>
          <w:szCs w:val="24"/>
        </w:rPr>
        <w:t>twisted</w:t>
      </w:r>
      <w:r w:rsidR="00D67C90" w:rsidRPr="00C9338B">
        <w:rPr>
          <w:rFonts w:eastAsia="Times New Roman" w:cs="Times New Roman"/>
          <w:szCs w:val="24"/>
        </w:rPr>
        <w:t>”</w:t>
      </w:r>
      <w:r w:rsidRPr="00C9338B">
        <w:rPr>
          <w:rFonts w:eastAsia="Times New Roman" w:cs="Times New Roman"/>
          <w:szCs w:val="24"/>
        </w:rPr>
        <w:t xml:space="preserve"> from the</w:t>
      </w:r>
      <w:r w:rsidR="00B67DF2" w:rsidRPr="00C9338B">
        <w:rPr>
          <w:rFonts w:eastAsia="Times New Roman" w:cs="Times New Roman"/>
          <w:szCs w:val="24"/>
        </w:rPr>
        <w:t xml:space="preserve"> </w:t>
      </w:r>
      <w:r w:rsidRPr="00C9338B">
        <w:rPr>
          <w:rFonts w:eastAsia="Times New Roman" w:cs="Times New Roman"/>
          <w:szCs w:val="24"/>
        </w:rPr>
        <w:t>2 lines (</w:t>
      </w:r>
      <w:r w:rsidR="00D67C90" w:rsidRPr="00C9338B">
        <w:rPr>
          <w:rFonts w:eastAsia="Times New Roman" w:cs="Times New Roman"/>
          <w:szCs w:val="24"/>
        </w:rPr>
        <w:t>“</w:t>
      </w:r>
      <w:r w:rsidRPr="00C9338B">
        <w:rPr>
          <w:rFonts w:eastAsia="Times New Roman" w:cs="Times New Roman"/>
          <w:szCs w:val="24"/>
        </w:rPr>
        <w:t>threads</w:t>
      </w:r>
      <w:r w:rsidR="00D67C90" w:rsidRPr="00C9338B">
        <w:rPr>
          <w:rFonts w:eastAsia="Times New Roman" w:cs="Times New Roman"/>
          <w:szCs w:val="24"/>
        </w:rPr>
        <w:t>”</w:t>
      </w:r>
      <w:r w:rsidRPr="00C9338B">
        <w:rPr>
          <w:rFonts w:eastAsia="Times New Roman" w:cs="Times New Roman"/>
          <w:szCs w:val="24"/>
        </w:rPr>
        <w:t xml:space="preserve">): </w:t>
      </w:r>
      <w:r w:rsidRPr="00C9338B">
        <w:rPr>
          <w:rFonts w:eastAsia="Times New Roman" w:cs="Times New Roman"/>
          <w:i/>
          <w:iCs/>
          <w:szCs w:val="24"/>
        </w:rPr>
        <w:t>ds</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Pr="00C9338B">
        <w:rPr>
          <w:rFonts w:eastAsia="Times New Roman" w:cs="Times New Roman"/>
          <w:vertAlign w:val="superscript"/>
        </w:rPr>
        <w:t xml:space="preserve"> </w:t>
      </w:r>
      <w:r w:rsidRPr="00C9338B">
        <w:rPr>
          <w:rFonts w:eastAsia="Times New Roman" w:cs="Times New Roman"/>
          <w:sz w:val="28"/>
        </w:rPr>
        <w:t xml:space="preserve">= </w:t>
      </w:r>
      <w:r w:rsidRPr="00C9338B">
        <w:rPr>
          <w:rFonts w:eastAsia="Times New Roman" w:cs="Times New Roman"/>
          <w:i/>
          <w:iCs/>
          <w:szCs w:val="24"/>
        </w:rPr>
        <w:t>ds</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326B5D" w:rsidRPr="00C9338B">
        <w:rPr>
          <w:rFonts w:ascii="Symbol" w:eastAsia="Times New Roman" w:hAnsi="Symbol" w:cs="Times New Roman"/>
          <w:vertAlign w:val="superscript"/>
          <w:lang w:val="ru-RU"/>
        </w:rPr>
        <w:t></w:t>
      </w:r>
      <w:r w:rsidRPr="00C9338B">
        <w:rPr>
          <w:rFonts w:eastAsia="Times New Roman" w:cs="Times New Roman"/>
          <w:vertAlign w:val="subscript"/>
        </w:rPr>
        <w:t xml:space="preserve"> </w:t>
      </w:r>
      <w:proofErr w:type="gramStart"/>
      <w:r w:rsidRPr="00C9338B">
        <w:rPr>
          <w:rFonts w:eastAsia="Times New Roman" w:cs="Times New Roman"/>
          <w:szCs w:val="24"/>
        </w:rPr>
        <w:t xml:space="preserve">and </w:t>
      </w:r>
      <w:r w:rsidRPr="00C9338B">
        <w:rPr>
          <w:rFonts w:eastAsia="Times New Roman" w:cs="Times New Roman"/>
          <w:vertAlign w:val="subscript"/>
        </w:rPr>
        <w:t xml:space="preserve"> </w:t>
      </w:r>
      <w:r w:rsidRPr="00C9338B">
        <w:rPr>
          <w:rFonts w:eastAsia="Times New Roman" w:cs="Times New Roman"/>
          <w:i/>
          <w:iCs/>
          <w:szCs w:val="24"/>
        </w:rPr>
        <w:t>ds</w:t>
      </w:r>
      <w:proofErr w:type="gramEnd"/>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Pr="00C9338B">
        <w:rPr>
          <w:rFonts w:eastAsia="Times New Roman" w:cs="Times New Roman"/>
          <w:vertAlign w:val="superscript"/>
        </w:rPr>
        <w:t xml:space="preserve"> </w:t>
      </w:r>
      <w:r w:rsidRPr="00C9338B">
        <w:rPr>
          <w:rFonts w:eastAsia="Times New Roman" w:cs="Times New Roman"/>
          <w:szCs w:val="24"/>
        </w:rPr>
        <w:t xml:space="preserve">= </w:t>
      </w:r>
      <w:r w:rsidRPr="00C9338B">
        <w:rPr>
          <w:rFonts w:eastAsia="Times New Roman" w:cs="Times New Roman"/>
          <w:i/>
          <w:iCs/>
          <w:szCs w:val="24"/>
        </w:rPr>
        <w:t>ds</w:t>
      </w:r>
      <w:r w:rsidRPr="00C9338B">
        <w:rPr>
          <w:rFonts w:eastAsia="Times New Roman" w:cs="Times New Roman"/>
          <w:vertAlign w:val="superscript"/>
        </w:rPr>
        <w:t>(</w:t>
      </w:r>
      <w:r w:rsidRPr="00C9338B">
        <w:rPr>
          <w:rFonts w:ascii="Symbol" w:eastAsia="Times New Roman" w:hAnsi="Symbol" w:cs="Times New Roman"/>
          <w:vertAlign w:val="superscript"/>
        </w:rPr>
        <w:t></w:t>
      </w:r>
      <w:r w:rsidRPr="00C9338B">
        <w:rPr>
          <w:rFonts w:eastAsia="Times New Roman" w:cs="Times New Roman"/>
          <w:vertAlign w:val="superscript"/>
        </w:rPr>
        <w:t xml:space="preserve"> + + +) </w:t>
      </w:r>
      <w:r w:rsidRPr="00C9338B">
        <w:rPr>
          <w:rFonts w:eastAsia="Times New Roman" w:cs="Times New Roman"/>
          <w:i/>
          <w:iCs/>
          <w:szCs w:val="24"/>
        </w:rPr>
        <w:t>.</w:t>
      </w:r>
      <w:r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In the following, </w:t>
      </w:r>
      <w:r w:rsidR="00BE2A27" w:rsidRPr="00C9338B">
        <w:rPr>
          <w:rFonts w:eastAsia="Times New Roman" w:cs="Times New Roman"/>
          <w:szCs w:val="24"/>
        </w:rPr>
        <w:t xml:space="preserve">going to a deeper level from these </w:t>
      </w:r>
      <w:r w:rsidRPr="00C9338B">
        <w:rPr>
          <w:rFonts w:eastAsia="Times New Roman" w:cs="Times New Roman"/>
          <w:szCs w:val="24"/>
        </w:rPr>
        <w:t xml:space="preserve">16, </w:t>
      </w:r>
      <w:r w:rsidR="00BE2A27" w:rsidRPr="00C9338B">
        <w:rPr>
          <w:rFonts w:eastAsia="Times New Roman" w:cs="Times New Roman"/>
          <w:szCs w:val="24"/>
        </w:rPr>
        <w:t xml:space="preserve">the </w:t>
      </w:r>
      <w:r w:rsidR="00233F05" w:rsidRPr="00C9338B">
        <w:rPr>
          <w:rFonts w:eastAsia="Times New Roman" w:cs="Times New Roman"/>
          <w:szCs w:val="24"/>
        </w:rPr>
        <w:t>metrico-</w:t>
      </w:r>
      <w:r w:rsidRPr="00C9338B">
        <w:rPr>
          <w:rFonts w:eastAsia="Times New Roman" w:cs="Times New Roman"/>
          <w:szCs w:val="24"/>
        </w:rPr>
        <w:t xml:space="preserve">dynamic properties of the local portion </w:t>
      </w:r>
      <w:r w:rsidR="00BE2A27" w:rsidRPr="00C9338B">
        <w:rPr>
          <w:rFonts w:eastAsia="Times New Roman" w:cs="Times New Roman"/>
          <w:szCs w:val="24"/>
        </w:rPr>
        <w:t xml:space="preserve">of </w:t>
      </w:r>
      <w:r w:rsidRPr="00C9338B">
        <w:rPr>
          <w:rFonts w:eastAsia="Times New Roman" w:cs="Times New Roman"/>
          <w:szCs w:val="24"/>
        </w:rPr>
        <w:t>2</w:t>
      </w:r>
      <w:r w:rsidRPr="00C9338B">
        <w:rPr>
          <w:rFonts w:eastAsia="Times New Roman" w:cs="Times New Roman"/>
          <w:vertAlign w:val="superscript"/>
        </w:rPr>
        <w:t>6</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i/>
          <w:iCs/>
          <w:szCs w:val="24"/>
        </w:rPr>
        <w:t>-</w:t>
      </w:r>
      <w:r w:rsidRPr="00C9338B">
        <w:rPr>
          <w:rFonts w:eastAsia="Times New Roman" w:cs="Times New Roman"/>
          <w:szCs w:val="24"/>
        </w:rPr>
        <w:t xml:space="preserve">vacuum </w:t>
      </w:r>
      <w:r w:rsidR="00BE2A27" w:rsidRPr="00C9338B">
        <w:rPr>
          <w:rFonts w:eastAsia="Times New Roman" w:cs="Times New Roman"/>
          <w:szCs w:val="24"/>
        </w:rPr>
        <w:t xml:space="preserve">is </w:t>
      </w:r>
      <w:r w:rsidRPr="00C9338B">
        <w:rPr>
          <w:rFonts w:eastAsia="Times New Roman" w:cs="Times New Roman"/>
          <w:szCs w:val="24"/>
        </w:rPr>
        <w:t xml:space="preserve">characterized </w:t>
      </w:r>
      <w:r w:rsidR="00BE2A27" w:rsidRPr="00C9338B">
        <w:rPr>
          <w:rFonts w:eastAsia="Times New Roman" w:cs="Times New Roman"/>
          <w:szCs w:val="24"/>
        </w:rPr>
        <w:t xml:space="preserve">by a </w:t>
      </w:r>
      <w:r w:rsidRPr="00C9338B">
        <w:rPr>
          <w:rFonts w:eastAsia="Times New Roman" w:cs="Times New Roman"/>
          <w:szCs w:val="24"/>
        </w:rPr>
        <w:t>superposition length (i.e., the additive superpos</w:t>
      </w:r>
      <w:r w:rsidRPr="00C9338B">
        <w:rPr>
          <w:rFonts w:eastAsia="Times New Roman" w:cs="Times New Roman"/>
          <w:szCs w:val="24"/>
        </w:rPr>
        <w:t>i</w:t>
      </w:r>
      <w:r w:rsidRPr="00C9338B">
        <w:rPr>
          <w:rFonts w:eastAsia="Times New Roman" w:cs="Times New Roman"/>
          <w:szCs w:val="24"/>
        </w:rPr>
        <w:t xml:space="preserve">tion or averaging) of sixteen 4-metrics with all 16 possible signatures (11.5), i.e. </w:t>
      </w:r>
      <w:r w:rsidR="00BE2A27" w:rsidRPr="00C9338B">
        <w:rPr>
          <w:rFonts w:eastAsia="Times New Roman" w:cs="Times New Roman"/>
          <w:szCs w:val="24"/>
        </w:rPr>
        <w:t xml:space="preserve">a </w:t>
      </w:r>
      <w:r w:rsidRPr="00C9338B">
        <w:rPr>
          <w:rFonts w:eastAsia="Times New Roman" w:cs="Times New Roman"/>
          <w:szCs w:val="24"/>
        </w:rPr>
        <w:t>16-</w:t>
      </w:r>
      <w:r w:rsidR="00BE2A27" w:rsidRPr="00C9338B">
        <w:rPr>
          <w:rFonts w:eastAsia="Times New Roman" w:cs="Times New Roman"/>
          <w:szCs w:val="24"/>
        </w:rPr>
        <w:t>braid</w:t>
      </w:r>
      <w:r w:rsidRPr="00C9338B">
        <w:rPr>
          <w:rFonts w:eastAsia="Times New Roman" w:cs="Times New Roman"/>
          <w:szCs w:val="24"/>
        </w:rPr>
        <w:t xml:space="preserve">: </w:t>
      </w:r>
    </w:p>
    <w:p w:rsidR="00326B5D" w:rsidRPr="00C9338B" w:rsidRDefault="00326B5D" w:rsidP="003A4A99">
      <w:pPr>
        <w:ind w:firstLine="700"/>
        <w:jc w:val="both"/>
        <w:rPr>
          <w:rFonts w:eastAsia="Times New Roman" w:cs="Times New Roman"/>
          <w:szCs w:val="24"/>
        </w:rPr>
      </w:pPr>
    </w:p>
    <w:p w:rsidR="003263A6" w:rsidRPr="00C9338B" w:rsidRDefault="003263A6" w:rsidP="002D29D1">
      <w:pPr>
        <w:spacing w:line="240" w:lineRule="auto"/>
        <w:jc w:val="both"/>
        <w:rPr>
          <w:bCs/>
          <w:lang w:val="fr-FR"/>
        </w:rPr>
      </w:pPr>
      <w:r w:rsidRPr="00C9338B">
        <w:rPr>
          <w:bCs/>
        </w:rPr>
        <w:t xml:space="preserve">                          </w:t>
      </w:r>
      <w:r w:rsidRPr="00C9338B">
        <w:rPr>
          <w:bCs/>
          <w:i/>
          <w:lang w:val="fr-FR"/>
        </w:rPr>
        <w:t>ds</w:t>
      </w:r>
      <w:r w:rsidRPr="00C9338B">
        <w:rPr>
          <w:bCs/>
          <w:vertAlign w:val="subscript"/>
        </w:rPr>
        <w:sym w:font="Symbol" w:char="F053"/>
      </w:r>
      <w:r w:rsidRPr="00C9338B">
        <w:rPr>
          <w:bCs/>
          <w:vertAlign w:val="superscript"/>
          <w:lang w:val="fr-FR"/>
        </w:rPr>
        <w:t>2</w:t>
      </w:r>
      <w:r w:rsidRPr="00C9338B">
        <w:rPr>
          <w:bCs/>
          <w:lang w:val="fr-FR"/>
        </w:rPr>
        <w:t xml:space="preserve"> = 1/16 (</w:t>
      </w:r>
      <w:r w:rsidRPr="00C9338B">
        <w:rPr>
          <w:bCs/>
          <w:i/>
          <w:lang w:val="fr-FR"/>
        </w:rPr>
        <w:t>ds</w:t>
      </w:r>
      <w:r w:rsidRPr="00C9338B">
        <w:rPr>
          <w:bCs/>
          <w:vertAlign w:val="superscript"/>
          <w:lang w:val="fr-FR"/>
        </w:rPr>
        <w:t xml:space="preserve">(+ – – –)2 </w:t>
      </w:r>
      <w:r w:rsidRPr="00C9338B">
        <w:rPr>
          <w:bCs/>
          <w:lang w:val="fr-FR"/>
        </w:rPr>
        <w:t xml:space="preserve">+ </w:t>
      </w:r>
      <w:r w:rsidRPr="00C9338B">
        <w:rPr>
          <w:bCs/>
          <w:i/>
          <w:lang w:val="fr-FR"/>
        </w:rPr>
        <w:t>ds</w:t>
      </w:r>
      <w:r w:rsidRPr="00C9338B">
        <w:rPr>
          <w:bCs/>
          <w:vertAlign w:val="superscript"/>
          <w:lang w:val="fr-FR"/>
        </w:rPr>
        <w:t xml:space="preserve">(+ + + +)2 </w:t>
      </w:r>
      <w:r w:rsidRPr="00C9338B">
        <w:rPr>
          <w:bCs/>
          <w:lang w:val="fr-FR"/>
        </w:rPr>
        <w:t xml:space="preserve">+ </w:t>
      </w:r>
      <w:r w:rsidRPr="00C9338B">
        <w:rPr>
          <w:bCs/>
          <w:i/>
          <w:lang w:val="fr-FR"/>
        </w:rPr>
        <w:t>ds</w:t>
      </w:r>
      <w:r w:rsidRPr="00C9338B">
        <w:rPr>
          <w:bCs/>
          <w:vertAlign w:val="superscript"/>
          <w:lang w:val="fr-FR"/>
        </w:rPr>
        <w:t xml:space="preserve">(– – – +)2 </w:t>
      </w:r>
      <w:r w:rsidRPr="00C9338B">
        <w:rPr>
          <w:bCs/>
          <w:lang w:val="fr-FR"/>
        </w:rPr>
        <w:t xml:space="preserve">+ </w:t>
      </w:r>
      <w:r w:rsidRPr="00C9338B">
        <w:rPr>
          <w:bCs/>
          <w:i/>
          <w:lang w:val="fr-FR"/>
        </w:rPr>
        <w:t>ds</w:t>
      </w:r>
      <w:r w:rsidRPr="00C9338B">
        <w:rPr>
          <w:bCs/>
          <w:vertAlign w:val="superscript"/>
          <w:lang w:val="fr-FR"/>
        </w:rPr>
        <w:t xml:space="preserve">(+ – – +)2  </w:t>
      </w:r>
      <w:r w:rsidRPr="00C9338B">
        <w:rPr>
          <w:bCs/>
          <w:lang w:val="fr-FR"/>
        </w:rPr>
        <w:t xml:space="preserve">+ </w:t>
      </w:r>
    </w:p>
    <w:p w:rsidR="003263A6" w:rsidRPr="00C9338B" w:rsidRDefault="003263A6" w:rsidP="002D29D1">
      <w:pPr>
        <w:spacing w:line="240" w:lineRule="auto"/>
        <w:jc w:val="both"/>
        <w:rPr>
          <w:bCs/>
          <w:lang w:val="fr-FR"/>
        </w:rPr>
      </w:pPr>
    </w:p>
    <w:p w:rsidR="003263A6" w:rsidRPr="00C9338B" w:rsidRDefault="002D29D1" w:rsidP="002D29D1">
      <w:pPr>
        <w:spacing w:line="240" w:lineRule="auto"/>
        <w:ind w:left="1440" w:firstLine="720"/>
        <w:jc w:val="both"/>
        <w:rPr>
          <w:bCs/>
          <w:lang w:val="fr-FR"/>
        </w:rPr>
      </w:pPr>
      <w:r w:rsidRPr="00C9338B">
        <w:rPr>
          <w:bCs/>
          <w:lang w:val="fr-FR"/>
        </w:rPr>
        <w:t xml:space="preserve">      </w:t>
      </w:r>
      <w:r w:rsidR="003263A6" w:rsidRPr="00C9338B">
        <w:rPr>
          <w:bCs/>
          <w:lang w:val="fr-FR"/>
        </w:rPr>
        <w:t xml:space="preserve">+ </w:t>
      </w:r>
      <w:r w:rsidR="003263A6" w:rsidRPr="00C9338B">
        <w:rPr>
          <w:bCs/>
          <w:i/>
          <w:lang w:val="fr-FR"/>
        </w:rPr>
        <w:t>ds</w:t>
      </w:r>
      <w:r w:rsidR="003263A6" w:rsidRPr="00C9338B">
        <w:rPr>
          <w:bCs/>
          <w:vertAlign w:val="superscript"/>
          <w:lang w:val="fr-FR"/>
        </w:rPr>
        <w:t xml:space="preserve">(– – + –)2  </w:t>
      </w:r>
      <w:r w:rsidR="003263A6" w:rsidRPr="00C9338B">
        <w:rPr>
          <w:bCs/>
          <w:lang w:val="fr-FR"/>
        </w:rPr>
        <w:t xml:space="preserve">+ </w:t>
      </w:r>
      <w:r w:rsidR="003263A6" w:rsidRPr="00C9338B">
        <w:rPr>
          <w:bCs/>
          <w:i/>
          <w:lang w:val="fr-FR"/>
        </w:rPr>
        <w:t>ds</w:t>
      </w:r>
      <w:r w:rsidR="003263A6" w:rsidRPr="00C9338B">
        <w:rPr>
          <w:bCs/>
          <w:vertAlign w:val="superscript"/>
          <w:lang w:val="fr-FR"/>
        </w:rPr>
        <w:t xml:space="preserve">(+ + – –)2  </w:t>
      </w:r>
      <w:r w:rsidR="003263A6" w:rsidRPr="00C9338B">
        <w:rPr>
          <w:bCs/>
          <w:lang w:val="fr-FR"/>
        </w:rPr>
        <w:t xml:space="preserve">+ </w:t>
      </w:r>
      <w:r w:rsidR="003263A6" w:rsidRPr="00C9338B">
        <w:rPr>
          <w:bCs/>
          <w:i/>
          <w:lang w:val="fr-FR"/>
        </w:rPr>
        <w:t>ds</w:t>
      </w:r>
      <w:r w:rsidR="003263A6" w:rsidRPr="00C9338B">
        <w:rPr>
          <w:bCs/>
          <w:vertAlign w:val="superscript"/>
          <w:lang w:val="fr-FR"/>
        </w:rPr>
        <w:t xml:space="preserve">(– + – –)2  </w:t>
      </w:r>
      <w:r w:rsidR="003263A6" w:rsidRPr="00C9338B">
        <w:rPr>
          <w:bCs/>
          <w:lang w:val="fr-FR"/>
        </w:rPr>
        <w:t xml:space="preserve">+ </w:t>
      </w:r>
      <w:r w:rsidR="003263A6" w:rsidRPr="00C9338B">
        <w:rPr>
          <w:bCs/>
          <w:i/>
          <w:lang w:val="fr-FR"/>
        </w:rPr>
        <w:t>ds</w:t>
      </w:r>
      <w:r w:rsidR="003263A6" w:rsidRPr="00C9338B">
        <w:rPr>
          <w:bCs/>
          <w:vertAlign w:val="superscript"/>
          <w:lang w:val="fr-FR"/>
        </w:rPr>
        <w:t xml:space="preserve">(+ – + –)2 </w:t>
      </w:r>
      <w:r w:rsidR="003263A6" w:rsidRPr="00C9338B">
        <w:rPr>
          <w:bCs/>
          <w:lang w:val="fr-FR"/>
        </w:rPr>
        <w:t xml:space="preserve">+                    </w:t>
      </w:r>
      <w:r w:rsidRPr="00C9338B">
        <w:rPr>
          <w:bCs/>
          <w:lang w:val="fr-FR"/>
        </w:rPr>
        <w:t xml:space="preserve"> </w:t>
      </w:r>
      <w:r w:rsidR="003263A6" w:rsidRPr="00C9338B">
        <w:rPr>
          <w:bCs/>
          <w:lang w:val="fr-FR"/>
        </w:rPr>
        <w:t xml:space="preserve">  </w:t>
      </w:r>
      <w:r w:rsidR="005C15CA">
        <w:rPr>
          <w:bCs/>
          <w:lang w:val="fr-FR"/>
        </w:rPr>
        <w:t xml:space="preserve">   </w:t>
      </w:r>
      <w:r w:rsidR="003263A6" w:rsidRPr="00C9338B">
        <w:rPr>
          <w:bCs/>
          <w:lang w:val="fr-FR"/>
        </w:rPr>
        <w:t xml:space="preserve">   (</w:t>
      </w:r>
      <w:r w:rsidR="003263A6" w:rsidRPr="00C9338B">
        <w:rPr>
          <w:bCs/>
          <w:iCs/>
          <w:lang w:val="fr-FR"/>
        </w:rPr>
        <w:t>22.2</w:t>
      </w:r>
      <w:r w:rsidR="00194984" w:rsidRPr="00C9338B">
        <w:rPr>
          <w:bCs/>
          <w:iCs/>
          <w:lang w:val="fr-FR"/>
        </w:rPr>
        <w:t>4</w:t>
      </w:r>
      <w:r w:rsidR="003263A6" w:rsidRPr="00C9338B">
        <w:rPr>
          <w:bCs/>
          <w:lang w:val="fr-FR"/>
        </w:rPr>
        <w:t xml:space="preserve">) </w:t>
      </w:r>
    </w:p>
    <w:p w:rsidR="003263A6" w:rsidRPr="00C9338B" w:rsidRDefault="003263A6" w:rsidP="002D29D1">
      <w:pPr>
        <w:spacing w:line="240" w:lineRule="auto"/>
        <w:jc w:val="both"/>
        <w:rPr>
          <w:bCs/>
          <w:lang w:val="fr-FR"/>
        </w:rPr>
      </w:pPr>
      <w:r w:rsidRPr="00C9338B">
        <w:rPr>
          <w:bCs/>
          <w:lang w:val="fr-FR"/>
        </w:rPr>
        <w:t xml:space="preserve">             </w:t>
      </w:r>
    </w:p>
    <w:p w:rsidR="003263A6" w:rsidRPr="00C9338B" w:rsidRDefault="003263A6" w:rsidP="002D29D1">
      <w:pPr>
        <w:spacing w:line="240" w:lineRule="auto"/>
        <w:jc w:val="both"/>
        <w:rPr>
          <w:bCs/>
          <w:lang w:val="fr-FR"/>
        </w:rPr>
      </w:pPr>
      <w:r w:rsidRPr="00C9338B">
        <w:rPr>
          <w:bCs/>
          <w:lang w:val="fr-FR"/>
        </w:rPr>
        <w:t xml:space="preserve">                                   </w:t>
      </w:r>
      <w:r w:rsidR="002D29D1" w:rsidRPr="00C9338B">
        <w:rPr>
          <w:bCs/>
          <w:lang w:val="fr-FR"/>
        </w:rPr>
        <w:t xml:space="preserve">       </w:t>
      </w:r>
      <w:r w:rsidRPr="00C9338B">
        <w:rPr>
          <w:bCs/>
          <w:lang w:val="fr-FR"/>
        </w:rPr>
        <w:t xml:space="preserve">+ </w:t>
      </w:r>
      <w:r w:rsidRPr="00C9338B">
        <w:rPr>
          <w:bCs/>
          <w:i/>
          <w:lang w:val="fr-FR"/>
        </w:rPr>
        <w:t>ds</w:t>
      </w:r>
      <w:r w:rsidRPr="00C9338B">
        <w:rPr>
          <w:bCs/>
          <w:vertAlign w:val="superscript"/>
          <w:lang w:val="fr-FR"/>
        </w:rPr>
        <w:t xml:space="preserve">(– + + +)2 </w:t>
      </w:r>
      <w:r w:rsidRPr="00C9338B">
        <w:rPr>
          <w:bCs/>
          <w:lang w:val="fr-FR"/>
        </w:rPr>
        <w:t xml:space="preserve">+ </w:t>
      </w:r>
      <w:r w:rsidRPr="00C9338B">
        <w:rPr>
          <w:bCs/>
          <w:i/>
          <w:lang w:val="fr-FR"/>
        </w:rPr>
        <w:t>ds</w:t>
      </w:r>
      <w:r w:rsidRPr="00C9338B">
        <w:rPr>
          <w:bCs/>
          <w:vertAlign w:val="superscript"/>
          <w:lang w:val="fr-FR"/>
        </w:rPr>
        <w:t xml:space="preserve">(– – – – )2 </w:t>
      </w:r>
      <w:r w:rsidRPr="00C9338B">
        <w:rPr>
          <w:bCs/>
          <w:lang w:val="fr-FR"/>
        </w:rPr>
        <w:t xml:space="preserve">+ </w:t>
      </w:r>
      <w:r w:rsidRPr="00C9338B">
        <w:rPr>
          <w:bCs/>
          <w:i/>
          <w:lang w:val="fr-FR"/>
        </w:rPr>
        <w:t>ds</w:t>
      </w:r>
      <w:r w:rsidRPr="00C9338B">
        <w:rPr>
          <w:bCs/>
          <w:vertAlign w:val="superscript"/>
          <w:lang w:val="fr-FR"/>
        </w:rPr>
        <w:t xml:space="preserve">(+ + + –)2 </w:t>
      </w:r>
      <w:r w:rsidR="004753CB" w:rsidRPr="00C9338B">
        <w:rPr>
          <w:bCs/>
          <w:vertAlign w:val="superscript"/>
          <w:lang w:val="fr-FR"/>
        </w:rPr>
        <w:t xml:space="preserve"> </w:t>
      </w:r>
      <w:r w:rsidRPr="00C9338B">
        <w:rPr>
          <w:bCs/>
          <w:lang w:val="fr-FR"/>
        </w:rPr>
        <w:t xml:space="preserve">+ </w:t>
      </w:r>
      <w:r w:rsidRPr="00C9338B">
        <w:rPr>
          <w:bCs/>
          <w:i/>
          <w:lang w:val="fr-FR"/>
        </w:rPr>
        <w:t>ds</w:t>
      </w:r>
      <w:r w:rsidRPr="00C9338B">
        <w:rPr>
          <w:bCs/>
          <w:vertAlign w:val="superscript"/>
          <w:lang w:val="fr-FR"/>
        </w:rPr>
        <w:t xml:space="preserve">(– + + –)2 </w:t>
      </w:r>
      <w:r w:rsidRPr="00C9338B">
        <w:rPr>
          <w:bCs/>
          <w:lang w:val="fr-FR"/>
        </w:rPr>
        <w:t>+</w:t>
      </w:r>
    </w:p>
    <w:p w:rsidR="003263A6" w:rsidRPr="00C9338B" w:rsidRDefault="003263A6" w:rsidP="002D29D1">
      <w:pPr>
        <w:spacing w:line="240" w:lineRule="auto"/>
        <w:jc w:val="both"/>
        <w:rPr>
          <w:bCs/>
          <w:lang w:val="fr-FR"/>
        </w:rPr>
      </w:pPr>
    </w:p>
    <w:p w:rsidR="003F08D1" w:rsidRPr="00C9338B" w:rsidRDefault="003263A6" w:rsidP="002D29D1">
      <w:pPr>
        <w:spacing w:line="240" w:lineRule="auto"/>
        <w:jc w:val="both"/>
        <w:rPr>
          <w:bCs/>
        </w:rPr>
      </w:pPr>
      <w:r w:rsidRPr="00C9338B">
        <w:rPr>
          <w:bCs/>
          <w:lang w:val="fr-FR"/>
        </w:rPr>
        <w:t xml:space="preserve">          </w:t>
      </w:r>
      <w:r w:rsidR="00855196" w:rsidRPr="00C9338B">
        <w:rPr>
          <w:bCs/>
          <w:lang w:val="fr-FR"/>
        </w:rPr>
        <w:tab/>
      </w:r>
      <w:r w:rsidR="00855196" w:rsidRPr="00C9338B">
        <w:rPr>
          <w:bCs/>
          <w:lang w:val="fr-FR"/>
        </w:rPr>
        <w:tab/>
      </w:r>
      <w:r w:rsidR="00855196" w:rsidRPr="00C9338B">
        <w:rPr>
          <w:bCs/>
          <w:lang w:val="fr-FR"/>
        </w:rPr>
        <w:tab/>
      </w:r>
      <w:r w:rsidR="002D29D1" w:rsidRPr="00C9338B">
        <w:rPr>
          <w:bCs/>
          <w:lang w:val="fr-FR"/>
        </w:rPr>
        <w:t xml:space="preserve">     </w:t>
      </w:r>
      <w:r w:rsidRPr="00C9338B">
        <w:rPr>
          <w:bCs/>
          <w:lang w:val="fr-FR"/>
        </w:rPr>
        <w:t xml:space="preserve"> </w:t>
      </w:r>
      <w:r w:rsidRPr="00C9338B">
        <w:rPr>
          <w:bCs/>
        </w:rPr>
        <w:t xml:space="preserve">+ </w:t>
      </w:r>
      <w:r w:rsidRPr="00C9338B">
        <w:rPr>
          <w:bCs/>
          <w:i/>
        </w:rPr>
        <w:t>ds</w:t>
      </w:r>
      <w:r w:rsidRPr="00C9338B">
        <w:rPr>
          <w:bCs/>
          <w:vertAlign w:val="superscript"/>
        </w:rPr>
        <w:t xml:space="preserve">(+ + – +)2  </w:t>
      </w:r>
      <w:r w:rsidRPr="00C9338B">
        <w:rPr>
          <w:bCs/>
        </w:rPr>
        <w:t xml:space="preserve">+ </w:t>
      </w:r>
      <w:r w:rsidRPr="00C9338B">
        <w:rPr>
          <w:bCs/>
          <w:i/>
        </w:rPr>
        <w:t>ds</w:t>
      </w:r>
      <w:r w:rsidRPr="00C9338B">
        <w:rPr>
          <w:bCs/>
          <w:vertAlign w:val="superscript"/>
        </w:rPr>
        <w:t xml:space="preserve">(– – + +)2  </w:t>
      </w:r>
      <w:r w:rsidRPr="00C9338B">
        <w:rPr>
          <w:bCs/>
        </w:rPr>
        <w:t xml:space="preserve">+ </w:t>
      </w:r>
      <w:r w:rsidRPr="00C9338B">
        <w:rPr>
          <w:bCs/>
          <w:i/>
        </w:rPr>
        <w:t>ds</w:t>
      </w:r>
      <w:r w:rsidRPr="00C9338B">
        <w:rPr>
          <w:bCs/>
          <w:vertAlign w:val="superscript"/>
        </w:rPr>
        <w:t xml:space="preserve">(+ – + +)2  </w:t>
      </w:r>
      <w:r w:rsidRPr="00C9338B">
        <w:rPr>
          <w:bCs/>
        </w:rPr>
        <w:t xml:space="preserve">+ </w:t>
      </w:r>
      <w:r w:rsidRPr="00C9338B">
        <w:rPr>
          <w:bCs/>
          <w:i/>
        </w:rPr>
        <w:t>ds</w:t>
      </w:r>
      <w:r w:rsidRPr="00C9338B">
        <w:rPr>
          <w:bCs/>
          <w:vertAlign w:val="superscript"/>
        </w:rPr>
        <w:t>(– + – +)2</w:t>
      </w:r>
      <w:r w:rsidRPr="00C9338B">
        <w:rPr>
          <w:bCs/>
        </w:rPr>
        <w:t>) = 0.</w:t>
      </w:r>
    </w:p>
    <w:p w:rsidR="003F08D1" w:rsidRPr="00C9338B" w:rsidRDefault="003F08D1" w:rsidP="003A4A99">
      <w:pPr>
        <w:jc w:val="both"/>
        <w:rPr>
          <w:rFonts w:eastAsia="Times New Roman" w:cs="Times New Roman"/>
          <w:szCs w:val="24"/>
        </w:rPr>
      </w:pPr>
      <w:r w:rsidRPr="00C9338B">
        <w:rPr>
          <w:rFonts w:eastAsia="Times New Roman" w:cs="Times New Roman"/>
          <w:szCs w:val="24"/>
        </w:rPr>
        <w:t>  </w:t>
      </w:r>
    </w:p>
    <w:p w:rsidR="003F08D1" w:rsidRPr="00C9338B" w:rsidRDefault="003F08D1" w:rsidP="00183384">
      <w:pPr>
        <w:ind w:firstLine="700"/>
        <w:jc w:val="both"/>
        <w:rPr>
          <w:rFonts w:eastAsia="Times New Roman" w:cs="Times New Roman"/>
          <w:szCs w:val="24"/>
        </w:rPr>
      </w:pPr>
      <w:r w:rsidRPr="00C9338B">
        <w:rPr>
          <w:rFonts w:eastAsia="Times New Roman" w:cs="Times New Roman"/>
          <w:szCs w:val="24"/>
        </w:rPr>
        <w:t xml:space="preserve">In this case, we have </w:t>
      </w:r>
      <w:r w:rsidR="00326B5D" w:rsidRPr="00C9338B">
        <w:rPr>
          <w:rFonts w:eastAsia="Times New Roman" w:cs="Times New Roman"/>
          <w:szCs w:val="24"/>
        </w:rPr>
        <w:t>sixteen</w:t>
      </w:r>
      <w:r w:rsidRPr="00C9338B">
        <w:rPr>
          <w:rFonts w:eastAsia="Times New Roman" w:cs="Times New Roman"/>
          <w:szCs w:val="24"/>
        </w:rPr>
        <w:t xml:space="preserve"> </w:t>
      </w:r>
      <w:r w:rsidR="00BE2A27" w:rsidRPr="00C9338B">
        <w:rPr>
          <w:rFonts w:eastAsia="Times New Roman" w:cs="Times New Roman"/>
          <w:szCs w:val="24"/>
        </w:rPr>
        <w:t>4-</w:t>
      </w:r>
      <w:r w:rsidRPr="00C9338B">
        <w:rPr>
          <w:rFonts w:eastAsia="Times New Roman" w:cs="Times New Roman"/>
          <w:szCs w:val="24"/>
        </w:rPr>
        <w:t xml:space="preserve">tensors </w:t>
      </w:r>
      <w:r w:rsidR="00326B5D" w:rsidRPr="00C9338B">
        <w:rPr>
          <w:rFonts w:eastAsia="Times New Roman" w:cs="Times New Roman"/>
          <w:szCs w:val="24"/>
        </w:rPr>
        <w:t xml:space="preserve">deformations </w:t>
      </w:r>
      <w:r w:rsidRPr="00C9338B">
        <w:rPr>
          <w:rFonts w:eastAsia="Times New Roman" w:cs="Times New Roman"/>
          <w:szCs w:val="24"/>
        </w:rPr>
        <w:t xml:space="preserve">of all kinds of </w:t>
      </w:r>
      <w:r w:rsidR="00BE2A27" w:rsidRPr="00C9338B">
        <w:rPr>
          <w:rFonts w:eastAsia="Times New Roman" w:cs="Times New Roman"/>
          <w:szCs w:val="24"/>
        </w:rPr>
        <w:t>4-</w:t>
      </w:r>
      <w:r w:rsidRPr="00C9338B">
        <w:rPr>
          <w:rFonts w:eastAsia="Times New Roman" w:cs="Times New Roman"/>
          <w:szCs w:val="24"/>
        </w:rPr>
        <w:t xml:space="preserve">spaces </w:t>
      </w:r>
    </w:p>
    <w:p w:rsidR="003F08D1" w:rsidRPr="00C9338B" w:rsidRDefault="008D2521" w:rsidP="003A4A99">
      <w:pPr>
        <w:ind w:firstLine="420"/>
        <w:jc w:val="both"/>
        <w:rPr>
          <w:rFonts w:eastAsia="Times New Roman" w:cs="Times New Roman"/>
          <w:szCs w:val="24"/>
        </w:rPr>
      </w:pPr>
      <w:bookmarkStart w:id="117" w:name="graphicA9"/>
      <w:bookmarkStart w:id="118" w:name="graphic1AB"/>
      <w:bookmarkEnd w:id="117"/>
      <w:bookmarkEnd w:id="118"/>
      <w:r w:rsidRPr="00C9338B">
        <w:rPr>
          <w:bCs/>
          <w:position w:val="-70"/>
        </w:rPr>
        <w:t xml:space="preserve">                                 </w:t>
      </w:r>
      <w:r w:rsidR="007E0A48" w:rsidRPr="00304F30">
        <w:rPr>
          <w:bCs/>
          <w:position w:val="-70"/>
        </w:rPr>
        <w:t xml:space="preserve"> </w:t>
      </w:r>
      <w:r w:rsidRPr="00C9338B">
        <w:rPr>
          <w:bCs/>
          <w:position w:val="-70"/>
        </w:rPr>
        <w:t xml:space="preserve">   </w:t>
      </w:r>
      <w:r w:rsidR="007E0A48" w:rsidRPr="00304F30">
        <w:rPr>
          <w:bCs/>
          <w:position w:val="-70"/>
        </w:rPr>
        <w:t xml:space="preserve">  </w:t>
      </w:r>
      <w:r w:rsidRPr="00C9338B">
        <w:rPr>
          <w:bCs/>
          <w:position w:val="-70"/>
        </w:rPr>
        <w:t xml:space="preserve">   </w:t>
      </w:r>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217" o:spid="_x0000_s8296"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v:textbox style="mso-next-textbox:#AutoShape 217">
              <w:txbxContent>
                <w:p w:rsidR="00BB106D" w:rsidRPr="008D2521" w:rsidRDefault="00BB106D" w:rsidP="008D2521">
                  <w:pPr>
                    <w:jc w:val="center"/>
                    <w:rPr>
                      <w:lang w:val="ru-RU"/>
                    </w:rPr>
                  </w:pPr>
                  <w:r>
                    <w:rPr>
                      <w:lang w:val="ru-RU"/>
                    </w:rPr>
                    <w:t xml:space="preserve">               </w:t>
                  </w:r>
                </w:p>
              </w:txbxContent>
            </v:textbox>
            <w10:wrap type="none"/>
            <w10:anchorlock/>
          </v:rect>
        </w:pict>
      </w:r>
      <w:r w:rsidR="003263A6" w:rsidRPr="00C9338B">
        <w:rPr>
          <w:bCs/>
          <w:position w:val="-70"/>
        </w:rPr>
        <w:object w:dxaOrig="3240" w:dyaOrig="1520">
          <v:shape id="_x0000_i1210" type="#_x0000_t75" style="width:154.9pt;height:1in" o:ole="">
            <v:imagedata r:id="rId411" o:title=""/>
          </v:shape>
          <o:OLEObject Type="Embed" ProgID="Equation.3" ShapeID="_x0000_i1210" DrawAspect="Content" ObjectID="_1589483037" r:id="rId412"/>
        </w:object>
      </w:r>
      <w:r w:rsidR="003263A6" w:rsidRPr="00C9338B">
        <w:rPr>
          <w:rFonts w:eastAsia="Times New Roman" w:cs="Times New Roman"/>
          <w:szCs w:val="24"/>
        </w:rPr>
        <w:t xml:space="preserve"> </w:t>
      </w:r>
      <w:r w:rsidR="00BE2A27" w:rsidRPr="00C9338B">
        <w:rPr>
          <w:rFonts w:eastAsia="Times New Roman" w:cs="Times New Roman"/>
          <w:szCs w:val="24"/>
        </w:rPr>
        <w:tab/>
      </w:r>
      <w:r w:rsidR="00BE2A27" w:rsidRPr="00C9338B">
        <w:rPr>
          <w:rFonts w:eastAsia="Times New Roman" w:cs="Times New Roman"/>
          <w:szCs w:val="24"/>
        </w:rPr>
        <w:tab/>
      </w:r>
      <w:r w:rsidR="00BE2A27" w:rsidRPr="00C9338B">
        <w:rPr>
          <w:rFonts w:eastAsia="Times New Roman" w:cs="Times New Roman"/>
          <w:szCs w:val="24"/>
        </w:rPr>
        <w:tab/>
      </w:r>
      <w:r w:rsidRPr="00C9338B">
        <w:rPr>
          <w:rFonts w:eastAsia="Times New Roman" w:cs="Times New Roman"/>
          <w:szCs w:val="24"/>
        </w:rPr>
        <w:t xml:space="preserve">          </w:t>
      </w:r>
      <w:r w:rsidR="005C15CA">
        <w:rPr>
          <w:rFonts w:eastAsia="Times New Roman" w:cs="Times New Roman"/>
          <w:szCs w:val="24"/>
        </w:rPr>
        <w:t xml:space="preserve">    </w:t>
      </w:r>
      <w:r w:rsidRPr="00C9338B">
        <w:rPr>
          <w:rFonts w:eastAsia="Times New Roman" w:cs="Times New Roman"/>
          <w:szCs w:val="24"/>
        </w:rPr>
        <w:t xml:space="preserve">  </w:t>
      </w:r>
      <w:r w:rsidR="003F08D1" w:rsidRPr="00C9338B">
        <w:rPr>
          <w:rFonts w:eastAsia="Times New Roman" w:cs="Times New Roman"/>
          <w:szCs w:val="24"/>
        </w:rPr>
        <w:t>(22.2</w:t>
      </w:r>
      <w:r w:rsidR="00194984" w:rsidRPr="00C9338B">
        <w:rPr>
          <w:rFonts w:eastAsia="Times New Roman" w:cs="Times New Roman"/>
          <w:szCs w:val="24"/>
        </w:rPr>
        <w:t>5</w:t>
      </w:r>
      <w:r w:rsidR="003F08D1" w:rsidRPr="00C9338B">
        <w:rPr>
          <w:rFonts w:eastAsia="Times New Roman" w:cs="Times New Roman"/>
          <w:szCs w:val="24"/>
        </w:rPr>
        <w:t xml:space="preserve">) </w:t>
      </w:r>
    </w:p>
    <w:p w:rsidR="00855196" w:rsidRPr="00C9338B" w:rsidRDefault="00855196" w:rsidP="008D2521">
      <w:pPr>
        <w:jc w:val="both"/>
        <w:rPr>
          <w:rFonts w:eastAsia="Times New Roman" w:cs="Times New Roman"/>
          <w:szCs w:val="24"/>
        </w:rPr>
      </w:pPr>
      <w:proofErr w:type="gramStart"/>
      <w:r w:rsidRPr="00C9338B">
        <w:rPr>
          <w:rFonts w:eastAsia="Times New Roman" w:cs="Times New Roman"/>
          <w:szCs w:val="24"/>
        </w:rPr>
        <w:t>where</w:t>
      </w:r>
      <w:proofErr w:type="gramEnd"/>
    </w:p>
    <w:p w:rsidR="003F08D1" w:rsidRPr="00C9338B" w:rsidRDefault="003263A6" w:rsidP="003A4A99">
      <w:pPr>
        <w:jc w:val="both"/>
        <w:rPr>
          <w:bCs/>
        </w:rPr>
      </w:pPr>
      <w:r w:rsidRPr="00C9338B">
        <w:rPr>
          <w:bCs/>
        </w:rPr>
        <w:t xml:space="preserve">                                                    </w:t>
      </w:r>
      <w:r w:rsidR="007E0A48" w:rsidRPr="007E0A48">
        <w:rPr>
          <w:bCs/>
        </w:rPr>
        <w:t xml:space="preserve"> </w:t>
      </w:r>
      <w:r w:rsidRPr="00C9338B">
        <w:rPr>
          <w:bCs/>
        </w:rPr>
        <w:t xml:space="preserve">    </w:t>
      </w:r>
      <w:r w:rsidR="008D2521" w:rsidRPr="00C9338B">
        <w:rPr>
          <w:bCs/>
        </w:rPr>
        <w:t xml:space="preserve"> </w:t>
      </w:r>
      <w:r w:rsidRPr="00C9338B">
        <w:rPr>
          <w:bCs/>
        </w:rPr>
        <w:t xml:space="preserve">  </w:t>
      </w:r>
      <w:r w:rsidRPr="00C9338B">
        <w:rPr>
          <w:bCs/>
          <w:i/>
        </w:rPr>
        <w:sym w:font="Symbol" w:char="F065"/>
      </w:r>
      <w:proofErr w:type="gramStart"/>
      <w:r w:rsidRPr="00C9338B">
        <w:rPr>
          <w:bCs/>
          <w:i/>
          <w:vertAlign w:val="subscript"/>
        </w:rPr>
        <w:t>ij</w:t>
      </w:r>
      <w:r w:rsidRPr="00C9338B">
        <w:rPr>
          <w:bCs/>
          <w:vertAlign w:val="superscript"/>
        </w:rPr>
        <w:t>(</w:t>
      </w:r>
      <w:proofErr w:type="gramEnd"/>
      <w:r w:rsidRPr="00C9338B">
        <w:rPr>
          <w:bCs/>
          <w:i/>
          <w:vertAlign w:val="superscript"/>
        </w:rPr>
        <w:t>p</w:t>
      </w:r>
      <w:r w:rsidRPr="00C9338B">
        <w:rPr>
          <w:bCs/>
          <w:vertAlign w:val="superscript"/>
        </w:rPr>
        <w:t xml:space="preserve">) </w:t>
      </w:r>
      <w:r w:rsidRPr="00C9338B">
        <w:rPr>
          <w:bCs/>
        </w:rPr>
        <w:t>= ½ (</w:t>
      </w:r>
      <w:r w:rsidRPr="00C9338B">
        <w:rPr>
          <w:bCs/>
          <w:i/>
        </w:rPr>
        <w:t>с</w:t>
      </w:r>
      <w:r w:rsidRPr="00C9338B">
        <w:rPr>
          <w:bCs/>
          <w:i/>
          <w:vertAlign w:val="subscript"/>
        </w:rPr>
        <w:t>ij</w:t>
      </w:r>
      <w:r w:rsidRPr="00C9338B">
        <w:rPr>
          <w:bCs/>
          <w:vertAlign w:val="superscript"/>
        </w:rPr>
        <w:t>(</w:t>
      </w:r>
      <w:r w:rsidRPr="00C9338B">
        <w:rPr>
          <w:bCs/>
          <w:i/>
          <w:vertAlign w:val="superscript"/>
        </w:rPr>
        <w:t>p</w:t>
      </w:r>
      <w:r w:rsidRPr="00C9338B">
        <w:rPr>
          <w:bCs/>
          <w:vertAlign w:val="superscript"/>
        </w:rPr>
        <w:t xml:space="preserve">)  </w:t>
      </w:r>
      <w:r w:rsidRPr="00C9338B">
        <w:rPr>
          <w:bCs/>
        </w:rPr>
        <w:t xml:space="preserve">– </w:t>
      </w:r>
      <w:r w:rsidRPr="00C9338B">
        <w:rPr>
          <w:bCs/>
          <w:i/>
        </w:rPr>
        <w:t>с</w:t>
      </w:r>
      <w:r w:rsidRPr="00C9338B">
        <w:rPr>
          <w:bCs/>
          <w:i/>
          <w:vertAlign w:val="subscript"/>
        </w:rPr>
        <w:t>ij</w:t>
      </w:r>
      <w:r w:rsidRPr="00C9338B">
        <w:rPr>
          <w:bCs/>
          <w:vertAlign w:val="subscript"/>
        </w:rPr>
        <w:t>0</w:t>
      </w:r>
      <w:r w:rsidRPr="00C9338B">
        <w:rPr>
          <w:bCs/>
          <w:vertAlign w:val="superscript"/>
        </w:rPr>
        <w:t>(</w:t>
      </w:r>
      <w:r w:rsidRPr="00C9338B">
        <w:rPr>
          <w:bCs/>
          <w:i/>
          <w:vertAlign w:val="superscript"/>
        </w:rPr>
        <w:t>p</w:t>
      </w:r>
      <w:r w:rsidRPr="00C9338B">
        <w:rPr>
          <w:bCs/>
          <w:vertAlign w:val="superscript"/>
        </w:rPr>
        <w:t>)</w:t>
      </w:r>
      <w:r w:rsidRPr="00C9338B">
        <w:rPr>
          <w:bCs/>
        </w:rPr>
        <w:t xml:space="preserve">)                                            </w:t>
      </w:r>
      <w:r w:rsidR="005C15CA">
        <w:rPr>
          <w:bCs/>
        </w:rPr>
        <w:t xml:space="preserve">    </w:t>
      </w:r>
      <w:r w:rsidR="007E0A48" w:rsidRPr="007E0A48">
        <w:rPr>
          <w:bCs/>
        </w:rPr>
        <w:t xml:space="preserve"> </w:t>
      </w:r>
      <w:r w:rsidRPr="00C9338B">
        <w:rPr>
          <w:bCs/>
        </w:rPr>
        <w:t xml:space="preserve">    (</w:t>
      </w:r>
      <w:r w:rsidRPr="00C9338B">
        <w:rPr>
          <w:bCs/>
          <w:iCs/>
        </w:rPr>
        <w:t>22.2</w:t>
      </w:r>
      <w:r w:rsidR="00194984" w:rsidRPr="00C9338B">
        <w:rPr>
          <w:bCs/>
          <w:iCs/>
        </w:rPr>
        <w:t>6</w:t>
      </w:r>
      <w:r w:rsidR="008D2521" w:rsidRPr="00C9338B">
        <w:rPr>
          <w:bCs/>
        </w:rPr>
        <w:t xml:space="preserve">)   </w:t>
      </w:r>
      <w:r w:rsidR="00855196" w:rsidRPr="00C9338B">
        <w:rPr>
          <w:rFonts w:eastAsia="Times New Roman" w:cs="Times New Roman"/>
          <w:szCs w:val="24"/>
        </w:rPr>
        <w:t xml:space="preserve"> </w:t>
      </w:r>
    </w:p>
    <w:p w:rsidR="003F08D1" w:rsidRPr="00C9338B" w:rsidRDefault="00BE2A27" w:rsidP="00183384">
      <w:pPr>
        <w:jc w:val="both"/>
        <w:rPr>
          <w:rFonts w:eastAsia="Times New Roman" w:cs="Times New Roman"/>
          <w:szCs w:val="24"/>
        </w:rPr>
      </w:pPr>
      <w:proofErr w:type="gramStart"/>
      <w:r w:rsidRPr="00C9338B">
        <w:rPr>
          <w:rFonts w:eastAsia="Times New Roman" w:cs="Times New Roman"/>
          <w:szCs w:val="24"/>
        </w:rPr>
        <w:t>is</w:t>
      </w:r>
      <w:proofErr w:type="gramEnd"/>
      <w:r w:rsidRPr="00C9338B">
        <w:rPr>
          <w:rFonts w:eastAsia="Times New Roman" w:cs="Times New Roman"/>
          <w:szCs w:val="24"/>
        </w:rPr>
        <w:t xml:space="preserve"> the 4-</w:t>
      </w:r>
      <w:r w:rsidR="003F08D1" w:rsidRPr="00C9338B">
        <w:rPr>
          <w:rFonts w:eastAsia="Times New Roman" w:cs="Times New Roman"/>
          <w:szCs w:val="24"/>
        </w:rPr>
        <w:t xml:space="preserve">tensor </w:t>
      </w:r>
      <w:r w:rsidR="00326B5D" w:rsidRPr="00C9338B">
        <w:rPr>
          <w:rFonts w:eastAsia="Times New Roman" w:cs="Times New Roman"/>
          <w:szCs w:val="24"/>
        </w:rPr>
        <w:t xml:space="preserve">deformations </w:t>
      </w:r>
      <w:r w:rsidRPr="00C9338B">
        <w:rPr>
          <w:rFonts w:eastAsia="Times New Roman" w:cs="Times New Roman"/>
          <w:szCs w:val="24"/>
        </w:rPr>
        <w:t xml:space="preserve">in the </w:t>
      </w:r>
      <w:r w:rsidR="003F08D1" w:rsidRPr="00C9338B">
        <w:rPr>
          <w:rFonts w:eastAsia="Times New Roman" w:cs="Times New Roman"/>
          <w:i/>
          <w:iCs/>
          <w:szCs w:val="24"/>
        </w:rPr>
        <w:t>p</w:t>
      </w:r>
      <w:r w:rsidR="003F08D1" w:rsidRPr="00C9338B">
        <w:rPr>
          <w:rFonts w:eastAsia="Times New Roman" w:cs="Times New Roman"/>
          <w:szCs w:val="24"/>
        </w:rPr>
        <w:t>-th 4-subspace</w:t>
      </w:r>
      <w:r w:rsidR="00074D15" w:rsidRPr="00C9338B">
        <w:rPr>
          <w:rFonts w:eastAsia="Times New Roman" w:cs="Times New Roman"/>
          <w:szCs w:val="24"/>
        </w:rPr>
        <w:t>;</w:t>
      </w:r>
      <w:r w:rsidR="003F08D1" w:rsidRPr="00C9338B">
        <w:rPr>
          <w:rFonts w:eastAsia="Times New Roman" w:cs="Times New Roman"/>
          <w:szCs w:val="24"/>
        </w:rPr>
        <w:t xml:space="preserve"> </w:t>
      </w:r>
    </w:p>
    <w:p w:rsidR="003F08D1" w:rsidRPr="00C9338B" w:rsidRDefault="003F08D1" w:rsidP="003A4A99">
      <w:pPr>
        <w:ind w:left="840" w:hanging="840"/>
        <w:jc w:val="both"/>
        <w:rPr>
          <w:rFonts w:eastAsia="Times New Roman" w:cs="Times New Roman"/>
          <w:szCs w:val="24"/>
        </w:rPr>
      </w:pPr>
      <w:r w:rsidRPr="00C9338B">
        <w:rPr>
          <w:rFonts w:eastAsia="Times New Roman" w:cs="Times New Roman"/>
          <w:i/>
          <w:iCs/>
          <w:szCs w:val="24"/>
        </w:rPr>
        <w:t>c</w:t>
      </w:r>
      <w:r w:rsidRPr="00C9338B">
        <w:rPr>
          <w:rFonts w:eastAsia="Times New Roman" w:cs="Times New Roman"/>
          <w:i/>
          <w:iCs/>
          <w:vertAlign w:val="subscript"/>
        </w:rPr>
        <w:t>ij</w:t>
      </w:r>
      <w:r w:rsidRPr="00C9338B">
        <w:rPr>
          <w:rFonts w:eastAsia="Times New Roman" w:cs="Times New Roman"/>
          <w:vertAlign w:val="subscript"/>
        </w:rPr>
        <w:t xml:space="preserve">0 </w:t>
      </w:r>
      <w:r w:rsidRPr="00C9338B">
        <w:rPr>
          <w:rFonts w:eastAsia="Times New Roman" w:cs="Times New Roman"/>
          <w:vertAlign w:val="superscript"/>
        </w:rPr>
        <w:t>(</w:t>
      </w:r>
      <w:r w:rsidRPr="00C9338B">
        <w:rPr>
          <w:rFonts w:eastAsia="Times New Roman" w:cs="Times New Roman"/>
          <w:i/>
          <w:iCs/>
          <w:vertAlign w:val="superscript"/>
        </w:rPr>
        <w:t>p</w:t>
      </w:r>
      <w:r w:rsidRPr="00C9338B">
        <w:rPr>
          <w:rFonts w:eastAsia="Times New Roman" w:cs="Times New Roman"/>
          <w:vertAlign w:val="superscript"/>
        </w:rPr>
        <w:t xml:space="preserve">) </w:t>
      </w:r>
      <w:r w:rsidR="00074D15" w:rsidRPr="00C9338B">
        <w:rPr>
          <w:bCs/>
        </w:rPr>
        <w:t>–</w:t>
      </w:r>
      <w:r w:rsidRPr="00C9338B">
        <w:rPr>
          <w:rFonts w:eastAsia="Times New Roman" w:cs="Times New Roman"/>
          <w:szCs w:val="24"/>
        </w:rPr>
        <w:t xml:space="preserve"> </w:t>
      </w:r>
      <w:r w:rsidR="00F20ACB" w:rsidRPr="00C9338B">
        <w:rPr>
          <w:rFonts w:eastAsia="Times New Roman" w:cs="Times New Roman"/>
          <w:szCs w:val="24"/>
        </w:rPr>
        <w:t xml:space="preserve">the </w:t>
      </w:r>
      <w:r w:rsidRPr="00C9338B">
        <w:rPr>
          <w:rFonts w:eastAsia="Times New Roman" w:cs="Times New Roman"/>
          <w:szCs w:val="24"/>
        </w:rPr>
        <w:t xml:space="preserve">metric tensor </w:t>
      </w:r>
      <w:r w:rsidR="00BE2A27" w:rsidRPr="00C9338B">
        <w:rPr>
          <w:rFonts w:eastAsia="Times New Roman" w:cs="Times New Roman"/>
          <w:szCs w:val="24"/>
        </w:rPr>
        <w:t xml:space="preserve">of the </w:t>
      </w:r>
      <w:r w:rsidR="00D36B80" w:rsidRPr="00C9338B">
        <w:rPr>
          <w:rFonts w:eastAsia="Times New Roman" w:cs="Times New Roman"/>
          <w:szCs w:val="24"/>
        </w:rPr>
        <w:t>uncurved</w:t>
      </w:r>
      <w:r w:rsidRPr="00C9338B">
        <w:rPr>
          <w:rFonts w:eastAsia="Times New Roman" w:cs="Times New Roman"/>
          <w:szCs w:val="24"/>
        </w:rPr>
        <w:t xml:space="preserve"> portion </w:t>
      </w:r>
      <w:r w:rsidR="00BE2A27" w:rsidRPr="00C9338B">
        <w:rPr>
          <w:rFonts w:eastAsia="Times New Roman" w:cs="Times New Roman"/>
          <w:szCs w:val="24"/>
        </w:rPr>
        <w:t xml:space="preserve">of the </w:t>
      </w:r>
      <w:r w:rsidRPr="00C9338B">
        <w:rPr>
          <w:rFonts w:eastAsia="Times New Roman" w:cs="Times New Roman"/>
          <w:i/>
          <w:iCs/>
          <w:szCs w:val="24"/>
        </w:rPr>
        <w:t>p</w:t>
      </w:r>
      <w:r w:rsidRPr="00C9338B">
        <w:rPr>
          <w:rFonts w:eastAsia="Times New Roman" w:cs="Times New Roman"/>
          <w:szCs w:val="24"/>
        </w:rPr>
        <w:t>-th 4-subspace;</w:t>
      </w:r>
      <w:r w:rsidRPr="00C9338B">
        <w:rPr>
          <w:rFonts w:eastAsia="Times New Roman" w:cs="Times New Roman"/>
          <w:i/>
          <w:iCs/>
          <w:szCs w:val="24"/>
        </w:rPr>
        <w:t xml:space="preserve">   </w:t>
      </w:r>
      <w:r w:rsidRPr="00C9338B">
        <w:rPr>
          <w:rFonts w:eastAsia="Times New Roman" w:cs="Times New Roman"/>
          <w:szCs w:val="24"/>
        </w:rPr>
        <w:t xml:space="preserve">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i/>
          <w:iCs/>
          <w:szCs w:val="24"/>
        </w:rPr>
        <w:t>c</w:t>
      </w:r>
      <w:r w:rsidRPr="00C9338B">
        <w:rPr>
          <w:rFonts w:eastAsia="Times New Roman" w:cs="Times New Roman"/>
          <w:i/>
          <w:iCs/>
          <w:vertAlign w:val="subscript"/>
        </w:rPr>
        <w:t>ij</w:t>
      </w:r>
      <w:proofErr w:type="gramEnd"/>
      <w:r w:rsidRPr="00C9338B">
        <w:rPr>
          <w:rFonts w:eastAsia="Times New Roman" w:cs="Times New Roman"/>
          <w:i/>
          <w:iCs/>
          <w:vertAlign w:val="subscript"/>
        </w:rPr>
        <w:t xml:space="preserve"> </w:t>
      </w:r>
      <w:r w:rsidRPr="00C9338B">
        <w:rPr>
          <w:rFonts w:eastAsia="Times New Roman" w:cs="Times New Roman"/>
          <w:vertAlign w:val="superscript"/>
        </w:rPr>
        <w:t>(</w:t>
      </w:r>
      <w:r w:rsidRPr="00C9338B">
        <w:rPr>
          <w:rFonts w:eastAsia="Times New Roman" w:cs="Times New Roman"/>
          <w:i/>
          <w:iCs/>
          <w:vertAlign w:val="superscript"/>
        </w:rPr>
        <w:t>p</w:t>
      </w:r>
      <w:r w:rsidRPr="00C9338B">
        <w:rPr>
          <w:rFonts w:eastAsia="Times New Roman" w:cs="Times New Roman"/>
          <w:vertAlign w:val="superscript"/>
        </w:rPr>
        <w:t>)</w:t>
      </w:r>
      <w:r w:rsidR="00074D15" w:rsidRPr="00C9338B">
        <w:rPr>
          <w:rFonts w:eastAsia="Times New Roman" w:cs="Times New Roman"/>
          <w:vertAlign w:val="superscript"/>
        </w:rPr>
        <w:t xml:space="preserve"> </w:t>
      </w:r>
      <w:r w:rsidRPr="00C9338B">
        <w:rPr>
          <w:rFonts w:eastAsia="Times New Roman" w:cs="Times New Roman"/>
          <w:vertAlign w:val="superscript"/>
        </w:rPr>
        <w:t xml:space="preserve"> </w:t>
      </w:r>
      <w:r w:rsidR="00074D15" w:rsidRPr="00C9338B">
        <w:rPr>
          <w:bCs/>
        </w:rPr>
        <w:t>–</w:t>
      </w:r>
      <w:r w:rsidRPr="00C9338B">
        <w:rPr>
          <w:rFonts w:eastAsia="Times New Roman" w:cs="Times New Roman"/>
          <w:szCs w:val="24"/>
        </w:rPr>
        <w:t xml:space="preserve"> the metric tensor of </w:t>
      </w:r>
      <w:r w:rsidR="000D1AE2" w:rsidRPr="00C9338B">
        <w:rPr>
          <w:rFonts w:eastAsia="Times New Roman" w:cs="Times New Roman"/>
          <w:szCs w:val="24"/>
        </w:rPr>
        <w:t>a</w:t>
      </w:r>
      <w:r w:rsidRPr="00C9338B">
        <w:rPr>
          <w:rFonts w:eastAsia="Times New Roman" w:cs="Times New Roman"/>
          <w:szCs w:val="24"/>
        </w:rPr>
        <w:t xml:space="preserve"> curved portion</w:t>
      </w:r>
      <w:r w:rsidR="00BE2A27" w:rsidRPr="00C9338B">
        <w:rPr>
          <w:rFonts w:eastAsia="Times New Roman" w:cs="Times New Roman"/>
          <w:szCs w:val="24"/>
        </w:rPr>
        <w:t xml:space="preserve"> of the</w:t>
      </w:r>
      <w:r w:rsidRPr="00C9338B">
        <w:rPr>
          <w:rFonts w:eastAsia="Times New Roman" w:cs="Times New Roman"/>
          <w:szCs w:val="24"/>
        </w:rPr>
        <w:t xml:space="preserve"> </w:t>
      </w:r>
      <w:r w:rsidR="000D1AE2" w:rsidRPr="00C9338B">
        <w:rPr>
          <w:rFonts w:eastAsia="Times New Roman" w:cs="Times New Roman"/>
          <w:szCs w:val="24"/>
        </w:rPr>
        <w:t xml:space="preserve">same </w:t>
      </w:r>
      <w:r w:rsidRPr="00C9338B">
        <w:rPr>
          <w:rFonts w:eastAsia="Times New Roman" w:cs="Times New Roman"/>
          <w:i/>
          <w:iCs/>
          <w:szCs w:val="24"/>
        </w:rPr>
        <w:t>p</w:t>
      </w:r>
      <w:r w:rsidRPr="00C9338B">
        <w:rPr>
          <w:rFonts w:eastAsia="Times New Roman" w:cs="Times New Roman"/>
          <w:szCs w:val="24"/>
        </w:rPr>
        <w:t xml:space="preserve">-th 4-subspace. </w:t>
      </w:r>
    </w:p>
    <w:p w:rsidR="003F08D1" w:rsidRPr="00C9338B" w:rsidRDefault="000D1AE2" w:rsidP="00183384">
      <w:pPr>
        <w:ind w:firstLine="700"/>
        <w:jc w:val="both"/>
        <w:rPr>
          <w:rFonts w:eastAsia="Times New Roman" w:cs="Times New Roman"/>
          <w:szCs w:val="24"/>
        </w:rPr>
      </w:pPr>
      <w:r w:rsidRPr="00C9338B">
        <w:rPr>
          <w:rFonts w:eastAsia="Times New Roman" w:cs="Times New Roman"/>
          <w:szCs w:val="24"/>
        </w:rPr>
        <w:t>We consider</w:t>
      </w:r>
      <w:r w:rsidR="003F08D1" w:rsidRPr="00C9338B">
        <w:rPr>
          <w:rFonts w:eastAsia="Times New Roman" w:cs="Times New Roman"/>
          <w:szCs w:val="24"/>
        </w:rPr>
        <w:t xml:space="preserve"> the </w:t>
      </w:r>
      <w:r w:rsidR="00BE2A27" w:rsidRPr="00C9338B">
        <w:rPr>
          <w:rFonts w:eastAsia="Times New Roman" w:cs="Times New Roman"/>
          <w:szCs w:val="24"/>
        </w:rPr>
        <w:t>16-sided 4-</w:t>
      </w:r>
      <w:r w:rsidR="003F08D1" w:rsidRPr="00C9338B">
        <w:rPr>
          <w:rFonts w:eastAsia="Times New Roman" w:cs="Times New Roman"/>
          <w:szCs w:val="24"/>
        </w:rPr>
        <w:t xml:space="preserve">tensor </w:t>
      </w:r>
      <w:r w:rsidR="00AD6A28" w:rsidRPr="00C9338B">
        <w:rPr>
          <w:rFonts w:eastAsia="Times New Roman" w:cs="Times New Roman"/>
          <w:szCs w:val="24"/>
        </w:rPr>
        <w:t>deformations</w:t>
      </w:r>
      <w:r w:rsidR="00AD6A28" w:rsidRPr="00C9338B">
        <w:rPr>
          <w:rFonts w:ascii="Symbol" w:eastAsia="Times New Roman" w:hAnsi="Symbol" w:cs="Times New Roman"/>
          <w:i/>
          <w:iCs/>
          <w:szCs w:val="24"/>
        </w:rPr>
        <w:t></w:t>
      </w:r>
      <w:r w:rsidR="003F08D1" w:rsidRPr="00C9338B">
        <w:rPr>
          <w:rFonts w:ascii="Symbol" w:eastAsia="Times New Roman" w:hAnsi="Symbol" w:cs="Times New Roman"/>
          <w:i/>
          <w:iCs/>
          <w:szCs w:val="24"/>
        </w:rPr>
        <w:t></w:t>
      </w:r>
      <w:proofErr w:type="gramStart"/>
      <w:r w:rsidR="003F08D1" w:rsidRPr="00C9338B">
        <w:rPr>
          <w:rFonts w:eastAsia="Times New Roman" w:cs="Times New Roman"/>
          <w:i/>
          <w:iCs/>
          <w:vertAlign w:val="subscript"/>
        </w:rPr>
        <w:t>ii</w:t>
      </w:r>
      <w:r w:rsidR="003F08D1" w:rsidRPr="00C9338B">
        <w:rPr>
          <w:rFonts w:eastAsia="Times New Roman" w:cs="Times New Roman"/>
          <w:vertAlign w:val="subscript"/>
        </w:rPr>
        <w:t>(</w:t>
      </w:r>
      <w:proofErr w:type="gramEnd"/>
      <w:r w:rsidR="003F08D1" w:rsidRPr="00C9338B">
        <w:rPr>
          <w:rFonts w:eastAsia="Times New Roman" w:cs="Times New Roman"/>
          <w:vertAlign w:val="subscript"/>
        </w:rPr>
        <w:t xml:space="preserve">16) </w:t>
      </w:r>
      <w:r w:rsidRPr="00C9338B">
        <w:rPr>
          <w:rFonts w:eastAsia="Times New Roman" w:cs="Times New Roman"/>
          <w:vertAlign w:val="subscript"/>
        </w:rPr>
        <w:t xml:space="preserve"> </w:t>
      </w:r>
      <w:r w:rsidRPr="00C9338B">
        <w:rPr>
          <w:rFonts w:eastAsia="Times New Roman" w:cs="Times New Roman"/>
          <w:szCs w:val="24"/>
        </w:rPr>
        <w:t xml:space="preserve">on </w:t>
      </w:r>
      <w:r w:rsidR="003F08D1" w:rsidRPr="00C9338B">
        <w:rPr>
          <w:rFonts w:eastAsia="Times New Roman" w:cs="Times New Roman"/>
          <w:szCs w:val="24"/>
        </w:rPr>
        <w:t>a local portion</w:t>
      </w:r>
      <w:r w:rsidR="00BE2A27" w:rsidRPr="00C9338B">
        <w:rPr>
          <w:rFonts w:eastAsia="Times New Roman" w:cs="Times New Roman"/>
          <w:szCs w:val="24"/>
        </w:rPr>
        <w:t xml:space="preserve"> of a</w:t>
      </w:r>
      <w:r w:rsidR="00AD6A28" w:rsidRPr="00C9338B">
        <w:rPr>
          <w:rFonts w:eastAsia="Times New Roman" w:cs="Times New Roman"/>
          <w:szCs w:val="24"/>
        </w:rPr>
        <w:t xml:space="preserve"> </w:t>
      </w:r>
      <w:r w:rsidR="003F08D1" w:rsidRPr="00C9338B">
        <w:rPr>
          <w:rFonts w:eastAsia="Times New Roman" w:cs="Times New Roman"/>
          <w:szCs w:val="24"/>
        </w:rPr>
        <w:t>2</w:t>
      </w:r>
      <w:r w:rsidR="003F08D1" w:rsidRPr="00C9338B">
        <w:rPr>
          <w:rFonts w:eastAsia="Times New Roman" w:cs="Times New Roman"/>
          <w:vertAlign w:val="superscript"/>
        </w:rPr>
        <w:t>6</w:t>
      </w:r>
      <w:r w:rsidR="003F08D1" w:rsidRPr="00C9338B">
        <w:rPr>
          <w:rFonts w:eastAsia="Times New Roman" w:cs="Times New Roman"/>
          <w:i/>
          <w:iCs/>
          <w:szCs w:val="24"/>
        </w:rPr>
        <w:t>-</w:t>
      </w:r>
      <w:r w:rsidR="003F08D1" w:rsidRPr="00C9338B">
        <w:rPr>
          <w:rFonts w:ascii="Symbol" w:eastAsia="Times New Roman" w:hAnsi="Symbol" w:cs="Times New Roman"/>
          <w:i/>
          <w:iCs/>
          <w:szCs w:val="24"/>
        </w:rPr>
        <w:t></w:t>
      </w:r>
      <w:r w:rsidR="003F08D1" w:rsidRPr="00C9338B">
        <w:rPr>
          <w:rFonts w:eastAsia="Times New Roman" w:cs="Times New Roman"/>
          <w:i/>
          <w:iCs/>
          <w:vertAlign w:val="subscript"/>
        </w:rPr>
        <w:t>mn</w:t>
      </w:r>
      <w:r w:rsidR="003F08D1" w:rsidRPr="00C9338B">
        <w:rPr>
          <w:rFonts w:eastAsia="Times New Roman" w:cs="Times New Roman"/>
          <w:i/>
          <w:iCs/>
          <w:szCs w:val="24"/>
        </w:rPr>
        <w:t>-</w:t>
      </w:r>
      <w:r w:rsidR="003F08D1" w:rsidRPr="00C9338B">
        <w:rPr>
          <w:rFonts w:eastAsia="Times New Roman" w:cs="Times New Roman"/>
          <w:szCs w:val="24"/>
        </w:rPr>
        <w:t xml:space="preserve">vacuum </w:t>
      </w:r>
      <w:r w:rsidR="00BE2A27" w:rsidRPr="00C9338B">
        <w:rPr>
          <w:rFonts w:eastAsia="Times New Roman" w:cs="Times New Roman"/>
          <w:szCs w:val="24"/>
        </w:rPr>
        <w:t xml:space="preserve">whose length equals  </w:t>
      </w:r>
      <w:r w:rsidR="003F08D1" w:rsidRPr="00C9338B">
        <w:rPr>
          <w:rFonts w:eastAsia="Times New Roman" w:cs="Times New Roman"/>
          <w:szCs w:val="24"/>
        </w:rPr>
        <w:t xml:space="preserve"> </w:t>
      </w:r>
    </w:p>
    <w:p w:rsidR="003263A6" w:rsidRPr="00C9338B" w:rsidRDefault="008D2521" w:rsidP="003A4A99">
      <w:pPr>
        <w:ind w:firstLine="426"/>
        <w:jc w:val="both"/>
        <w:rPr>
          <w:bCs/>
        </w:rPr>
      </w:pPr>
      <w:r w:rsidRPr="00C9338B">
        <w:rPr>
          <w:bCs/>
          <w:i/>
        </w:rPr>
        <w:t xml:space="preserve">                        </w:t>
      </w:r>
      <w:r w:rsidR="003263A6" w:rsidRPr="00C9338B">
        <w:rPr>
          <w:bCs/>
          <w:i/>
        </w:rPr>
        <w:sym w:font="Symbol" w:char="F065"/>
      </w:r>
      <w:r w:rsidR="003263A6" w:rsidRPr="00C9338B">
        <w:rPr>
          <w:bCs/>
          <w:i/>
          <w:vertAlign w:val="subscript"/>
        </w:rPr>
        <w:t>ij</w:t>
      </w:r>
      <w:r w:rsidR="003263A6" w:rsidRPr="00C9338B">
        <w:rPr>
          <w:bCs/>
          <w:vertAlign w:val="subscript"/>
        </w:rPr>
        <w:t>(16)</w:t>
      </w:r>
      <w:r w:rsidR="003263A6" w:rsidRPr="00C9338B">
        <w:rPr>
          <w:bCs/>
          <w:vertAlign w:val="superscript"/>
        </w:rPr>
        <w:t xml:space="preserve"> </w:t>
      </w:r>
      <w:r w:rsidR="003263A6" w:rsidRPr="00C9338B">
        <w:rPr>
          <w:bCs/>
        </w:rPr>
        <w:t>= 1/16 (</w:t>
      </w:r>
      <w:r w:rsidR="003263A6" w:rsidRPr="00C9338B">
        <w:rPr>
          <w:bCs/>
          <w:i/>
        </w:rPr>
        <w:sym w:font="Symbol" w:char="F065"/>
      </w:r>
      <w:r w:rsidR="003263A6" w:rsidRPr="00C9338B">
        <w:rPr>
          <w:bCs/>
          <w:i/>
          <w:vertAlign w:val="subscript"/>
        </w:rPr>
        <w:t>ij</w:t>
      </w:r>
      <w:r w:rsidR="003263A6" w:rsidRPr="00C9338B">
        <w:rPr>
          <w:bCs/>
        </w:rPr>
        <w:t xml:space="preserve"> </w:t>
      </w:r>
      <w:r w:rsidR="003263A6" w:rsidRPr="00C9338B">
        <w:rPr>
          <w:bCs/>
          <w:vertAlign w:val="superscript"/>
        </w:rPr>
        <w:t>(1)</w:t>
      </w:r>
      <w:r w:rsidR="003263A6" w:rsidRPr="00C9338B">
        <w:rPr>
          <w:bCs/>
        </w:rPr>
        <w:t>+</w:t>
      </w:r>
      <w:r w:rsidR="003263A6" w:rsidRPr="00C9338B">
        <w:rPr>
          <w:bCs/>
          <w:i/>
        </w:rPr>
        <w:t xml:space="preserve"> </w:t>
      </w:r>
      <w:r w:rsidR="003263A6" w:rsidRPr="00C9338B">
        <w:rPr>
          <w:bCs/>
          <w:i/>
        </w:rPr>
        <w:sym w:font="Symbol" w:char="F065"/>
      </w:r>
      <w:r w:rsidR="003263A6" w:rsidRPr="00C9338B">
        <w:rPr>
          <w:bCs/>
          <w:i/>
          <w:vertAlign w:val="subscript"/>
        </w:rPr>
        <w:t>ij</w:t>
      </w:r>
      <w:r w:rsidR="003263A6" w:rsidRPr="00C9338B">
        <w:rPr>
          <w:bCs/>
        </w:rPr>
        <w:t xml:space="preserve"> </w:t>
      </w:r>
      <w:r w:rsidR="003263A6" w:rsidRPr="00C9338B">
        <w:rPr>
          <w:bCs/>
          <w:vertAlign w:val="superscript"/>
        </w:rPr>
        <w:t>(2)</w:t>
      </w:r>
      <w:r w:rsidR="003263A6" w:rsidRPr="00C9338B">
        <w:rPr>
          <w:bCs/>
        </w:rPr>
        <w:t>+</w:t>
      </w:r>
      <w:r w:rsidR="003263A6" w:rsidRPr="00C9338B">
        <w:rPr>
          <w:bCs/>
          <w:i/>
        </w:rPr>
        <w:sym w:font="Symbol" w:char="F065"/>
      </w:r>
      <w:r w:rsidR="003263A6" w:rsidRPr="00C9338B">
        <w:rPr>
          <w:bCs/>
          <w:i/>
          <w:vertAlign w:val="subscript"/>
        </w:rPr>
        <w:t>ij</w:t>
      </w:r>
      <w:r w:rsidR="003263A6" w:rsidRPr="00C9338B">
        <w:rPr>
          <w:bCs/>
          <w:vertAlign w:val="superscript"/>
        </w:rPr>
        <w:t>(3)</w:t>
      </w:r>
      <w:r w:rsidR="003263A6" w:rsidRPr="00C9338B">
        <w:rPr>
          <w:bCs/>
        </w:rPr>
        <w:t>+</w:t>
      </w:r>
      <w:r w:rsidR="003263A6" w:rsidRPr="00C9338B">
        <w:rPr>
          <w:bCs/>
          <w:i/>
        </w:rPr>
        <w:sym w:font="Symbol" w:char="F065"/>
      </w:r>
      <w:r w:rsidR="003263A6" w:rsidRPr="00C9338B">
        <w:rPr>
          <w:bCs/>
          <w:i/>
          <w:vertAlign w:val="subscript"/>
        </w:rPr>
        <w:t>ij</w:t>
      </w:r>
      <w:r w:rsidR="003263A6" w:rsidRPr="00C9338B">
        <w:rPr>
          <w:bCs/>
          <w:vertAlign w:val="superscript"/>
        </w:rPr>
        <w:t>(4)</w:t>
      </w:r>
      <w:r w:rsidR="003263A6" w:rsidRPr="00C9338B">
        <w:rPr>
          <w:bCs/>
        </w:rPr>
        <w:t>+</w:t>
      </w:r>
      <w:r w:rsidR="003263A6" w:rsidRPr="00C9338B">
        <w:rPr>
          <w:bCs/>
          <w:i/>
        </w:rPr>
        <w:sym w:font="Symbol" w:char="F065"/>
      </w:r>
      <w:r w:rsidR="003263A6" w:rsidRPr="00C9338B">
        <w:rPr>
          <w:bCs/>
          <w:i/>
          <w:vertAlign w:val="subscript"/>
        </w:rPr>
        <w:t>ij</w:t>
      </w:r>
      <w:r w:rsidR="003263A6" w:rsidRPr="00C9338B">
        <w:rPr>
          <w:bCs/>
          <w:vertAlign w:val="superscript"/>
        </w:rPr>
        <w:t>(5)</w:t>
      </w:r>
      <w:r w:rsidR="003263A6" w:rsidRPr="00C9338B">
        <w:rPr>
          <w:bCs/>
        </w:rPr>
        <w:t>+</w:t>
      </w:r>
      <w:r w:rsidR="003263A6" w:rsidRPr="00C9338B">
        <w:rPr>
          <w:bCs/>
          <w:i/>
        </w:rPr>
        <w:sym w:font="Symbol" w:char="F065"/>
      </w:r>
      <w:r w:rsidR="003263A6" w:rsidRPr="00C9338B">
        <w:rPr>
          <w:bCs/>
          <w:i/>
          <w:vertAlign w:val="subscript"/>
        </w:rPr>
        <w:t>ij</w:t>
      </w:r>
      <w:r w:rsidR="003263A6" w:rsidRPr="00C9338B">
        <w:rPr>
          <w:bCs/>
          <w:vertAlign w:val="superscript"/>
        </w:rPr>
        <w:t>(6)</w:t>
      </w:r>
      <w:r w:rsidR="003263A6" w:rsidRPr="00C9338B">
        <w:rPr>
          <w:bCs/>
        </w:rPr>
        <w:t>+</w:t>
      </w:r>
      <w:r w:rsidR="003263A6" w:rsidRPr="00C9338B">
        <w:rPr>
          <w:bCs/>
          <w:i/>
        </w:rPr>
        <w:sym w:font="Symbol" w:char="F065"/>
      </w:r>
      <w:r w:rsidR="003263A6" w:rsidRPr="00C9338B">
        <w:rPr>
          <w:bCs/>
          <w:i/>
          <w:vertAlign w:val="subscript"/>
        </w:rPr>
        <w:t>ij</w:t>
      </w:r>
      <w:r w:rsidR="003263A6" w:rsidRPr="00C9338B">
        <w:rPr>
          <w:bCs/>
          <w:vertAlign w:val="superscript"/>
        </w:rPr>
        <w:t>(7)</w:t>
      </w:r>
      <w:r w:rsidR="003263A6" w:rsidRPr="00C9338B">
        <w:rPr>
          <w:bCs/>
        </w:rPr>
        <w:t>+</w:t>
      </w:r>
      <w:r w:rsidR="003263A6" w:rsidRPr="00C9338B">
        <w:rPr>
          <w:bCs/>
          <w:i/>
        </w:rPr>
        <w:sym w:font="Symbol" w:char="F065"/>
      </w:r>
      <w:r w:rsidR="003263A6" w:rsidRPr="00C9338B">
        <w:rPr>
          <w:bCs/>
          <w:i/>
          <w:vertAlign w:val="subscript"/>
        </w:rPr>
        <w:t>ij</w:t>
      </w:r>
      <w:r w:rsidR="003263A6" w:rsidRPr="00C9338B">
        <w:rPr>
          <w:bCs/>
          <w:vertAlign w:val="superscript"/>
        </w:rPr>
        <w:t>(8)</w:t>
      </w:r>
      <w:r w:rsidR="003263A6" w:rsidRPr="00C9338B">
        <w:rPr>
          <w:bCs/>
        </w:rPr>
        <w:t>+</w:t>
      </w:r>
      <w:r w:rsidR="003263A6" w:rsidRPr="00C9338B">
        <w:rPr>
          <w:bCs/>
          <w:i/>
        </w:rPr>
        <w:sym w:font="Symbol" w:char="F065"/>
      </w:r>
      <w:r w:rsidR="003263A6" w:rsidRPr="00C9338B">
        <w:rPr>
          <w:bCs/>
          <w:i/>
          <w:vertAlign w:val="subscript"/>
        </w:rPr>
        <w:t>ij</w:t>
      </w:r>
      <w:r w:rsidR="003263A6" w:rsidRPr="00C9338B">
        <w:rPr>
          <w:bCs/>
          <w:vertAlign w:val="superscript"/>
        </w:rPr>
        <w:t>(9)</w:t>
      </w:r>
      <w:r w:rsidR="003263A6" w:rsidRPr="00C9338B">
        <w:rPr>
          <w:bCs/>
        </w:rPr>
        <w:t xml:space="preserve">+ </w:t>
      </w:r>
    </w:p>
    <w:p w:rsidR="003F08D1" w:rsidRPr="00C9338B" w:rsidRDefault="003263A6" w:rsidP="003A4A99">
      <w:pPr>
        <w:ind w:firstLine="420"/>
        <w:jc w:val="both"/>
        <w:rPr>
          <w:rFonts w:eastAsia="Times New Roman" w:cs="Times New Roman"/>
          <w:szCs w:val="24"/>
        </w:rPr>
      </w:pPr>
      <w:r w:rsidRPr="00C9338B">
        <w:rPr>
          <w:bCs/>
        </w:rPr>
        <w:t xml:space="preserve">                                    </w:t>
      </w:r>
      <w:r w:rsidR="008D2521" w:rsidRPr="00C9338B">
        <w:rPr>
          <w:bCs/>
        </w:rPr>
        <w:t xml:space="preserve">  </w:t>
      </w:r>
      <w:r w:rsidRPr="00C9338B">
        <w:rPr>
          <w:bCs/>
        </w:rPr>
        <w:t xml:space="preserve">    +</w:t>
      </w:r>
      <w:r w:rsidRPr="00C9338B">
        <w:rPr>
          <w:bCs/>
          <w:i/>
        </w:rPr>
        <w:sym w:font="Symbol" w:char="F065"/>
      </w:r>
      <w:r w:rsidRPr="00C9338B">
        <w:rPr>
          <w:bCs/>
          <w:i/>
          <w:vertAlign w:val="subscript"/>
        </w:rPr>
        <w:t>ij</w:t>
      </w:r>
      <w:r w:rsidRPr="00C9338B">
        <w:rPr>
          <w:bCs/>
          <w:vertAlign w:val="superscript"/>
        </w:rPr>
        <w:t>(10)</w:t>
      </w:r>
      <w:r w:rsidRPr="00C9338B">
        <w:rPr>
          <w:bCs/>
        </w:rPr>
        <w:t>+</w:t>
      </w:r>
      <w:r w:rsidRPr="00C9338B">
        <w:rPr>
          <w:bCs/>
          <w:i/>
        </w:rPr>
        <w:sym w:font="Symbol" w:char="F065"/>
      </w:r>
      <w:r w:rsidRPr="00C9338B">
        <w:rPr>
          <w:bCs/>
          <w:i/>
          <w:vertAlign w:val="subscript"/>
        </w:rPr>
        <w:t>ij</w:t>
      </w:r>
      <w:r w:rsidRPr="00C9338B">
        <w:rPr>
          <w:bCs/>
          <w:vertAlign w:val="superscript"/>
        </w:rPr>
        <w:t>(11)</w:t>
      </w:r>
      <w:r w:rsidRPr="00C9338B">
        <w:rPr>
          <w:bCs/>
        </w:rPr>
        <w:t>+</w:t>
      </w:r>
      <w:r w:rsidRPr="00C9338B">
        <w:rPr>
          <w:bCs/>
          <w:i/>
        </w:rPr>
        <w:sym w:font="Symbol" w:char="F065"/>
      </w:r>
      <w:r w:rsidRPr="00C9338B">
        <w:rPr>
          <w:bCs/>
          <w:i/>
          <w:vertAlign w:val="subscript"/>
        </w:rPr>
        <w:t>ij</w:t>
      </w:r>
      <w:r w:rsidRPr="00C9338B">
        <w:rPr>
          <w:bCs/>
          <w:vertAlign w:val="superscript"/>
        </w:rPr>
        <w:t>(12)</w:t>
      </w:r>
      <w:r w:rsidRPr="00C9338B">
        <w:rPr>
          <w:bCs/>
        </w:rPr>
        <w:t>+</w:t>
      </w:r>
      <w:r w:rsidRPr="00C9338B">
        <w:rPr>
          <w:bCs/>
          <w:i/>
        </w:rPr>
        <w:sym w:font="Symbol" w:char="F065"/>
      </w:r>
      <w:r w:rsidRPr="00C9338B">
        <w:rPr>
          <w:bCs/>
          <w:i/>
          <w:vertAlign w:val="subscript"/>
        </w:rPr>
        <w:t>ij</w:t>
      </w:r>
      <w:r w:rsidRPr="00C9338B">
        <w:rPr>
          <w:bCs/>
          <w:vertAlign w:val="superscript"/>
        </w:rPr>
        <w:t>(13)</w:t>
      </w:r>
      <w:r w:rsidRPr="00C9338B">
        <w:rPr>
          <w:bCs/>
        </w:rPr>
        <w:t>+</w:t>
      </w:r>
      <w:r w:rsidRPr="00C9338B">
        <w:rPr>
          <w:bCs/>
          <w:i/>
        </w:rPr>
        <w:sym w:font="Symbol" w:char="F065"/>
      </w:r>
      <w:r w:rsidRPr="00C9338B">
        <w:rPr>
          <w:bCs/>
          <w:i/>
          <w:vertAlign w:val="subscript"/>
        </w:rPr>
        <w:t>ij</w:t>
      </w:r>
      <w:r w:rsidRPr="00C9338B">
        <w:rPr>
          <w:bCs/>
          <w:vertAlign w:val="superscript"/>
        </w:rPr>
        <w:t>(14)</w:t>
      </w:r>
      <w:r w:rsidRPr="00C9338B">
        <w:rPr>
          <w:bCs/>
        </w:rPr>
        <w:t>+</w:t>
      </w:r>
      <w:r w:rsidRPr="00C9338B">
        <w:rPr>
          <w:bCs/>
          <w:i/>
        </w:rPr>
        <w:sym w:font="Symbol" w:char="F065"/>
      </w:r>
      <w:r w:rsidRPr="00C9338B">
        <w:rPr>
          <w:bCs/>
          <w:i/>
          <w:vertAlign w:val="subscript"/>
        </w:rPr>
        <w:t>ij</w:t>
      </w:r>
      <w:r w:rsidRPr="00C9338B">
        <w:rPr>
          <w:bCs/>
          <w:vertAlign w:val="superscript"/>
        </w:rPr>
        <w:t>(15)</w:t>
      </w:r>
      <w:r w:rsidRPr="00C9338B">
        <w:rPr>
          <w:bCs/>
        </w:rPr>
        <w:t>+</w:t>
      </w:r>
      <w:r w:rsidRPr="00C9338B">
        <w:rPr>
          <w:bCs/>
          <w:i/>
        </w:rPr>
        <w:sym w:font="Symbol" w:char="F065"/>
      </w:r>
      <w:r w:rsidRPr="00C9338B">
        <w:rPr>
          <w:bCs/>
          <w:i/>
          <w:vertAlign w:val="subscript"/>
        </w:rPr>
        <w:t>ij</w:t>
      </w:r>
      <w:r w:rsidRPr="00C9338B">
        <w:rPr>
          <w:bCs/>
          <w:vertAlign w:val="superscript"/>
        </w:rPr>
        <w:t>(16)</w:t>
      </w:r>
      <w:r w:rsidRPr="00C9338B">
        <w:rPr>
          <w:bCs/>
        </w:rPr>
        <w:t xml:space="preserve">),            </w:t>
      </w:r>
      <w:r w:rsidR="008D2521" w:rsidRPr="00C9338B">
        <w:rPr>
          <w:bCs/>
        </w:rPr>
        <w:t xml:space="preserve">      </w:t>
      </w:r>
      <w:r w:rsidR="00B67DF2" w:rsidRPr="00C9338B">
        <w:rPr>
          <w:bCs/>
        </w:rPr>
        <w:t xml:space="preserve">   </w:t>
      </w:r>
      <w:r w:rsidR="008D2521" w:rsidRPr="00C9338B">
        <w:rPr>
          <w:bCs/>
        </w:rPr>
        <w:t xml:space="preserve">   </w:t>
      </w:r>
      <w:r w:rsidR="005C15CA">
        <w:rPr>
          <w:bCs/>
        </w:rPr>
        <w:t xml:space="preserve">   </w:t>
      </w:r>
      <w:r w:rsidR="00855196" w:rsidRPr="00C9338B">
        <w:rPr>
          <w:rFonts w:eastAsia="Times New Roman" w:cs="Times New Roman"/>
          <w:szCs w:val="24"/>
        </w:rPr>
        <w:t>(22.2</w:t>
      </w:r>
      <w:r w:rsidR="00194984" w:rsidRPr="00C9338B">
        <w:rPr>
          <w:rFonts w:eastAsia="Times New Roman" w:cs="Times New Roman"/>
          <w:szCs w:val="24"/>
        </w:rPr>
        <w:t>7</w:t>
      </w:r>
      <w:r w:rsidR="00855196" w:rsidRPr="00C9338B">
        <w:rPr>
          <w:rFonts w:eastAsia="Times New Roman" w:cs="Times New Roman"/>
          <w:szCs w:val="24"/>
        </w:rPr>
        <w:t xml:space="preserve">) </w:t>
      </w:r>
      <w:r w:rsidRPr="00C9338B">
        <w:rPr>
          <w:bCs/>
        </w:rPr>
        <w:t xml:space="preserve">                   </w:t>
      </w:r>
      <w:r w:rsidR="00855196" w:rsidRPr="00C9338B">
        <w:rPr>
          <w:bCs/>
        </w:rPr>
        <w:t xml:space="preserve">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and</w:t>
      </w:r>
      <w:proofErr w:type="gramEnd"/>
      <w:r w:rsidRPr="00C9338B">
        <w:rPr>
          <w:rFonts w:eastAsia="Times New Roman" w:cs="Times New Roman"/>
          <w:szCs w:val="24"/>
        </w:rPr>
        <w:t xml:space="preserve"> the </w:t>
      </w:r>
      <w:r w:rsidR="00AD6A28" w:rsidRPr="00C9338B">
        <w:rPr>
          <w:rFonts w:asciiTheme="majorBidi" w:hAnsiTheme="majorBidi" w:cstheme="majorBidi"/>
        </w:rPr>
        <w:t>relative</w:t>
      </w:r>
      <w:r w:rsidR="00AD6A28" w:rsidRPr="00C9338B">
        <w:rPr>
          <w:rFonts w:eastAsia="Times New Roman" w:cs="Times New Roman"/>
          <w:szCs w:val="24"/>
        </w:rPr>
        <w:t xml:space="preserve"> </w:t>
      </w:r>
      <w:r w:rsidRPr="00C9338B">
        <w:rPr>
          <w:rFonts w:eastAsia="Times New Roman" w:cs="Times New Roman"/>
          <w:szCs w:val="24"/>
        </w:rPr>
        <w:t xml:space="preserve">elongation of the local portion of the </w:t>
      </w:r>
      <w:r w:rsidR="00865E5C" w:rsidRPr="00C9338B">
        <w:rPr>
          <w:rFonts w:eastAsia="Times New Roman" w:cs="Times New Roman"/>
          <w:szCs w:val="24"/>
        </w:rPr>
        <w:t>“</w:t>
      </w:r>
      <w:r w:rsidRPr="00C9338B">
        <w:rPr>
          <w:rFonts w:eastAsia="Times New Roman" w:cs="Times New Roman"/>
          <w:szCs w:val="24"/>
        </w:rPr>
        <w:t>vacuum</w:t>
      </w:r>
      <w:r w:rsidR="00865E5C" w:rsidRPr="00C9338B">
        <w:rPr>
          <w:rFonts w:eastAsia="Times New Roman" w:cs="Times New Roman"/>
          <w:szCs w:val="24"/>
        </w:rPr>
        <w:t>”</w:t>
      </w:r>
      <w:r w:rsidRPr="00C9338B">
        <w:rPr>
          <w:rFonts w:eastAsia="Times New Roman" w:cs="Times New Roman"/>
          <w:szCs w:val="24"/>
        </w:rPr>
        <w:t xml:space="preserve"> </w:t>
      </w:r>
      <w:bookmarkStart w:id="119" w:name="graphicAA"/>
      <w:bookmarkStart w:id="120" w:name="graphic1AC"/>
      <w:bookmarkEnd w:id="119"/>
      <w:bookmarkEnd w:id="120"/>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219" o:spid="_x0000_s8294"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C9338B">
        <w:rPr>
          <w:rFonts w:eastAsia="Times New Roman" w:cs="Times New Roman"/>
          <w:szCs w:val="24"/>
        </w:rPr>
        <w:t>in this case</w:t>
      </w:r>
      <w:r w:rsidR="000D1AE2" w:rsidRPr="00C9338B">
        <w:rPr>
          <w:rFonts w:eastAsia="Times New Roman" w:cs="Times New Roman"/>
          <w:szCs w:val="24"/>
        </w:rPr>
        <w:t xml:space="preserve"> </w:t>
      </w:r>
      <w:r w:rsidR="009404F7" w:rsidRPr="00C9338B">
        <w:rPr>
          <w:rFonts w:eastAsia="Times New Roman" w:cs="Times New Roman"/>
          <w:szCs w:val="24"/>
        </w:rPr>
        <w:t xml:space="preserve">can </w:t>
      </w:r>
      <w:r w:rsidRPr="00C9338B">
        <w:rPr>
          <w:rFonts w:eastAsia="Times New Roman" w:cs="Times New Roman"/>
          <w:szCs w:val="24"/>
        </w:rPr>
        <w:t xml:space="preserve">be calculated by the formula </w:t>
      </w:r>
    </w:p>
    <w:p w:rsidR="003F08D1" w:rsidRPr="00C9338B" w:rsidRDefault="003263A6" w:rsidP="003A4A99">
      <w:pPr>
        <w:jc w:val="both"/>
        <w:rPr>
          <w:bCs/>
        </w:rPr>
      </w:pPr>
      <w:r w:rsidRPr="00C9338B">
        <w:rPr>
          <w:i/>
        </w:rPr>
        <w:t xml:space="preserve"> </w:t>
      </w:r>
      <w:r w:rsidR="008D2521" w:rsidRPr="00C9338B">
        <w:rPr>
          <w:i/>
        </w:rPr>
        <w:t xml:space="preserve">                                  </w:t>
      </w:r>
      <w:r w:rsidR="00855196" w:rsidRPr="00C9338B">
        <w:rPr>
          <w:i/>
        </w:rPr>
        <w:tab/>
      </w:r>
      <w:proofErr w:type="gramStart"/>
      <w:r w:rsidRPr="00C9338B">
        <w:rPr>
          <w:i/>
        </w:rPr>
        <w:t>l</w:t>
      </w:r>
      <w:r w:rsidRPr="00C9338B">
        <w:rPr>
          <w:i/>
          <w:vertAlign w:val="subscript"/>
        </w:rPr>
        <w:t>i</w:t>
      </w:r>
      <w:proofErr w:type="gramEnd"/>
      <w:r w:rsidRPr="00C9338B">
        <w:rPr>
          <w:iCs/>
          <w:vertAlign w:val="superscript"/>
        </w:rPr>
        <w:t xml:space="preserve"> </w:t>
      </w:r>
      <w:r w:rsidRPr="00C9338B">
        <w:rPr>
          <w:iCs/>
          <w:vertAlign w:val="subscript"/>
        </w:rPr>
        <w:t>(16)</w:t>
      </w:r>
      <w:r w:rsidRPr="00C9338B">
        <w:rPr>
          <w:iCs/>
          <w:vertAlign w:val="superscript"/>
        </w:rPr>
        <w:t xml:space="preserve"> </w:t>
      </w:r>
      <w:r w:rsidRPr="00C9338B">
        <w:t xml:space="preserve">= </w:t>
      </w:r>
      <w:r w:rsidRPr="00C9338B">
        <w:rPr>
          <w:i/>
        </w:rPr>
        <w:t>η</w:t>
      </w:r>
      <w:r w:rsidRPr="00C9338B">
        <w:rPr>
          <w:vertAlign w:val="subscript"/>
        </w:rPr>
        <w:t xml:space="preserve">1 </w:t>
      </w:r>
      <w:r w:rsidRPr="00C9338B">
        <w:rPr>
          <w:i/>
        </w:rPr>
        <w:t>l</w:t>
      </w:r>
      <w:r w:rsidRPr="00C9338B">
        <w:rPr>
          <w:i/>
          <w:vertAlign w:val="subscript"/>
        </w:rPr>
        <w:t>i</w:t>
      </w:r>
      <w:r w:rsidRPr="00C9338B">
        <w:rPr>
          <w:iCs/>
          <w:vertAlign w:val="superscript"/>
        </w:rPr>
        <w:t xml:space="preserve"> </w:t>
      </w:r>
      <w:r w:rsidRPr="00C9338B">
        <w:rPr>
          <w:vertAlign w:val="superscript"/>
        </w:rPr>
        <w:t>(1)</w:t>
      </w:r>
      <w:r w:rsidRPr="00C9338B">
        <w:rPr>
          <w:iCs/>
          <w:vertAlign w:val="subscript"/>
        </w:rPr>
        <w:t>(16)</w:t>
      </w:r>
      <w:r w:rsidRPr="00C9338B">
        <w:rPr>
          <w:vertAlign w:val="superscript"/>
        </w:rPr>
        <w:t xml:space="preserve"> </w:t>
      </w:r>
      <w:r w:rsidRPr="00C9338B">
        <w:t xml:space="preserve">+  </w:t>
      </w:r>
      <w:r w:rsidRPr="00C9338B">
        <w:rPr>
          <w:i/>
        </w:rPr>
        <w:t>η</w:t>
      </w:r>
      <w:r w:rsidRPr="00C9338B">
        <w:rPr>
          <w:vertAlign w:val="subscript"/>
        </w:rPr>
        <w:t xml:space="preserve">2 </w:t>
      </w:r>
      <w:r w:rsidRPr="00C9338B">
        <w:rPr>
          <w:i/>
        </w:rPr>
        <w:t>l</w:t>
      </w:r>
      <w:r w:rsidRPr="00C9338B">
        <w:rPr>
          <w:i/>
          <w:vertAlign w:val="subscript"/>
        </w:rPr>
        <w:t>i</w:t>
      </w:r>
      <w:r w:rsidRPr="00C9338B">
        <w:rPr>
          <w:iCs/>
          <w:vertAlign w:val="superscript"/>
        </w:rPr>
        <w:t xml:space="preserve"> </w:t>
      </w:r>
      <w:r w:rsidRPr="00C9338B">
        <w:rPr>
          <w:vertAlign w:val="superscript"/>
        </w:rPr>
        <w:t>(2)</w:t>
      </w:r>
      <w:r w:rsidRPr="00C9338B">
        <w:rPr>
          <w:iCs/>
          <w:vertAlign w:val="subscript"/>
        </w:rPr>
        <w:t>(16)</w:t>
      </w:r>
      <w:r w:rsidRPr="00C9338B">
        <w:rPr>
          <w:vertAlign w:val="superscript"/>
        </w:rPr>
        <w:t xml:space="preserve"> </w:t>
      </w:r>
      <w:r w:rsidRPr="00C9338B">
        <w:t xml:space="preserve">+  </w:t>
      </w:r>
      <w:r w:rsidRPr="00C9338B">
        <w:rPr>
          <w:i/>
        </w:rPr>
        <w:t>η</w:t>
      </w:r>
      <w:r w:rsidRPr="00C9338B">
        <w:rPr>
          <w:vertAlign w:val="subscript"/>
        </w:rPr>
        <w:t xml:space="preserve">3 </w:t>
      </w:r>
      <w:r w:rsidRPr="00C9338B">
        <w:rPr>
          <w:i/>
        </w:rPr>
        <w:t>l</w:t>
      </w:r>
      <w:r w:rsidRPr="00C9338B">
        <w:rPr>
          <w:i/>
          <w:vertAlign w:val="subscript"/>
        </w:rPr>
        <w:t>i</w:t>
      </w:r>
      <w:r w:rsidRPr="00C9338B">
        <w:rPr>
          <w:iCs/>
          <w:vertAlign w:val="superscript"/>
        </w:rPr>
        <w:t xml:space="preserve"> </w:t>
      </w:r>
      <w:r w:rsidRPr="00C9338B">
        <w:rPr>
          <w:vertAlign w:val="superscript"/>
        </w:rPr>
        <w:t>(3)</w:t>
      </w:r>
      <w:r w:rsidRPr="00C9338B">
        <w:rPr>
          <w:iCs/>
          <w:vertAlign w:val="subscript"/>
        </w:rPr>
        <w:t>(16)</w:t>
      </w:r>
      <w:r w:rsidRPr="00C9338B">
        <w:rPr>
          <w:vertAlign w:val="superscript"/>
        </w:rPr>
        <w:t xml:space="preserve"> </w:t>
      </w:r>
      <w:r w:rsidRPr="00C9338B">
        <w:t xml:space="preserve">+…+ </w:t>
      </w:r>
      <w:r w:rsidRPr="00C9338B">
        <w:rPr>
          <w:i/>
        </w:rPr>
        <w:t>η</w:t>
      </w:r>
      <w:r w:rsidRPr="00C9338B">
        <w:rPr>
          <w:vertAlign w:val="subscript"/>
        </w:rPr>
        <w:t xml:space="preserve">4 </w:t>
      </w:r>
      <w:r w:rsidRPr="00C9338B">
        <w:rPr>
          <w:i/>
        </w:rPr>
        <w:t>l</w:t>
      </w:r>
      <w:r w:rsidRPr="00C9338B">
        <w:rPr>
          <w:i/>
          <w:vertAlign w:val="subscript"/>
        </w:rPr>
        <w:t>i</w:t>
      </w:r>
      <w:r w:rsidRPr="00C9338B">
        <w:rPr>
          <w:iCs/>
          <w:vertAlign w:val="superscript"/>
        </w:rPr>
        <w:t xml:space="preserve"> </w:t>
      </w:r>
      <w:r w:rsidRPr="00C9338B">
        <w:rPr>
          <w:vertAlign w:val="superscript"/>
        </w:rPr>
        <w:t>(16)</w:t>
      </w:r>
      <w:r w:rsidRPr="00C9338B">
        <w:rPr>
          <w:iCs/>
          <w:vertAlign w:val="subscript"/>
        </w:rPr>
        <w:t>(16)</w:t>
      </w:r>
      <w:r w:rsidRPr="00C9338B">
        <w:rPr>
          <w:vertAlign w:val="superscript"/>
        </w:rPr>
        <w:t xml:space="preserve"> </w:t>
      </w:r>
      <w:r w:rsidRPr="00C9338B">
        <w:t xml:space="preserve">,            </w:t>
      </w:r>
      <w:r w:rsidR="008D2521" w:rsidRPr="00C9338B">
        <w:t xml:space="preserve">    </w:t>
      </w:r>
      <w:r w:rsidR="005C15CA">
        <w:t xml:space="preserve">   </w:t>
      </w:r>
      <w:r w:rsidR="008D2521" w:rsidRPr="00C9338B">
        <w:t xml:space="preserve">   </w:t>
      </w:r>
      <w:r w:rsidRPr="00C9338B">
        <w:rPr>
          <w:bCs/>
        </w:rPr>
        <w:t>(</w:t>
      </w:r>
      <w:r w:rsidRPr="00C9338B">
        <w:rPr>
          <w:bCs/>
          <w:iCs/>
        </w:rPr>
        <w:t>22.</w:t>
      </w:r>
      <w:r w:rsidR="00194984" w:rsidRPr="00C9338B">
        <w:rPr>
          <w:bCs/>
          <w:iCs/>
        </w:rPr>
        <w:t>28</w:t>
      </w:r>
      <w:r w:rsidR="008D2521" w:rsidRPr="00C9338B">
        <w:rPr>
          <w:bCs/>
        </w:rPr>
        <w:t>)</w:t>
      </w:r>
      <w:r w:rsidR="00855196" w:rsidRPr="00C9338B">
        <w:rPr>
          <w:rFonts w:eastAsia="Times New Roman" w:cs="Times New Roman"/>
          <w:szCs w:val="24"/>
        </w:rPr>
        <w:t xml:space="preserve"> </w:t>
      </w:r>
    </w:p>
    <w:p w:rsidR="003F08D1" w:rsidRPr="00C9338B" w:rsidRDefault="009404F7" w:rsidP="003A4A99">
      <w:pPr>
        <w:jc w:val="both"/>
        <w:rPr>
          <w:rFonts w:eastAsia="Times New Roman" w:cs="Times New Roman"/>
          <w:szCs w:val="24"/>
        </w:rPr>
      </w:pPr>
      <w:proofErr w:type="gramStart"/>
      <w:r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p>
    <w:bookmarkStart w:id="121" w:name="graphicAB"/>
    <w:bookmarkStart w:id="122" w:name="graphic1AD"/>
    <w:bookmarkEnd w:id="121"/>
    <w:bookmarkEnd w:id="122"/>
    <w:p w:rsidR="003F08D1" w:rsidRPr="00C9338B" w:rsidRDefault="008B3D5D" w:rsidP="003A4A99">
      <w:pPr>
        <w:jc w:val="both"/>
        <w:rPr>
          <w:bCs/>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20" o:spid="_x0000_s8293"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8D2521" w:rsidRPr="00C9338B">
        <w:rPr>
          <w:rFonts w:eastAsia="Times New Roman" w:cs="Times New Roman"/>
          <w:szCs w:val="24"/>
        </w:rPr>
        <w:t xml:space="preserve">                                                </w:t>
      </w:r>
      <w:r w:rsidR="003263A6" w:rsidRPr="00C9338B">
        <w:rPr>
          <w:bCs/>
        </w:rPr>
        <w:t xml:space="preserve">       </w:t>
      </w:r>
      <w:r w:rsidR="008D2521" w:rsidRPr="00C9338B">
        <w:rPr>
          <w:bCs/>
        </w:rPr>
        <w:t xml:space="preserve"> </w:t>
      </w:r>
      <w:r w:rsidR="003263A6" w:rsidRPr="00C9338B">
        <w:rPr>
          <w:bCs/>
        </w:rPr>
        <w:t xml:space="preserve">      </w:t>
      </w:r>
      <w:r w:rsidR="008D2521" w:rsidRPr="00C9338B">
        <w:rPr>
          <w:bCs/>
          <w:position w:val="-32"/>
        </w:rPr>
        <w:object w:dxaOrig="2100" w:dyaOrig="820">
          <v:shape id="_x0000_i1211" type="#_x0000_t75" style="width:102pt;height:38.2pt" o:ole="">
            <v:imagedata r:id="rId413" o:title=""/>
          </v:shape>
          <o:OLEObject Type="Embed" ProgID="Equation.3" ShapeID="_x0000_i1211" DrawAspect="Content" ObjectID="_1589483038" r:id="rId414"/>
        </w:object>
      </w:r>
      <w:r w:rsidR="003263A6" w:rsidRPr="00C9338B">
        <w:rPr>
          <w:bCs/>
        </w:rPr>
        <w:t xml:space="preserve">.                         </w:t>
      </w:r>
      <w:r w:rsidR="008D2521" w:rsidRPr="00C9338B">
        <w:rPr>
          <w:bCs/>
        </w:rPr>
        <w:t xml:space="preserve">                    </w:t>
      </w:r>
      <w:r w:rsidR="005C15CA">
        <w:rPr>
          <w:bCs/>
        </w:rPr>
        <w:t xml:space="preserve">    </w:t>
      </w:r>
      <w:r w:rsidR="00153EA3" w:rsidRPr="00C9338B">
        <w:rPr>
          <w:bCs/>
        </w:rPr>
        <w:t xml:space="preserve"> </w:t>
      </w:r>
      <w:r w:rsidR="008D2521" w:rsidRPr="00C9338B">
        <w:rPr>
          <w:bCs/>
        </w:rPr>
        <w:t xml:space="preserve"> </w:t>
      </w:r>
      <w:r w:rsidR="003263A6" w:rsidRPr="00C9338B">
        <w:rPr>
          <w:bCs/>
        </w:rPr>
        <w:t>(</w:t>
      </w:r>
      <w:r w:rsidR="003263A6" w:rsidRPr="00C9338B">
        <w:rPr>
          <w:bCs/>
          <w:iCs/>
        </w:rPr>
        <w:t>22.</w:t>
      </w:r>
      <w:r w:rsidR="00194984" w:rsidRPr="00C9338B">
        <w:rPr>
          <w:bCs/>
          <w:iCs/>
        </w:rPr>
        <w:t>29</w:t>
      </w:r>
      <w:r w:rsidR="008D2521" w:rsidRPr="00C9338B">
        <w:rPr>
          <w:bCs/>
        </w:rPr>
        <w:t>)</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lastRenderedPageBreak/>
        <w:t>where</w:t>
      </w:r>
      <w:proofErr w:type="gramEnd"/>
      <w:r w:rsidRPr="00C9338B">
        <w:rPr>
          <w:rFonts w:eastAsia="Times New Roman" w:cs="Times New Roman"/>
          <w:szCs w:val="24"/>
        </w:rPr>
        <w:t xml:space="preserve"> </w:t>
      </w:r>
      <w:r w:rsidRPr="00C9338B">
        <w:rPr>
          <w:rFonts w:eastAsia="Times New Roman" w:cs="Times New Roman"/>
          <w:i/>
          <w:iCs/>
          <w:szCs w:val="24"/>
        </w:rPr>
        <w:t>η</w:t>
      </w:r>
      <w:r w:rsidRPr="00C9338B">
        <w:rPr>
          <w:rFonts w:eastAsia="Times New Roman" w:cs="Times New Roman"/>
          <w:i/>
          <w:iCs/>
          <w:vertAlign w:val="subscript"/>
        </w:rPr>
        <w:t xml:space="preserve">m </w:t>
      </w:r>
      <w:r w:rsidRPr="00C9338B">
        <w:rPr>
          <w:rFonts w:eastAsia="Times New Roman" w:cs="Times New Roman"/>
          <w:szCs w:val="24"/>
        </w:rPr>
        <w:t xml:space="preserve">(where </w:t>
      </w:r>
      <w:r w:rsidRPr="00C9338B">
        <w:rPr>
          <w:rFonts w:eastAsia="Times New Roman" w:cs="Times New Roman"/>
          <w:i/>
          <w:iCs/>
          <w:szCs w:val="24"/>
        </w:rPr>
        <w:t>m</w:t>
      </w:r>
      <w:r w:rsidRPr="00C9338B">
        <w:rPr>
          <w:rFonts w:eastAsia="Times New Roman" w:cs="Times New Roman"/>
          <w:szCs w:val="24"/>
        </w:rPr>
        <w:t xml:space="preserve"> = 1, 2, 3, ..., 16) </w:t>
      </w:r>
      <w:r w:rsidR="009404F7" w:rsidRPr="00C9338B">
        <w:rPr>
          <w:rFonts w:eastAsia="Times New Roman" w:cs="Times New Roman"/>
          <w:szCs w:val="24"/>
        </w:rPr>
        <w:t>are the</w:t>
      </w:r>
      <w:r w:rsidRPr="00C9338B">
        <w:rPr>
          <w:rFonts w:eastAsia="Times New Roman" w:cs="Times New Roman"/>
          <w:szCs w:val="24"/>
        </w:rPr>
        <w:t xml:space="preserve"> orthonormal basis objects satisfying the relation</w:t>
      </w:r>
      <w:r w:rsidR="009404F7" w:rsidRPr="00C9338B">
        <w:rPr>
          <w:rFonts w:eastAsia="Times New Roman" w:cs="Times New Roman"/>
          <w:szCs w:val="24"/>
        </w:rPr>
        <w:t xml:space="preserve"> of a</w:t>
      </w:r>
      <w:r w:rsidRPr="00C9338B">
        <w:rPr>
          <w:rFonts w:eastAsia="Times New Roman" w:cs="Times New Roman"/>
          <w:szCs w:val="24"/>
        </w:rPr>
        <w:t xml:space="preserve"> ant</w:t>
      </w:r>
      <w:r w:rsidRPr="00C9338B">
        <w:rPr>
          <w:rFonts w:eastAsia="Times New Roman" w:cs="Times New Roman"/>
          <w:szCs w:val="24"/>
        </w:rPr>
        <w:t>i</w:t>
      </w:r>
      <w:r w:rsidRPr="00C9338B">
        <w:rPr>
          <w:rFonts w:eastAsia="Times New Roman" w:cs="Times New Roman"/>
          <w:szCs w:val="24"/>
        </w:rPr>
        <w:t>commutati</w:t>
      </w:r>
      <w:r w:rsidR="009404F7" w:rsidRPr="00C9338B">
        <w:rPr>
          <w:rFonts w:eastAsia="Times New Roman" w:cs="Times New Roman"/>
          <w:szCs w:val="24"/>
        </w:rPr>
        <w:t>ve</w:t>
      </w:r>
      <w:r w:rsidRPr="00C9338B">
        <w:rPr>
          <w:rFonts w:eastAsia="Times New Roman" w:cs="Times New Roman"/>
          <w:szCs w:val="24"/>
        </w:rPr>
        <w:t xml:space="preserve"> Clifford algebra </w:t>
      </w:r>
    </w:p>
    <w:p w:rsidR="003F08D1" w:rsidRPr="00C9338B" w:rsidRDefault="003263A6" w:rsidP="00194984">
      <w:pPr>
        <w:ind w:firstLine="709"/>
        <w:jc w:val="both"/>
        <w:rPr>
          <w:i/>
          <w:vertAlign w:val="subscript"/>
        </w:rPr>
      </w:pPr>
      <w:r w:rsidRPr="00C9338B">
        <w:t xml:space="preserve">             </w:t>
      </w:r>
      <w:r w:rsidR="008D2521" w:rsidRPr="00C9338B">
        <w:t xml:space="preserve">                               </w:t>
      </w:r>
      <w:r w:rsidR="005C15CA">
        <w:t xml:space="preserve">   </w:t>
      </w:r>
      <w:r w:rsidRPr="00C9338B">
        <w:t xml:space="preserve">         </w:t>
      </w:r>
      <w:proofErr w:type="gramStart"/>
      <w:r w:rsidRPr="00C9338B">
        <w:rPr>
          <w:i/>
        </w:rPr>
        <w:t>η</w:t>
      </w:r>
      <w:r w:rsidRPr="00C9338B">
        <w:rPr>
          <w:i/>
          <w:vertAlign w:val="subscript"/>
        </w:rPr>
        <w:t>m</w:t>
      </w:r>
      <w:r w:rsidRPr="00C9338B">
        <w:rPr>
          <w:i/>
        </w:rPr>
        <w:t>η</w:t>
      </w:r>
      <w:r w:rsidRPr="00C9338B">
        <w:rPr>
          <w:i/>
          <w:vertAlign w:val="subscript"/>
        </w:rPr>
        <w:t>n</w:t>
      </w:r>
      <w:proofErr w:type="gramEnd"/>
      <w:r w:rsidRPr="00C9338B">
        <w:rPr>
          <w:vertAlign w:val="subscript"/>
        </w:rPr>
        <w:t xml:space="preserve"> </w:t>
      </w:r>
      <w:r w:rsidRPr="00C9338B">
        <w:t xml:space="preserve">+ </w:t>
      </w:r>
      <w:r w:rsidRPr="00C9338B">
        <w:rPr>
          <w:i/>
        </w:rPr>
        <w:t>η</w:t>
      </w:r>
      <w:r w:rsidRPr="00C9338B">
        <w:rPr>
          <w:i/>
          <w:vertAlign w:val="subscript"/>
        </w:rPr>
        <w:t>n</w:t>
      </w:r>
      <w:r w:rsidRPr="00C9338B">
        <w:rPr>
          <w:i/>
        </w:rPr>
        <w:t>η</w:t>
      </w:r>
      <w:r w:rsidRPr="00C9338B">
        <w:rPr>
          <w:i/>
          <w:vertAlign w:val="subscript"/>
        </w:rPr>
        <w:t>m</w:t>
      </w:r>
      <w:r w:rsidRPr="00C9338B">
        <w:t xml:space="preserve"> = 2</w:t>
      </w:r>
      <w:r w:rsidRPr="00C9338B">
        <w:rPr>
          <w:i/>
        </w:rPr>
        <w:t>δ</w:t>
      </w:r>
      <w:r w:rsidRPr="00C9338B">
        <w:rPr>
          <w:i/>
          <w:vertAlign w:val="subscript"/>
        </w:rPr>
        <w:t>mn</w:t>
      </w:r>
      <w:r w:rsidRPr="00C9338B">
        <w:rPr>
          <w:i/>
        </w:rPr>
        <w:t xml:space="preserve">,                                     </w:t>
      </w:r>
      <w:r w:rsidR="008D2521" w:rsidRPr="00C9338B">
        <w:rPr>
          <w:i/>
        </w:rPr>
        <w:t xml:space="preserve">         </w:t>
      </w:r>
      <w:r w:rsidR="00074D15" w:rsidRPr="00C9338B">
        <w:rPr>
          <w:i/>
        </w:rPr>
        <w:t xml:space="preserve"> </w:t>
      </w:r>
      <w:r w:rsidRPr="00C9338B">
        <w:rPr>
          <w:i/>
        </w:rPr>
        <w:t xml:space="preserve">  </w:t>
      </w:r>
      <w:r w:rsidRPr="00C9338B">
        <w:rPr>
          <w:bCs/>
        </w:rPr>
        <w:t>(22.3</w:t>
      </w:r>
      <w:r w:rsidR="00194984" w:rsidRPr="00C9338B">
        <w:rPr>
          <w:bCs/>
        </w:rPr>
        <w:t>0</w:t>
      </w:r>
      <w:r w:rsidRPr="00C9338B">
        <w:rPr>
          <w:bCs/>
        </w:rPr>
        <w:t xml:space="preserve">)  </w:t>
      </w:r>
      <w:r w:rsidR="00855196" w:rsidRPr="00C9338B">
        <w:rPr>
          <w:rFonts w:eastAsia="Times New Roman" w:cs="Times New Roman"/>
          <w:i/>
          <w:iCs/>
          <w:szCs w:val="24"/>
        </w:rPr>
        <w:t xml:space="preserve"> </w:t>
      </w:r>
    </w:p>
    <w:p w:rsidR="003F08D1" w:rsidRPr="00C9338B" w:rsidRDefault="009404F7" w:rsidP="003A4A99">
      <w:pPr>
        <w:jc w:val="both"/>
        <w:rPr>
          <w:rFonts w:eastAsia="Times New Roman" w:cs="Times New Roman"/>
          <w:szCs w:val="24"/>
        </w:rPr>
      </w:pPr>
      <w:proofErr w:type="gramStart"/>
      <w:r w:rsidRPr="00C9338B">
        <w:rPr>
          <w:rFonts w:eastAsia="Times New Roman" w:cs="Times New Roman"/>
          <w:szCs w:val="24"/>
        </w:rPr>
        <w:t>whereby</w:t>
      </w:r>
      <w:proofErr w:type="gramEnd"/>
      <w:r w:rsidR="003F08D1" w:rsidRPr="00C9338B">
        <w:rPr>
          <w:rFonts w:eastAsia="Times New Roman" w:cs="Times New Roman"/>
          <w:szCs w:val="24"/>
        </w:rPr>
        <w:t xml:space="preserve"> </w:t>
      </w:r>
      <w:r w:rsidR="003F08D1" w:rsidRPr="00C9338B">
        <w:rPr>
          <w:rFonts w:eastAsia="Times New Roman" w:cs="Times New Roman"/>
          <w:i/>
          <w:iCs/>
          <w:szCs w:val="24"/>
        </w:rPr>
        <w:t>δ</w:t>
      </w:r>
      <w:r w:rsidR="003F08D1" w:rsidRPr="00C9338B">
        <w:rPr>
          <w:rFonts w:eastAsia="Times New Roman" w:cs="Times New Roman"/>
          <w:i/>
          <w:iCs/>
          <w:vertAlign w:val="subscript"/>
        </w:rPr>
        <w:t xml:space="preserve">nm </w:t>
      </w:r>
      <w:r w:rsidRPr="00C9338B">
        <w:rPr>
          <w:rFonts w:eastAsia="Times New Roman" w:cs="Times New Roman"/>
          <w:szCs w:val="24"/>
        </w:rPr>
        <w:t>is the</w:t>
      </w:r>
      <w:r w:rsidR="003F08D1" w:rsidRPr="00C9338B">
        <w:rPr>
          <w:rFonts w:eastAsia="Times New Roman" w:cs="Times New Roman"/>
          <w:szCs w:val="24"/>
        </w:rPr>
        <w:t xml:space="preserve"> unit 16 </w:t>
      </w:r>
      <w:r w:rsidR="00855196" w:rsidRPr="00C9338B">
        <w:rPr>
          <w:rFonts w:ascii="Symbol" w:eastAsia="Times New Roman" w:hAnsi="Symbol" w:cs="Times New Roman"/>
          <w:szCs w:val="24"/>
        </w:rPr>
        <w:sym w:font="Symbol" w:char="F0B4"/>
      </w:r>
      <w:r w:rsidR="003F08D1" w:rsidRPr="00C9338B">
        <w:rPr>
          <w:rFonts w:ascii="Symbol" w:eastAsia="Times New Roman" w:hAnsi="Symbol" w:cs="Times New Roman"/>
          <w:szCs w:val="24"/>
        </w:rPr>
        <w:t></w:t>
      </w:r>
      <w:r w:rsidR="003F08D1" w:rsidRPr="00C9338B">
        <w:rPr>
          <w:rFonts w:eastAsia="Times New Roman" w:cs="Times New Roman"/>
          <w:szCs w:val="24"/>
        </w:rPr>
        <w:t xml:space="preserve">16 matrix. </w:t>
      </w:r>
    </w:p>
    <w:p w:rsidR="003F08D1" w:rsidRPr="00C9338B" w:rsidRDefault="009404F7" w:rsidP="00233F05">
      <w:pPr>
        <w:ind w:firstLine="700"/>
        <w:jc w:val="both"/>
        <w:rPr>
          <w:rFonts w:eastAsia="Times New Roman" w:cs="Times New Roman"/>
          <w:szCs w:val="24"/>
        </w:rPr>
      </w:pPr>
      <w:r w:rsidRPr="00C9338B">
        <w:rPr>
          <w:rFonts w:eastAsia="Times New Roman" w:cs="Times New Roman"/>
          <w:szCs w:val="24"/>
        </w:rPr>
        <w:t>T</w:t>
      </w:r>
      <w:r w:rsidR="003F08D1" w:rsidRPr="00C9338B">
        <w:rPr>
          <w:rFonts w:eastAsia="Times New Roman" w:cs="Times New Roman"/>
          <w:szCs w:val="24"/>
        </w:rPr>
        <w:t xml:space="preserve">his portion </w:t>
      </w:r>
      <w:r w:rsidRPr="00C9338B">
        <w:rPr>
          <w:rFonts w:eastAsia="Times New Roman" w:cs="Times New Roman"/>
          <w:szCs w:val="24"/>
        </w:rPr>
        <w:t>then</w:t>
      </w:r>
      <w:r w:rsidR="003F08D1" w:rsidRPr="00C9338B">
        <w:rPr>
          <w:rFonts w:eastAsia="Times New Roman" w:cs="Times New Roman"/>
          <w:szCs w:val="24"/>
        </w:rPr>
        <w:t xml:space="preserve"> consists of sixteen </w:t>
      </w:r>
      <w:r w:rsidR="002E346D" w:rsidRPr="00C9338B">
        <w:rPr>
          <w:rFonts w:eastAsia="Times New Roman" w:cs="Times New Roman"/>
          <w:szCs w:val="24"/>
        </w:rPr>
        <w:t>braid</w:t>
      </w:r>
      <w:r w:rsidR="003F08D1" w:rsidRPr="00C9338B">
        <w:rPr>
          <w:rFonts w:eastAsia="Times New Roman" w:cs="Times New Roman"/>
          <w:szCs w:val="24"/>
        </w:rPr>
        <w:t xml:space="preserve"> </w:t>
      </w:r>
      <w:r w:rsidR="00D67C90" w:rsidRPr="00C9338B">
        <w:rPr>
          <w:rFonts w:eastAsia="Times New Roman" w:cs="Times New Roman"/>
          <w:szCs w:val="24"/>
        </w:rPr>
        <w:t>“</w:t>
      </w:r>
      <w:r w:rsidR="003F08D1" w:rsidRPr="00C9338B">
        <w:rPr>
          <w:rFonts w:eastAsia="Times New Roman" w:cs="Times New Roman"/>
          <w:szCs w:val="24"/>
        </w:rPr>
        <w:t>threads</w:t>
      </w:r>
      <w:r w:rsidR="00D67C90" w:rsidRPr="00C9338B">
        <w:rPr>
          <w:rFonts w:eastAsia="Times New Roman" w:cs="Times New Roman"/>
          <w:szCs w:val="24"/>
        </w:rPr>
        <w:t>”</w:t>
      </w:r>
      <w:r w:rsidR="003F08D1" w:rsidRPr="00C9338B">
        <w:rPr>
          <w:rFonts w:eastAsia="Times New Roman" w:cs="Times New Roman"/>
          <w:szCs w:val="24"/>
        </w:rPr>
        <w:t xml:space="preserve">: </w:t>
      </w:r>
    </w:p>
    <w:p w:rsidR="00194984" w:rsidRPr="00C9338B" w:rsidRDefault="00194984" w:rsidP="003A4A99">
      <w:pPr>
        <w:ind w:firstLine="700"/>
        <w:jc w:val="both"/>
        <w:rPr>
          <w:rFonts w:eastAsia="Times New Roman" w:cs="Times New Roman"/>
          <w:szCs w:val="24"/>
        </w:rPr>
      </w:pPr>
    </w:p>
    <w:p w:rsidR="003263A6" w:rsidRPr="00C9338B" w:rsidRDefault="003263A6" w:rsidP="003A4A99">
      <w:pPr>
        <w:jc w:val="both"/>
      </w:pPr>
      <w:r w:rsidRPr="00C9338B">
        <w:rPr>
          <w:i/>
        </w:rPr>
        <w:t xml:space="preserve">    </w:t>
      </w:r>
      <w:r w:rsidR="008D2521" w:rsidRPr="00C9338B">
        <w:rPr>
          <w:i/>
        </w:rPr>
        <w:t xml:space="preserve">            </w:t>
      </w:r>
      <w:r w:rsidRPr="00C9338B">
        <w:rPr>
          <w:i/>
        </w:rPr>
        <w:t xml:space="preserve">     </w:t>
      </w:r>
      <w:r w:rsidR="008D2521" w:rsidRPr="00C9338B">
        <w:rPr>
          <w:i/>
        </w:rPr>
        <w:t xml:space="preserve">     </w:t>
      </w:r>
      <w:r w:rsidRPr="00C9338B">
        <w:rPr>
          <w:i/>
        </w:rPr>
        <w:t xml:space="preserve">  </w:t>
      </w:r>
      <w:proofErr w:type="gramStart"/>
      <w:r w:rsidRPr="00C9338B">
        <w:rPr>
          <w:i/>
          <w:iCs/>
        </w:rPr>
        <w:t>ds</w:t>
      </w:r>
      <w:proofErr w:type="gramEnd"/>
      <w:r w:rsidRPr="00C9338B">
        <w:rPr>
          <w:iCs/>
          <w:vertAlign w:val="superscript"/>
        </w:rPr>
        <w:t xml:space="preserve"> </w:t>
      </w:r>
      <w:r w:rsidRPr="00C9338B">
        <w:rPr>
          <w:iCs/>
          <w:vertAlign w:val="subscript"/>
        </w:rPr>
        <w:t>(16)</w:t>
      </w:r>
      <w:r w:rsidRPr="00C9338B">
        <w:rPr>
          <w:iCs/>
          <w:vertAlign w:val="superscript"/>
        </w:rPr>
        <w:t xml:space="preserve"> </w:t>
      </w:r>
      <w:r w:rsidRPr="00C9338B">
        <w:t xml:space="preserve">= </w:t>
      </w:r>
      <w:r w:rsidRPr="00C9338B">
        <w:rPr>
          <w:i/>
        </w:rPr>
        <w:t>η</w:t>
      </w:r>
      <w:r w:rsidRPr="00C9338B">
        <w:rPr>
          <w:vertAlign w:val="subscript"/>
        </w:rPr>
        <w:t xml:space="preserve">1 </w:t>
      </w:r>
      <w:r w:rsidRPr="00C9338B">
        <w:rPr>
          <w:i/>
        </w:rPr>
        <w:t>ds</w:t>
      </w:r>
      <w:r w:rsidRPr="00C9338B">
        <w:rPr>
          <w:vertAlign w:val="superscript"/>
        </w:rPr>
        <w:t xml:space="preserve">(+– – –)   </w:t>
      </w:r>
      <w:r w:rsidRPr="00C9338B">
        <w:t xml:space="preserve">+  </w:t>
      </w:r>
      <w:r w:rsidRPr="00C9338B">
        <w:rPr>
          <w:i/>
        </w:rPr>
        <w:t>η</w:t>
      </w:r>
      <w:r w:rsidRPr="00C9338B">
        <w:rPr>
          <w:vertAlign w:val="subscript"/>
        </w:rPr>
        <w:t xml:space="preserve">2 </w:t>
      </w:r>
      <w:r w:rsidRPr="00C9338B">
        <w:rPr>
          <w:i/>
        </w:rPr>
        <w:t>ds</w:t>
      </w:r>
      <w:r w:rsidRPr="00C9338B">
        <w:rPr>
          <w:vertAlign w:val="superscript"/>
        </w:rPr>
        <w:t xml:space="preserve">(+ + + +)   </w:t>
      </w:r>
      <w:r w:rsidRPr="00C9338B">
        <w:t xml:space="preserve">+  </w:t>
      </w:r>
      <w:r w:rsidRPr="00C9338B">
        <w:rPr>
          <w:i/>
        </w:rPr>
        <w:t>η</w:t>
      </w:r>
      <w:r w:rsidRPr="00C9338B">
        <w:rPr>
          <w:vertAlign w:val="subscript"/>
        </w:rPr>
        <w:t xml:space="preserve">3 </w:t>
      </w:r>
      <w:r w:rsidRPr="00C9338B">
        <w:rPr>
          <w:i/>
        </w:rPr>
        <w:t>ds</w:t>
      </w:r>
      <w:r w:rsidRPr="00C9338B">
        <w:rPr>
          <w:vertAlign w:val="superscript"/>
        </w:rPr>
        <w:t xml:space="preserve">(– – – +) </w:t>
      </w:r>
      <w:r w:rsidRPr="00C9338B">
        <w:t xml:space="preserve">+ </w:t>
      </w:r>
      <w:r w:rsidRPr="00C9338B">
        <w:rPr>
          <w:i/>
        </w:rPr>
        <w:t>η</w:t>
      </w:r>
      <w:r w:rsidRPr="00C9338B">
        <w:rPr>
          <w:vertAlign w:val="subscript"/>
        </w:rPr>
        <w:t xml:space="preserve">4 </w:t>
      </w:r>
      <w:r w:rsidRPr="00C9338B">
        <w:rPr>
          <w:i/>
        </w:rPr>
        <w:t>ds</w:t>
      </w:r>
      <w:r w:rsidRPr="00C9338B">
        <w:rPr>
          <w:vertAlign w:val="superscript"/>
        </w:rPr>
        <w:t xml:space="preserve">(+ –  – +) </w:t>
      </w:r>
      <w:r w:rsidRPr="00C9338B">
        <w:t xml:space="preserve"> +  </w:t>
      </w:r>
    </w:p>
    <w:p w:rsidR="003263A6" w:rsidRPr="00C9338B" w:rsidRDefault="003263A6" w:rsidP="003A4A99">
      <w:pPr>
        <w:jc w:val="both"/>
        <w:rPr>
          <w:szCs w:val="24"/>
        </w:rPr>
      </w:pPr>
      <w:r w:rsidRPr="00C9338B">
        <w:t xml:space="preserve">  </w:t>
      </w:r>
      <w:r w:rsidR="00855196" w:rsidRPr="00C9338B">
        <w:tab/>
      </w:r>
      <w:r w:rsidR="00855196" w:rsidRPr="00C9338B">
        <w:tab/>
      </w:r>
      <w:r w:rsidR="008D2521" w:rsidRPr="00C9338B">
        <w:t xml:space="preserve">             </w:t>
      </w:r>
      <w:r w:rsidRPr="00C9338B">
        <w:rPr>
          <w:szCs w:val="24"/>
        </w:rPr>
        <w:t xml:space="preserve">+ </w:t>
      </w:r>
      <w:r w:rsidRPr="00C9338B">
        <w:rPr>
          <w:i/>
          <w:szCs w:val="24"/>
        </w:rPr>
        <w:t>η</w:t>
      </w:r>
      <w:r w:rsidRPr="00C9338B">
        <w:rPr>
          <w:szCs w:val="24"/>
          <w:vertAlign w:val="subscript"/>
        </w:rPr>
        <w:t xml:space="preserve">5 </w:t>
      </w:r>
      <w:r w:rsidRPr="00C9338B">
        <w:rPr>
          <w:i/>
          <w:szCs w:val="24"/>
        </w:rPr>
        <w:t>ds</w:t>
      </w:r>
      <w:r w:rsidRPr="00C9338B">
        <w:rPr>
          <w:szCs w:val="24"/>
          <w:vertAlign w:val="superscript"/>
        </w:rPr>
        <w:t>(– – + –)</w:t>
      </w:r>
      <w:r w:rsidRPr="00C9338B">
        <w:rPr>
          <w:szCs w:val="24"/>
        </w:rPr>
        <w:t xml:space="preserve">  + </w:t>
      </w:r>
      <w:r w:rsidRPr="00C9338B">
        <w:rPr>
          <w:i/>
          <w:szCs w:val="24"/>
        </w:rPr>
        <w:t>η</w:t>
      </w:r>
      <w:r w:rsidRPr="00C9338B">
        <w:rPr>
          <w:szCs w:val="24"/>
          <w:vertAlign w:val="subscript"/>
        </w:rPr>
        <w:t xml:space="preserve">6 </w:t>
      </w:r>
      <w:r w:rsidRPr="00C9338B">
        <w:rPr>
          <w:i/>
          <w:szCs w:val="24"/>
        </w:rPr>
        <w:t>ds</w:t>
      </w:r>
      <w:r w:rsidRPr="00C9338B">
        <w:rPr>
          <w:szCs w:val="24"/>
          <w:vertAlign w:val="superscript"/>
        </w:rPr>
        <w:t xml:space="preserve">(+ + – –)   </w:t>
      </w:r>
      <w:r w:rsidRPr="00C9338B">
        <w:rPr>
          <w:szCs w:val="24"/>
        </w:rPr>
        <w:t xml:space="preserve">+  </w:t>
      </w:r>
      <w:r w:rsidRPr="00C9338B">
        <w:rPr>
          <w:i/>
          <w:szCs w:val="24"/>
        </w:rPr>
        <w:t>η</w:t>
      </w:r>
      <w:r w:rsidRPr="00C9338B">
        <w:rPr>
          <w:szCs w:val="24"/>
          <w:vertAlign w:val="subscript"/>
        </w:rPr>
        <w:t xml:space="preserve">7 </w:t>
      </w:r>
      <w:r w:rsidRPr="00C9338B">
        <w:rPr>
          <w:i/>
          <w:szCs w:val="24"/>
        </w:rPr>
        <w:t>ds</w:t>
      </w:r>
      <w:r w:rsidRPr="00C9338B">
        <w:rPr>
          <w:szCs w:val="24"/>
          <w:vertAlign w:val="superscript"/>
        </w:rPr>
        <w:t>(– + – –)</w:t>
      </w:r>
      <w:r w:rsidRPr="00C9338B">
        <w:rPr>
          <w:szCs w:val="24"/>
        </w:rPr>
        <w:t xml:space="preserve">  + </w:t>
      </w:r>
      <w:r w:rsidRPr="00C9338B">
        <w:rPr>
          <w:i/>
          <w:szCs w:val="24"/>
        </w:rPr>
        <w:t>η</w:t>
      </w:r>
      <w:r w:rsidRPr="00C9338B">
        <w:rPr>
          <w:szCs w:val="24"/>
          <w:vertAlign w:val="subscript"/>
        </w:rPr>
        <w:t xml:space="preserve">8 </w:t>
      </w:r>
      <w:r w:rsidRPr="00C9338B">
        <w:rPr>
          <w:i/>
          <w:szCs w:val="24"/>
        </w:rPr>
        <w:t>ds</w:t>
      </w:r>
      <w:r w:rsidRPr="00C9338B">
        <w:rPr>
          <w:szCs w:val="24"/>
          <w:vertAlign w:val="superscript"/>
        </w:rPr>
        <w:t>(+ –  + –)</w:t>
      </w:r>
      <w:r w:rsidRPr="00C9338B">
        <w:rPr>
          <w:szCs w:val="24"/>
        </w:rPr>
        <w:t xml:space="preserve">  +                      </w:t>
      </w:r>
    </w:p>
    <w:p w:rsidR="003263A6" w:rsidRPr="00C9338B" w:rsidRDefault="00855196" w:rsidP="003A4A99">
      <w:pPr>
        <w:jc w:val="both"/>
      </w:pPr>
      <w:r w:rsidRPr="00C9338B">
        <w:t xml:space="preserve">                        </w:t>
      </w:r>
      <w:r w:rsidR="008D2521" w:rsidRPr="00C9338B">
        <w:t xml:space="preserve">             </w:t>
      </w:r>
      <w:r w:rsidR="003263A6" w:rsidRPr="00C9338B">
        <w:t>+</w:t>
      </w:r>
      <w:r w:rsidR="003263A6" w:rsidRPr="00C9338B">
        <w:rPr>
          <w:i/>
        </w:rPr>
        <w:t xml:space="preserve"> </w:t>
      </w:r>
      <w:proofErr w:type="gramStart"/>
      <w:r w:rsidR="003263A6" w:rsidRPr="00C9338B">
        <w:rPr>
          <w:i/>
        </w:rPr>
        <w:t>η</w:t>
      </w:r>
      <w:r w:rsidR="003263A6" w:rsidRPr="00C9338B">
        <w:rPr>
          <w:vertAlign w:val="subscript"/>
        </w:rPr>
        <w:t>9</w:t>
      </w:r>
      <w:proofErr w:type="gramEnd"/>
      <w:r w:rsidR="003263A6" w:rsidRPr="00C9338B">
        <w:rPr>
          <w:i/>
        </w:rPr>
        <w:t xml:space="preserve"> ds</w:t>
      </w:r>
      <w:r w:rsidR="003263A6" w:rsidRPr="00C9338B">
        <w:rPr>
          <w:vertAlign w:val="superscript"/>
        </w:rPr>
        <w:t>(– + + +)</w:t>
      </w:r>
      <w:r w:rsidR="003263A6" w:rsidRPr="00C9338B">
        <w:t xml:space="preserve"> +</w:t>
      </w:r>
      <w:r w:rsidR="003263A6" w:rsidRPr="00C9338B">
        <w:rPr>
          <w:vertAlign w:val="superscript"/>
        </w:rPr>
        <w:t xml:space="preserve"> </w:t>
      </w:r>
      <w:r w:rsidR="003263A6" w:rsidRPr="00C9338B">
        <w:rPr>
          <w:i/>
        </w:rPr>
        <w:t>η</w:t>
      </w:r>
      <w:r w:rsidR="003263A6" w:rsidRPr="00C9338B">
        <w:rPr>
          <w:vertAlign w:val="subscript"/>
        </w:rPr>
        <w:t>10</w:t>
      </w:r>
      <w:r w:rsidR="003263A6" w:rsidRPr="00C9338B">
        <w:rPr>
          <w:vertAlign w:val="superscript"/>
        </w:rPr>
        <w:t xml:space="preserve">  </w:t>
      </w:r>
      <w:r w:rsidR="003263A6" w:rsidRPr="00C9338B">
        <w:rPr>
          <w:i/>
        </w:rPr>
        <w:t>ds</w:t>
      </w:r>
      <w:r w:rsidR="003263A6" w:rsidRPr="00C9338B">
        <w:rPr>
          <w:vertAlign w:val="superscript"/>
        </w:rPr>
        <w:t>(– – – –)</w:t>
      </w:r>
      <w:r w:rsidR="003263A6" w:rsidRPr="00C9338B">
        <w:t xml:space="preserve"> + </w:t>
      </w:r>
      <w:r w:rsidR="003263A6" w:rsidRPr="00C9338B">
        <w:rPr>
          <w:i/>
        </w:rPr>
        <w:t>η</w:t>
      </w:r>
      <w:r w:rsidR="003263A6" w:rsidRPr="00C9338B">
        <w:rPr>
          <w:vertAlign w:val="subscript"/>
        </w:rPr>
        <w:t xml:space="preserve">11 </w:t>
      </w:r>
      <w:r w:rsidR="003263A6" w:rsidRPr="00C9338B">
        <w:rPr>
          <w:i/>
        </w:rPr>
        <w:t>ds</w:t>
      </w:r>
      <w:r w:rsidR="003263A6" w:rsidRPr="00C9338B">
        <w:rPr>
          <w:vertAlign w:val="superscript"/>
        </w:rPr>
        <w:t>(+ + +  –)</w:t>
      </w:r>
      <w:r w:rsidR="003263A6" w:rsidRPr="00C9338B">
        <w:t xml:space="preserve"> + </w:t>
      </w:r>
      <w:r w:rsidR="003263A6" w:rsidRPr="00C9338B">
        <w:rPr>
          <w:i/>
        </w:rPr>
        <w:t>η</w:t>
      </w:r>
      <w:r w:rsidR="003263A6" w:rsidRPr="00C9338B">
        <w:rPr>
          <w:vertAlign w:val="subscript"/>
        </w:rPr>
        <w:t xml:space="preserve">12 </w:t>
      </w:r>
      <w:r w:rsidR="003263A6" w:rsidRPr="00C9338B">
        <w:rPr>
          <w:i/>
        </w:rPr>
        <w:t>ds</w:t>
      </w:r>
      <w:r w:rsidR="003263A6" w:rsidRPr="00C9338B">
        <w:rPr>
          <w:vertAlign w:val="superscript"/>
        </w:rPr>
        <w:t xml:space="preserve"> (– + + –)</w:t>
      </w:r>
      <w:r w:rsidR="003263A6" w:rsidRPr="00C9338B">
        <w:t xml:space="preserve"> +</w:t>
      </w:r>
    </w:p>
    <w:p w:rsidR="003263A6" w:rsidRPr="00C9338B" w:rsidRDefault="003263A6" w:rsidP="003A4A99">
      <w:pPr>
        <w:pStyle w:val="a4"/>
        <w:spacing w:line="360" w:lineRule="auto"/>
        <w:ind w:firstLine="0"/>
        <w:rPr>
          <w:sz w:val="24"/>
          <w:szCs w:val="24"/>
          <w:lang w:val="en-US"/>
        </w:rPr>
      </w:pPr>
      <w:r w:rsidRPr="00C9338B">
        <w:rPr>
          <w:sz w:val="24"/>
          <w:szCs w:val="24"/>
          <w:lang w:val="en-US"/>
        </w:rPr>
        <w:t xml:space="preserve">                        </w:t>
      </w:r>
      <w:r w:rsidR="008D2521" w:rsidRPr="00C9338B">
        <w:rPr>
          <w:sz w:val="24"/>
          <w:szCs w:val="24"/>
          <w:lang w:val="en-US"/>
        </w:rPr>
        <w:t xml:space="preserve">            </w:t>
      </w:r>
      <w:r w:rsidRPr="00C9338B">
        <w:rPr>
          <w:sz w:val="24"/>
          <w:szCs w:val="24"/>
          <w:lang w:val="en-US"/>
        </w:rPr>
        <w:t xml:space="preserve"> + </w:t>
      </w:r>
      <w:proofErr w:type="gramStart"/>
      <w:r w:rsidRPr="00C9338B">
        <w:rPr>
          <w:i/>
          <w:sz w:val="24"/>
          <w:szCs w:val="24"/>
          <w:lang w:val="en-US"/>
        </w:rPr>
        <w:t>η</w:t>
      </w:r>
      <w:r w:rsidRPr="00C9338B">
        <w:rPr>
          <w:sz w:val="24"/>
          <w:szCs w:val="24"/>
          <w:vertAlign w:val="subscript"/>
          <w:lang w:val="en-US"/>
        </w:rPr>
        <w:t>13</w:t>
      </w:r>
      <w:proofErr w:type="gramEnd"/>
      <w:r w:rsidRPr="00C9338B">
        <w:rPr>
          <w:sz w:val="24"/>
          <w:szCs w:val="24"/>
          <w:lang w:val="en-US"/>
        </w:rPr>
        <w:t xml:space="preserve"> </w:t>
      </w:r>
      <w:r w:rsidRPr="00C9338B">
        <w:rPr>
          <w:i/>
          <w:sz w:val="24"/>
          <w:szCs w:val="24"/>
          <w:lang w:val="en-US"/>
        </w:rPr>
        <w:t>ds</w:t>
      </w:r>
      <w:r w:rsidRPr="00C9338B">
        <w:rPr>
          <w:sz w:val="24"/>
          <w:szCs w:val="24"/>
          <w:vertAlign w:val="superscript"/>
          <w:lang w:val="en-US"/>
        </w:rPr>
        <w:t>(+ + – +)</w:t>
      </w:r>
      <w:r w:rsidRPr="00C9338B">
        <w:rPr>
          <w:sz w:val="24"/>
          <w:szCs w:val="24"/>
          <w:lang w:val="en-US"/>
        </w:rPr>
        <w:t xml:space="preserve"> +</w:t>
      </w:r>
      <w:r w:rsidRPr="00C9338B">
        <w:rPr>
          <w:sz w:val="24"/>
          <w:szCs w:val="24"/>
          <w:vertAlign w:val="superscript"/>
          <w:lang w:val="en-US"/>
        </w:rPr>
        <w:t xml:space="preserve"> </w:t>
      </w:r>
      <w:r w:rsidRPr="00C9338B">
        <w:rPr>
          <w:i/>
          <w:sz w:val="24"/>
          <w:szCs w:val="24"/>
          <w:lang w:val="en-US"/>
        </w:rPr>
        <w:t>η</w:t>
      </w:r>
      <w:r w:rsidRPr="00C9338B">
        <w:rPr>
          <w:sz w:val="24"/>
          <w:szCs w:val="24"/>
          <w:vertAlign w:val="subscript"/>
          <w:lang w:val="en-US"/>
        </w:rPr>
        <w:t>14</w:t>
      </w:r>
      <w:r w:rsidRPr="00C9338B">
        <w:rPr>
          <w:sz w:val="24"/>
          <w:szCs w:val="24"/>
          <w:vertAlign w:val="superscript"/>
          <w:lang w:val="en-US"/>
        </w:rPr>
        <w:t xml:space="preserve">  </w:t>
      </w:r>
      <w:r w:rsidRPr="00C9338B">
        <w:rPr>
          <w:i/>
          <w:sz w:val="24"/>
          <w:szCs w:val="24"/>
          <w:lang w:val="en-US"/>
        </w:rPr>
        <w:t>ds</w:t>
      </w:r>
      <w:r w:rsidRPr="00C9338B">
        <w:rPr>
          <w:sz w:val="24"/>
          <w:szCs w:val="24"/>
          <w:vertAlign w:val="superscript"/>
          <w:lang w:val="en-US"/>
        </w:rPr>
        <w:t>(– – + +)</w:t>
      </w:r>
      <w:r w:rsidRPr="00C9338B">
        <w:rPr>
          <w:sz w:val="24"/>
          <w:szCs w:val="24"/>
          <w:lang w:val="en-US"/>
        </w:rPr>
        <w:t xml:space="preserve"> + </w:t>
      </w:r>
      <w:r w:rsidRPr="00C9338B">
        <w:rPr>
          <w:i/>
          <w:sz w:val="24"/>
          <w:szCs w:val="24"/>
          <w:lang w:val="en-US"/>
        </w:rPr>
        <w:t>η</w:t>
      </w:r>
      <w:r w:rsidRPr="00C9338B">
        <w:rPr>
          <w:sz w:val="24"/>
          <w:szCs w:val="24"/>
          <w:vertAlign w:val="subscript"/>
          <w:lang w:val="en-US"/>
        </w:rPr>
        <w:t>15</w:t>
      </w:r>
      <w:r w:rsidRPr="00C9338B">
        <w:rPr>
          <w:sz w:val="24"/>
          <w:szCs w:val="24"/>
          <w:lang w:val="en-US"/>
        </w:rPr>
        <w:t xml:space="preserve"> </w:t>
      </w:r>
      <w:r w:rsidRPr="00C9338B">
        <w:rPr>
          <w:i/>
          <w:sz w:val="24"/>
          <w:szCs w:val="24"/>
          <w:lang w:val="en-US"/>
        </w:rPr>
        <w:t>ds</w:t>
      </w:r>
      <w:r w:rsidRPr="00C9338B">
        <w:rPr>
          <w:sz w:val="24"/>
          <w:szCs w:val="24"/>
          <w:vertAlign w:val="superscript"/>
          <w:lang w:val="en-US"/>
        </w:rPr>
        <w:t xml:space="preserve">(+ – + +) </w:t>
      </w:r>
      <w:r w:rsidRPr="00C9338B">
        <w:rPr>
          <w:sz w:val="24"/>
          <w:szCs w:val="24"/>
          <w:lang w:val="en-US"/>
        </w:rPr>
        <w:t xml:space="preserve">+ </w:t>
      </w:r>
      <w:r w:rsidRPr="00C9338B">
        <w:rPr>
          <w:i/>
          <w:sz w:val="24"/>
          <w:szCs w:val="24"/>
          <w:lang w:val="en-US"/>
        </w:rPr>
        <w:t>η</w:t>
      </w:r>
      <w:r w:rsidRPr="00C9338B">
        <w:rPr>
          <w:sz w:val="24"/>
          <w:szCs w:val="24"/>
          <w:vertAlign w:val="subscript"/>
          <w:lang w:val="en-US"/>
        </w:rPr>
        <w:t>16</w:t>
      </w:r>
      <w:r w:rsidRPr="00C9338B">
        <w:rPr>
          <w:sz w:val="24"/>
          <w:szCs w:val="24"/>
          <w:lang w:val="en-US"/>
        </w:rPr>
        <w:t xml:space="preserve"> </w:t>
      </w:r>
      <w:r w:rsidRPr="00C9338B">
        <w:rPr>
          <w:i/>
          <w:sz w:val="24"/>
          <w:szCs w:val="24"/>
          <w:lang w:val="en-US"/>
        </w:rPr>
        <w:t>ds</w:t>
      </w:r>
      <w:r w:rsidRPr="00C9338B">
        <w:rPr>
          <w:sz w:val="24"/>
          <w:szCs w:val="24"/>
          <w:vertAlign w:val="superscript"/>
          <w:lang w:val="en-US"/>
        </w:rPr>
        <w:t>(– +  – +)</w:t>
      </w:r>
      <w:r w:rsidRPr="00C9338B">
        <w:rPr>
          <w:sz w:val="24"/>
          <w:szCs w:val="24"/>
          <w:lang w:val="en-US"/>
        </w:rPr>
        <w:t xml:space="preserve"> = 0.       </w:t>
      </w:r>
      <w:r w:rsidR="005C15CA">
        <w:rPr>
          <w:sz w:val="24"/>
          <w:szCs w:val="24"/>
          <w:lang w:val="en-US"/>
        </w:rPr>
        <w:t xml:space="preserve">    </w:t>
      </w:r>
      <w:r w:rsidRPr="00C9338B">
        <w:rPr>
          <w:sz w:val="24"/>
          <w:szCs w:val="24"/>
          <w:lang w:val="en-US"/>
        </w:rPr>
        <w:t xml:space="preserve"> </w:t>
      </w:r>
      <w:r w:rsidR="00855196" w:rsidRPr="00C9338B">
        <w:rPr>
          <w:sz w:val="24"/>
          <w:szCs w:val="24"/>
          <w:lang w:val="en-US"/>
        </w:rPr>
        <w:t>(22.3</w:t>
      </w:r>
      <w:r w:rsidR="00194984" w:rsidRPr="00C9338B">
        <w:rPr>
          <w:sz w:val="24"/>
          <w:szCs w:val="24"/>
          <w:lang w:val="en-US"/>
        </w:rPr>
        <w:t>1</w:t>
      </w:r>
      <w:r w:rsidR="00855196" w:rsidRPr="00C9338B">
        <w:rPr>
          <w:sz w:val="24"/>
          <w:szCs w:val="24"/>
          <w:lang w:val="en-US"/>
        </w:rPr>
        <w:t>)</w:t>
      </w:r>
    </w:p>
    <w:p w:rsidR="003263A6" w:rsidRPr="00C9338B" w:rsidRDefault="003263A6" w:rsidP="003A4A99">
      <w:pPr>
        <w:pStyle w:val="a4"/>
        <w:spacing w:line="360" w:lineRule="auto"/>
        <w:ind w:firstLine="0"/>
        <w:rPr>
          <w:sz w:val="24"/>
          <w:szCs w:val="24"/>
          <w:lang w:val="en-US"/>
        </w:rPr>
      </w:pPr>
      <w:r w:rsidRPr="00C9338B">
        <w:rPr>
          <w:sz w:val="24"/>
          <w:szCs w:val="24"/>
          <w:lang w:val="en-US"/>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If all the linear forms </w:t>
      </w:r>
      <w:r w:rsidRPr="00C9338B">
        <w:rPr>
          <w:rFonts w:eastAsia="Times New Roman" w:cs="Times New Roman"/>
          <w:i/>
          <w:iCs/>
          <w:szCs w:val="24"/>
        </w:rPr>
        <w:t>ds</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005A374D" w:rsidRPr="00C9338B">
        <w:rPr>
          <w:rFonts w:ascii="Symbol" w:eastAsia="Times New Roman" w:hAnsi="Symbol" w:cs="Times New Roman"/>
          <w:vertAlign w:val="superscript"/>
        </w:rPr>
        <w:t></w:t>
      </w:r>
      <w:r w:rsidRPr="00C9338B">
        <w:rPr>
          <w:rFonts w:eastAsia="Times New Roman" w:cs="Times New Roman"/>
          <w:szCs w:val="24"/>
        </w:rPr>
        <w:t xml:space="preserve">, </w:t>
      </w:r>
      <w:proofErr w:type="gramStart"/>
      <w:r w:rsidRPr="00C9338B">
        <w:rPr>
          <w:rFonts w:eastAsia="Times New Roman" w:cs="Times New Roman"/>
          <w:i/>
          <w:iCs/>
          <w:szCs w:val="24"/>
        </w:rPr>
        <w:t>ds</w:t>
      </w:r>
      <w:r w:rsidRPr="00C9338B">
        <w:rPr>
          <w:rFonts w:eastAsia="Times New Roman" w:cs="Times New Roman"/>
          <w:vertAlign w:val="superscript"/>
        </w:rPr>
        <w:t>(</w:t>
      </w:r>
      <w:proofErr w:type="gramEnd"/>
      <w:r w:rsidRPr="00C9338B">
        <w:rPr>
          <w:rFonts w:eastAsia="Times New Roman" w:cs="Times New Roman"/>
          <w:vertAlign w:val="superscript"/>
        </w:rPr>
        <w:t>+ + + +)</w:t>
      </w:r>
      <w:r w:rsidRPr="00C9338B">
        <w:rPr>
          <w:rFonts w:eastAsia="Times New Roman" w:cs="Times New Roman"/>
          <w:szCs w:val="24"/>
        </w:rPr>
        <w:t>, ...</w:t>
      </w:r>
      <w:r w:rsidR="008D2521" w:rsidRPr="00C9338B">
        <w:rPr>
          <w:rFonts w:eastAsia="Times New Roman" w:cs="Times New Roman"/>
          <w:szCs w:val="24"/>
        </w:rPr>
        <w:t xml:space="preserve"> </w:t>
      </w:r>
      <w:r w:rsidRPr="00C9338B">
        <w:rPr>
          <w:rFonts w:eastAsia="Times New Roman" w:cs="Times New Roman"/>
          <w:szCs w:val="24"/>
        </w:rPr>
        <w:t xml:space="preserve">, </w:t>
      </w:r>
      <w:r w:rsidRPr="00C9338B">
        <w:rPr>
          <w:rFonts w:eastAsia="Times New Roman" w:cs="Times New Roman"/>
          <w:i/>
          <w:iCs/>
          <w:szCs w:val="24"/>
        </w:rPr>
        <w:t>ds</w:t>
      </w:r>
      <w:r w:rsidRPr="00C9338B">
        <w:rPr>
          <w:rFonts w:eastAsia="Times New Roman" w:cs="Times New Roman"/>
          <w:vertAlign w:val="superscript"/>
        </w:rPr>
        <w:t>(</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eastAsia="Times New Roman" w:cs="Times New Roman"/>
          <w:vertAlign w:val="superscript"/>
        </w:rPr>
        <w:t xml:space="preserve">+ </w:t>
      </w:r>
      <w:r w:rsidRPr="00C9338B">
        <w:rPr>
          <w:rFonts w:ascii="Symbol" w:eastAsia="Times New Roman" w:hAnsi="Symbol" w:cs="Times New Roman"/>
          <w:vertAlign w:val="superscript"/>
        </w:rPr>
        <w:t></w:t>
      </w:r>
      <w:r w:rsidRPr="00C9338B">
        <w:rPr>
          <w:rFonts w:eastAsia="Times New Roman" w:cs="Times New Roman"/>
          <w:vertAlign w:val="superscript"/>
        </w:rPr>
        <w:t xml:space="preserve"> +) </w:t>
      </w:r>
      <w:r w:rsidRPr="00C9338B">
        <w:rPr>
          <w:rFonts w:eastAsia="Times New Roman" w:cs="Times New Roman"/>
          <w:szCs w:val="24"/>
        </w:rPr>
        <w:t>can be represented in a diagonal form, then in accordance with (14.1</w:t>
      </w:r>
      <w:r w:rsidR="00AD6A28" w:rsidRPr="00C9338B">
        <w:rPr>
          <w:rFonts w:eastAsia="Times New Roman" w:cs="Times New Roman"/>
          <w:szCs w:val="24"/>
        </w:rPr>
        <w:t>1</w:t>
      </w:r>
      <w:r w:rsidRPr="00C9338B">
        <w:rPr>
          <w:rFonts w:eastAsia="Times New Roman" w:cs="Times New Roman"/>
          <w:szCs w:val="24"/>
        </w:rPr>
        <w:t xml:space="preserve">) </w:t>
      </w:r>
      <w:r w:rsidR="004E6886" w:rsidRPr="00C9338B">
        <w:rPr>
          <w:rFonts w:eastAsia="Times New Roman" w:cs="Times New Roman"/>
          <w:szCs w:val="24"/>
        </w:rPr>
        <w:t xml:space="preserve">expression </w:t>
      </w:r>
      <w:r w:rsidRPr="00C9338B">
        <w:rPr>
          <w:rFonts w:eastAsia="Times New Roman" w:cs="Times New Roman"/>
          <w:szCs w:val="24"/>
        </w:rPr>
        <w:t xml:space="preserve"> (22.3</w:t>
      </w:r>
      <w:r w:rsidR="0078134D" w:rsidRPr="00C9338B">
        <w:rPr>
          <w:rFonts w:eastAsia="Times New Roman" w:cs="Times New Roman"/>
          <w:szCs w:val="24"/>
        </w:rPr>
        <w:t>1</w:t>
      </w:r>
      <w:r w:rsidRPr="00C9338B">
        <w:rPr>
          <w:rFonts w:eastAsia="Times New Roman" w:cs="Times New Roman"/>
          <w:szCs w:val="24"/>
        </w:rPr>
        <w:t xml:space="preserve">) can be represented </w:t>
      </w:r>
      <w:r w:rsidR="009404F7" w:rsidRPr="00C9338B">
        <w:rPr>
          <w:rFonts w:eastAsia="Times New Roman" w:cs="Times New Roman"/>
          <w:szCs w:val="24"/>
        </w:rPr>
        <w:t xml:space="preserve">in </w:t>
      </w:r>
      <w:r w:rsidR="005A374D" w:rsidRPr="00C9338B">
        <w:rPr>
          <w:rFonts w:eastAsia="Times New Roman" w:cs="Times New Roman"/>
          <w:szCs w:val="24"/>
        </w:rPr>
        <w:t>spin tensor</w:t>
      </w:r>
      <w:r w:rsidRPr="00C9338B">
        <w:rPr>
          <w:rFonts w:eastAsia="Times New Roman" w:cs="Times New Roman"/>
          <w:szCs w:val="24"/>
        </w:rPr>
        <w:t xml:space="preserve"> form </w:t>
      </w:r>
    </w:p>
    <w:p w:rsidR="00194984" w:rsidRPr="00C9338B" w:rsidRDefault="00194984" w:rsidP="003A4A99">
      <w:pPr>
        <w:ind w:firstLine="700"/>
        <w:jc w:val="both"/>
        <w:rPr>
          <w:rFonts w:eastAsia="Times New Roman" w:cs="Times New Roman"/>
          <w:szCs w:val="24"/>
        </w:rPr>
      </w:pPr>
    </w:p>
    <w:p w:rsidR="00535DC1" w:rsidRPr="002B3F75" w:rsidRDefault="00535DC1" w:rsidP="00535DC1">
      <w:pPr>
        <w:pStyle w:val="a4"/>
        <w:spacing w:line="360" w:lineRule="auto"/>
        <w:ind w:firstLine="709"/>
        <w:rPr>
          <w:lang w:val="en-US"/>
        </w:rPr>
      </w:pPr>
      <w:r w:rsidRPr="002B3F75">
        <w:rPr>
          <w:lang w:val="en-US"/>
        </w:rPr>
        <w:t xml:space="preserve">                 </w:t>
      </w:r>
      <w:proofErr w:type="gramStart"/>
      <w:r w:rsidRPr="0070761E">
        <w:rPr>
          <w:i/>
          <w:iCs/>
          <w:lang w:val="en-US"/>
        </w:rPr>
        <w:t>ds</w:t>
      </w:r>
      <w:proofErr w:type="gramEnd"/>
      <w:r w:rsidRPr="002B3F75">
        <w:rPr>
          <w:iCs/>
          <w:vertAlign w:val="superscript"/>
          <w:lang w:val="en-US"/>
        </w:rPr>
        <w:t xml:space="preserve"> </w:t>
      </w:r>
      <w:r w:rsidRPr="002B3F75">
        <w:rPr>
          <w:iCs/>
          <w:vertAlign w:val="subscript"/>
          <w:lang w:val="en-US"/>
        </w:rPr>
        <w:t>(16)</w:t>
      </w:r>
      <w:r w:rsidRPr="002B3F75">
        <w:rPr>
          <w:iCs/>
          <w:vertAlign w:val="superscript"/>
          <w:lang w:val="en-US"/>
        </w:rPr>
        <w:t xml:space="preserve"> </w:t>
      </w:r>
      <w:r w:rsidRPr="002B3F75">
        <w:rPr>
          <w:lang w:val="en-US"/>
        </w:rPr>
        <w:t xml:space="preserve">=  </w:t>
      </w:r>
      <w:r w:rsidRPr="0070761E">
        <w:rPr>
          <w:position w:val="-30"/>
        </w:rPr>
        <w:object w:dxaOrig="7240" w:dyaOrig="720">
          <v:shape id="_x0000_i1212" type="#_x0000_t75" style="width:290.2pt;height:28.9pt" o:ole="">
            <v:imagedata r:id="rId415" o:title=""/>
          </v:shape>
          <o:OLEObject Type="Embed" ProgID="Equation.3" ShapeID="_x0000_i1212" DrawAspect="Content" ObjectID="_1589483039" r:id="rId416"/>
        </w:object>
      </w:r>
      <w:r w:rsidRPr="002B3F75">
        <w:rPr>
          <w:lang w:val="en-US"/>
        </w:rPr>
        <w:t xml:space="preserve"> +     </w:t>
      </w:r>
    </w:p>
    <w:p w:rsidR="00535DC1" w:rsidRPr="0070761E" w:rsidRDefault="00535DC1" w:rsidP="00535DC1">
      <w:pPr>
        <w:ind w:firstLine="1276"/>
        <w:jc w:val="both"/>
      </w:pPr>
      <w:r w:rsidRPr="0070761E">
        <w:t xml:space="preserve">             +</w:t>
      </w:r>
      <w:r w:rsidRPr="0070761E">
        <w:rPr>
          <w:position w:val="-30"/>
        </w:rPr>
        <w:object w:dxaOrig="7440" w:dyaOrig="720">
          <v:shape id="_x0000_i1213" type="#_x0000_t75" style="width:293.45pt;height:28.9pt" o:ole="">
            <v:imagedata r:id="rId417" o:title=""/>
          </v:shape>
          <o:OLEObject Type="Embed" ProgID="Equation.3" ShapeID="_x0000_i1213" DrawAspect="Content" ObjectID="_1589483040" r:id="rId418"/>
        </w:object>
      </w:r>
      <w:r w:rsidRPr="0070761E">
        <w:t xml:space="preserve"> +</w:t>
      </w:r>
    </w:p>
    <w:p w:rsidR="00535DC1" w:rsidRPr="0070761E" w:rsidRDefault="00535DC1" w:rsidP="00535DC1">
      <w:pPr>
        <w:ind w:firstLine="1276"/>
        <w:jc w:val="both"/>
      </w:pPr>
      <w:r w:rsidRPr="0070761E">
        <w:t xml:space="preserve">             + </w:t>
      </w:r>
      <w:r w:rsidRPr="0070761E">
        <w:rPr>
          <w:position w:val="-30"/>
        </w:rPr>
        <w:object w:dxaOrig="7400" w:dyaOrig="720">
          <v:shape id="_x0000_i1214" type="#_x0000_t75" style="width:289.1pt;height:30pt" o:ole="">
            <v:imagedata r:id="rId419" o:title=""/>
          </v:shape>
          <o:OLEObject Type="Embed" ProgID="Equation.3" ShapeID="_x0000_i1214" DrawAspect="Content" ObjectID="_1589483041" r:id="rId420"/>
        </w:object>
      </w:r>
      <w:r w:rsidRPr="0070761E">
        <w:t xml:space="preserve"> +</w:t>
      </w:r>
    </w:p>
    <w:p w:rsidR="00535DC1" w:rsidRPr="0070761E" w:rsidRDefault="00535DC1" w:rsidP="00535DC1">
      <w:pPr>
        <w:ind w:firstLine="1276"/>
        <w:jc w:val="both"/>
      </w:pPr>
      <w:r w:rsidRPr="0070761E">
        <w:t xml:space="preserve">             + </w:t>
      </w:r>
      <w:r w:rsidRPr="0070761E">
        <w:rPr>
          <w:position w:val="-30"/>
        </w:rPr>
        <w:object w:dxaOrig="7140" w:dyaOrig="720">
          <v:shape id="_x0000_i1215" type="#_x0000_t75" style="width:289.65pt;height:30pt" o:ole="">
            <v:imagedata r:id="rId421" o:title=""/>
          </v:shape>
          <o:OLEObject Type="Embed" ProgID="Equation.3" ShapeID="_x0000_i1215" DrawAspect="Content" ObjectID="_1589483042" r:id="rId422"/>
        </w:object>
      </w:r>
      <w:r w:rsidRPr="0070761E">
        <w:t xml:space="preserve"> +  </w:t>
      </w:r>
    </w:p>
    <w:p w:rsidR="00535DC1" w:rsidRPr="0070761E" w:rsidRDefault="00535DC1" w:rsidP="00535DC1">
      <w:pPr>
        <w:ind w:firstLine="1276"/>
        <w:jc w:val="both"/>
      </w:pPr>
      <w:r w:rsidRPr="0070761E">
        <w:t xml:space="preserve">             + </w:t>
      </w:r>
      <w:r w:rsidRPr="0070761E">
        <w:rPr>
          <w:position w:val="-30"/>
        </w:rPr>
        <w:object w:dxaOrig="7300" w:dyaOrig="720">
          <v:shape id="_x0000_i1216" type="#_x0000_t75" style="width:289.1pt;height:28.9pt" o:ole="">
            <v:imagedata r:id="rId423" o:title=""/>
          </v:shape>
          <o:OLEObject Type="Embed" ProgID="Equation.3" ShapeID="_x0000_i1216" DrawAspect="Content" ObjectID="_1589483043" r:id="rId424"/>
        </w:object>
      </w:r>
      <w:r w:rsidRPr="0070761E">
        <w:t xml:space="preserve"> +</w:t>
      </w:r>
    </w:p>
    <w:p w:rsidR="00535DC1" w:rsidRPr="0070761E" w:rsidRDefault="00535DC1" w:rsidP="00535DC1">
      <w:pPr>
        <w:ind w:firstLine="1276"/>
        <w:jc w:val="both"/>
      </w:pPr>
      <w:r w:rsidRPr="0070761E">
        <w:t xml:space="preserve">             + </w:t>
      </w:r>
      <w:r w:rsidRPr="0070761E">
        <w:rPr>
          <w:position w:val="-30"/>
        </w:rPr>
        <w:object w:dxaOrig="7420" w:dyaOrig="720">
          <v:shape id="_x0000_i1217" type="#_x0000_t75" style="width:4in;height:28.9pt" o:ole="">
            <v:imagedata r:id="rId425" o:title=""/>
          </v:shape>
          <o:OLEObject Type="Embed" ProgID="Equation.3" ShapeID="_x0000_i1217" DrawAspect="Content" ObjectID="_1589483044" r:id="rId426"/>
        </w:object>
      </w:r>
      <w:r w:rsidRPr="0070761E">
        <w:t xml:space="preserve"> +   </w:t>
      </w:r>
    </w:p>
    <w:p w:rsidR="00535DC1" w:rsidRPr="0070761E" w:rsidRDefault="00535DC1" w:rsidP="00535DC1">
      <w:pPr>
        <w:ind w:firstLine="1276"/>
        <w:jc w:val="both"/>
      </w:pPr>
      <w:r w:rsidRPr="0070761E">
        <w:t xml:space="preserve">             +</w:t>
      </w:r>
      <w:r w:rsidRPr="0070761E">
        <w:rPr>
          <w:position w:val="-30"/>
        </w:rPr>
        <w:object w:dxaOrig="7560" w:dyaOrig="720">
          <v:shape id="_x0000_i1218" type="#_x0000_t75" style="width:292.35pt;height:27.25pt" o:ole="">
            <v:imagedata r:id="rId427" o:title=""/>
          </v:shape>
          <o:OLEObject Type="Embed" ProgID="Equation.3" ShapeID="_x0000_i1218" DrawAspect="Content" ObjectID="_1589483045" r:id="rId428"/>
        </w:object>
      </w:r>
      <w:r w:rsidRPr="0070761E">
        <w:t>+</w:t>
      </w:r>
    </w:p>
    <w:p w:rsidR="00535DC1" w:rsidRPr="0070761E" w:rsidRDefault="00535DC1" w:rsidP="00535DC1">
      <w:pPr>
        <w:ind w:firstLine="1276"/>
        <w:jc w:val="both"/>
      </w:pPr>
      <w:r w:rsidRPr="0070761E">
        <w:t xml:space="preserve">             + </w:t>
      </w:r>
      <w:r w:rsidRPr="0070761E">
        <w:rPr>
          <w:position w:val="-30"/>
        </w:rPr>
        <w:object w:dxaOrig="7300" w:dyaOrig="720">
          <v:shape id="_x0000_i1219" type="#_x0000_t75" style="width:289.1pt;height:31.1pt" o:ole="">
            <v:imagedata r:id="rId429" o:title=""/>
          </v:shape>
          <o:OLEObject Type="Embed" ProgID="Equation.3" ShapeID="_x0000_i1219" DrawAspect="Content" ObjectID="_1589483046" r:id="rId430"/>
        </w:object>
      </w:r>
      <w:r w:rsidRPr="0070761E">
        <w:t xml:space="preserve"> +</w:t>
      </w:r>
    </w:p>
    <w:p w:rsidR="00535DC1" w:rsidRPr="0070761E" w:rsidRDefault="00535DC1" w:rsidP="00535DC1">
      <w:pPr>
        <w:ind w:firstLine="1276"/>
        <w:jc w:val="both"/>
      </w:pPr>
      <w:r w:rsidRPr="0070761E">
        <w:t xml:space="preserve">             +</w:t>
      </w:r>
      <w:r w:rsidRPr="0070761E">
        <w:rPr>
          <w:position w:val="-30"/>
        </w:rPr>
        <w:object w:dxaOrig="7339" w:dyaOrig="720">
          <v:shape id="_x0000_i1220" type="#_x0000_t75" style="width:292.35pt;height:30pt" o:ole="">
            <v:imagedata r:id="rId431" o:title=""/>
          </v:shape>
          <o:OLEObject Type="Embed" ProgID="Equation.3" ShapeID="_x0000_i1220" DrawAspect="Content" ObjectID="_1589483047" r:id="rId432"/>
        </w:object>
      </w:r>
      <w:r w:rsidRPr="0070761E">
        <w:t xml:space="preserve"> +</w:t>
      </w:r>
    </w:p>
    <w:p w:rsidR="00535DC1" w:rsidRPr="0070761E" w:rsidRDefault="00535DC1" w:rsidP="00535DC1">
      <w:pPr>
        <w:ind w:firstLine="1276"/>
        <w:jc w:val="both"/>
      </w:pPr>
      <w:r w:rsidRPr="0070761E">
        <w:t xml:space="preserve">             + </w:t>
      </w:r>
      <w:r w:rsidRPr="0070761E">
        <w:rPr>
          <w:position w:val="-30"/>
        </w:rPr>
        <w:object w:dxaOrig="7580" w:dyaOrig="720">
          <v:shape id="_x0000_i1221" type="#_x0000_t75" style="width:289.1pt;height:28.9pt" o:ole="">
            <v:imagedata r:id="rId433" o:title=""/>
          </v:shape>
          <o:OLEObject Type="Embed" ProgID="Equation.3" ShapeID="_x0000_i1221" DrawAspect="Content" ObjectID="_1589483048" r:id="rId434"/>
        </w:object>
      </w:r>
      <w:r w:rsidRPr="0070761E">
        <w:t>+</w:t>
      </w:r>
    </w:p>
    <w:p w:rsidR="00535DC1" w:rsidRPr="0070761E" w:rsidRDefault="00535DC1" w:rsidP="00535DC1">
      <w:pPr>
        <w:ind w:firstLine="1276"/>
        <w:jc w:val="both"/>
      </w:pPr>
      <w:r w:rsidRPr="0070761E">
        <w:t xml:space="preserve">             + </w:t>
      </w:r>
      <w:r w:rsidRPr="0070761E">
        <w:rPr>
          <w:position w:val="-30"/>
        </w:rPr>
        <w:object w:dxaOrig="7500" w:dyaOrig="720">
          <v:shape id="_x0000_i1222" type="#_x0000_t75" style="width:289.65pt;height:30pt" o:ole="">
            <v:imagedata r:id="rId435" o:title=""/>
          </v:shape>
          <o:OLEObject Type="Embed" ProgID="Equation.3" ShapeID="_x0000_i1222" DrawAspect="Content" ObjectID="_1589483049" r:id="rId436"/>
        </w:object>
      </w:r>
      <w:r w:rsidRPr="0070761E">
        <w:t>+</w:t>
      </w:r>
    </w:p>
    <w:p w:rsidR="00535DC1" w:rsidRPr="0070761E" w:rsidRDefault="00535DC1" w:rsidP="00535DC1">
      <w:pPr>
        <w:ind w:firstLine="1276"/>
        <w:jc w:val="both"/>
      </w:pPr>
      <w:r w:rsidRPr="0070761E">
        <w:lastRenderedPageBreak/>
        <w:t xml:space="preserve">             + </w:t>
      </w:r>
      <w:r w:rsidRPr="0070761E">
        <w:rPr>
          <w:position w:val="-30"/>
        </w:rPr>
        <w:object w:dxaOrig="7780" w:dyaOrig="720">
          <v:shape id="_x0000_i1223" type="#_x0000_t75" style="width:290.75pt;height:28.9pt" o:ole="">
            <v:imagedata r:id="rId437" o:title=""/>
          </v:shape>
          <o:OLEObject Type="Embed" ProgID="Equation.3" ShapeID="_x0000_i1223" DrawAspect="Content" ObjectID="_1589483050" r:id="rId438"/>
        </w:object>
      </w:r>
      <w:r w:rsidRPr="0070761E">
        <w:t>+</w:t>
      </w:r>
    </w:p>
    <w:p w:rsidR="00535DC1" w:rsidRPr="0070761E" w:rsidRDefault="00535DC1" w:rsidP="00535DC1">
      <w:pPr>
        <w:ind w:firstLine="1276"/>
        <w:jc w:val="both"/>
      </w:pPr>
      <w:r w:rsidRPr="0070761E">
        <w:t xml:space="preserve">             + </w:t>
      </w:r>
      <w:r w:rsidRPr="0070761E">
        <w:rPr>
          <w:position w:val="-30"/>
        </w:rPr>
        <w:object w:dxaOrig="7760" w:dyaOrig="720">
          <v:shape id="_x0000_i1224" type="#_x0000_t75" style="width:293.45pt;height:30pt" o:ole="">
            <v:imagedata r:id="rId439" o:title=""/>
          </v:shape>
          <o:OLEObject Type="Embed" ProgID="Equation.3" ShapeID="_x0000_i1224" DrawAspect="Content" ObjectID="_1589483051" r:id="rId440"/>
        </w:object>
      </w:r>
      <w:r w:rsidRPr="0070761E">
        <w:t xml:space="preserve">+ </w:t>
      </w:r>
    </w:p>
    <w:p w:rsidR="00535DC1" w:rsidRPr="0070761E" w:rsidRDefault="00535DC1" w:rsidP="00535DC1">
      <w:pPr>
        <w:ind w:firstLine="1276"/>
        <w:jc w:val="both"/>
      </w:pPr>
      <w:r w:rsidRPr="0070761E">
        <w:t xml:space="preserve">             +</w:t>
      </w:r>
      <w:r w:rsidRPr="0070761E">
        <w:rPr>
          <w:position w:val="-30"/>
        </w:rPr>
        <w:object w:dxaOrig="7780" w:dyaOrig="720">
          <v:shape id="_x0000_i1225" type="#_x0000_t75" style="width:294.55pt;height:30pt" o:ole="">
            <v:imagedata r:id="rId441" o:title=""/>
          </v:shape>
          <o:OLEObject Type="Embed" ProgID="Equation.3" ShapeID="_x0000_i1225" DrawAspect="Content" ObjectID="_1589483052" r:id="rId442"/>
        </w:object>
      </w:r>
      <w:r w:rsidRPr="0070761E">
        <w:t>+</w:t>
      </w:r>
    </w:p>
    <w:p w:rsidR="00535DC1" w:rsidRPr="0070761E" w:rsidRDefault="00535DC1" w:rsidP="00535DC1">
      <w:pPr>
        <w:ind w:firstLine="1276"/>
        <w:jc w:val="both"/>
      </w:pPr>
      <w:r w:rsidRPr="0070761E">
        <w:t xml:space="preserve">             +</w:t>
      </w:r>
      <w:r w:rsidRPr="0070761E">
        <w:rPr>
          <w:position w:val="-30"/>
        </w:rPr>
        <w:object w:dxaOrig="7720" w:dyaOrig="720">
          <v:shape id="_x0000_i1226" type="#_x0000_t75" style="width:295.65pt;height:30pt" o:ole="">
            <v:imagedata r:id="rId443" o:title=""/>
          </v:shape>
          <o:OLEObject Type="Embed" ProgID="Equation.3" ShapeID="_x0000_i1226" DrawAspect="Content" ObjectID="_1589483053" r:id="rId444"/>
        </w:object>
      </w:r>
      <w:r w:rsidRPr="0070761E">
        <w:t xml:space="preserve">+ </w:t>
      </w:r>
    </w:p>
    <w:p w:rsidR="00535DC1" w:rsidRPr="0070761E" w:rsidRDefault="00535DC1" w:rsidP="00535DC1">
      <w:pPr>
        <w:ind w:firstLine="1276"/>
        <w:jc w:val="both"/>
        <w:rPr>
          <w:bCs/>
        </w:rPr>
      </w:pPr>
      <w:r w:rsidRPr="0070761E">
        <w:t xml:space="preserve">            +</w:t>
      </w:r>
      <w:r w:rsidRPr="0070761E">
        <w:rPr>
          <w:position w:val="-30"/>
        </w:rPr>
        <w:object w:dxaOrig="7500" w:dyaOrig="720">
          <v:shape id="_x0000_i1227" type="#_x0000_t75" style="width:304.35pt;height:31.1pt" o:ole="">
            <v:imagedata r:id="rId445" o:title=""/>
          </v:shape>
          <o:OLEObject Type="Embed" ProgID="Equation.3" ShapeID="_x0000_i1227" DrawAspect="Content" ObjectID="_1589483054" r:id="rId446"/>
        </w:object>
      </w:r>
      <w:r w:rsidRPr="0070761E">
        <w:t xml:space="preserve">            </w:t>
      </w:r>
      <w:r w:rsidRPr="0070761E">
        <w:rPr>
          <w:bCs/>
        </w:rPr>
        <w:t xml:space="preserve">(22.32)  </w:t>
      </w:r>
    </w:p>
    <w:p w:rsidR="003263A6" w:rsidRPr="00C9338B" w:rsidRDefault="00D03C18" w:rsidP="003A4A99">
      <w:pPr>
        <w:ind w:firstLine="1276"/>
        <w:jc w:val="both"/>
      </w:pPr>
      <w:r w:rsidRPr="00C9338B">
        <w:t xml:space="preserve">                                                                                           </w:t>
      </w:r>
    </w:p>
    <w:p w:rsidR="003F08D1" w:rsidRPr="00C9338B" w:rsidRDefault="009404F7" w:rsidP="003A4A99">
      <w:pPr>
        <w:ind w:firstLine="700"/>
        <w:jc w:val="both"/>
        <w:rPr>
          <w:rFonts w:eastAsia="Times New Roman" w:cs="Times New Roman"/>
          <w:szCs w:val="24"/>
        </w:rPr>
      </w:pPr>
      <w:r w:rsidRPr="00C9338B">
        <w:rPr>
          <w:rFonts w:eastAsia="Times New Roman" w:cs="Times New Roman"/>
          <w:szCs w:val="24"/>
        </w:rPr>
        <w:t>There are even deeper, 2</w:t>
      </w:r>
      <w:r w:rsidRPr="00C9338B">
        <w:rPr>
          <w:rFonts w:eastAsia="Times New Roman" w:cs="Times New Roman"/>
          <w:i/>
          <w:iCs/>
          <w:vertAlign w:val="superscript"/>
        </w:rPr>
        <w:t>n</w:t>
      </w:r>
      <w:r w:rsidRPr="00C9338B">
        <w:rPr>
          <w:rFonts w:eastAsia="Times New Roman" w:cs="Times New Roman"/>
          <w:szCs w:val="24"/>
        </w:rPr>
        <w:t xml:space="preserve">-sided levels which arise </w:t>
      </w:r>
      <w:proofErr w:type="gramStart"/>
      <w:r w:rsidRPr="00C9338B">
        <w:rPr>
          <w:rFonts w:eastAsia="Times New Roman" w:cs="Times New Roman"/>
          <w:szCs w:val="24"/>
        </w:rPr>
        <w:t xml:space="preserve">from </w:t>
      </w:r>
      <w:r w:rsidR="00D36B80" w:rsidRPr="00C9338B">
        <w:rPr>
          <w:rFonts w:eastAsia="Times New Roman" w:cs="Times New Roman"/>
          <w:szCs w:val="24"/>
        </w:rPr>
        <w:t xml:space="preserve"> </w:t>
      </w:r>
      <w:r w:rsidR="003F08D1" w:rsidRPr="00C9338B">
        <w:rPr>
          <w:rFonts w:eastAsia="Times New Roman" w:cs="Times New Roman"/>
          <w:szCs w:val="24"/>
        </w:rPr>
        <w:t>consideration</w:t>
      </w:r>
      <w:proofErr w:type="gramEnd"/>
      <w:r w:rsidR="003F08D1" w:rsidRPr="00C9338B">
        <w:rPr>
          <w:rFonts w:eastAsia="Times New Roman" w:cs="Times New Roman"/>
          <w:szCs w:val="24"/>
        </w:rPr>
        <w:t xml:space="preserve"> </w:t>
      </w:r>
      <w:r w:rsidR="00D36B80" w:rsidRPr="00C9338B">
        <w:rPr>
          <w:rFonts w:eastAsia="Times New Roman" w:cs="Times New Roman"/>
          <w:szCs w:val="24"/>
        </w:rPr>
        <w:t xml:space="preserve">of the </w:t>
      </w:r>
      <w:r w:rsidR="003F08D1" w:rsidRPr="00C9338B">
        <w:rPr>
          <w:rFonts w:eastAsia="Times New Roman" w:cs="Times New Roman"/>
          <w:szCs w:val="24"/>
        </w:rPr>
        <w:t xml:space="preserve">metric - dynamic properties of </w:t>
      </w:r>
      <w:r w:rsidR="00D67C90" w:rsidRPr="00C9338B">
        <w:rPr>
          <w:rFonts w:eastAsia="Times New Roman" w:cs="Times New Roman"/>
          <w:szCs w:val="24"/>
        </w:rPr>
        <w:t>“</w:t>
      </w:r>
      <w:r w:rsidR="003F08D1" w:rsidRPr="00C9338B">
        <w:rPr>
          <w:rFonts w:eastAsia="Times New Roman" w:cs="Times New Roman"/>
          <w:szCs w:val="24"/>
        </w:rPr>
        <w:t>vacuum</w:t>
      </w:r>
      <w:r w:rsidR="00D67C90" w:rsidRPr="00C9338B">
        <w:rPr>
          <w:rFonts w:eastAsia="Times New Roman" w:cs="Times New Roman"/>
          <w:szCs w:val="24"/>
        </w:rPr>
        <w:t>”</w:t>
      </w:r>
      <w:r w:rsidR="003F08D1" w:rsidRPr="00C9338B">
        <w:rPr>
          <w:rFonts w:eastAsia="Times New Roman" w:cs="Times New Roman"/>
          <w:szCs w:val="24"/>
        </w:rPr>
        <w:t xml:space="preserve"> (par</w:t>
      </w:r>
      <w:r w:rsidR="005973F9" w:rsidRPr="00C9338B">
        <w:rPr>
          <w:rFonts w:eastAsia="Times New Roman" w:cs="Times New Roman"/>
          <w:szCs w:val="24"/>
        </w:rPr>
        <w:t>agraphs 1.2.9, 1.2.13 in [5]</w:t>
      </w:r>
      <w:r w:rsidRPr="00C9338B">
        <w:rPr>
          <w:rFonts w:eastAsia="Times New Roman" w:cs="Times New Roman"/>
          <w:szCs w:val="24"/>
        </w:rPr>
        <w:t>). Continuing in this manner, the</w:t>
      </w:r>
      <w:r w:rsidR="003F08D1" w:rsidRPr="00C9338B">
        <w:rPr>
          <w:rFonts w:eastAsia="Times New Roman" w:cs="Times New Roman"/>
          <w:szCs w:val="24"/>
        </w:rPr>
        <w:t xml:space="preserve"> number of me</w:t>
      </w:r>
      <w:r w:rsidR="003F08D1" w:rsidRPr="00C9338B">
        <w:rPr>
          <w:rFonts w:eastAsia="Times New Roman" w:cs="Times New Roman"/>
          <w:szCs w:val="24"/>
        </w:rPr>
        <w:t>t</w:t>
      </w:r>
      <w:r w:rsidR="003F08D1" w:rsidRPr="00C9338B">
        <w:rPr>
          <w:rFonts w:eastAsia="Times New Roman" w:cs="Times New Roman"/>
          <w:szCs w:val="24"/>
        </w:rPr>
        <w:t xml:space="preserve">ric tensor components </w:t>
      </w:r>
      <w:r w:rsidRPr="00C9338B">
        <w:rPr>
          <w:rFonts w:eastAsia="Times New Roman" w:cs="Times New Roman"/>
          <w:szCs w:val="24"/>
        </w:rPr>
        <w:t xml:space="preserve">goes </w:t>
      </w:r>
      <w:r w:rsidR="003F08D1" w:rsidRPr="00C9338B">
        <w:rPr>
          <w:rFonts w:eastAsia="Times New Roman" w:cs="Times New Roman"/>
          <w:szCs w:val="24"/>
        </w:rPr>
        <w:t xml:space="preserve">to infinity. </w:t>
      </w:r>
    </w:p>
    <w:p w:rsidR="00231D5D" w:rsidRPr="00C9338B" w:rsidRDefault="00231D5D" w:rsidP="003A4A99">
      <w:pPr>
        <w:ind w:firstLine="700"/>
        <w:jc w:val="both"/>
        <w:rPr>
          <w:rFonts w:eastAsia="Times New Roman" w:cs="Times New Roman"/>
          <w:szCs w:val="24"/>
        </w:rPr>
      </w:pPr>
    </w:p>
    <w:p w:rsidR="003F08D1" w:rsidRPr="00C9338B" w:rsidRDefault="003F08D1" w:rsidP="003A4A99">
      <w:pPr>
        <w:ind w:firstLine="700"/>
        <w:jc w:val="both"/>
        <w:rPr>
          <w:rFonts w:eastAsia="Times New Roman" w:cs="Times New Roman"/>
          <w:szCs w:val="24"/>
        </w:rPr>
      </w:pPr>
      <w:r w:rsidRPr="00C9338B">
        <w:rPr>
          <w:rFonts w:eastAsia="Times New Roman" w:cs="Times New Roman"/>
          <w:b/>
          <w:bCs/>
          <w:szCs w:val="24"/>
        </w:rPr>
        <w:t>23. The physical interpretation of non-zero components of the metric tensor</w:t>
      </w:r>
      <w:r w:rsidRPr="00C9338B">
        <w:rPr>
          <w:rFonts w:eastAsia="Times New Roman" w:cs="Times New Roman"/>
          <w:szCs w:val="24"/>
        </w:rPr>
        <w:t xml:space="preserve"> </w:t>
      </w:r>
    </w:p>
    <w:p w:rsidR="003F08D1" w:rsidRPr="00C9338B" w:rsidRDefault="003F08D1" w:rsidP="00233F05">
      <w:pPr>
        <w:ind w:firstLine="700"/>
        <w:jc w:val="both"/>
        <w:rPr>
          <w:rFonts w:eastAsia="Times New Roman" w:cs="Times New Roman"/>
          <w:szCs w:val="24"/>
        </w:rPr>
      </w:pPr>
      <w:r w:rsidRPr="00C9338B">
        <w:rPr>
          <w:rFonts w:eastAsia="Times New Roman" w:cs="Times New Roman"/>
          <w:szCs w:val="24"/>
        </w:rPr>
        <w:t xml:space="preserve">Let the metric-dynamic </w:t>
      </w:r>
      <w:r w:rsidR="0036776F" w:rsidRPr="00C9338B">
        <w:rPr>
          <w:rFonts w:eastAsia="Times New Roman" w:cs="Times New Roman"/>
          <w:szCs w:val="24"/>
        </w:rPr>
        <w:t>state of the two</w:t>
      </w:r>
      <w:r w:rsidR="00222188" w:rsidRPr="00C9338B">
        <w:rPr>
          <w:rFonts w:eastAsia="Times New Roman" w:cs="Times New Roman"/>
          <w:szCs w:val="24"/>
        </w:rPr>
        <w:t xml:space="preserve"> 4</w:t>
      </w:r>
      <w:r w:rsidR="0036776F" w:rsidRPr="00C9338B">
        <w:rPr>
          <w:rFonts w:eastAsia="Times New Roman" w:cs="Times New Roman"/>
          <w:szCs w:val="24"/>
        </w:rPr>
        <w:t xml:space="preserve">-dimensional </w:t>
      </w:r>
      <w:r w:rsidRPr="00C9338B">
        <w:rPr>
          <w:rFonts w:eastAsia="Times New Roman" w:cs="Times New Roman"/>
          <w:szCs w:val="24"/>
        </w:rPr>
        <w:t xml:space="preserve">local portion </w:t>
      </w:r>
      <w:r w:rsidR="0036776F" w:rsidRPr="00C9338B">
        <w:rPr>
          <w:rFonts w:eastAsia="Times New Roman" w:cs="Times New Roman"/>
          <w:szCs w:val="24"/>
        </w:rPr>
        <w:t xml:space="preserve">of the </w:t>
      </w:r>
      <w:r w:rsidRPr="00C9338B">
        <w:rPr>
          <w:rFonts w:eastAsia="Times New Roman" w:cs="Times New Roman"/>
          <w:szCs w:val="24"/>
        </w:rPr>
        <w:t>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i/>
          <w:iCs/>
          <w:szCs w:val="24"/>
        </w:rPr>
        <w:t>-</w:t>
      </w:r>
      <w:r w:rsidRPr="00C9338B">
        <w:rPr>
          <w:rFonts w:eastAsia="Times New Roman" w:cs="Times New Roman"/>
          <w:szCs w:val="24"/>
        </w:rPr>
        <w:t xml:space="preserve">vacuum </w:t>
      </w:r>
      <w:r w:rsidR="0036776F" w:rsidRPr="00C9338B">
        <w:rPr>
          <w:rFonts w:eastAsia="Times New Roman" w:cs="Times New Roman"/>
          <w:szCs w:val="24"/>
        </w:rPr>
        <w:t>have</w:t>
      </w:r>
      <w:r w:rsidRPr="00C9338B">
        <w:rPr>
          <w:rFonts w:eastAsia="Times New Roman" w:cs="Times New Roman"/>
          <w:szCs w:val="24"/>
        </w:rPr>
        <w:t xml:space="preserve"> </w:t>
      </w:r>
      <w:r w:rsidR="0036776F" w:rsidRPr="00C9338B">
        <w:rPr>
          <w:rFonts w:eastAsia="Times New Roman" w:cs="Times New Roman"/>
          <w:szCs w:val="24"/>
        </w:rPr>
        <w:t>the given</w:t>
      </w:r>
      <w:r w:rsidRPr="00C9338B">
        <w:rPr>
          <w:rFonts w:eastAsia="Times New Roman" w:cs="Times New Roman"/>
          <w:szCs w:val="24"/>
        </w:rPr>
        <w:t xml:space="preserve"> metrics (21.</w:t>
      </w:r>
      <w:r w:rsidR="00CA26AA" w:rsidRPr="00C9338B">
        <w:rPr>
          <w:rFonts w:eastAsia="Times New Roman" w:cs="Times New Roman"/>
          <w:szCs w:val="24"/>
        </w:rPr>
        <w:t>4</w:t>
      </w:r>
      <w:r w:rsidRPr="00C9338B">
        <w:rPr>
          <w:rFonts w:eastAsia="Times New Roman" w:cs="Times New Roman"/>
          <w:szCs w:val="24"/>
        </w:rPr>
        <w:t>) and (21.</w:t>
      </w:r>
      <w:r w:rsidR="00CA26AA" w:rsidRPr="00C9338B">
        <w:rPr>
          <w:rFonts w:eastAsia="Times New Roman" w:cs="Times New Roman"/>
          <w:szCs w:val="24"/>
        </w:rPr>
        <w:t>6</w:t>
      </w:r>
      <w:r w:rsidRPr="00C9338B">
        <w:rPr>
          <w:rFonts w:eastAsia="Times New Roman" w:cs="Times New Roman"/>
          <w:szCs w:val="24"/>
        </w:rPr>
        <w:t>). Then</w:t>
      </w:r>
      <w:r w:rsidR="000D1AE2" w:rsidRPr="00C9338B">
        <w:rPr>
          <w:rFonts w:eastAsia="Times New Roman" w:cs="Times New Roman"/>
          <w:szCs w:val="24"/>
        </w:rPr>
        <w:t>,</w:t>
      </w:r>
      <w:r w:rsidRPr="00C9338B">
        <w:rPr>
          <w:rFonts w:eastAsia="Times New Roman" w:cs="Times New Roman"/>
          <w:szCs w:val="24"/>
        </w:rPr>
        <w:t xml:space="preserve"> the non</w:t>
      </w:r>
      <w:r w:rsidR="00AC675F" w:rsidRPr="00C9338B">
        <w:rPr>
          <w:rFonts w:eastAsia="Times New Roman" w:cs="Times New Roman"/>
          <w:szCs w:val="24"/>
        </w:rPr>
        <w:t>-</w:t>
      </w:r>
      <w:r w:rsidRPr="00C9338B">
        <w:rPr>
          <w:rFonts w:eastAsia="Times New Roman" w:cs="Times New Roman"/>
          <w:szCs w:val="24"/>
        </w:rPr>
        <w:t>zero components of the metric tensor (21.</w:t>
      </w:r>
      <w:r w:rsidR="00CA26AA" w:rsidRPr="00C9338B">
        <w:rPr>
          <w:rFonts w:eastAsia="Times New Roman" w:cs="Times New Roman"/>
          <w:szCs w:val="24"/>
        </w:rPr>
        <w:t>5</w:t>
      </w:r>
      <w:r w:rsidRPr="00C9338B">
        <w:rPr>
          <w:rFonts w:eastAsia="Times New Roman" w:cs="Times New Roman"/>
          <w:szCs w:val="24"/>
        </w:rPr>
        <w:t>) and (21.</w:t>
      </w:r>
      <w:r w:rsidR="00CA26AA" w:rsidRPr="00C9338B">
        <w:rPr>
          <w:rFonts w:eastAsia="Times New Roman" w:cs="Times New Roman"/>
          <w:szCs w:val="24"/>
        </w:rPr>
        <w:t>7</w:t>
      </w:r>
      <w:r w:rsidRPr="00C9338B">
        <w:rPr>
          <w:rFonts w:eastAsia="Times New Roman" w:cs="Times New Roman"/>
          <w:szCs w:val="24"/>
        </w:rPr>
        <w:t>)</w:t>
      </w:r>
      <w:r w:rsidR="000D1AE2" w:rsidRPr="00C9338B">
        <w:rPr>
          <w:rFonts w:eastAsia="Times New Roman" w:cs="Times New Roman"/>
          <w:szCs w:val="24"/>
        </w:rPr>
        <w:t xml:space="preserve">  </w:t>
      </w:r>
      <w:r w:rsidRPr="00C9338B">
        <w:rPr>
          <w:rFonts w:eastAsia="Times New Roman" w:cs="Times New Roman"/>
          <w:szCs w:val="24"/>
        </w:rPr>
        <w:t xml:space="preserve"> </w:t>
      </w:r>
    </w:p>
    <w:bookmarkStart w:id="123" w:name="graphicAC"/>
    <w:bookmarkStart w:id="124" w:name="graphic1BE"/>
    <w:bookmarkEnd w:id="123"/>
    <w:bookmarkEnd w:id="124"/>
    <w:p w:rsidR="00835A16" w:rsidRPr="00C9338B" w:rsidRDefault="008B3D5D" w:rsidP="003A4A99">
      <w:pPr>
        <w:widowControl w:val="0"/>
        <w:ind w:firstLine="709"/>
        <w:jc w:val="both"/>
        <w:rPr>
          <w:bCs/>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38" o:spid="_x0000_s8275"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835A16" w:rsidRPr="00C9338B">
        <w:rPr>
          <w:bCs/>
        </w:rPr>
        <w:t xml:space="preserve">        </w:t>
      </w:r>
      <w:r w:rsidR="0078134D" w:rsidRPr="00C9338B">
        <w:rPr>
          <w:bCs/>
        </w:rPr>
        <w:t xml:space="preserve"> </w:t>
      </w:r>
      <w:r w:rsidR="00B67DF2" w:rsidRPr="00C9338B">
        <w:rPr>
          <w:bCs/>
        </w:rPr>
        <w:t xml:space="preserve">    </w:t>
      </w:r>
      <w:r w:rsidR="0078134D" w:rsidRPr="00C9338B">
        <w:rPr>
          <w:bCs/>
        </w:rPr>
        <w:t xml:space="preserve">       </w:t>
      </w:r>
      <w:r w:rsidR="00835A16" w:rsidRPr="00C9338B">
        <w:rPr>
          <w:bCs/>
        </w:rPr>
        <w:t xml:space="preserve">   </w:t>
      </w:r>
      <w:r w:rsidR="008348C1" w:rsidRPr="00C9338B">
        <w:rPr>
          <w:bCs/>
          <w:position w:val="-68"/>
        </w:rPr>
        <w:object w:dxaOrig="2840" w:dyaOrig="1480">
          <v:shape id="_x0000_i1228" type="#_x0000_t75" style="width:118.35pt;height:72.55pt" o:ole="">
            <v:imagedata r:id="rId447" o:title=""/>
          </v:shape>
          <o:OLEObject Type="Embed" ProgID="Equation.3" ShapeID="_x0000_i1228" DrawAspect="Content" ObjectID="_1589483055" r:id="rId448"/>
        </w:object>
      </w:r>
      <w:r w:rsidR="00835A16" w:rsidRPr="00C9338B">
        <w:rPr>
          <w:bCs/>
        </w:rPr>
        <w:t xml:space="preserve"> ,       </w:t>
      </w:r>
      <w:r w:rsidR="008348C1" w:rsidRPr="00C9338B">
        <w:rPr>
          <w:bCs/>
          <w:position w:val="-68"/>
        </w:rPr>
        <w:object w:dxaOrig="2840" w:dyaOrig="1480">
          <v:shape id="_x0000_i1229" type="#_x0000_t75" style="width:111.25pt;height:73.1pt" o:ole="">
            <v:imagedata r:id="rId449" o:title=""/>
          </v:shape>
          <o:OLEObject Type="Embed" ProgID="Equation.3" ShapeID="_x0000_i1229" DrawAspect="Content" ObjectID="_1589483056" r:id="rId450"/>
        </w:object>
      </w:r>
      <w:r w:rsidR="00835A16" w:rsidRPr="00C9338B">
        <w:rPr>
          <w:bCs/>
        </w:rPr>
        <w:t xml:space="preserve">        </w:t>
      </w:r>
      <w:r w:rsidR="0078134D" w:rsidRPr="00C9338B">
        <w:rPr>
          <w:bCs/>
        </w:rPr>
        <w:t xml:space="preserve"> </w:t>
      </w:r>
      <w:r w:rsidR="00835A16" w:rsidRPr="00C9338B">
        <w:rPr>
          <w:bCs/>
        </w:rPr>
        <w:t xml:space="preserve">          </w:t>
      </w:r>
      <w:r w:rsidR="008348C1" w:rsidRPr="00C9338B">
        <w:rPr>
          <w:bCs/>
        </w:rPr>
        <w:t xml:space="preserve"> </w:t>
      </w:r>
      <w:r w:rsidR="00835A16" w:rsidRPr="00C9338B">
        <w:rPr>
          <w:bCs/>
        </w:rPr>
        <w:t xml:space="preserve"> </w:t>
      </w:r>
      <w:r w:rsidR="005C15CA">
        <w:rPr>
          <w:bCs/>
        </w:rPr>
        <w:t xml:space="preserve">     </w:t>
      </w:r>
      <w:r w:rsidR="00835A16" w:rsidRPr="00C9338B">
        <w:rPr>
          <w:bCs/>
        </w:rPr>
        <w:t xml:space="preserve"> </w:t>
      </w:r>
      <w:r w:rsidR="007E0A48" w:rsidRPr="00304F30">
        <w:rPr>
          <w:bCs/>
        </w:rPr>
        <w:t xml:space="preserve"> </w:t>
      </w:r>
      <w:r w:rsidR="00835A16" w:rsidRPr="00C9338B">
        <w:rPr>
          <w:bCs/>
          <w:iCs/>
        </w:rPr>
        <w:t>(23.1</w:t>
      </w:r>
      <w:r w:rsidR="00835A16" w:rsidRPr="00C9338B">
        <w:rPr>
          <w:bCs/>
        </w:rPr>
        <w:t xml:space="preserve">)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define</w:t>
      </w:r>
      <w:proofErr w:type="gramEnd"/>
      <w:r w:rsidRPr="00C9338B">
        <w:rPr>
          <w:rFonts w:eastAsia="Times New Roman" w:cs="Times New Roman"/>
          <w:szCs w:val="24"/>
        </w:rPr>
        <w:t xml:space="preserve"> </w:t>
      </w:r>
      <w:r w:rsidR="000D1AE2" w:rsidRPr="00C9338B">
        <w:rPr>
          <w:rFonts w:eastAsia="Times New Roman" w:cs="Times New Roman"/>
          <w:szCs w:val="24"/>
        </w:rPr>
        <w:t xml:space="preserve">the </w:t>
      </w:r>
      <w:r w:rsidRPr="00C9338B">
        <w:rPr>
          <w:rFonts w:eastAsia="Times New Roman" w:cs="Times New Roman"/>
          <w:szCs w:val="24"/>
        </w:rPr>
        <w:t xml:space="preserve">local spatial curvature of the 3-dimensional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cell. Here the subscripts </w:t>
      </w:r>
      <w:r w:rsidRPr="00C9338B">
        <w:rPr>
          <w:rFonts w:eastAsia="Times New Roman" w:cs="Times New Roman"/>
          <w:i/>
          <w:iCs/>
          <w:szCs w:val="24"/>
        </w:rPr>
        <w:t>α</w:t>
      </w:r>
      <w:r w:rsidRPr="00C9338B">
        <w:rPr>
          <w:rFonts w:eastAsia="Times New Roman" w:cs="Times New Roman"/>
          <w:szCs w:val="24"/>
        </w:rPr>
        <w:t xml:space="preserve">, </w:t>
      </w:r>
      <w:r w:rsidRPr="00C9338B">
        <w:rPr>
          <w:rFonts w:eastAsia="Times New Roman" w:cs="Times New Roman"/>
          <w:i/>
          <w:iCs/>
          <w:szCs w:val="24"/>
        </w:rPr>
        <w:t>β</w:t>
      </w:r>
      <w:r w:rsidR="00D36B80" w:rsidRPr="00C9338B">
        <w:rPr>
          <w:rFonts w:eastAsia="Times New Roman" w:cs="Times New Roman"/>
          <w:szCs w:val="24"/>
        </w:rPr>
        <w:t xml:space="preserve"> </w:t>
      </w:r>
      <w:r w:rsidRPr="00C9338B">
        <w:rPr>
          <w:rFonts w:eastAsia="Times New Roman" w:cs="Times New Roman"/>
          <w:szCs w:val="24"/>
        </w:rPr>
        <w:t>corr</w:t>
      </w:r>
      <w:r w:rsidRPr="00C9338B">
        <w:rPr>
          <w:rFonts w:eastAsia="Times New Roman" w:cs="Times New Roman"/>
          <w:szCs w:val="24"/>
        </w:rPr>
        <w:t>e</w:t>
      </w:r>
      <w:r w:rsidRPr="00C9338B">
        <w:rPr>
          <w:rFonts w:eastAsia="Times New Roman" w:cs="Times New Roman"/>
          <w:szCs w:val="24"/>
        </w:rPr>
        <w:t>spond</w:t>
      </w:r>
      <w:r w:rsidR="0036776F" w:rsidRPr="00C9338B">
        <w:rPr>
          <w:rFonts w:eastAsia="Times New Roman" w:cs="Times New Roman"/>
          <w:szCs w:val="24"/>
        </w:rPr>
        <w:t xml:space="preserve"> to</w:t>
      </w:r>
      <w:r w:rsidRPr="00C9338B">
        <w:rPr>
          <w:rFonts w:eastAsia="Times New Roman" w:cs="Times New Roman"/>
          <w:szCs w:val="24"/>
        </w:rPr>
        <w:t xml:space="preserve"> 3-dimensional consideration</w:t>
      </w:r>
      <w:r w:rsidR="0036776F" w:rsidRPr="00C9338B">
        <w:rPr>
          <w:rFonts w:eastAsia="Times New Roman" w:cs="Times New Roman"/>
          <w:szCs w:val="24"/>
        </w:rPr>
        <w:t>s</w:t>
      </w:r>
      <w:r w:rsidRPr="00C9338B">
        <w:rPr>
          <w:rFonts w:eastAsia="Times New Roman" w:cs="Times New Roman"/>
          <w:szCs w:val="24"/>
        </w:rPr>
        <w:t xml:space="preserve"> (</w:t>
      </w:r>
      <w:r w:rsidRPr="00C9338B">
        <w:rPr>
          <w:rFonts w:eastAsia="Times New Roman" w:cs="Times New Roman"/>
          <w:i/>
          <w:iCs/>
          <w:szCs w:val="24"/>
        </w:rPr>
        <w:t>α</w:t>
      </w:r>
      <w:r w:rsidRPr="00C9338B">
        <w:rPr>
          <w:rFonts w:eastAsia="Times New Roman" w:cs="Times New Roman"/>
          <w:szCs w:val="24"/>
        </w:rPr>
        <w:t xml:space="preserve">, </w:t>
      </w:r>
      <w:r w:rsidRPr="00C9338B">
        <w:rPr>
          <w:rFonts w:eastAsia="Times New Roman" w:cs="Times New Roman"/>
          <w:i/>
          <w:iCs/>
          <w:szCs w:val="24"/>
        </w:rPr>
        <w:t>β</w:t>
      </w:r>
      <w:r w:rsidRPr="00C9338B">
        <w:rPr>
          <w:rFonts w:eastAsia="Times New Roman" w:cs="Times New Roman"/>
          <w:szCs w:val="24"/>
        </w:rPr>
        <w:t xml:space="preserve"> = 1</w:t>
      </w:r>
      <w:proofErr w:type="gramStart"/>
      <w:r w:rsidRPr="00C9338B">
        <w:rPr>
          <w:rFonts w:eastAsia="Times New Roman" w:cs="Times New Roman"/>
          <w:szCs w:val="24"/>
        </w:rPr>
        <w:t>,2,3</w:t>
      </w:r>
      <w:proofErr w:type="gramEnd"/>
      <w:r w:rsidRPr="00C9338B">
        <w:rPr>
          <w:rFonts w:eastAsia="Times New Roman" w:cs="Times New Roman"/>
          <w:szCs w:val="24"/>
        </w:rPr>
        <w:t xml:space="preserve">). </w:t>
      </w:r>
    </w:p>
    <w:p w:rsidR="003F08D1" w:rsidRPr="00C9338B" w:rsidRDefault="0036776F" w:rsidP="003A4A99">
      <w:pPr>
        <w:ind w:firstLine="700"/>
        <w:jc w:val="both"/>
        <w:rPr>
          <w:rFonts w:eastAsia="Times New Roman" w:cs="Times New Roman"/>
          <w:szCs w:val="24"/>
        </w:rPr>
      </w:pPr>
      <w:r w:rsidRPr="00C9338B">
        <w:rPr>
          <w:rFonts w:eastAsia="Times New Roman" w:cs="Times New Roman"/>
          <w:szCs w:val="24"/>
        </w:rPr>
        <w:t>The s</w:t>
      </w:r>
      <w:r w:rsidR="003F08D1" w:rsidRPr="00C9338B">
        <w:rPr>
          <w:rFonts w:eastAsia="Times New Roman" w:cs="Times New Roman"/>
          <w:szCs w:val="24"/>
        </w:rPr>
        <w:t xml:space="preserve">calar curvature of </w:t>
      </w:r>
      <w:r w:rsidRPr="00C9338B">
        <w:rPr>
          <w:rFonts w:eastAsia="Times New Roman" w:cs="Times New Roman"/>
          <w:szCs w:val="24"/>
        </w:rPr>
        <w:t xml:space="preserve">a </w:t>
      </w:r>
      <w:r w:rsidR="003F08D1" w:rsidRPr="00C9338B">
        <w:rPr>
          <w:rFonts w:eastAsia="Times New Roman" w:cs="Times New Roman"/>
          <w:szCs w:val="24"/>
        </w:rPr>
        <w:t xml:space="preserve">3-dimensional cell </w:t>
      </w:r>
      <w:r w:rsidRPr="00C9338B">
        <w:rPr>
          <w:rFonts w:eastAsia="Times New Roman" w:cs="Times New Roman"/>
          <w:szCs w:val="24"/>
        </w:rPr>
        <w:t xml:space="preserve">of a </w:t>
      </w:r>
      <w:r w:rsidR="00D67C90" w:rsidRPr="00C9338B">
        <w:rPr>
          <w:rFonts w:eastAsia="Times New Roman" w:cs="Times New Roman"/>
          <w:szCs w:val="24"/>
        </w:rPr>
        <w:t>“</w:t>
      </w:r>
      <w:r w:rsidR="003F08D1" w:rsidRPr="00C9338B">
        <w:rPr>
          <w:rFonts w:eastAsia="Times New Roman" w:cs="Times New Roman"/>
          <w:szCs w:val="24"/>
        </w:rPr>
        <w:t>vacuum</w:t>
      </w:r>
      <w:r w:rsidR="00D67C90" w:rsidRPr="00C9338B">
        <w:rPr>
          <w:rFonts w:eastAsia="Times New Roman" w:cs="Times New Roman"/>
          <w:szCs w:val="24"/>
        </w:rPr>
        <w:t>”</w:t>
      </w:r>
      <w:r w:rsidR="003F08D1" w:rsidRPr="00C9338B">
        <w:rPr>
          <w:rFonts w:eastAsia="Times New Roman" w:cs="Times New Roman"/>
          <w:szCs w:val="24"/>
        </w:rPr>
        <w:t xml:space="preserve"> in bilateral </w:t>
      </w:r>
      <w:r w:rsidRPr="00C9338B">
        <w:rPr>
          <w:rFonts w:eastAsia="Times New Roman" w:cs="Times New Roman"/>
          <w:szCs w:val="24"/>
        </w:rPr>
        <w:t>form</w:t>
      </w:r>
      <w:r w:rsidR="003F08D1" w:rsidRPr="00C9338B">
        <w:rPr>
          <w:rFonts w:eastAsia="Times New Roman" w:cs="Times New Roman"/>
          <w:szCs w:val="24"/>
        </w:rPr>
        <w:t xml:space="preserve"> is determined by averaging the expression [2] </w:t>
      </w:r>
    </w:p>
    <w:p w:rsidR="003F08D1" w:rsidRPr="00C9338B" w:rsidRDefault="00835A16" w:rsidP="003A4A99">
      <w:pPr>
        <w:widowControl w:val="0"/>
        <w:jc w:val="both"/>
        <w:rPr>
          <w:iCs/>
        </w:rPr>
      </w:pPr>
      <w:r w:rsidRPr="00C9338B">
        <w:rPr>
          <w:iCs/>
        </w:rPr>
        <w:t xml:space="preserve">              </w:t>
      </w:r>
      <w:r w:rsidR="00B67DF2" w:rsidRPr="00C9338B">
        <w:rPr>
          <w:iCs/>
        </w:rPr>
        <w:t xml:space="preserve">                                 </w:t>
      </w:r>
      <w:r w:rsidRPr="00C9338B">
        <w:rPr>
          <w:iCs/>
        </w:rPr>
        <w:t xml:space="preserve">              </w:t>
      </w:r>
      <w:proofErr w:type="gramStart"/>
      <w:r w:rsidRPr="00C9338B">
        <w:rPr>
          <w:i/>
        </w:rPr>
        <w:t>R</w:t>
      </w:r>
      <w:r w:rsidRPr="00C9338B">
        <w:rPr>
          <w:iCs/>
          <w:vertAlign w:val="superscript"/>
        </w:rPr>
        <w:t>(</w:t>
      </w:r>
      <w:proofErr w:type="gramEnd"/>
      <w:r w:rsidRPr="00C9338B">
        <w:rPr>
          <w:iCs/>
          <w:vertAlign w:val="superscript"/>
        </w:rPr>
        <w:t xml:space="preserve">±) </w:t>
      </w:r>
      <w:r w:rsidRPr="00C9338B">
        <w:rPr>
          <w:iCs/>
        </w:rPr>
        <w:t>=</w:t>
      </w:r>
      <w:r w:rsidRPr="00C9338B">
        <w:rPr>
          <w:iCs/>
          <w:vertAlign w:val="superscript"/>
        </w:rPr>
        <w:t xml:space="preserve"> </w:t>
      </w:r>
      <w:r w:rsidRPr="00C9338B">
        <w:rPr>
          <w:position w:val="-10"/>
          <w:szCs w:val="20"/>
        </w:rPr>
        <w:object w:dxaOrig="260" w:dyaOrig="320">
          <v:shape id="_x0000_i1230" type="#_x0000_t75" style="width:10.9pt;height:14.75pt" o:ole="">
            <v:imagedata r:id="rId405" o:title=""/>
          </v:shape>
          <o:OLEObject Type="Embed" ProgID="Equation.3" ShapeID="_x0000_i1230" DrawAspect="Content" ObjectID="_1589483057" r:id="rId451"/>
        </w:object>
      </w:r>
      <w:r w:rsidRPr="00C9338B">
        <w:rPr>
          <w:iCs/>
        </w:rPr>
        <w:t>(</w:t>
      </w:r>
      <w:r w:rsidRPr="00C9338B">
        <w:rPr>
          <w:i/>
        </w:rPr>
        <w:t>R</w:t>
      </w:r>
      <w:r w:rsidRPr="00C9338B">
        <w:rPr>
          <w:iCs/>
          <w:vertAlign w:val="superscript"/>
        </w:rPr>
        <w:t>(–)</w:t>
      </w:r>
      <w:r w:rsidRPr="00C9338B">
        <w:rPr>
          <w:i/>
          <w:iCs/>
        </w:rPr>
        <w:t>+</w:t>
      </w:r>
      <w:r w:rsidRPr="00C9338B">
        <w:rPr>
          <w:i/>
        </w:rPr>
        <w:t>R</w:t>
      </w:r>
      <w:r w:rsidRPr="00C9338B">
        <w:rPr>
          <w:iCs/>
          <w:vertAlign w:val="superscript"/>
        </w:rPr>
        <w:t>(+)</w:t>
      </w:r>
      <w:r w:rsidRPr="00C9338B">
        <w:rPr>
          <w:iCs/>
        </w:rPr>
        <w:t>)</w:t>
      </w:r>
      <w:r w:rsidRPr="00C9338B">
        <w:rPr>
          <w:iCs/>
          <w:noProof/>
        </w:rPr>
        <w:t xml:space="preserve"> ,                                </w:t>
      </w:r>
      <w:r w:rsidR="00B67DF2" w:rsidRPr="00C9338B">
        <w:rPr>
          <w:iCs/>
          <w:noProof/>
        </w:rPr>
        <w:t xml:space="preserve"> </w:t>
      </w:r>
      <w:r w:rsidRPr="00C9338B">
        <w:rPr>
          <w:iCs/>
          <w:noProof/>
        </w:rPr>
        <w:t xml:space="preserve">     </w:t>
      </w:r>
      <w:r w:rsidR="009D283B" w:rsidRPr="00C9338B">
        <w:rPr>
          <w:iCs/>
          <w:noProof/>
        </w:rPr>
        <w:tab/>
      </w:r>
      <w:r w:rsidR="00B67DF2" w:rsidRPr="00C9338B">
        <w:rPr>
          <w:iCs/>
          <w:noProof/>
        </w:rPr>
        <w:t xml:space="preserve">           </w:t>
      </w:r>
      <w:r w:rsidR="005C15CA">
        <w:rPr>
          <w:iCs/>
          <w:noProof/>
        </w:rPr>
        <w:t xml:space="preserve">   </w:t>
      </w:r>
      <w:r w:rsidR="00B67DF2" w:rsidRPr="00C9338B">
        <w:rPr>
          <w:iCs/>
          <w:noProof/>
        </w:rPr>
        <w:t xml:space="preserve">  </w:t>
      </w:r>
      <w:r w:rsidRPr="00C9338B">
        <w:t>(</w:t>
      </w:r>
      <w:r w:rsidRPr="00C9338B">
        <w:rPr>
          <w:bCs/>
          <w:iCs/>
        </w:rPr>
        <w:t>23.2</w:t>
      </w:r>
      <w:r w:rsidRPr="00C9338B">
        <w:t>)</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where</w:t>
      </w:r>
      <w:proofErr w:type="gramEnd"/>
      <w:r w:rsidRPr="00C9338B">
        <w:rPr>
          <w:rFonts w:eastAsia="Times New Roman" w:cs="Times New Roman"/>
          <w:szCs w:val="24"/>
        </w:rPr>
        <w:t xml:space="preserve"> the scalar curvature of each of the two sides is also determined as in GR </w:t>
      </w:r>
    </w:p>
    <w:p w:rsidR="003F08D1" w:rsidRPr="00C9338B" w:rsidRDefault="00835A16" w:rsidP="003A4A99">
      <w:pPr>
        <w:widowControl w:val="0"/>
        <w:jc w:val="both"/>
      </w:pPr>
      <w:r w:rsidRPr="00C9338B">
        <w:rPr>
          <w:i/>
        </w:rPr>
        <w:t xml:space="preserve">    </w:t>
      </w:r>
      <w:r w:rsidR="00B67DF2" w:rsidRPr="00C9338B">
        <w:rPr>
          <w:i/>
        </w:rPr>
        <w:t xml:space="preserve">                                       </w:t>
      </w:r>
      <w:r w:rsidRPr="00C9338B">
        <w:rPr>
          <w:i/>
        </w:rPr>
        <w:t xml:space="preserve">  </w:t>
      </w:r>
      <w:proofErr w:type="gramStart"/>
      <w:r w:rsidRPr="00C9338B">
        <w:rPr>
          <w:i/>
        </w:rPr>
        <w:t>R</w:t>
      </w:r>
      <w:r w:rsidRPr="00C9338B">
        <w:rPr>
          <w:iCs/>
          <w:vertAlign w:val="superscript"/>
        </w:rPr>
        <w:t>(</w:t>
      </w:r>
      <w:proofErr w:type="gramEnd"/>
      <w:r w:rsidRPr="00C9338B">
        <w:rPr>
          <w:iCs/>
          <w:vertAlign w:val="superscript"/>
        </w:rPr>
        <w:t>–)</w:t>
      </w:r>
      <w:r w:rsidRPr="00C9338B">
        <w:t xml:space="preserve"> = </w:t>
      </w:r>
      <w:r w:rsidRPr="00C9338B">
        <w:rPr>
          <w:i/>
        </w:rPr>
        <w:t>g</w:t>
      </w:r>
      <w:r w:rsidRPr="00C9338B">
        <w:rPr>
          <w:iCs/>
          <w:vertAlign w:val="superscript"/>
        </w:rPr>
        <w:t>(–)</w:t>
      </w:r>
      <w:r w:rsidRPr="00C9338B">
        <w:rPr>
          <w:bCs/>
          <w:i/>
          <w:vertAlign w:val="superscript"/>
        </w:rPr>
        <w:t>αβ</w:t>
      </w:r>
      <w:r w:rsidRPr="00C9338B">
        <w:rPr>
          <w:i/>
        </w:rPr>
        <w:t>R</w:t>
      </w:r>
      <w:r w:rsidRPr="00C9338B">
        <w:rPr>
          <w:bCs/>
          <w:i/>
          <w:vertAlign w:val="subscript"/>
        </w:rPr>
        <w:t>αβ</w:t>
      </w:r>
      <w:r w:rsidRPr="00C9338B">
        <w:rPr>
          <w:iCs/>
          <w:vertAlign w:val="superscript"/>
        </w:rPr>
        <w:t>(–)</w:t>
      </w:r>
      <w:r w:rsidRPr="00C9338B">
        <w:rPr>
          <w:i/>
        </w:rPr>
        <w:t xml:space="preserve">   </w:t>
      </w:r>
      <w:r w:rsidR="00855196" w:rsidRPr="00C9338B">
        <w:t>and</w:t>
      </w:r>
      <w:r w:rsidRPr="00C9338B">
        <w:t xml:space="preserve"> </w:t>
      </w:r>
      <w:r w:rsidRPr="00C9338B">
        <w:rPr>
          <w:i/>
        </w:rPr>
        <w:t xml:space="preserve">   </w:t>
      </w:r>
      <w:r w:rsidRPr="00C9338B">
        <w:t xml:space="preserve"> </w:t>
      </w:r>
      <w:r w:rsidRPr="00C9338B">
        <w:rPr>
          <w:i/>
        </w:rPr>
        <w:t>R</w:t>
      </w:r>
      <w:r w:rsidRPr="00C9338B">
        <w:rPr>
          <w:iCs/>
          <w:vertAlign w:val="superscript"/>
        </w:rPr>
        <w:t>(+)</w:t>
      </w:r>
      <w:r w:rsidRPr="00C9338B">
        <w:t xml:space="preserve"> = </w:t>
      </w:r>
      <w:r w:rsidRPr="00C9338B">
        <w:rPr>
          <w:i/>
        </w:rPr>
        <w:t>g</w:t>
      </w:r>
      <w:r w:rsidRPr="00C9338B">
        <w:rPr>
          <w:iCs/>
          <w:vertAlign w:val="superscript"/>
        </w:rPr>
        <w:t>(+)</w:t>
      </w:r>
      <w:r w:rsidRPr="00C9338B">
        <w:rPr>
          <w:bCs/>
          <w:i/>
          <w:vertAlign w:val="superscript"/>
        </w:rPr>
        <w:t>αβ</w:t>
      </w:r>
      <w:r w:rsidRPr="00C9338B">
        <w:rPr>
          <w:i/>
        </w:rPr>
        <w:t>R</w:t>
      </w:r>
      <w:r w:rsidRPr="00C9338B">
        <w:rPr>
          <w:bCs/>
          <w:i/>
          <w:vertAlign w:val="subscript"/>
        </w:rPr>
        <w:t>αβ</w:t>
      </w:r>
      <w:r w:rsidRPr="00C9338B">
        <w:rPr>
          <w:iCs/>
          <w:vertAlign w:val="superscript"/>
        </w:rPr>
        <w:t>(+)</w:t>
      </w:r>
      <w:r w:rsidR="00560A77" w:rsidRPr="00C9338B">
        <w:t>,</w:t>
      </w:r>
      <w:r w:rsidRPr="00C9338B">
        <w:t xml:space="preserve">                   </w:t>
      </w:r>
      <w:r w:rsidR="00B67DF2" w:rsidRPr="00C9338B">
        <w:t xml:space="preserve">   </w:t>
      </w:r>
      <w:r w:rsidRPr="00C9338B">
        <w:t xml:space="preserve">  </w:t>
      </w:r>
      <w:r w:rsidR="009D283B" w:rsidRPr="00C9338B">
        <w:tab/>
      </w:r>
      <w:r w:rsidR="005C15CA">
        <w:t xml:space="preserve">   </w:t>
      </w:r>
      <w:r w:rsidR="00B67DF2" w:rsidRPr="00C9338B">
        <w:t xml:space="preserve"> </w:t>
      </w:r>
      <w:r w:rsidRPr="00C9338B">
        <w:t>(</w:t>
      </w:r>
      <w:r w:rsidRPr="00C9338B">
        <w:rPr>
          <w:bCs/>
          <w:iCs/>
        </w:rPr>
        <w:t>23.3</w:t>
      </w:r>
      <w:r w:rsidRPr="00C9338B">
        <w:t>)</w:t>
      </w:r>
    </w:p>
    <w:p w:rsidR="003F08D1" w:rsidRPr="00C9338B" w:rsidRDefault="00395589" w:rsidP="003A4A99">
      <w:pPr>
        <w:ind w:left="980" w:hanging="980"/>
        <w:jc w:val="both"/>
        <w:rPr>
          <w:rFonts w:eastAsia="Times New Roman" w:cs="Times New Roman"/>
          <w:szCs w:val="24"/>
        </w:rPr>
      </w:pPr>
      <w:r w:rsidRPr="00C9338B">
        <w:rPr>
          <w:rFonts w:eastAsia="Times New Roman" w:cs="Times New Roman"/>
          <w:szCs w:val="24"/>
        </w:rPr>
        <w:t xml:space="preserve">                           </w:t>
      </w:r>
      <w:proofErr w:type="gramStart"/>
      <w:r w:rsidR="00855196"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p>
    <w:p w:rsidR="003F08D1" w:rsidRPr="00C9338B" w:rsidRDefault="00835A16" w:rsidP="00B67DF2">
      <w:pPr>
        <w:pStyle w:val="a4"/>
        <w:spacing w:line="360" w:lineRule="auto"/>
        <w:ind w:left="993" w:hanging="993"/>
        <w:rPr>
          <w:position w:val="-24"/>
          <w:sz w:val="24"/>
          <w:szCs w:val="24"/>
          <w:lang w:val="en-US"/>
        </w:rPr>
      </w:pPr>
      <w:bookmarkStart w:id="125" w:name="graphicAE"/>
      <w:bookmarkStart w:id="126" w:name="graphic1C1"/>
      <w:bookmarkEnd w:id="125"/>
      <w:bookmarkEnd w:id="126"/>
      <w:r w:rsidRPr="00C9338B">
        <w:rPr>
          <w:position w:val="-24"/>
          <w:sz w:val="24"/>
          <w:szCs w:val="24"/>
          <w:lang w:val="en-US"/>
        </w:rPr>
        <w:t xml:space="preserve">     </w:t>
      </w:r>
      <w:r w:rsidR="00B67DF2" w:rsidRPr="00C9338B">
        <w:rPr>
          <w:position w:val="-24"/>
          <w:sz w:val="24"/>
          <w:szCs w:val="24"/>
          <w:lang w:val="en-US"/>
        </w:rPr>
        <w:t xml:space="preserve">                          </w:t>
      </w:r>
      <w:r w:rsidRPr="00C9338B">
        <w:rPr>
          <w:position w:val="-24"/>
          <w:sz w:val="24"/>
          <w:szCs w:val="24"/>
          <w:lang w:val="en-US"/>
        </w:rPr>
        <w:t xml:space="preserve">        </w:t>
      </w:r>
      <w:r w:rsidR="00B67DF2" w:rsidRPr="00C9338B">
        <w:rPr>
          <w:position w:val="-24"/>
          <w:sz w:val="24"/>
          <w:szCs w:val="24"/>
          <w:lang w:val="en-US"/>
        </w:rPr>
        <w:t xml:space="preserve">    </w:t>
      </w:r>
      <w:r w:rsidRPr="00C9338B">
        <w:rPr>
          <w:position w:val="-24"/>
          <w:sz w:val="24"/>
          <w:szCs w:val="24"/>
          <w:lang w:val="en-US"/>
        </w:rPr>
        <w:t xml:space="preserve">   </w:t>
      </w:r>
      <w:r w:rsidR="00A4751D" w:rsidRPr="00C9338B">
        <w:rPr>
          <w:position w:val="-24"/>
          <w:sz w:val="24"/>
          <w:szCs w:val="24"/>
        </w:rPr>
        <w:object w:dxaOrig="3700" w:dyaOrig="680">
          <v:shape id="_x0000_i1231" type="#_x0000_t75" style="width:194.2pt;height:33.25pt" o:ole="">
            <v:imagedata r:id="rId452" o:title=""/>
          </v:shape>
          <o:OLEObject Type="Embed" ProgID="Equation.3" ShapeID="_x0000_i1231" DrawAspect="Content" ObjectID="_1589483058" r:id="rId453"/>
        </w:object>
      </w:r>
      <w:r w:rsidRPr="00C9338B">
        <w:rPr>
          <w:position w:val="-24"/>
          <w:sz w:val="24"/>
          <w:szCs w:val="24"/>
          <w:lang w:val="en-US"/>
        </w:rPr>
        <w:t xml:space="preserve">                           </w:t>
      </w:r>
      <w:r w:rsidR="00B67DF2" w:rsidRPr="00C9338B">
        <w:rPr>
          <w:position w:val="-24"/>
          <w:sz w:val="24"/>
          <w:szCs w:val="24"/>
          <w:lang w:val="en-US"/>
        </w:rPr>
        <w:t xml:space="preserve">     </w:t>
      </w:r>
      <w:r w:rsidR="00C16FA3">
        <w:rPr>
          <w:position w:val="-24"/>
          <w:sz w:val="24"/>
          <w:szCs w:val="24"/>
          <w:lang w:val="en-US"/>
        </w:rPr>
        <w:t xml:space="preserve">   </w:t>
      </w:r>
      <w:r w:rsidR="00B67DF2" w:rsidRPr="00C9338B">
        <w:rPr>
          <w:position w:val="-24"/>
          <w:sz w:val="24"/>
          <w:szCs w:val="24"/>
          <w:lang w:val="en-US"/>
        </w:rPr>
        <w:t xml:space="preserve"> </w:t>
      </w:r>
      <w:r w:rsidR="00FF15D6" w:rsidRPr="00C9338B">
        <w:rPr>
          <w:position w:val="-24"/>
          <w:sz w:val="24"/>
          <w:szCs w:val="24"/>
          <w:lang w:val="en-US"/>
        </w:rPr>
        <w:t xml:space="preserve"> </w:t>
      </w:r>
      <w:r w:rsidRPr="00C9338B">
        <w:rPr>
          <w:bCs w:val="0"/>
          <w:sz w:val="24"/>
          <w:szCs w:val="24"/>
          <w:lang w:val="en-US"/>
        </w:rPr>
        <w:t>(</w:t>
      </w:r>
      <w:r w:rsidRPr="00C9338B">
        <w:rPr>
          <w:iCs/>
          <w:sz w:val="24"/>
          <w:szCs w:val="24"/>
          <w:lang w:val="en-US"/>
        </w:rPr>
        <w:t>2</w:t>
      </w:r>
      <w:r w:rsidRPr="00C9338B">
        <w:rPr>
          <w:bCs w:val="0"/>
          <w:iCs/>
          <w:sz w:val="24"/>
          <w:szCs w:val="24"/>
          <w:lang w:val="en-US"/>
        </w:rPr>
        <w:t>3</w:t>
      </w:r>
      <w:r w:rsidRPr="00C9338B">
        <w:rPr>
          <w:iCs/>
          <w:sz w:val="24"/>
          <w:szCs w:val="24"/>
          <w:lang w:val="en-US"/>
        </w:rPr>
        <w:t>.4</w:t>
      </w:r>
      <w:r w:rsidRPr="00C9338B">
        <w:rPr>
          <w:bCs w:val="0"/>
          <w:sz w:val="24"/>
          <w:szCs w:val="24"/>
          <w:lang w:val="en-US"/>
        </w:rPr>
        <w:t xml:space="preserve">)    </w:t>
      </w:r>
    </w:p>
    <w:p w:rsidR="003F08D1" w:rsidRPr="00C9338B" w:rsidRDefault="0036776F" w:rsidP="003A4A99">
      <w:pPr>
        <w:jc w:val="both"/>
        <w:rPr>
          <w:rFonts w:eastAsia="Times New Roman" w:cs="Times New Roman"/>
          <w:szCs w:val="24"/>
        </w:rPr>
      </w:pPr>
      <w:proofErr w:type="gramStart"/>
      <w:r w:rsidRPr="00C9338B">
        <w:rPr>
          <w:rFonts w:eastAsia="Times New Roman" w:cs="Times New Roman"/>
          <w:szCs w:val="24"/>
        </w:rPr>
        <w:t>which</w:t>
      </w:r>
      <w:proofErr w:type="gramEnd"/>
      <w:r w:rsidRPr="00C9338B">
        <w:rPr>
          <w:rFonts w:eastAsia="Times New Roman" w:cs="Times New Roman"/>
          <w:szCs w:val="24"/>
        </w:rPr>
        <w:t xml:space="preserve"> is the </w:t>
      </w:r>
      <w:r w:rsidR="003F08D1" w:rsidRPr="00C9338B">
        <w:rPr>
          <w:rFonts w:eastAsia="Times New Roman" w:cs="Times New Roman"/>
          <w:szCs w:val="24"/>
        </w:rPr>
        <w:t xml:space="preserve">Ricci tensor </w:t>
      </w:r>
      <w:r w:rsidRPr="00C9338B">
        <w:rPr>
          <w:rFonts w:eastAsia="Times New Roman" w:cs="Times New Roman"/>
          <w:szCs w:val="24"/>
        </w:rPr>
        <w:t xml:space="preserve">of the </w:t>
      </w:r>
      <w:r w:rsidR="003F08D1" w:rsidRPr="00C9338B">
        <w:rPr>
          <w:rFonts w:eastAsia="Times New Roman" w:cs="Times New Roman"/>
          <w:szCs w:val="24"/>
        </w:rPr>
        <w:t xml:space="preserve">external </w:t>
      </w:r>
      <w:r w:rsidR="00C95E41" w:rsidRPr="00C9338B">
        <w:rPr>
          <w:rFonts w:ascii="Symbol" w:eastAsia="Times New Roman" w:hAnsi="Symbol" w:cs="Times New Roman"/>
          <w:szCs w:val="24"/>
        </w:rPr>
        <w:t></w:t>
      </w:r>
      <w:r w:rsidR="00C95E41" w:rsidRPr="00C9338B">
        <w:rPr>
          <w:rFonts w:ascii="Symbol" w:eastAsia="Times New Roman" w:hAnsi="Symbol" w:cs="Times New Roman"/>
          <w:szCs w:val="24"/>
        </w:rPr>
        <w:t></w:t>
      </w:r>
      <w:r w:rsidR="00C95E41" w:rsidRPr="00C9338B">
        <w:rPr>
          <w:rFonts w:ascii="Symbol" w:eastAsia="Times New Roman" w:hAnsi="Symbol" w:cs="Times New Roman"/>
          <w:szCs w:val="24"/>
        </w:rPr>
        <w:t></w:t>
      </w:r>
      <w:r w:rsidRPr="00C9338B">
        <w:rPr>
          <w:rFonts w:eastAsia="Times New Roman" w:cs="Times New Roman"/>
          <w:szCs w:val="24"/>
        </w:rPr>
        <w:t xml:space="preserve"> </w:t>
      </w:r>
      <w:r w:rsidR="003F08D1" w:rsidRPr="00C9338B">
        <w:rPr>
          <w:rFonts w:eastAsia="Times New Roman" w:cs="Times New Roman"/>
          <w:szCs w:val="24"/>
        </w:rPr>
        <w:t xml:space="preserve">or internal (+) </w:t>
      </w:r>
      <w:r w:rsidR="00D67C90" w:rsidRPr="00C9338B">
        <w:rPr>
          <w:rFonts w:eastAsia="Times New Roman" w:cs="Times New Roman"/>
          <w:szCs w:val="24"/>
        </w:rPr>
        <w:t>“</w:t>
      </w:r>
      <w:r w:rsidR="003F08D1" w:rsidRPr="00C9338B">
        <w:rPr>
          <w:rFonts w:eastAsia="Times New Roman" w:cs="Times New Roman"/>
          <w:szCs w:val="24"/>
        </w:rPr>
        <w:t>side</w:t>
      </w:r>
      <w:r w:rsidR="00D67C90" w:rsidRPr="00C9338B">
        <w:rPr>
          <w:rFonts w:eastAsia="Times New Roman" w:cs="Times New Roman"/>
          <w:szCs w:val="24"/>
        </w:rPr>
        <w:t>”</w:t>
      </w:r>
      <w:r w:rsidR="003F08D1" w:rsidRPr="00C9338B">
        <w:rPr>
          <w:rFonts w:eastAsia="Times New Roman" w:cs="Times New Roman"/>
          <w:szCs w:val="24"/>
        </w:rPr>
        <w:t xml:space="preserve">, </w:t>
      </w:r>
      <w:r w:rsidRPr="00C9338B">
        <w:rPr>
          <w:rFonts w:eastAsia="Times New Roman" w:cs="Times New Roman"/>
          <w:szCs w:val="24"/>
        </w:rPr>
        <w:t xml:space="preserve">respectively, of the </w:t>
      </w:r>
      <w:r w:rsidR="00D67C90" w:rsidRPr="00C9338B">
        <w:rPr>
          <w:rFonts w:eastAsia="Times New Roman" w:cs="Times New Roman"/>
          <w:szCs w:val="24"/>
        </w:rPr>
        <w:t>“</w:t>
      </w:r>
      <w:r w:rsidR="000D1AE2" w:rsidRPr="00C9338B">
        <w:rPr>
          <w:rFonts w:eastAsia="Times New Roman" w:cs="Times New Roman"/>
          <w:szCs w:val="24"/>
        </w:rPr>
        <w:t>vacuum</w:t>
      </w:r>
      <w:r w:rsidR="00D67C90" w:rsidRPr="00C9338B">
        <w:rPr>
          <w:rFonts w:eastAsia="Times New Roman" w:cs="Times New Roman"/>
          <w:szCs w:val="24"/>
        </w:rPr>
        <w:t>”</w:t>
      </w:r>
      <w:r w:rsidR="000D1AE2" w:rsidRPr="00C9338B">
        <w:rPr>
          <w:rFonts w:eastAsia="Times New Roman" w:cs="Times New Roman"/>
          <w:szCs w:val="24"/>
        </w:rPr>
        <w:t xml:space="preserve"> </w:t>
      </w:r>
      <w:r w:rsidR="003F08D1" w:rsidRPr="00C9338B">
        <w:rPr>
          <w:rFonts w:eastAsia="Times New Roman" w:cs="Times New Roman"/>
          <w:szCs w:val="24"/>
        </w:rPr>
        <w:t xml:space="preserve">cells; </w:t>
      </w:r>
    </w:p>
    <w:bookmarkStart w:id="127" w:name="graphicAF"/>
    <w:bookmarkStart w:id="128" w:name="graphic1C2"/>
    <w:bookmarkEnd w:id="127"/>
    <w:bookmarkEnd w:id="128"/>
    <w:p w:rsidR="00835A16" w:rsidRPr="00C9338B" w:rsidRDefault="008B3D5D" w:rsidP="003A4A99">
      <w:pPr>
        <w:jc w:val="both"/>
        <w:rPr>
          <w:bCs/>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43" o:spid="_x0000_s8270"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835A16" w:rsidRPr="00C9338B">
        <w:rPr>
          <w:position w:val="-28"/>
        </w:rPr>
        <w:t xml:space="preserve">   </w:t>
      </w:r>
      <w:r w:rsidR="00B67DF2" w:rsidRPr="00C9338B">
        <w:rPr>
          <w:position w:val="-28"/>
        </w:rPr>
        <w:t xml:space="preserve">                </w:t>
      </w:r>
      <w:r w:rsidR="00835A16" w:rsidRPr="00C9338B">
        <w:rPr>
          <w:position w:val="-28"/>
        </w:rPr>
        <w:t xml:space="preserve">      </w:t>
      </w:r>
      <w:r w:rsidR="00B67DF2" w:rsidRPr="00C9338B">
        <w:rPr>
          <w:position w:val="-28"/>
        </w:rPr>
        <w:t xml:space="preserve">                       </w:t>
      </w:r>
      <w:r w:rsidR="00C16FA3">
        <w:rPr>
          <w:position w:val="-28"/>
        </w:rPr>
        <w:t xml:space="preserve"> </w:t>
      </w:r>
      <w:r w:rsidR="00B67DF2" w:rsidRPr="00C9338B">
        <w:rPr>
          <w:position w:val="-28"/>
        </w:rPr>
        <w:t xml:space="preserve">  </w:t>
      </w:r>
      <w:r w:rsidR="00835A16" w:rsidRPr="00C9338B">
        <w:rPr>
          <w:position w:val="-28"/>
        </w:rPr>
        <w:t xml:space="preserve">    </w:t>
      </w:r>
      <w:r w:rsidR="00A4751D" w:rsidRPr="00C9338B">
        <w:rPr>
          <w:position w:val="-32"/>
        </w:rPr>
        <w:object w:dxaOrig="3580" w:dyaOrig="760">
          <v:shape id="_x0000_i1232" type="#_x0000_t75" style="width:150pt;height:35.45pt" o:ole="">
            <v:imagedata r:id="rId454" o:title=""/>
          </v:shape>
          <o:OLEObject Type="Embed" ProgID="Equation.3" ShapeID="_x0000_i1232" DrawAspect="Content" ObjectID="_1589483059" r:id="rId455"/>
        </w:object>
      </w:r>
      <w:r w:rsidR="00835A16" w:rsidRPr="00C9338B">
        <w:rPr>
          <w:position w:val="-28"/>
        </w:rPr>
        <w:t xml:space="preserve">                         </w:t>
      </w:r>
      <w:r w:rsidR="00B67DF2" w:rsidRPr="00C9338B">
        <w:rPr>
          <w:position w:val="-28"/>
        </w:rPr>
        <w:t xml:space="preserve">       </w:t>
      </w:r>
      <w:r w:rsidR="00835A16" w:rsidRPr="00C9338B">
        <w:rPr>
          <w:position w:val="-28"/>
        </w:rPr>
        <w:t xml:space="preserve">     </w:t>
      </w:r>
      <w:r w:rsidR="00C16FA3">
        <w:rPr>
          <w:position w:val="-28"/>
        </w:rPr>
        <w:t xml:space="preserve">   </w:t>
      </w:r>
      <w:r w:rsidR="00835A16" w:rsidRPr="00C9338B">
        <w:rPr>
          <w:position w:val="-28"/>
        </w:rPr>
        <w:t xml:space="preserve">   </w:t>
      </w:r>
      <w:r w:rsidR="00835A16" w:rsidRPr="00C9338B">
        <w:rPr>
          <w:bCs/>
        </w:rPr>
        <w:t>(</w:t>
      </w:r>
      <w:r w:rsidR="00835A16" w:rsidRPr="00C9338B">
        <w:rPr>
          <w:bCs/>
          <w:iCs/>
        </w:rPr>
        <w:t>23.5</w:t>
      </w:r>
      <w:r w:rsidR="00835A16" w:rsidRPr="00C9338B">
        <w:rPr>
          <w:bCs/>
        </w:rPr>
        <w:t xml:space="preserve">)    </w:t>
      </w:r>
    </w:p>
    <w:p w:rsidR="003F08D1" w:rsidRPr="00C9338B" w:rsidRDefault="0036776F" w:rsidP="003A4A99">
      <w:pPr>
        <w:jc w:val="both"/>
        <w:rPr>
          <w:rFonts w:eastAsia="Times New Roman" w:cs="Times New Roman"/>
          <w:szCs w:val="24"/>
        </w:rPr>
      </w:pPr>
      <w:proofErr w:type="gramStart"/>
      <w:r w:rsidRPr="00C9338B">
        <w:rPr>
          <w:rFonts w:eastAsia="Times New Roman" w:cs="Times New Roman"/>
          <w:szCs w:val="24"/>
        </w:rPr>
        <w:t>which</w:t>
      </w:r>
      <w:proofErr w:type="gramEnd"/>
      <w:r w:rsidRPr="00C9338B">
        <w:rPr>
          <w:rFonts w:eastAsia="Times New Roman" w:cs="Times New Roman"/>
          <w:szCs w:val="24"/>
        </w:rPr>
        <w:t xml:space="preserve"> are the </w:t>
      </w:r>
      <w:r w:rsidR="003F08D1" w:rsidRPr="00C9338B">
        <w:rPr>
          <w:rFonts w:eastAsia="Times New Roman" w:cs="Times New Roman"/>
          <w:szCs w:val="24"/>
        </w:rPr>
        <w:t xml:space="preserve">Christoffel symbols </w:t>
      </w:r>
      <w:r w:rsidRPr="00C9338B">
        <w:rPr>
          <w:rFonts w:eastAsia="Times New Roman" w:cs="Times New Roman"/>
          <w:szCs w:val="24"/>
        </w:rPr>
        <w:t xml:space="preserve">of the </w:t>
      </w:r>
      <w:r w:rsidR="003F08D1" w:rsidRPr="00C9338B">
        <w:rPr>
          <w:rFonts w:eastAsia="Times New Roman" w:cs="Times New Roman"/>
          <w:szCs w:val="24"/>
        </w:rPr>
        <w:t xml:space="preserve">external </w:t>
      </w:r>
      <w:r w:rsidR="00C95E41" w:rsidRPr="00C9338B">
        <w:rPr>
          <w:rFonts w:ascii="Symbol" w:eastAsia="Times New Roman" w:hAnsi="Symbol" w:cs="Times New Roman"/>
          <w:szCs w:val="24"/>
        </w:rPr>
        <w:t></w:t>
      </w:r>
      <w:r w:rsidR="00C95E41" w:rsidRPr="00C9338B">
        <w:rPr>
          <w:rFonts w:ascii="Symbol" w:eastAsia="Times New Roman" w:hAnsi="Symbol" w:cs="Times New Roman"/>
          <w:szCs w:val="24"/>
        </w:rPr>
        <w:t></w:t>
      </w:r>
      <w:r w:rsidR="00C95E41" w:rsidRPr="00C9338B">
        <w:rPr>
          <w:rFonts w:ascii="Symbol" w:eastAsia="Times New Roman" w:hAnsi="Symbol" w:cs="Times New Roman"/>
          <w:szCs w:val="24"/>
        </w:rPr>
        <w:t></w:t>
      </w:r>
      <w:r w:rsidR="003F08D1" w:rsidRPr="00C9338B">
        <w:rPr>
          <w:rFonts w:eastAsia="Times New Roman" w:cs="Times New Roman"/>
          <w:szCs w:val="24"/>
        </w:rPr>
        <w:t xml:space="preserve"> or internal (+) side </w:t>
      </w:r>
      <w:r w:rsidRPr="00C9338B">
        <w:rPr>
          <w:rFonts w:eastAsia="Times New Roman" w:cs="Times New Roman"/>
          <w:szCs w:val="24"/>
        </w:rPr>
        <w:t xml:space="preserve">respectively, </w:t>
      </w:r>
      <w:r w:rsidR="003F08D1" w:rsidRPr="00C9338B">
        <w:rPr>
          <w:rFonts w:eastAsia="Times New Roman" w:cs="Times New Roman"/>
          <w:szCs w:val="24"/>
        </w:rPr>
        <w:t xml:space="preserve">where </w:t>
      </w:r>
      <w:r w:rsidR="003F08D1" w:rsidRPr="00C9338B">
        <w:rPr>
          <w:rFonts w:eastAsia="Times New Roman" w:cs="Times New Roman"/>
          <w:i/>
          <w:iCs/>
          <w:szCs w:val="24"/>
        </w:rPr>
        <w:t>g</w:t>
      </w:r>
      <w:r w:rsidR="003F08D1" w:rsidRPr="00C9338B">
        <w:rPr>
          <w:rFonts w:eastAsia="Times New Roman" w:cs="Times New Roman"/>
          <w:i/>
          <w:iCs/>
          <w:vertAlign w:val="superscript"/>
        </w:rPr>
        <w:t xml:space="preserve">αβ </w:t>
      </w:r>
      <w:r w:rsidR="003F08D1" w:rsidRPr="00C9338B">
        <w:rPr>
          <w:rFonts w:eastAsia="Times New Roman" w:cs="Times New Roman"/>
          <w:szCs w:val="24"/>
        </w:rPr>
        <w:t xml:space="preserve">is </w:t>
      </w:r>
      <w:r w:rsidRPr="00C9338B">
        <w:rPr>
          <w:rFonts w:eastAsia="Times New Roman" w:cs="Times New Roman"/>
          <w:szCs w:val="24"/>
        </w:rPr>
        <w:t>r</w:t>
      </w:r>
      <w:r w:rsidRPr="00C9338B">
        <w:rPr>
          <w:rFonts w:eastAsia="Times New Roman" w:cs="Times New Roman"/>
          <w:szCs w:val="24"/>
        </w:rPr>
        <w:t>e</w:t>
      </w:r>
      <w:r w:rsidRPr="00C9338B">
        <w:rPr>
          <w:rFonts w:eastAsia="Times New Roman" w:cs="Times New Roman"/>
          <w:szCs w:val="24"/>
        </w:rPr>
        <w:t>spectively</w:t>
      </w:r>
      <w:r w:rsidR="003F08D1" w:rsidRPr="00C9338B">
        <w:rPr>
          <w:rFonts w:eastAsia="Times New Roman" w:cs="Times New Roman"/>
          <w:szCs w:val="24"/>
        </w:rPr>
        <w:t xml:space="preserve"> </w:t>
      </w:r>
      <w:r w:rsidR="003F08D1" w:rsidRPr="00C9338B">
        <w:rPr>
          <w:rFonts w:eastAsia="Times New Roman" w:cs="Times New Roman"/>
          <w:i/>
          <w:iCs/>
          <w:szCs w:val="24"/>
        </w:rPr>
        <w:t>g</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003F08D1" w:rsidRPr="00C9338B">
        <w:rPr>
          <w:rFonts w:eastAsia="Times New Roman" w:cs="Times New Roman"/>
          <w:i/>
          <w:iCs/>
          <w:vertAlign w:val="superscript"/>
        </w:rPr>
        <w:t>αβ</w:t>
      </w:r>
      <w:r w:rsidR="003F08D1" w:rsidRPr="00C9338B">
        <w:rPr>
          <w:rFonts w:eastAsia="Times New Roman" w:cs="Times New Roman"/>
          <w:szCs w:val="24"/>
        </w:rPr>
        <w:t xml:space="preserve"> or </w:t>
      </w:r>
      <w:r w:rsidR="00855196" w:rsidRPr="00C9338B">
        <w:rPr>
          <w:rFonts w:eastAsia="Times New Roman" w:cs="Times New Roman"/>
          <w:i/>
          <w:iCs/>
          <w:szCs w:val="24"/>
        </w:rPr>
        <w:t>g</w:t>
      </w:r>
      <w:r w:rsidR="00855196" w:rsidRPr="00C9338B">
        <w:rPr>
          <w:rFonts w:eastAsia="Times New Roman" w:cs="Times New Roman"/>
          <w:vertAlign w:val="superscript"/>
        </w:rPr>
        <w:t>(+)</w:t>
      </w:r>
      <w:r w:rsidR="00855196" w:rsidRPr="00C9338B">
        <w:rPr>
          <w:rFonts w:eastAsia="Times New Roman" w:cs="Times New Roman"/>
          <w:i/>
          <w:iCs/>
          <w:vertAlign w:val="superscript"/>
        </w:rPr>
        <w:t>αβ</w:t>
      </w:r>
      <w:r w:rsidR="003F08D1" w:rsidRPr="00C9338B">
        <w:rPr>
          <w:rFonts w:eastAsia="Times New Roman" w:cs="Times New Roman"/>
          <w:szCs w:val="24"/>
        </w:rPr>
        <w:t xml:space="preserve">. </w:t>
      </w:r>
    </w:p>
    <w:p w:rsidR="003F08D1" w:rsidRPr="00C9338B" w:rsidRDefault="0036776F" w:rsidP="003A4A99">
      <w:pPr>
        <w:ind w:firstLine="700"/>
        <w:jc w:val="both"/>
        <w:rPr>
          <w:rFonts w:eastAsia="Times New Roman" w:cs="Times New Roman"/>
          <w:szCs w:val="24"/>
        </w:rPr>
      </w:pPr>
      <w:r w:rsidRPr="00C9338B">
        <w:rPr>
          <w:rFonts w:eastAsia="Times New Roman" w:cs="Times New Roman"/>
          <w:szCs w:val="24"/>
        </w:rPr>
        <w:t>The tension</w:t>
      </w:r>
      <w:r w:rsidR="003F08D1" w:rsidRPr="00C9338B">
        <w:rPr>
          <w:rFonts w:eastAsia="Times New Roman" w:cs="Times New Roman"/>
          <w:szCs w:val="24"/>
        </w:rPr>
        <w:t xml:space="preserve"> </w:t>
      </w:r>
      <w:r w:rsidRPr="00C9338B">
        <w:rPr>
          <w:rFonts w:eastAsia="Times New Roman" w:cs="Times New Roman"/>
          <w:szCs w:val="24"/>
        </w:rPr>
        <w:t xml:space="preserve">of the 3-tensor describing a 3-dimensional </w:t>
      </w:r>
      <w:r w:rsidR="00D67C90" w:rsidRPr="00C9338B">
        <w:rPr>
          <w:rFonts w:eastAsia="Times New Roman" w:cs="Times New Roman"/>
          <w:szCs w:val="24"/>
        </w:rPr>
        <w:t>“</w:t>
      </w:r>
      <w:r w:rsidR="003F08D1" w:rsidRPr="00C9338B">
        <w:rPr>
          <w:rFonts w:eastAsia="Times New Roman" w:cs="Times New Roman"/>
          <w:szCs w:val="24"/>
        </w:rPr>
        <w:t>vacuum</w:t>
      </w:r>
      <w:r w:rsidR="00D67C90" w:rsidRPr="00C9338B">
        <w:rPr>
          <w:rFonts w:eastAsia="Times New Roman" w:cs="Times New Roman"/>
          <w:szCs w:val="24"/>
        </w:rPr>
        <w:t>”</w:t>
      </w:r>
      <w:r w:rsidR="003F08D1" w:rsidRPr="00C9338B">
        <w:rPr>
          <w:rFonts w:eastAsia="Times New Roman" w:cs="Times New Roman"/>
          <w:szCs w:val="24"/>
        </w:rPr>
        <w:t xml:space="preserve"> cell is given </w:t>
      </w:r>
      <w:r w:rsidRPr="00C9338B">
        <w:rPr>
          <w:rFonts w:eastAsia="Times New Roman" w:cs="Times New Roman"/>
          <w:szCs w:val="24"/>
        </w:rPr>
        <w:t xml:space="preserve">in this case </w:t>
      </w:r>
      <w:r w:rsidR="003F08D1" w:rsidRPr="00C9338B">
        <w:rPr>
          <w:rFonts w:eastAsia="Times New Roman" w:cs="Times New Roman"/>
          <w:szCs w:val="24"/>
        </w:rPr>
        <w:t>by the average</w:t>
      </w:r>
      <w:r w:rsidR="000D1AE2" w:rsidRPr="00C9338B">
        <w:rPr>
          <w:rFonts w:eastAsia="Times New Roman" w:cs="Times New Roman"/>
          <w:szCs w:val="24"/>
        </w:rPr>
        <w:t>d</w:t>
      </w:r>
      <w:r w:rsidR="003F08D1" w:rsidRPr="00C9338B">
        <w:rPr>
          <w:rFonts w:eastAsia="Times New Roman" w:cs="Times New Roman"/>
          <w:szCs w:val="24"/>
        </w:rPr>
        <w:t xml:space="preserve"> expression </w:t>
      </w:r>
    </w:p>
    <w:p w:rsidR="00835A16" w:rsidRPr="00C9338B" w:rsidRDefault="00835A16" w:rsidP="003A4A99">
      <w:pPr>
        <w:widowControl w:val="0"/>
        <w:jc w:val="both"/>
        <w:rPr>
          <w:bCs/>
        </w:rPr>
      </w:pPr>
      <w:r w:rsidRPr="00C9338B">
        <w:rPr>
          <w:bCs/>
        </w:rPr>
        <w:t xml:space="preserve">   </w:t>
      </w:r>
      <w:r w:rsidR="005B5281" w:rsidRPr="00C9338B">
        <w:rPr>
          <w:bCs/>
        </w:rPr>
        <w:t xml:space="preserve">                                             </w:t>
      </w:r>
      <w:r w:rsidR="00C16FA3">
        <w:rPr>
          <w:bCs/>
        </w:rPr>
        <w:t xml:space="preserve">    </w:t>
      </w:r>
      <w:r w:rsidR="005B5281" w:rsidRPr="00C9338B">
        <w:rPr>
          <w:bCs/>
        </w:rPr>
        <w:t xml:space="preserve">       </w:t>
      </w:r>
      <w:r w:rsidRPr="00C9338B">
        <w:rPr>
          <w:bCs/>
        </w:rPr>
        <w:t xml:space="preserve"> </w:t>
      </w:r>
      <w:r w:rsidRPr="00C9338B">
        <w:rPr>
          <w:bCs/>
          <w:i/>
        </w:rPr>
        <w:sym w:font="Symbol" w:char="F065"/>
      </w:r>
      <w:r w:rsidRPr="00C9338B">
        <w:rPr>
          <w:bCs/>
          <w:i/>
          <w:vertAlign w:val="subscript"/>
        </w:rPr>
        <w:t xml:space="preserve"> </w:t>
      </w:r>
      <w:proofErr w:type="gramStart"/>
      <w:r w:rsidRPr="00C9338B">
        <w:rPr>
          <w:bCs/>
          <w:i/>
          <w:vertAlign w:val="subscript"/>
        </w:rPr>
        <w:t>αβ</w:t>
      </w:r>
      <w:proofErr w:type="gramEnd"/>
      <w:r w:rsidRPr="00C9338B">
        <w:rPr>
          <w:bCs/>
          <w:vertAlign w:val="superscript"/>
        </w:rPr>
        <w:t xml:space="preserve"> (</w:t>
      </w:r>
      <w:r w:rsidRPr="00C9338B">
        <w:rPr>
          <w:iCs/>
          <w:vertAlign w:val="superscript"/>
        </w:rPr>
        <w:t>±</w:t>
      </w:r>
      <w:r w:rsidRPr="00C9338B">
        <w:rPr>
          <w:bCs/>
          <w:vertAlign w:val="superscript"/>
        </w:rPr>
        <w:t xml:space="preserve">) </w:t>
      </w:r>
      <w:r w:rsidRPr="00C9338B">
        <w:rPr>
          <w:bCs/>
        </w:rPr>
        <w:t>= ½ (</w:t>
      </w:r>
      <w:r w:rsidRPr="00C9338B">
        <w:rPr>
          <w:bCs/>
          <w:i/>
        </w:rPr>
        <w:sym w:font="Symbol" w:char="F065"/>
      </w:r>
      <w:r w:rsidRPr="00C9338B">
        <w:rPr>
          <w:bCs/>
          <w:i/>
          <w:vertAlign w:val="subscript"/>
        </w:rPr>
        <w:t>αβ</w:t>
      </w:r>
      <w:r w:rsidRPr="00C9338B">
        <w:rPr>
          <w:bCs/>
          <w:vertAlign w:val="superscript"/>
        </w:rPr>
        <w:t xml:space="preserve"> (+)</w:t>
      </w:r>
      <w:r w:rsidRPr="00C9338B">
        <w:rPr>
          <w:bCs/>
        </w:rPr>
        <w:t xml:space="preserve"> + </w:t>
      </w:r>
      <w:r w:rsidRPr="00C9338B">
        <w:rPr>
          <w:bCs/>
          <w:i/>
        </w:rPr>
        <w:sym w:font="Symbol" w:char="F065"/>
      </w:r>
      <w:r w:rsidRPr="00C9338B">
        <w:rPr>
          <w:bCs/>
          <w:i/>
          <w:vertAlign w:val="subscript"/>
        </w:rPr>
        <w:t xml:space="preserve"> αβ</w:t>
      </w:r>
      <w:r w:rsidRPr="00C9338B">
        <w:rPr>
          <w:bCs/>
          <w:vertAlign w:val="superscript"/>
        </w:rPr>
        <w:t xml:space="preserve"> (–)</w:t>
      </w:r>
      <w:r w:rsidRPr="00C9338B">
        <w:rPr>
          <w:bCs/>
        </w:rPr>
        <w:t xml:space="preserve">),                          </w:t>
      </w:r>
      <w:r w:rsidR="005B5281" w:rsidRPr="00C9338B">
        <w:rPr>
          <w:bCs/>
        </w:rPr>
        <w:t xml:space="preserve"> </w:t>
      </w:r>
      <w:r w:rsidRPr="00C9338B">
        <w:rPr>
          <w:bCs/>
        </w:rPr>
        <w:t xml:space="preserve"> </w:t>
      </w:r>
      <w:r w:rsidR="005B5281" w:rsidRPr="00C9338B">
        <w:rPr>
          <w:bCs/>
        </w:rPr>
        <w:t xml:space="preserve">               </w:t>
      </w:r>
      <w:r w:rsidR="00560A77" w:rsidRPr="00C9338B">
        <w:rPr>
          <w:bCs/>
        </w:rPr>
        <w:t xml:space="preserve"> </w:t>
      </w:r>
      <w:r w:rsidR="00C16FA3">
        <w:rPr>
          <w:bCs/>
        </w:rPr>
        <w:t xml:space="preserve"> </w:t>
      </w:r>
      <w:r w:rsidR="00560A77" w:rsidRPr="00C9338B">
        <w:rPr>
          <w:bCs/>
        </w:rPr>
        <w:t xml:space="preserve"> </w:t>
      </w:r>
      <w:r w:rsidRPr="00C9338B">
        <w:rPr>
          <w:bCs/>
        </w:rPr>
        <w:t xml:space="preserve"> (</w:t>
      </w:r>
      <w:r w:rsidRPr="00C9338B">
        <w:rPr>
          <w:bCs/>
          <w:iCs/>
        </w:rPr>
        <w:t>23.6</w:t>
      </w:r>
      <w:r w:rsidRPr="00C9338B">
        <w:rPr>
          <w:bCs/>
        </w:rPr>
        <w:t>)</w:t>
      </w:r>
    </w:p>
    <w:p w:rsidR="003F08D1" w:rsidRPr="00C9338B" w:rsidRDefault="0036776F" w:rsidP="003A4A99">
      <w:pPr>
        <w:jc w:val="both"/>
        <w:rPr>
          <w:rFonts w:eastAsia="Times New Roman" w:cs="Times New Roman"/>
          <w:szCs w:val="24"/>
        </w:rPr>
      </w:pPr>
      <w:proofErr w:type="gramStart"/>
      <w:r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p>
    <w:p w:rsidR="00835A16" w:rsidRPr="00C9338B" w:rsidRDefault="005B5281" w:rsidP="003A4A99">
      <w:pPr>
        <w:ind w:firstLine="709"/>
        <w:jc w:val="both"/>
        <w:rPr>
          <w:bCs/>
        </w:rPr>
      </w:pPr>
      <w:r w:rsidRPr="00C9338B">
        <w:rPr>
          <w:bCs/>
          <w:i/>
        </w:rPr>
        <w:t xml:space="preserve">                                      </w:t>
      </w:r>
      <w:r w:rsidR="00C16FA3">
        <w:rPr>
          <w:bCs/>
          <w:i/>
        </w:rPr>
        <w:t xml:space="preserve">    </w:t>
      </w:r>
      <w:r w:rsidRPr="00C9338B">
        <w:rPr>
          <w:bCs/>
          <w:i/>
        </w:rPr>
        <w:t xml:space="preserve">      </w:t>
      </w:r>
      <w:r w:rsidR="00835A16" w:rsidRPr="00C9338B">
        <w:rPr>
          <w:bCs/>
          <w:i/>
        </w:rPr>
        <w:sym w:font="Symbol" w:char="F065"/>
      </w:r>
      <w:proofErr w:type="gramStart"/>
      <w:r w:rsidR="00835A16" w:rsidRPr="00C9338B">
        <w:rPr>
          <w:bCs/>
          <w:i/>
          <w:vertAlign w:val="subscript"/>
        </w:rPr>
        <w:t>αβ</w:t>
      </w:r>
      <w:proofErr w:type="gramEnd"/>
      <w:r w:rsidR="00835A16" w:rsidRPr="00C9338B">
        <w:rPr>
          <w:bCs/>
          <w:i/>
          <w:vertAlign w:val="subscript"/>
        </w:rPr>
        <w:t xml:space="preserve"> </w:t>
      </w:r>
      <w:r w:rsidR="00835A16" w:rsidRPr="00C9338B">
        <w:rPr>
          <w:bCs/>
          <w:vertAlign w:val="superscript"/>
        </w:rPr>
        <w:t>(–)</w:t>
      </w:r>
      <w:r w:rsidR="00835A16" w:rsidRPr="00C9338B">
        <w:rPr>
          <w:bCs/>
        </w:rPr>
        <w:t xml:space="preserve"> = ½ (</w:t>
      </w:r>
      <w:r w:rsidR="00835A16" w:rsidRPr="00C9338B">
        <w:rPr>
          <w:bCs/>
          <w:i/>
        </w:rPr>
        <w:t>g</w:t>
      </w:r>
      <w:r w:rsidR="00835A16" w:rsidRPr="00C9338B">
        <w:rPr>
          <w:bCs/>
          <w:i/>
          <w:vertAlign w:val="subscript"/>
        </w:rPr>
        <w:t>αβ</w:t>
      </w:r>
      <w:r w:rsidR="00835A16" w:rsidRPr="00C9338B">
        <w:rPr>
          <w:bCs/>
          <w:vertAlign w:val="superscript"/>
        </w:rPr>
        <w:t>(–)</w:t>
      </w:r>
      <w:r w:rsidR="00835A16" w:rsidRPr="00C9338B">
        <w:rPr>
          <w:bCs/>
        </w:rPr>
        <w:t xml:space="preserve"> – </w:t>
      </w:r>
      <w:r w:rsidR="00835A16" w:rsidRPr="00C9338B">
        <w:rPr>
          <w:bCs/>
          <w:i/>
        </w:rPr>
        <w:t>g</w:t>
      </w:r>
      <w:r w:rsidR="00835A16" w:rsidRPr="00C9338B">
        <w:rPr>
          <w:bCs/>
          <w:i/>
          <w:vertAlign w:val="subscript"/>
        </w:rPr>
        <w:t xml:space="preserve"> αβ</w:t>
      </w:r>
      <w:r w:rsidR="00835A16" w:rsidRPr="00C9338B">
        <w:rPr>
          <w:bCs/>
          <w:vertAlign w:val="subscript"/>
        </w:rPr>
        <w:t>0</w:t>
      </w:r>
      <w:r w:rsidR="00835A16" w:rsidRPr="00C9338B">
        <w:rPr>
          <w:bCs/>
          <w:vertAlign w:val="superscript"/>
        </w:rPr>
        <w:t>(–)</w:t>
      </w:r>
      <w:r w:rsidR="00835A16" w:rsidRPr="00C9338B">
        <w:rPr>
          <w:bCs/>
        </w:rPr>
        <w:t>)</w:t>
      </w:r>
      <w:r w:rsidR="005E09A5" w:rsidRPr="00C9338B">
        <w:rPr>
          <w:bCs/>
        </w:rPr>
        <w:t>,</w:t>
      </w:r>
      <w:r w:rsidR="00835A16" w:rsidRPr="00C9338B">
        <w:rPr>
          <w:bCs/>
        </w:rPr>
        <w:t xml:space="preserve">                                 </w:t>
      </w:r>
      <w:r w:rsidR="009D283B" w:rsidRPr="00C9338B">
        <w:rPr>
          <w:bCs/>
        </w:rPr>
        <w:tab/>
      </w:r>
      <w:r w:rsidR="00C16FA3">
        <w:rPr>
          <w:bCs/>
        </w:rPr>
        <w:t xml:space="preserve">     </w:t>
      </w:r>
      <w:r w:rsidR="00835A16" w:rsidRPr="00C9338B">
        <w:rPr>
          <w:bCs/>
        </w:rPr>
        <w:t>(</w:t>
      </w:r>
      <w:r w:rsidR="00835A16" w:rsidRPr="00C9338B">
        <w:rPr>
          <w:bCs/>
          <w:iCs/>
        </w:rPr>
        <w:t>23.7</w:t>
      </w:r>
      <w:r w:rsidR="00835A16" w:rsidRPr="00C9338B">
        <w:rPr>
          <w:bCs/>
        </w:rPr>
        <w:t xml:space="preserve">) </w:t>
      </w:r>
    </w:p>
    <w:p w:rsidR="003F08D1" w:rsidRPr="00304F30" w:rsidRDefault="0036776F" w:rsidP="00183384">
      <w:pPr>
        <w:jc w:val="both"/>
        <w:rPr>
          <w:rFonts w:eastAsia="Times New Roman" w:cs="Times New Roman"/>
          <w:szCs w:val="24"/>
        </w:rPr>
      </w:pPr>
      <w:proofErr w:type="gramStart"/>
      <w:r w:rsidRPr="00C9338B">
        <w:rPr>
          <w:rFonts w:eastAsia="Times New Roman" w:cs="Times New Roman"/>
          <w:szCs w:val="24"/>
        </w:rPr>
        <w:t>which</w:t>
      </w:r>
      <w:proofErr w:type="gramEnd"/>
      <w:r w:rsidRPr="00C9338B">
        <w:rPr>
          <w:rFonts w:eastAsia="Times New Roman" w:cs="Times New Roman"/>
          <w:szCs w:val="24"/>
        </w:rPr>
        <w:t xml:space="preserve"> </w:t>
      </w:r>
      <w:r w:rsidR="00183384" w:rsidRPr="00C9338B">
        <w:rPr>
          <w:rFonts w:eastAsia="Times New Roman" w:cs="Times New Roman"/>
          <w:szCs w:val="24"/>
        </w:rPr>
        <w:t xml:space="preserve">are </w:t>
      </w:r>
      <w:r w:rsidR="00AC675F" w:rsidRPr="00C9338B">
        <w:rPr>
          <w:rFonts w:eastAsia="Times New Roman" w:cs="Times New Roman"/>
          <w:szCs w:val="24"/>
        </w:rPr>
        <w:t xml:space="preserve">the </w:t>
      </w:r>
      <w:r w:rsidR="003F08D1" w:rsidRPr="00C9338B">
        <w:rPr>
          <w:rFonts w:eastAsia="Times New Roman" w:cs="Times New Roman"/>
          <w:szCs w:val="24"/>
        </w:rPr>
        <w:t xml:space="preserve">3-tensor deformations of the outer side </w:t>
      </w:r>
      <w:r w:rsidR="00D67C90" w:rsidRPr="00C9338B">
        <w:rPr>
          <w:rFonts w:eastAsia="Times New Roman" w:cs="Times New Roman"/>
          <w:szCs w:val="24"/>
        </w:rPr>
        <w:t>“</w:t>
      </w:r>
      <w:r w:rsidR="003F08D1" w:rsidRPr="00C9338B">
        <w:rPr>
          <w:rFonts w:eastAsia="Times New Roman" w:cs="Times New Roman"/>
          <w:szCs w:val="24"/>
        </w:rPr>
        <w:t>vacuum</w:t>
      </w:r>
      <w:r w:rsidR="00D67C90" w:rsidRPr="00C9338B">
        <w:rPr>
          <w:rFonts w:eastAsia="Times New Roman" w:cs="Times New Roman"/>
          <w:szCs w:val="24"/>
        </w:rPr>
        <w:t>”</w:t>
      </w:r>
      <w:r w:rsidR="003F08D1" w:rsidRPr="00C9338B">
        <w:rPr>
          <w:rFonts w:eastAsia="Times New Roman" w:cs="Times New Roman"/>
          <w:szCs w:val="24"/>
        </w:rPr>
        <w:t xml:space="preserve"> cells; </w:t>
      </w:r>
    </w:p>
    <w:p w:rsidR="007E0A48" w:rsidRPr="00304F30" w:rsidRDefault="007E0A48" w:rsidP="00183384">
      <w:pPr>
        <w:jc w:val="both"/>
        <w:rPr>
          <w:rFonts w:eastAsia="Times New Roman" w:cs="Times New Roman"/>
          <w:szCs w:val="24"/>
        </w:rPr>
      </w:pPr>
    </w:p>
    <w:p w:rsidR="00835A16" w:rsidRPr="00304F30" w:rsidRDefault="005B5281" w:rsidP="003A4A99">
      <w:pPr>
        <w:ind w:firstLine="709"/>
        <w:jc w:val="both"/>
        <w:rPr>
          <w:bCs/>
        </w:rPr>
      </w:pPr>
      <w:r w:rsidRPr="00C9338B">
        <w:rPr>
          <w:bCs/>
          <w:i/>
        </w:rPr>
        <w:t xml:space="preserve">                                         </w:t>
      </w:r>
      <w:r w:rsidR="00C16FA3">
        <w:rPr>
          <w:bCs/>
          <w:i/>
        </w:rPr>
        <w:t xml:space="preserve">      </w:t>
      </w:r>
      <w:r w:rsidRPr="00C9338B">
        <w:rPr>
          <w:bCs/>
          <w:i/>
        </w:rPr>
        <w:t xml:space="preserve">  </w:t>
      </w:r>
      <w:r w:rsidR="00835A16" w:rsidRPr="00C9338B">
        <w:rPr>
          <w:bCs/>
          <w:i/>
        </w:rPr>
        <w:sym w:font="Symbol" w:char="F065"/>
      </w:r>
      <w:proofErr w:type="gramStart"/>
      <w:r w:rsidR="00835A16" w:rsidRPr="00C9338B">
        <w:rPr>
          <w:bCs/>
          <w:i/>
          <w:vertAlign w:val="subscript"/>
        </w:rPr>
        <w:t>αβ</w:t>
      </w:r>
      <w:proofErr w:type="gramEnd"/>
      <w:r w:rsidR="00835A16" w:rsidRPr="00C9338B">
        <w:rPr>
          <w:bCs/>
          <w:i/>
          <w:vertAlign w:val="subscript"/>
        </w:rPr>
        <w:t xml:space="preserve"> </w:t>
      </w:r>
      <w:r w:rsidR="00835A16" w:rsidRPr="00C9338B">
        <w:rPr>
          <w:bCs/>
          <w:vertAlign w:val="superscript"/>
        </w:rPr>
        <w:t>(+)</w:t>
      </w:r>
      <w:r w:rsidR="00835A16" w:rsidRPr="00C9338B">
        <w:rPr>
          <w:bCs/>
        </w:rPr>
        <w:t xml:space="preserve"> = ½ (</w:t>
      </w:r>
      <w:r w:rsidR="00835A16" w:rsidRPr="00C9338B">
        <w:rPr>
          <w:bCs/>
          <w:i/>
        </w:rPr>
        <w:t>g</w:t>
      </w:r>
      <w:r w:rsidR="00835A16" w:rsidRPr="00C9338B">
        <w:rPr>
          <w:bCs/>
          <w:i/>
          <w:vertAlign w:val="subscript"/>
        </w:rPr>
        <w:t>αβ</w:t>
      </w:r>
      <w:r w:rsidR="00835A16" w:rsidRPr="00C9338B">
        <w:rPr>
          <w:bCs/>
          <w:vertAlign w:val="superscript"/>
        </w:rPr>
        <w:t>(+)</w:t>
      </w:r>
      <w:r w:rsidR="00835A16" w:rsidRPr="00C9338B">
        <w:rPr>
          <w:bCs/>
        </w:rPr>
        <w:t xml:space="preserve"> – </w:t>
      </w:r>
      <w:r w:rsidR="00835A16" w:rsidRPr="00C9338B">
        <w:rPr>
          <w:bCs/>
          <w:i/>
        </w:rPr>
        <w:t>g</w:t>
      </w:r>
      <w:r w:rsidR="00835A16" w:rsidRPr="00C9338B">
        <w:rPr>
          <w:bCs/>
          <w:i/>
          <w:vertAlign w:val="subscript"/>
        </w:rPr>
        <w:t xml:space="preserve"> αβ</w:t>
      </w:r>
      <w:r w:rsidR="00835A16" w:rsidRPr="00C9338B">
        <w:rPr>
          <w:bCs/>
          <w:vertAlign w:val="subscript"/>
        </w:rPr>
        <w:t>0</w:t>
      </w:r>
      <w:r w:rsidR="00835A16" w:rsidRPr="00C9338B">
        <w:rPr>
          <w:bCs/>
          <w:vertAlign w:val="superscript"/>
        </w:rPr>
        <w:t>(+)</w:t>
      </w:r>
      <w:r w:rsidR="00835A16" w:rsidRPr="00C9338B">
        <w:rPr>
          <w:bCs/>
        </w:rPr>
        <w:t xml:space="preserve">)                           </w:t>
      </w:r>
      <w:r w:rsidR="009D283B" w:rsidRPr="00C9338B">
        <w:rPr>
          <w:bCs/>
        </w:rPr>
        <w:tab/>
      </w:r>
      <w:r w:rsidR="00C16FA3">
        <w:rPr>
          <w:bCs/>
        </w:rPr>
        <w:t xml:space="preserve">    </w:t>
      </w:r>
      <w:r w:rsidR="009D283B" w:rsidRPr="00C9338B">
        <w:rPr>
          <w:bCs/>
        </w:rPr>
        <w:tab/>
      </w:r>
      <w:r w:rsidR="00C16FA3">
        <w:rPr>
          <w:bCs/>
        </w:rPr>
        <w:t xml:space="preserve">     </w:t>
      </w:r>
      <w:r w:rsidR="00835A16" w:rsidRPr="00C9338B">
        <w:rPr>
          <w:bCs/>
        </w:rPr>
        <w:t>(</w:t>
      </w:r>
      <w:r w:rsidR="00835A16" w:rsidRPr="00C9338B">
        <w:rPr>
          <w:bCs/>
          <w:iCs/>
        </w:rPr>
        <w:t>23.8</w:t>
      </w:r>
      <w:r w:rsidR="00835A16" w:rsidRPr="00C9338B">
        <w:rPr>
          <w:bCs/>
        </w:rPr>
        <w:t>)</w:t>
      </w:r>
    </w:p>
    <w:p w:rsidR="007E0A48" w:rsidRPr="00304F30" w:rsidRDefault="007E0A48" w:rsidP="003A4A99">
      <w:pPr>
        <w:ind w:firstLine="709"/>
        <w:jc w:val="both"/>
        <w:rPr>
          <w:bCs/>
        </w:rPr>
      </w:pPr>
    </w:p>
    <w:p w:rsidR="003F08D1" w:rsidRPr="00C9338B" w:rsidRDefault="0036776F" w:rsidP="00183384">
      <w:pPr>
        <w:jc w:val="both"/>
        <w:rPr>
          <w:rFonts w:eastAsia="Times New Roman" w:cs="Times New Roman"/>
          <w:szCs w:val="24"/>
        </w:rPr>
      </w:pPr>
      <w:proofErr w:type="gramStart"/>
      <w:r w:rsidRPr="00C9338B">
        <w:rPr>
          <w:rFonts w:eastAsia="Times New Roman" w:cs="Times New Roman"/>
          <w:szCs w:val="24"/>
        </w:rPr>
        <w:t>which</w:t>
      </w:r>
      <w:proofErr w:type="gramEnd"/>
      <w:r w:rsidRPr="00C9338B">
        <w:rPr>
          <w:rFonts w:eastAsia="Times New Roman" w:cs="Times New Roman"/>
          <w:szCs w:val="24"/>
        </w:rPr>
        <w:t xml:space="preserve"> </w:t>
      </w:r>
      <w:r w:rsidR="00183384" w:rsidRPr="00C9338B">
        <w:rPr>
          <w:rFonts w:eastAsia="Times New Roman" w:cs="Times New Roman"/>
          <w:szCs w:val="24"/>
        </w:rPr>
        <w:t>are</w:t>
      </w:r>
      <w:r w:rsidRPr="00C9338B">
        <w:rPr>
          <w:rFonts w:eastAsia="Times New Roman" w:cs="Times New Roman"/>
          <w:szCs w:val="24"/>
        </w:rPr>
        <w:t xml:space="preserve"> the</w:t>
      </w:r>
      <w:r w:rsidR="003F08D1" w:rsidRPr="00C9338B">
        <w:rPr>
          <w:rFonts w:eastAsia="Times New Roman" w:cs="Times New Roman"/>
          <w:szCs w:val="24"/>
        </w:rPr>
        <w:t xml:space="preserve"> </w:t>
      </w:r>
      <w:r w:rsidRPr="00C9338B">
        <w:rPr>
          <w:rFonts w:eastAsia="Times New Roman" w:cs="Times New Roman"/>
          <w:szCs w:val="24"/>
        </w:rPr>
        <w:t>3-</w:t>
      </w:r>
      <w:r w:rsidR="003F08D1" w:rsidRPr="00C9338B">
        <w:rPr>
          <w:rFonts w:eastAsia="Times New Roman" w:cs="Times New Roman"/>
          <w:szCs w:val="24"/>
        </w:rPr>
        <w:t xml:space="preserve">tensor </w:t>
      </w:r>
      <w:r w:rsidR="00AC675F" w:rsidRPr="00C9338B">
        <w:rPr>
          <w:rFonts w:eastAsia="Times New Roman" w:cs="Times New Roman"/>
          <w:szCs w:val="24"/>
        </w:rPr>
        <w:t>deformations</w:t>
      </w:r>
      <w:r w:rsidR="00183384" w:rsidRPr="00C9338B">
        <w:rPr>
          <w:rFonts w:eastAsia="Times New Roman" w:cs="Times New Roman"/>
          <w:szCs w:val="24"/>
        </w:rPr>
        <w:t xml:space="preserve"> </w:t>
      </w:r>
      <w:r w:rsidR="003F08D1" w:rsidRPr="00C9338B">
        <w:rPr>
          <w:rFonts w:eastAsia="Times New Roman" w:cs="Times New Roman"/>
          <w:szCs w:val="24"/>
        </w:rPr>
        <w:t xml:space="preserve"> </w:t>
      </w:r>
      <w:r w:rsidR="00183384" w:rsidRPr="00C9338B">
        <w:rPr>
          <w:rFonts w:eastAsia="Times New Roman" w:cs="Times New Roman"/>
          <w:szCs w:val="24"/>
        </w:rPr>
        <w:t xml:space="preserve">of </w:t>
      </w:r>
      <w:r w:rsidR="003F08D1" w:rsidRPr="00C9338B">
        <w:rPr>
          <w:rFonts w:eastAsia="Times New Roman" w:cs="Times New Roman"/>
          <w:szCs w:val="24"/>
        </w:rPr>
        <w:t>the</w:t>
      </w:r>
      <w:r w:rsidR="00AC675F" w:rsidRPr="00C9338B">
        <w:rPr>
          <w:rFonts w:eastAsia="Times New Roman" w:cs="Times New Roman"/>
          <w:szCs w:val="24"/>
        </w:rPr>
        <w:t xml:space="preserve"> inner</w:t>
      </w:r>
      <w:r w:rsidR="003F08D1" w:rsidRPr="00C9338B">
        <w:rPr>
          <w:rFonts w:eastAsia="Times New Roman" w:cs="Times New Roman"/>
          <w:szCs w:val="24"/>
        </w:rPr>
        <w:t xml:space="preserve"> </w:t>
      </w:r>
      <w:r w:rsidR="00AC675F" w:rsidRPr="00C9338B">
        <w:rPr>
          <w:rFonts w:eastAsia="Times New Roman" w:cs="Times New Roman"/>
          <w:szCs w:val="24"/>
        </w:rPr>
        <w:t>side</w:t>
      </w:r>
      <w:r w:rsidR="00183384" w:rsidRPr="00C9338B">
        <w:rPr>
          <w:rFonts w:eastAsia="Times New Roman" w:cs="Times New Roman"/>
          <w:szCs w:val="24"/>
        </w:rPr>
        <w:t xml:space="preserve"> of the</w:t>
      </w:r>
      <w:r w:rsidR="00AC675F" w:rsidRPr="00C9338B">
        <w:rPr>
          <w:rFonts w:eastAsia="Times New Roman" w:cs="Times New Roman"/>
          <w:szCs w:val="24"/>
        </w:rPr>
        <w:t xml:space="preserv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003F08D1" w:rsidRPr="00C9338B">
        <w:rPr>
          <w:rFonts w:eastAsia="Times New Roman" w:cs="Times New Roman"/>
          <w:szCs w:val="24"/>
        </w:rPr>
        <w:t xml:space="preserve"> </w:t>
      </w:r>
      <w:r w:rsidRPr="00C9338B">
        <w:rPr>
          <w:rFonts w:eastAsia="Times New Roman" w:cs="Times New Roman"/>
          <w:szCs w:val="24"/>
        </w:rPr>
        <w:t>cell</w:t>
      </w:r>
      <w:r w:rsidR="00AC675F" w:rsidRPr="00C9338B">
        <w:rPr>
          <w:rFonts w:eastAsia="Times New Roman" w:cs="Times New Roman"/>
          <w:szCs w:val="24"/>
        </w:rPr>
        <w:t>.</w:t>
      </w:r>
    </w:p>
    <w:p w:rsidR="003F08D1" w:rsidRPr="00C9338B" w:rsidRDefault="003F08D1" w:rsidP="00233F05">
      <w:pPr>
        <w:ind w:firstLine="700"/>
        <w:jc w:val="both"/>
        <w:rPr>
          <w:rFonts w:eastAsia="Times New Roman" w:cs="Times New Roman"/>
          <w:szCs w:val="24"/>
        </w:rPr>
      </w:pPr>
      <w:r w:rsidRPr="00C9338B">
        <w:rPr>
          <w:rFonts w:eastAsia="Times New Roman" w:cs="Times New Roman"/>
          <w:szCs w:val="24"/>
        </w:rPr>
        <w:t>T</w:t>
      </w:r>
      <w:r w:rsidR="00D36B80" w:rsidRPr="00C9338B">
        <w:rPr>
          <w:rFonts w:eastAsia="Times New Roman" w:cs="Times New Roman"/>
          <w:szCs w:val="24"/>
        </w:rPr>
        <w:t>he t</w:t>
      </w:r>
      <w:r w:rsidRPr="00C9338B">
        <w:rPr>
          <w:rFonts w:eastAsia="Times New Roman" w:cs="Times New Roman"/>
          <w:szCs w:val="24"/>
        </w:rPr>
        <w:t xml:space="preserve">heory </w:t>
      </w:r>
      <w:r w:rsidR="00D36B80" w:rsidRPr="00C9338B">
        <w:rPr>
          <w:rFonts w:eastAsia="Times New Roman" w:cs="Times New Roman"/>
          <w:szCs w:val="24"/>
        </w:rPr>
        <w:t xml:space="preserve">of </w:t>
      </w:r>
      <w:r w:rsidRPr="00C9338B">
        <w:rPr>
          <w:rFonts w:eastAsia="Times New Roman" w:cs="Times New Roman"/>
          <w:szCs w:val="24"/>
        </w:rPr>
        <w:t>local deformation</w:t>
      </w:r>
      <w:r w:rsidR="0036776F" w:rsidRPr="00C9338B">
        <w:rPr>
          <w:rFonts w:eastAsia="Times New Roman" w:cs="Times New Roman"/>
          <w:szCs w:val="24"/>
        </w:rPr>
        <w:t xml:space="preserve"> of</w:t>
      </w:r>
      <w:r w:rsidRPr="00C9338B">
        <w:rPr>
          <w:rFonts w:eastAsia="Times New Roman" w:cs="Times New Roman"/>
          <w:szCs w:val="24"/>
        </w:rPr>
        <w:t xml:space="preserve"> </w:t>
      </w:r>
      <w:r w:rsidR="00322830" w:rsidRPr="00C9338B">
        <w:rPr>
          <w:rFonts w:eastAsia="Times New Roman" w:cs="Times New Roman"/>
          <w:szCs w:val="24"/>
        </w:rPr>
        <w:t>3</w:t>
      </w:r>
      <w:r w:rsidRPr="00C9338B">
        <w:rPr>
          <w:rFonts w:eastAsia="Times New Roman" w:cs="Times New Roman"/>
          <w:szCs w:val="24"/>
        </w:rPr>
        <w:t>-dimensional region</w:t>
      </w:r>
      <w:r w:rsidR="0036776F" w:rsidRPr="00C9338B">
        <w:rPr>
          <w:rFonts w:eastAsia="Times New Roman" w:cs="Times New Roman"/>
          <w:szCs w:val="24"/>
        </w:rPr>
        <w:t>s of</w:t>
      </w:r>
      <w:r w:rsidR="000D1AE2" w:rsidRPr="00C9338B">
        <w:rPr>
          <w:rFonts w:eastAsia="Times New Roman" w:cs="Times New Roman"/>
          <w:szCs w:val="24"/>
        </w:rPr>
        <w:t xml:space="preserve"> </w:t>
      </w:r>
      <w:r w:rsidRPr="00C9338B">
        <w:rPr>
          <w:rFonts w:eastAsia="Times New Roman" w:cs="Times New Roman"/>
          <w:szCs w:val="24"/>
        </w:rPr>
        <w:t xml:space="preserve">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can be developed by analogy with the conventional theory of elasticity (atomistic) </w:t>
      </w:r>
      <w:r w:rsidR="0036776F" w:rsidRPr="00C9338B">
        <w:rPr>
          <w:rFonts w:eastAsia="Times New Roman" w:cs="Times New Roman"/>
          <w:szCs w:val="24"/>
        </w:rPr>
        <w:t xml:space="preserve">of </w:t>
      </w:r>
      <w:r w:rsidRPr="00C9338B">
        <w:rPr>
          <w:rFonts w:eastAsia="Times New Roman" w:cs="Times New Roman"/>
          <w:szCs w:val="24"/>
        </w:rPr>
        <w:t>solid elasto</w:t>
      </w:r>
      <w:r w:rsidR="00AE0FC7" w:rsidRPr="00C9338B">
        <w:rPr>
          <w:rFonts w:eastAsia="Times New Roman" w:cs="Times New Roman"/>
          <w:szCs w:val="24"/>
        </w:rPr>
        <w:t>-</w:t>
      </w:r>
      <w:r w:rsidRPr="00C9338B">
        <w:rPr>
          <w:rFonts w:eastAsia="Times New Roman" w:cs="Times New Roman"/>
          <w:szCs w:val="24"/>
        </w:rPr>
        <w:t>plastic media [1</w:t>
      </w:r>
      <w:r w:rsidR="00F17633" w:rsidRPr="00C9338B">
        <w:rPr>
          <w:rFonts w:eastAsia="Times New Roman" w:cs="Times New Roman"/>
          <w:szCs w:val="24"/>
        </w:rPr>
        <w:t>3</w:t>
      </w:r>
      <w:r w:rsidRPr="00C9338B">
        <w:rPr>
          <w:rFonts w:eastAsia="Times New Roman" w:cs="Times New Roman"/>
          <w:szCs w:val="24"/>
        </w:rPr>
        <w:t>] ta</w:t>
      </w:r>
      <w:r w:rsidRPr="00C9338B">
        <w:rPr>
          <w:rFonts w:eastAsia="Times New Roman" w:cs="Times New Roman"/>
          <w:szCs w:val="24"/>
        </w:rPr>
        <w:t>k</w:t>
      </w:r>
      <w:r w:rsidRPr="00C9338B">
        <w:rPr>
          <w:rFonts w:eastAsia="Times New Roman" w:cs="Times New Roman"/>
          <w:szCs w:val="24"/>
        </w:rPr>
        <w:t>ing into account the two-way (or 2</w:t>
      </w:r>
      <w:r w:rsidRPr="00C9338B">
        <w:rPr>
          <w:rFonts w:eastAsia="Times New Roman" w:cs="Times New Roman"/>
          <w:i/>
          <w:iCs/>
          <w:vertAlign w:val="superscript"/>
        </w:rPr>
        <w:t>n</w:t>
      </w:r>
      <w:r w:rsidRPr="00C9338B">
        <w:rPr>
          <w:rFonts w:eastAsia="Times New Roman" w:cs="Times New Roman"/>
          <w:szCs w:val="24"/>
        </w:rPr>
        <w:t>-</w:t>
      </w:r>
      <w:r w:rsidR="00D36B80" w:rsidRPr="00C9338B">
        <w:rPr>
          <w:rFonts w:eastAsia="Times New Roman" w:cs="Times New Roman"/>
          <w:szCs w:val="24"/>
        </w:rPr>
        <w:t>sided</w:t>
      </w:r>
      <w:r w:rsidRPr="00C9338B">
        <w:rPr>
          <w:rFonts w:eastAsia="Times New Roman" w:cs="Times New Roman"/>
          <w:szCs w:val="24"/>
        </w:rPr>
        <w:t xml:space="preserve">) </w:t>
      </w:r>
      <w:r w:rsidR="0036776F" w:rsidRPr="00C9338B">
        <w:rPr>
          <w:rFonts w:eastAsia="Times New Roman" w:cs="Times New Roman"/>
          <w:szCs w:val="24"/>
        </w:rPr>
        <w:t>properties</w:t>
      </w:r>
      <w:r w:rsidRPr="00C9338B">
        <w:rPr>
          <w:rFonts w:eastAsia="Times New Roman" w:cs="Times New Roman"/>
          <w:szCs w:val="24"/>
        </w:rPr>
        <w:t xml:space="preserve">. </w:t>
      </w:r>
    </w:p>
    <w:p w:rsidR="00231D5D" w:rsidRPr="00C9338B" w:rsidRDefault="00231D5D" w:rsidP="003A4A99">
      <w:pPr>
        <w:ind w:firstLine="700"/>
        <w:jc w:val="both"/>
        <w:rPr>
          <w:rFonts w:eastAsia="Times New Roman" w:cs="Times New Roman"/>
          <w:szCs w:val="24"/>
        </w:rPr>
      </w:pPr>
    </w:p>
    <w:p w:rsidR="003F08D1" w:rsidRPr="00C9338B" w:rsidRDefault="003F08D1" w:rsidP="00231D5D">
      <w:pPr>
        <w:ind w:firstLine="700"/>
        <w:jc w:val="center"/>
        <w:rPr>
          <w:rFonts w:eastAsia="Times New Roman" w:cs="Times New Roman"/>
          <w:szCs w:val="24"/>
        </w:rPr>
      </w:pPr>
      <w:r w:rsidRPr="00C9338B">
        <w:rPr>
          <w:rFonts w:eastAsia="Times New Roman" w:cs="Times New Roman"/>
          <w:b/>
          <w:bCs/>
          <w:szCs w:val="24"/>
        </w:rPr>
        <w:t>24. The physical interpretation of zero components of the metric tensor</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To explain the physical meaning of </w:t>
      </w:r>
      <w:r w:rsidR="000D1AE2" w:rsidRPr="00C9338B">
        <w:rPr>
          <w:rFonts w:eastAsia="Times New Roman" w:cs="Times New Roman"/>
          <w:szCs w:val="24"/>
        </w:rPr>
        <w:t xml:space="preserve">the metric </w:t>
      </w:r>
      <w:r w:rsidRPr="00C9338B">
        <w:rPr>
          <w:rFonts w:eastAsia="Times New Roman" w:cs="Times New Roman"/>
          <w:szCs w:val="24"/>
        </w:rPr>
        <w:t xml:space="preserve">tensor </w:t>
      </w:r>
      <w:r w:rsidR="000D1AE2" w:rsidRPr="00C9338B">
        <w:rPr>
          <w:rFonts w:eastAsia="Times New Roman" w:cs="Times New Roman"/>
          <w:szCs w:val="24"/>
        </w:rPr>
        <w:t xml:space="preserve">zero </w:t>
      </w:r>
      <w:r w:rsidRPr="00C9338B">
        <w:rPr>
          <w:rFonts w:eastAsia="Times New Roman" w:cs="Times New Roman"/>
          <w:szCs w:val="24"/>
        </w:rPr>
        <w:t>component</w:t>
      </w:r>
      <w:r w:rsidR="000D1AE2" w:rsidRPr="00C9338B">
        <w:rPr>
          <w:rFonts w:eastAsia="Times New Roman" w:cs="Times New Roman"/>
          <w:szCs w:val="24"/>
        </w:rPr>
        <w:t>s</w:t>
      </w:r>
      <w:r w:rsidRPr="00C9338B">
        <w:rPr>
          <w:rFonts w:eastAsia="Times New Roman" w:cs="Times New Roman"/>
          <w:szCs w:val="24"/>
        </w:rPr>
        <w:t xml:space="preserve"> (21.</w:t>
      </w:r>
      <w:r w:rsidR="00EE44B0" w:rsidRPr="00C9338B">
        <w:rPr>
          <w:rFonts w:eastAsia="Times New Roman" w:cs="Times New Roman"/>
          <w:szCs w:val="24"/>
        </w:rPr>
        <w:t>5</w:t>
      </w:r>
      <w:r w:rsidRPr="00C9338B">
        <w:rPr>
          <w:rFonts w:eastAsia="Times New Roman" w:cs="Times New Roman"/>
          <w:szCs w:val="24"/>
        </w:rPr>
        <w:t>) and (21.</w:t>
      </w:r>
      <w:r w:rsidR="00EE44B0" w:rsidRPr="00C9338B">
        <w:rPr>
          <w:rFonts w:eastAsia="Times New Roman" w:cs="Times New Roman"/>
          <w:szCs w:val="24"/>
        </w:rPr>
        <w:t>7</w:t>
      </w:r>
      <w:r w:rsidRPr="00C9338B">
        <w:rPr>
          <w:rFonts w:eastAsia="Times New Roman" w:cs="Times New Roman"/>
          <w:szCs w:val="24"/>
        </w:rPr>
        <w:t xml:space="preserve">) </w:t>
      </w:r>
    </w:p>
    <w:bookmarkStart w:id="129" w:name="graphicB0"/>
    <w:bookmarkStart w:id="130" w:name="graphic1C3"/>
    <w:bookmarkEnd w:id="129"/>
    <w:bookmarkEnd w:id="130"/>
    <w:p w:rsidR="003F08D1" w:rsidRPr="00C9338B" w:rsidRDefault="008B3D5D" w:rsidP="003A4A99">
      <w:pPr>
        <w:ind w:firstLine="42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45" o:spid="_x0000_s8268"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bookmarkStart w:id="131" w:name="graphicB1"/>
      <w:bookmarkStart w:id="132" w:name="graphic1C4"/>
      <w:bookmarkEnd w:id="131"/>
      <w:bookmarkEnd w:id="132"/>
      <w:r w:rsidR="005B5281" w:rsidRPr="00C9338B">
        <w:rPr>
          <w:rFonts w:eastAsia="Times New Roman" w:cs="Times New Roman"/>
          <w:szCs w:val="24"/>
        </w:rPr>
        <w:t xml:space="preserve">              </w:t>
      </w:r>
      <w:r w:rsidR="00C16FA3">
        <w:rPr>
          <w:rFonts w:eastAsia="Times New Roman" w:cs="Times New Roman"/>
          <w:szCs w:val="24"/>
        </w:rPr>
        <w:t xml:space="preserve">  </w:t>
      </w:r>
      <w:r w:rsidR="005B5281" w:rsidRPr="00C9338B">
        <w:rPr>
          <w:rFonts w:eastAsia="Times New Roman" w:cs="Times New Roman"/>
          <w:szCs w:val="24"/>
        </w:rPr>
        <w:t xml:space="preserve">          </w:t>
      </w:r>
      <w:r w:rsidR="00835A16" w:rsidRPr="00C9338B">
        <w:rPr>
          <w:bCs/>
        </w:rPr>
        <w:t xml:space="preserve"> </w:t>
      </w:r>
      <w:r w:rsidR="008348C1" w:rsidRPr="00C9338B">
        <w:rPr>
          <w:bCs/>
          <w:position w:val="-68"/>
        </w:rPr>
        <w:object w:dxaOrig="3120" w:dyaOrig="1480">
          <v:shape id="_x0000_i1233" type="#_x0000_t75" style="width:125.45pt;height:73.1pt" o:ole="">
            <v:imagedata r:id="rId456" o:title=""/>
          </v:shape>
          <o:OLEObject Type="Embed" ProgID="Equation.3" ShapeID="_x0000_i1233" DrawAspect="Content" ObjectID="_1589483060" r:id="rId457"/>
        </w:object>
      </w:r>
      <w:r w:rsidR="00835A16" w:rsidRPr="00C9338B">
        <w:rPr>
          <w:bCs/>
        </w:rPr>
        <w:t xml:space="preserve"> ,         </w:t>
      </w:r>
      <w:r w:rsidR="008348C1" w:rsidRPr="00C9338B">
        <w:rPr>
          <w:bCs/>
          <w:position w:val="-68"/>
        </w:rPr>
        <w:object w:dxaOrig="3060" w:dyaOrig="1480">
          <v:shape id="_x0000_i1234" type="#_x0000_t75" style="width:123.8pt;height:73.1pt" o:ole="">
            <v:imagedata r:id="rId458" o:title=""/>
          </v:shape>
          <o:OLEObject Type="Embed" ProgID="Equation.3" ShapeID="_x0000_i1234" DrawAspect="Content" ObjectID="_1589483061" r:id="rId459"/>
        </w:object>
      </w:r>
      <w:r w:rsidR="00835A16" w:rsidRPr="00C9338B">
        <w:rPr>
          <w:bCs/>
        </w:rPr>
        <w:t xml:space="preserve">   </w:t>
      </w:r>
      <w:r w:rsidR="009D283B" w:rsidRPr="00C9338B">
        <w:rPr>
          <w:bCs/>
        </w:rPr>
        <w:tab/>
      </w:r>
      <w:r w:rsidR="009D283B" w:rsidRPr="00C9338B">
        <w:rPr>
          <w:bCs/>
        </w:rPr>
        <w:tab/>
      </w:r>
      <w:r w:rsidR="00C16FA3">
        <w:rPr>
          <w:bCs/>
        </w:rPr>
        <w:t xml:space="preserve">   </w:t>
      </w:r>
      <w:r w:rsidR="008348C1" w:rsidRPr="00C9338B">
        <w:rPr>
          <w:bCs/>
        </w:rPr>
        <w:t xml:space="preserve"> </w:t>
      </w: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48" o:spid="_x0000_s8265"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3F08D1" w:rsidRPr="00C9338B">
        <w:rPr>
          <w:rFonts w:eastAsia="Times New Roman" w:cs="Times New Roman"/>
          <w:szCs w:val="24"/>
        </w:rPr>
        <w:t xml:space="preserve">(24.1) </w:t>
      </w:r>
    </w:p>
    <w:p w:rsidR="003F08D1" w:rsidRPr="00C9338B" w:rsidRDefault="0036776F" w:rsidP="003A4A99">
      <w:pPr>
        <w:jc w:val="both"/>
        <w:rPr>
          <w:rFonts w:eastAsia="Times New Roman" w:cs="Times New Roman"/>
          <w:szCs w:val="24"/>
        </w:rPr>
      </w:pPr>
      <w:proofErr w:type="gramStart"/>
      <w:r w:rsidRPr="00C9338B">
        <w:rPr>
          <w:rFonts w:eastAsia="Times New Roman" w:cs="Times New Roman"/>
          <w:szCs w:val="24"/>
        </w:rPr>
        <w:t>w</w:t>
      </w:r>
      <w:r w:rsidR="003F08D1" w:rsidRPr="00C9338B">
        <w:rPr>
          <w:rFonts w:eastAsia="Times New Roman" w:cs="Times New Roman"/>
          <w:szCs w:val="24"/>
        </w:rPr>
        <w:t>e</w:t>
      </w:r>
      <w:proofErr w:type="gramEnd"/>
      <w:r w:rsidR="003F08D1" w:rsidRPr="00C9338B">
        <w:rPr>
          <w:rFonts w:eastAsia="Times New Roman" w:cs="Times New Roman"/>
          <w:szCs w:val="24"/>
        </w:rPr>
        <w:t xml:space="preserve"> use kinematics</w:t>
      </w:r>
      <w:r w:rsidR="00335EF9" w:rsidRPr="00C9338B">
        <w:rPr>
          <w:rFonts w:eastAsia="Times New Roman" w:cs="Times New Roman"/>
          <w:szCs w:val="24"/>
        </w:rPr>
        <w:t xml:space="preserve"> of the dual</w:t>
      </w:r>
      <w:r w:rsidR="003F08D1" w:rsidRPr="00C9338B">
        <w:rPr>
          <w:rFonts w:eastAsia="Times New Roman" w:cs="Times New Roman"/>
          <w:szCs w:val="24"/>
        </w:rPr>
        <w:t xml:space="preserve"> </w:t>
      </w:r>
      <w:r w:rsidR="00335EF9" w:rsidRPr="00C9338B">
        <w:rPr>
          <w:rFonts w:eastAsia="Times New Roman" w:cs="Times New Roman"/>
          <w:szCs w:val="24"/>
        </w:rPr>
        <w:t xml:space="preserve">of the </w:t>
      </w:r>
      <w:r w:rsidR="003F08D1" w:rsidRPr="00C9338B">
        <w:rPr>
          <w:rFonts w:eastAsia="Times New Roman" w:cs="Times New Roman"/>
          <w:szCs w:val="24"/>
        </w:rPr>
        <w:t>2</w:t>
      </w:r>
      <w:r w:rsidR="00D36B80" w:rsidRPr="00C9338B">
        <w:rPr>
          <w:rFonts w:eastAsia="Times New Roman" w:cs="Times New Roman"/>
          <w:szCs w:val="24"/>
          <w:vertAlign w:val="superscript"/>
        </w:rPr>
        <w:t>3</w:t>
      </w:r>
      <w:r w:rsidR="003F08D1" w:rsidRPr="00C9338B">
        <w:rPr>
          <w:rFonts w:eastAsia="Times New Roman" w:cs="Times New Roman"/>
          <w:i/>
          <w:iCs/>
          <w:szCs w:val="24"/>
        </w:rPr>
        <w:t>-</w:t>
      </w:r>
      <w:r w:rsidR="003F08D1" w:rsidRPr="00C9338B">
        <w:rPr>
          <w:rFonts w:ascii="Symbol" w:eastAsia="Times New Roman" w:hAnsi="Symbol" w:cs="Times New Roman"/>
          <w:i/>
          <w:iCs/>
          <w:szCs w:val="24"/>
        </w:rPr>
        <w:t></w:t>
      </w:r>
      <w:r w:rsidR="003F08D1" w:rsidRPr="00C9338B">
        <w:rPr>
          <w:rFonts w:eastAsia="Times New Roman" w:cs="Times New Roman"/>
          <w:i/>
          <w:iCs/>
          <w:szCs w:val="24"/>
          <w:vertAlign w:val="subscript"/>
        </w:rPr>
        <w:t>mn</w:t>
      </w:r>
      <w:r w:rsidR="003F08D1" w:rsidRPr="00C9338B">
        <w:rPr>
          <w:rFonts w:eastAsia="Times New Roman" w:cs="Times New Roman"/>
          <w:i/>
          <w:iCs/>
          <w:szCs w:val="24"/>
        </w:rPr>
        <w:t>-</w:t>
      </w:r>
      <w:r w:rsidR="003F08D1" w:rsidRPr="00C9338B">
        <w:rPr>
          <w:rFonts w:eastAsia="Times New Roman" w:cs="Times New Roman"/>
          <w:szCs w:val="24"/>
        </w:rPr>
        <w:t xml:space="preserve">vacuum </w:t>
      </w:r>
      <w:r w:rsidR="00335EF9" w:rsidRPr="00C9338B">
        <w:rPr>
          <w:rFonts w:eastAsia="Times New Roman" w:cs="Times New Roman"/>
          <w:szCs w:val="24"/>
        </w:rPr>
        <w:t>region</w:t>
      </w:r>
      <w:r w:rsidR="003F08D1"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Let the original (</w:t>
      </w:r>
      <w:r w:rsidR="00335EF9" w:rsidRPr="00C9338B">
        <w:rPr>
          <w:rFonts w:eastAsia="Times New Roman" w:cs="Times New Roman"/>
          <w:szCs w:val="24"/>
        </w:rPr>
        <w:t>undisturbed</w:t>
      </w:r>
      <w:r w:rsidRPr="00C9338B">
        <w:rPr>
          <w:rFonts w:eastAsia="Times New Roman" w:cs="Times New Roman"/>
          <w:szCs w:val="24"/>
        </w:rPr>
        <w:t xml:space="preserve"> and </w:t>
      </w:r>
      <w:r w:rsidR="00D36B80" w:rsidRPr="00C9338B">
        <w:rPr>
          <w:rFonts w:eastAsia="Times New Roman" w:cs="Times New Roman"/>
          <w:szCs w:val="24"/>
        </w:rPr>
        <w:t>uncurved</w:t>
      </w:r>
      <w:r w:rsidRPr="00C9338B">
        <w:rPr>
          <w:rFonts w:eastAsia="Times New Roman" w:cs="Times New Roman"/>
          <w:szCs w:val="24"/>
        </w:rPr>
        <w:t>) state</w:t>
      </w:r>
      <w:r w:rsidR="00335EF9" w:rsidRPr="00C9338B">
        <w:rPr>
          <w:rFonts w:eastAsia="Times New Roman" w:cs="Times New Roman"/>
          <w:szCs w:val="24"/>
        </w:rPr>
        <w:t xml:space="preserve"> of a</w:t>
      </w:r>
      <w:r w:rsidRPr="00C9338B">
        <w:rPr>
          <w:rFonts w:eastAsia="Times New Roman" w:cs="Times New Roman"/>
          <w:szCs w:val="24"/>
        </w:rPr>
        <w:t xml:space="preserve"> 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i/>
          <w:iCs/>
          <w:szCs w:val="24"/>
        </w:rPr>
        <w:t>-</w:t>
      </w:r>
      <w:r w:rsidRPr="00C9338B">
        <w:rPr>
          <w:rFonts w:eastAsia="Times New Roman" w:cs="Times New Roman"/>
          <w:szCs w:val="24"/>
        </w:rPr>
        <w:t xml:space="preserve">vacuum </w:t>
      </w:r>
      <w:r w:rsidR="00335EF9" w:rsidRPr="00C9338B">
        <w:rPr>
          <w:rFonts w:eastAsia="Times New Roman" w:cs="Times New Roman"/>
          <w:szCs w:val="24"/>
        </w:rPr>
        <w:t xml:space="preserve">be </w:t>
      </w:r>
      <w:r w:rsidRPr="00C9338B">
        <w:rPr>
          <w:rFonts w:eastAsia="Times New Roman" w:cs="Times New Roman"/>
          <w:szCs w:val="24"/>
        </w:rPr>
        <w:t>over a given set of me</w:t>
      </w:r>
      <w:r w:rsidRPr="00C9338B">
        <w:rPr>
          <w:rFonts w:eastAsia="Times New Roman" w:cs="Times New Roman"/>
          <w:szCs w:val="24"/>
        </w:rPr>
        <w:t>t</w:t>
      </w:r>
      <w:r w:rsidRPr="00C9338B">
        <w:rPr>
          <w:rFonts w:eastAsia="Times New Roman" w:cs="Times New Roman"/>
          <w:szCs w:val="24"/>
        </w:rPr>
        <w:t xml:space="preserve">rics (7.3) and (7.4) </w:t>
      </w:r>
    </w:p>
    <w:p w:rsidR="00835A16" w:rsidRPr="00C9338B" w:rsidRDefault="00835A16" w:rsidP="003A4A99">
      <w:pPr>
        <w:widowControl w:val="0"/>
        <w:jc w:val="both"/>
      </w:pPr>
      <w:bookmarkStart w:id="133" w:name="graphic1C5"/>
      <w:bookmarkEnd w:id="133"/>
      <w:r w:rsidRPr="00C9338B">
        <w:rPr>
          <w:noProof/>
          <w:lang w:val="ru-RU" w:eastAsia="ru-RU" w:bidi="ar-SA"/>
        </w:rPr>
        <w:drawing>
          <wp:anchor distT="0" distB="0" distL="114300" distR="114300" simplePos="0" relativeHeight="251659264" behindDoc="0" locked="0" layoutInCell="1" allowOverlap="1">
            <wp:simplePos x="0" y="0"/>
            <wp:positionH relativeFrom="column">
              <wp:posOffset>12123</wp:posOffset>
            </wp:positionH>
            <wp:positionV relativeFrom="paragraph">
              <wp:posOffset>21128</wp:posOffset>
            </wp:positionV>
            <wp:extent cx="86071" cy="422564"/>
            <wp:effectExtent l="19050" t="0" r="9179" b="0"/>
            <wp:wrapNone/>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071" cy="422564"/>
                    </a:xfrm>
                    <a:prstGeom prst="rect">
                      <a:avLst/>
                    </a:prstGeom>
                  </pic:spPr>
                </pic:pic>
              </a:graphicData>
            </a:graphic>
          </wp:anchor>
        </w:drawing>
      </w:r>
      <w:r w:rsidR="00855196" w:rsidRPr="00C9338B">
        <w:rPr>
          <w:bCs/>
          <w:i/>
        </w:rPr>
        <w:t xml:space="preserve">   </w:t>
      </w:r>
      <w:r w:rsidRPr="00C9338B">
        <w:rPr>
          <w:bCs/>
          <w:i/>
        </w:rPr>
        <w:t>ds</w:t>
      </w:r>
      <w:r w:rsidRPr="00C9338B">
        <w:rPr>
          <w:bCs/>
          <w:vertAlign w:val="subscript"/>
        </w:rPr>
        <w:t>0</w:t>
      </w:r>
      <w:r w:rsidRPr="00C9338B">
        <w:rPr>
          <w:bCs/>
          <w:iCs/>
          <w:vertAlign w:val="superscript"/>
        </w:rPr>
        <w:t>(</w:t>
      </w:r>
      <w:r w:rsidRPr="00C9338B">
        <w:rPr>
          <w:bCs/>
          <w:i/>
          <w:vertAlign w:val="superscript"/>
        </w:rPr>
        <w:t>–</w:t>
      </w:r>
      <w:r w:rsidRPr="00C9338B">
        <w:rPr>
          <w:bCs/>
          <w:vertAlign w:val="superscript"/>
        </w:rPr>
        <w:t>)2</w:t>
      </w:r>
      <w:r w:rsidRPr="00C9338B">
        <w:rPr>
          <w:bCs/>
          <w:i/>
        </w:rPr>
        <w:t xml:space="preserve">= </w:t>
      </w:r>
      <w:r w:rsidRPr="00C9338B">
        <w:rPr>
          <w:i/>
          <w:iCs/>
        </w:rPr>
        <w:t>с</w:t>
      </w:r>
      <w:r w:rsidRPr="00C9338B">
        <w:rPr>
          <w:iCs/>
          <w:vertAlign w:val="superscript"/>
        </w:rPr>
        <w:t>2</w:t>
      </w:r>
      <w:r w:rsidRPr="00C9338B">
        <w:rPr>
          <w:i/>
          <w:iCs/>
        </w:rPr>
        <w:t>dt</w:t>
      </w:r>
      <w:r w:rsidRPr="00C9338B">
        <w:rPr>
          <w:iCs/>
          <w:vertAlign w:val="superscript"/>
        </w:rPr>
        <w:t xml:space="preserve">2 </w:t>
      </w:r>
      <w:r w:rsidRPr="00C9338B">
        <w:rPr>
          <w:iCs/>
        </w:rPr>
        <w:t xml:space="preserve">– </w:t>
      </w:r>
      <w:r w:rsidRPr="00C9338B">
        <w:rPr>
          <w:i/>
          <w:iCs/>
        </w:rPr>
        <w:t>dх</w:t>
      </w:r>
      <w:r w:rsidRPr="00C9338B">
        <w:rPr>
          <w:iCs/>
          <w:vertAlign w:val="superscript"/>
        </w:rPr>
        <w:t>2</w:t>
      </w:r>
      <w:r w:rsidRPr="00C9338B">
        <w:rPr>
          <w:iCs/>
        </w:rPr>
        <w:t xml:space="preserve"> – </w:t>
      </w:r>
      <w:r w:rsidRPr="00C9338B">
        <w:rPr>
          <w:i/>
          <w:iCs/>
        </w:rPr>
        <w:t>dy</w:t>
      </w:r>
      <w:r w:rsidRPr="00C9338B">
        <w:rPr>
          <w:iCs/>
          <w:vertAlign w:val="superscript"/>
        </w:rPr>
        <w:t xml:space="preserve"> 2</w:t>
      </w:r>
      <w:r w:rsidRPr="00C9338B">
        <w:rPr>
          <w:iCs/>
        </w:rPr>
        <w:t xml:space="preserve"> – </w:t>
      </w:r>
      <w:r w:rsidRPr="00C9338B">
        <w:rPr>
          <w:i/>
          <w:iCs/>
        </w:rPr>
        <w:t>dz</w:t>
      </w:r>
      <w:r w:rsidRPr="00C9338B">
        <w:rPr>
          <w:iCs/>
          <w:vertAlign w:val="superscript"/>
        </w:rPr>
        <w:t xml:space="preserve"> 2  </w:t>
      </w:r>
      <w:r w:rsidRPr="00C9338B">
        <w:rPr>
          <w:i/>
        </w:rPr>
        <w:t xml:space="preserve">=  </w:t>
      </w:r>
      <w:r w:rsidRPr="00C9338B">
        <w:rPr>
          <w:i/>
          <w:iCs/>
        </w:rPr>
        <w:t>ds</w:t>
      </w:r>
      <w:r w:rsidRPr="00C9338B">
        <w:rPr>
          <w:iCs/>
          <w:vertAlign w:val="superscript"/>
        </w:rPr>
        <w:t>(–)</w:t>
      </w:r>
      <w:r w:rsidRPr="00C9338B">
        <w:sym w:font="Symbol" w:char="F0A2"/>
      </w:r>
      <w:r w:rsidRPr="00C9338B">
        <w:rPr>
          <w:i/>
          <w:iCs/>
        </w:rPr>
        <w:t>ds</w:t>
      </w:r>
      <w:r w:rsidRPr="00C9338B">
        <w:rPr>
          <w:iCs/>
          <w:vertAlign w:val="superscript"/>
        </w:rPr>
        <w:t>(–)</w:t>
      </w:r>
      <w:r w:rsidRPr="00C9338B">
        <w:sym w:font="Symbol" w:char="F0A2"/>
      </w:r>
      <w:r w:rsidRPr="00C9338B">
        <w:sym w:font="Symbol" w:char="F0A2"/>
      </w:r>
      <w:r w:rsidRPr="00C9338B">
        <w:rPr>
          <w:iCs/>
        </w:rPr>
        <w:t xml:space="preserve">  =  </w:t>
      </w:r>
      <w:r w:rsidRPr="00C9338B">
        <w:rPr>
          <w:i/>
        </w:rPr>
        <w:t xml:space="preserve">  сdt</w:t>
      </w:r>
      <w:r w:rsidRPr="00C9338B">
        <w:sym w:font="Symbol" w:char="F0A2"/>
      </w:r>
      <w:r w:rsidRPr="00C9338B">
        <w:rPr>
          <w:i/>
        </w:rPr>
        <w:t>сdt</w:t>
      </w:r>
      <w:r w:rsidRPr="00C9338B">
        <w:sym w:font="Symbol" w:char="F0A2"/>
      </w:r>
      <w:r w:rsidRPr="00C9338B">
        <w:sym w:font="Symbol" w:char="F0A2"/>
      </w:r>
      <w:r w:rsidRPr="00C9338B">
        <w:t>–</w:t>
      </w:r>
      <w:r w:rsidRPr="00C9338B">
        <w:rPr>
          <w:i/>
        </w:rPr>
        <w:t xml:space="preserve"> dx</w:t>
      </w:r>
      <w:r w:rsidRPr="00C9338B">
        <w:sym w:font="Symbol" w:char="F0A2"/>
      </w:r>
      <w:r w:rsidRPr="00C9338B">
        <w:rPr>
          <w:i/>
        </w:rPr>
        <w:t>dx</w:t>
      </w:r>
      <w:r w:rsidRPr="00C9338B">
        <w:sym w:font="Symbol" w:char="F0A2"/>
      </w:r>
      <w:r w:rsidRPr="00C9338B">
        <w:sym w:font="Symbol" w:char="F0A2"/>
      </w:r>
      <w:r w:rsidRPr="00C9338B">
        <w:t>–</w:t>
      </w:r>
      <w:r w:rsidRPr="00C9338B">
        <w:rPr>
          <w:i/>
        </w:rPr>
        <w:t xml:space="preserve"> dy</w:t>
      </w:r>
      <w:r w:rsidRPr="00C9338B">
        <w:sym w:font="Symbol" w:char="F0A2"/>
      </w:r>
      <w:r w:rsidRPr="00C9338B">
        <w:rPr>
          <w:i/>
        </w:rPr>
        <w:t>dy</w:t>
      </w:r>
      <w:r w:rsidRPr="00C9338B">
        <w:sym w:font="Symbol" w:char="F0A2"/>
      </w:r>
      <w:r w:rsidRPr="00C9338B">
        <w:sym w:font="Symbol" w:char="F0A2"/>
      </w:r>
      <w:r w:rsidRPr="00C9338B">
        <w:t>–</w:t>
      </w:r>
      <w:r w:rsidRPr="00C9338B">
        <w:rPr>
          <w:i/>
        </w:rPr>
        <w:t xml:space="preserve"> dz</w:t>
      </w:r>
      <w:r w:rsidRPr="00C9338B">
        <w:rPr>
          <w:vertAlign w:val="superscript"/>
        </w:rPr>
        <w:t xml:space="preserve"> </w:t>
      </w:r>
      <w:r w:rsidRPr="00C9338B">
        <w:sym w:font="Symbol" w:char="F0A2"/>
      </w:r>
      <w:r w:rsidRPr="00C9338B">
        <w:rPr>
          <w:i/>
        </w:rPr>
        <w:t>dz</w:t>
      </w:r>
      <w:r w:rsidRPr="00C9338B">
        <w:sym w:font="Symbol" w:char="F0A2"/>
      </w:r>
      <w:r w:rsidRPr="00C9338B">
        <w:sym w:font="Symbol" w:char="F0A2"/>
      </w:r>
      <w:r w:rsidRPr="00C9338B">
        <w:t xml:space="preserve">,   </w:t>
      </w:r>
      <w:r w:rsidR="00C16FA3">
        <w:t xml:space="preserve">   </w:t>
      </w:r>
      <w:r w:rsidRPr="00C9338B">
        <w:t xml:space="preserve"> </w:t>
      </w:r>
      <w:r w:rsidR="00395589" w:rsidRPr="00C9338B">
        <w:t xml:space="preserve">  </w:t>
      </w:r>
      <w:r w:rsidRPr="00C9338B">
        <w:t xml:space="preserve">  (</w:t>
      </w:r>
      <w:r w:rsidRPr="00C9338B">
        <w:rPr>
          <w:bCs/>
          <w:iCs/>
        </w:rPr>
        <w:t>24.2</w:t>
      </w:r>
      <w:r w:rsidRPr="00C9338B">
        <w:t xml:space="preserve">)             </w:t>
      </w:r>
    </w:p>
    <w:p w:rsidR="003F08D1" w:rsidRPr="00C9338B" w:rsidRDefault="00835A16" w:rsidP="003A4A99">
      <w:pPr>
        <w:widowControl w:val="0"/>
        <w:jc w:val="both"/>
        <w:rPr>
          <w:bCs/>
        </w:rPr>
      </w:pPr>
      <w:r w:rsidRPr="00C9338B">
        <w:t xml:space="preserve">   </w:t>
      </w:r>
      <w:r w:rsidRPr="00C9338B">
        <w:rPr>
          <w:bCs/>
          <w:i/>
        </w:rPr>
        <w:t>ds</w:t>
      </w:r>
      <w:r w:rsidRPr="00C9338B">
        <w:rPr>
          <w:bCs/>
          <w:vertAlign w:val="subscript"/>
        </w:rPr>
        <w:t>0</w:t>
      </w:r>
      <w:r w:rsidRPr="00C9338B">
        <w:rPr>
          <w:bCs/>
          <w:iCs/>
          <w:vertAlign w:val="superscript"/>
        </w:rPr>
        <w:t>(</w:t>
      </w:r>
      <w:r w:rsidRPr="00C9338B">
        <w:rPr>
          <w:bCs/>
          <w:vertAlign w:val="superscript"/>
        </w:rPr>
        <w:t>+)2</w:t>
      </w:r>
      <w:r w:rsidRPr="00C9338B">
        <w:rPr>
          <w:bCs/>
          <w:i/>
        </w:rPr>
        <w:t xml:space="preserve">= </w:t>
      </w:r>
      <w:r w:rsidRPr="00C9338B">
        <w:rPr>
          <w:iCs/>
        </w:rPr>
        <w:t xml:space="preserve">– </w:t>
      </w:r>
      <w:r w:rsidRPr="00C9338B">
        <w:rPr>
          <w:i/>
          <w:iCs/>
        </w:rPr>
        <w:t>с</w:t>
      </w:r>
      <w:r w:rsidRPr="00C9338B">
        <w:rPr>
          <w:iCs/>
          <w:vertAlign w:val="superscript"/>
        </w:rPr>
        <w:t>2</w:t>
      </w:r>
      <w:r w:rsidRPr="00C9338B">
        <w:rPr>
          <w:i/>
          <w:iCs/>
        </w:rPr>
        <w:t>dt</w:t>
      </w:r>
      <w:r w:rsidRPr="00C9338B">
        <w:rPr>
          <w:iCs/>
          <w:vertAlign w:val="superscript"/>
        </w:rPr>
        <w:t xml:space="preserve">2 </w:t>
      </w:r>
      <w:r w:rsidRPr="00C9338B">
        <w:rPr>
          <w:iCs/>
        </w:rPr>
        <w:t>+</w:t>
      </w:r>
      <w:r w:rsidRPr="00C9338B">
        <w:rPr>
          <w:i/>
          <w:iCs/>
        </w:rPr>
        <w:t>dx</w:t>
      </w:r>
      <w:r w:rsidRPr="00C9338B">
        <w:rPr>
          <w:iCs/>
          <w:vertAlign w:val="superscript"/>
        </w:rPr>
        <w:t>2</w:t>
      </w:r>
      <w:r w:rsidRPr="00C9338B">
        <w:rPr>
          <w:iCs/>
        </w:rPr>
        <w:t xml:space="preserve">+ </w:t>
      </w:r>
      <w:r w:rsidRPr="00C9338B">
        <w:rPr>
          <w:i/>
          <w:iCs/>
        </w:rPr>
        <w:t>dy</w:t>
      </w:r>
      <w:r w:rsidRPr="00C9338B">
        <w:rPr>
          <w:iCs/>
          <w:vertAlign w:val="superscript"/>
        </w:rPr>
        <w:t xml:space="preserve"> 2</w:t>
      </w:r>
      <w:r w:rsidRPr="00C9338B">
        <w:rPr>
          <w:iCs/>
        </w:rPr>
        <w:t xml:space="preserve">+ </w:t>
      </w:r>
      <w:r w:rsidRPr="00C9338B">
        <w:rPr>
          <w:i/>
          <w:iCs/>
        </w:rPr>
        <w:t>dz</w:t>
      </w:r>
      <w:r w:rsidRPr="00C9338B">
        <w:rPr>
          <w:iCs/>
          <w:vertAlign w:val="superscript"/>
        </w:rPr>
        <w:t xml:space="preserve">2 </w:t>
      </w:r>
      <w:r w:rsidRPr="00C9338B">
        <w:rPr>
          <w:i/>
        </w:rPr>
        <w:t xml:space="preserve">= </w:t>
      </w:r>
      <w:r w:rsidRPr="00C9338B">
        <w:rPr>
          <w:i/>
          <w:iCs/>
        </w:rPr>
        <w:t xml:space="preserve"> ds</w:t>
      </w:r>
      <w:r w:rsidRPr="00C9338B">
        <w:rPr>
          <w:iCs/>
          <w:vertAlign w:val="superscript"/>
        </w:rPr>
        <w:t>(+)</w:t>
      </w:r>
      <w:r w:rsidRPr="00C9338B">
        <w:sym w:font="Symbol" w:char="F0A2"/>
      </w:r>
      <w:r w:rsidRPr="00C9338B">
        <w:rPr>
          <w:i/>
          <w:iCs/>
        </w:rPr>
        <w:t>ds</w:t>
      </w:r>
      <w:r w:rsidRPr="00C9338B">
        <w:rPr>
          <w:iCs/>
          <w:vertAlign w:val="superscript"/>
        </w:rPr>
        <w:t>(+)</w:t>
      </w:r>
      <w:r w:rsidRPr="00C9338B">
        <w:sym w:font="Symbol" w:char="F0A2"/>
      </w:r>
      <w:r w:rsidRPr="00C9338B">
        <w:sym w:font="Symbol" w:char="F0A2"/>
      </w:r>
      <w:r w:rsidRPr="00C9338B">
        <w:rPr>
          <w:iCs/>
        </w:rPr>
        <w:t xml:space="preserve"> =</w:t>
      </w:r>
      <w:r w:rsidRPr="00C9338B">
        <w:rPr>
          <w:i/>
        </w:rPr>
        <w:t xml:space="preserve">  </w:t>
      </w:r>
      <w:r w:rsidRPr="00C9338B">
        <w:t xml:space="preserve">– </w:t>
      </w:r>
      <w:r w:rsidRPr="00C9338B">
        <w:rPr>
          <w:i/>
        </w:rPr>
        <w:t>сdt</w:t>
      </w:r>
      <w:r w:rsidRPr="00C9338B">
        <w:sym w:font="Symbol" w:char="F0A2"/>
      </w:r>
      <w:r w:rsidRPr="00C9338B">
        <w:rPr>
          <w:i/>
        </w:rPr>
        <w:t>сdt</w:t>
      </w:r>
      <w:r w:rsidRPr="00C9338B">
        <w:sym w:font="Symbol" w:char="F0A2"/>
      </w:r>
      <w:r w:rsidRPr="00C9338B">
        <w:sym w:font="Symbol" w:char="F0A2"/>
      </w:r>
      <w:r w:rsidRPr="00C9338B">
        <w:rPr>
          <w:i/>
        </w:rPr>
        <w:t>+ dx</w:t>
      </w:r>
      <w:r w:rsidRPr="00C9338B">
        <w:sym w:font="Symbol" w:char="F0A2"/>
      </w:r>
      <w:r w:rsidRPr="00C9338B">
        <w:rPr>
          <w:i/>
        </w:rPr>
        <w:t>dx</w:t>
      </w:r>
      <w:r w:rsidRPr="00C9338B">
        <w:sym w:font="Symbol" w:char="F0A2"/>
      </w:r>
      <w:r w:rsidRPr="00C9338B">
        <w:sym w:font="Symbol" w:char="F0A2"/>
      </w:r>
      <w:r w:rsidRPr="00C9338B">
        <w:rPr>
          <w:i/>
        </w:rPr>
        <w:t>+ dy</w:t>
      </w:r>
      <w:r w:rsidRPr="00C9338B">
        <w:sym w:font="Symbol" w:char="F0A2"/>
      </w:r>
      <w:r w:rsidRPr="00C9338B">
        <w:rPr>
          <w:i/>
        </w:rPr>
        <w:t>dy</w:t>
      </w:r>
      <w:r w:rsidRPr="00C9338B">
        <w:sym w:font="Symbol" w:char="F0A2"/>
      </w:r>
      <w:r w:rsidRPr="00C9338B">
        <w:sym w:font="Symbol" w:char="F0A2"/>
      </w:r>
      <w:r w:rsidRPr="00C9338B">
        <w:rPr>
          <w:i/>
        </w:rPr>
        <w:t>+dz</w:t>
      </w:r>
      <w:r w:rsidRPr="00C9338B">
        <w:rPr>
          <w:vertAlign w:val="superscript"/>
        </w:rPr>
        <w:t xml:space="preserve"> </w:t>
      </w:r>
      <w:r w:rsidRPr="00C9338B">
        <w:sym w:font="Symbol" w:char="F0A2"/>
      </w:r>
      <w:r w:rsidRPr="00C9338B">
        <w:rPr>
          <w:i/>
        </w:rPr>
        <w:t>dz</w:t>
      </w:r>
      <w:r w:rsidRPr="00C9338B">
        <w:sym w:font="Symbol" w:char="F0A2"/>
      </w:r>
      <w:r w:rsidRPr="00C9338B">
        <w:sym w:font="Symbol" w:char="F0A2"/>
      </w:r>
      <w:r w:rsidRPr="00C9338B">
        <w:t xml:space="preserve">,     </w:t>
      </w:r>
      <w:r w:rsidR="00C16FA3">
        <w:t xml:space="preserve">   </w:t>
      </w:r>
      <w:r w:rsidRPr="00C9338B">
        <w:t xml:space="preserve">  (</w:t>
      </w:r>
      <w:r w:rsidRPr="00C9338B">
        <w:rPr>
          <w:bCs/>
          <w:iCs/>
        </w:rPr>
        <w:t>24.3</w:t>
      </w:r>
      <w:r w:rsidRPr="00C9338B">
        <w:t xml:space="preserve">)        </w:t>
      </w:r>
    </w:p>
    <w:p w:rsidR="003F08D1" w:rsidRPr="00C9338B" w:rsidRDefault="00395589" w:rsidP="003A4A99">
      <w:pPr>
        <w:jc w:val="both"/>
        <w:rPr>
          <w:rFonts w:eastAsia="Times New Roman" w:cs="Times New Roman"/>
          <w:szCs w:val="24"/>
        </w:rPr>
      </w:pPr>
      <w:r w:rsidRPr="00C9338B">
        <w:rPr>
          <w:rFonts w:eastAsia="Times New Roman" w:cs="Times New Roman"/>
          <w:szCs w:val="24"/>
        </w:rPr>
        <w:t xml:space="preserve">              </w:t>
      </w:r>
      <w:proofErr w:type="gramStart"/>
      <w:r w:rsidR="00855196"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p>
    <w:p w:rsidR="00696F24" w:rsidRPr="00C9338B" w:rsidRDefault="00696F24" w:rsidP="003A4A99">
      <w:pPr>
        <w:ind w:firstLine="426"/>
        <w:jc w:val="both"/>
      </w:pPr>
      <w:r w:rsidRPr="00C9338B">
        <w:rPr>
          <w:i/>
          <w:iCs/>
        </w:rPr>
        <w:t xml:space="preserve">  </w:t>
      </w:r>
      <w:r w:rsidR="005B5281" w:rsidRPr="00C9338B">
        <w:rPr>
          <w:i/>
          <w:iCs/>
        </w:rPr>
        <w:t xml:space="preserve">             </w:t>
      </w:r>
      <w:r w:rsidRPr="00C9338B">
        <w:rPr>
          <w:i/>
          <w:iCs/>
        </w:rPr>
        <w:t xml:space="preserve">      </w:t>
      </w:r>
      <w:proofErr w:type="gramStart"/>
      <w:r w:rsidRPr="00C9338B">
        <w:rPr>
          <w:i/>
          <w:iCs/>
        </w:rPr>
        <w:t>ds</w:t>
      </w:r>
      <w:r w:rsidRPr="00C9338B">
        <w:rPr>
          <w:iCs/>
          <w:vertAlign w:val="superscript"/>
        </w:rPr>
        <w:t>(</w:t>
      </w:r>
      <w:proofErr w:type="gramEnd"/>
      <w:r w:rsidRPr="00C9338B">
        <w:rPr>
          <w:iCs/>
          <w:vertAlign w:val="superscript"/>
        </w:rPr>
        <w:t>–)</w:t>
      </w:r>
      <w:r w:rsidRPr="00C9338B">
        <w:sym w:font="Symbol" w:char="F0A2"/>
      </w:r>
      <w:r w:rsidRPr="00C9338B">
        <w:rPr>
          <w:iCs/>
        </w:rPr>
        <w:t xml:space="preserve"> =   </w:t>
      </w:r>
      <w:r w:rsidRPr="00C9338B">
        <w:rPr>
          <w:i/>
          <w:lang w:val="ru-RU"/>
        </w:rPr>
        <w:t>с</w:t>
      </w:r>
      <w:r w:rsidRPr="00C9338B">
        <w:rPr>
          <w:vertAlign w:val="superscript"/>
        </w:rPr>
        <w:t xml:space="preserve"> </w:t>
      </w:r>
      <w:r w:rsidRPr="00C9338B">
        <w:rPr>
          <w:i/>
        </w:rPr>
        <w:t>dt</w:t>
      </w:r>
      <w:r w:rsidRPr="00C9338B">
        <w:sym w:font="Symbol" w:char="F0A2"/>
      </w:r>
      <w:r w:rsidRPr="00C9338B">
        <w:t xml:space="preserve"> +</w:t>
      </w:r>
      <w:r w:rsidRPr="00C9338B">
        <w:rPr>
          <w:i/>
          <w:iCs/>
        </w:rPr>
        <w:t xml:space="preserve"> i</w:t>
      </w:r>
      <w:r w:rsidRPr="00C9338B">
        <w:rPr>
          <w:i/>
        </w:rPr>
        <w:t>dx</w:t>
      </w:r>
      <w:r w:rsidRPr="00C9338B">
        <w:sym w:font="Symbol" w:char="F0A2"/>
      </w:r>
      <w:r w:rsidRPr="00C9338B">
        <w:t>+</w:t>
      </w:r>
      <w:r w:rsidRPr="00C9338B">
        <w:rPr>
          <w:iCs/>
        </w:rPr>
        <w:t xml:space="preserve"> </w:t>
      </w:r>
      <w:r w:rsidRPr="00C9338B">
        <w:rPr>
          <w:i/>
          <w:iCs/>
        </w:rPr>
        <w:t>j</w:t>
      </w:r>
      <w:r w:rsidRPr="00C9338B">
        <w:rPr>
          <w:i/>
        </w:rPr>
        <w:t>dy</w:t>
      </w:r>
      <w:r w:rsidRPr="00C9338B">
        <w:sym w:font="Symbol" w:char="F0A2"/>
      </w:r>
      <w:r w:rsidRPr="00C9338B">
        <w:t>+</w:t>
      </w:r>
      <w:r w:rsidRPr="00C9338B">
        <w:rPr>
          <w:i/>
        </w:rPr>
        <w:t xml:space="preserve"> </w:t>
      </w:r>
      <w:r w:rsidRPr="00C9338B">
        <w:rPr>
          <w:i/>
          <w:iCs/>
        </w:rPr>
        <w:t>k</w:t>
      </w:r>
      <w:r w:rsidRPr="00C9338B">
        <w:rPr>
          <w:i/>
        </w:rPr>
        <w:t>dz</w:t>
      </w:r>
      <w:r w:rsidRPr="00C9338B">
        <w:rPr>
          <w:vertAlign w:val="superscript"/>
        </w:rPr>
        <w:t xml:space="preserve"> </w:t>
      </w:r>
      <w:r w:rsidRPr="00C9338B">
        <w:sym w:font="Symbol" w:char="F0A2"/>
      </w:r>
      <w:r w:rsidRPr="00C9338B">
        <w:rPr>
          <w:iCs/>
        </w:rPr>
        <w:t xml:space="preserve">      </w:t>
      </w:r>
      <w:r w:rsidRPr="00C9338B">
        <w:t xml:space="preserve">– </w:t>
      </w:r>
      <w:r w:rsidR="007812D9" w:rsidRPr="00C9338B">
        <w:rPr>
          <w:i/>
        </w:rPr>
        <w:t>mask of the subcont</w:t>
      </w:r>
      <w:r w:rsidRPr="00C9338B">
        <w:t>;</w:t>
      </w:r>
      <w:r w:rsidRPr="00C9338B">
        <w:rPr>
          <w:iCs/>
        </w:rPr>
        <w:t xml:space="preserve">                   </w:t>
      </w:r>
      <w:r w:rsidR="00C16FA3">
        <w:rPr>
          <w:iCs/>
        </w:rPr>
        <w:t xml:space="preserve">    </w:t>
      </w:r>
      <w:r w:rsidRPr="00C9338B">
        <w:rPr>
          <w:iCs/>
        </w:rPr>
        <w:t xml:space="preserve">     </w:t>
      </w:r>
      <w:r w:rsidRPr="00C9338B">
        <w:t>(</w:t>
      </w:r>
      <w:r w:rsidRPr="00C9338B">
        <w:rPr>
          <w:bCs/>
          <w:iCs/>
        </w:rPr>
        <w:t>24.4</w:t>
      </w:r>
      <w:r w:rsidRPr="00C9338B">
        <w:t>)</w:t>
      </w:r>
    </w:p>
    <w:p w:rsidR="00696F24" w:rsidRPr="00C9338B" w:rsidRDefault="00696F24" w:rsidP="003A4A99">
      <w:pPr>
        <w:ind w:firstLine="426"/>
        <w:jc w:val="both"/>
      </w:pPr>
      <w:r w:rsidRPr="00C9338B">
        <w:rPr>
          <w:i/>
          <w:iCs/>
        </w:rPr>
        <w:t xml:space="preserve">    </w:t>
      </w:r>
      <w:r w:rsidR="005B5281" w:rsidRPr="00C9338B">
        <w:rPr>
          <w:i/>
          <w:iCs/>
        </w:rPr>
        <w:t xml:space="preserve">              </w:t>
      </w:r>
      <w:r w:rsidRPr="00C9338B">
        <w:rPr>
          <w:i/>
          <w:iCs/>
        </w:rPr>
        <w:t xml:space="preserve">  </w:t>
      </w:r>
      <w:proofErr w:type="gramStart"/>
      <w:r w:rsidRPr="00C9338B">
        <w:rPr>
          <w:i/>
          <w:iCs/>
        </w:rPr>
        <w:t>ds</w:t>
      </w:r>
      <w:r w:rsidRPr="00C9338B">
        <w:rPr>
          <w:iCs/>
          <w:vertAlign w:val="superscript"/>
        </w:rPr>
        <w:t>(</w:t>
      </w:r>
      <w:proofErr w:type="gramEnd"/>
      <w:r w:rsidRPr="00C9338B">
        <w:rPr>
          <w:iCs/>
          <w:vertAlign w:val="superscript"/>
        </w:rPr>
        <w:t>–)</w:t>
      </w:r>
      <w:r w:rsidRPr="00C9338B">
        <w:sym w:font="Symbol" w:char="F0A2"/>
      </w:r>
      <w:r w:rsidRPr="00C9338B">
        <w:sym w:font="Symbol" w:char="F0A2"/>
      </w:r>
      <w:r w:rsidRPr="00C9338B">
        <w:rPr>
          <w:iCs/>
        </w:rPr>
        <w:t xml:space="preserve"> =   </w:t>
      </w:r>
      <w:r w:rsidRPr="00C9338B">
        <w:rPr>
          <w:i/>
          <w:lang w:val="ru-RU"/>
        </w:rPr>
        <w:t>с</w:t>
      </w:r>
      <w:r w:rsidRPr="00C9338B">
        <w:rPr>
          <w:vertAlign w:val="superscript"/>
        </w:rPr>
        <w:t xml:space="preserve"> </w:t>
      </w:r>
      <w:r w:rsidRPr="00C9338B">
        <w:rPr>
          <w:i/>
        </w:rPr>
        <w:t>dt</w:t>
      </w:r>
      <w:r w:rsidRPr="00C9338B">
        <w:sym w:font="Symbol" w:char="F0A2"/>
      </w:r>
      <w:r w:rsidRPr="00C9338B">
        <w:sym w:font="Symbol" w:char="F0A2"/>
      </w:r>
      <w:r w:rsidRPr="00C9338B">
        <w:t>+</w:t>
      </w:r>
      <w:r w:rsidRPr="00C9338B">
        <w:rPr>
          <w:i/>
          <w:iCs/>
        </w:rPr>
        <w:t xml:space="preserve"> i</w:t>
      </w:r>
      <w:r w:rsidRPr="00C9338B">
        <w:rPr>
          <w:i/>
        </w:rPr>
        <w:t>dx</w:t>
      </w:r>
      <w:r w:rsidRPr="00C9338B">
        <w:sym w:font="Symbol" w:char="F0A2"/>
      </w:r>
      <w:r w:rsidRPr="00C9338B">
        <w:sym w:font="Symbol" w:char="F0A2"/>
      </w:r>
      <w:r w:rsidRPr="00C9338B">
        <w:t>+</w:t>
      </w:r>
      <w:r w:rsidRPr="00C9338B">
        <w:rPr>
          <w:iCs/>
        </w:rPr>
        <w:t xml:space="preserve"> </w:t>
      </w:r>
      <w:r w:rsidRPr="00C9338B">
        <w:rPr>
          <w:i/>
          <w:iCs/>
        </w:rPr>
        <w:t>j</w:t>
      </w:r>
      <w:r w:rsidRPr="00C9338B">
        <w:rPr>
          <w:i/>
        </w:rPr>
        <w:t>dy</w:t>
      </w:r>
      <w:r w:rsidRPr="00C9338B">
        <w:sym w:font="Symbol" w:char="F0A2"/>
      </w:r>
      <w:r w:rsidRPr="00C9338B">
        <w:sym w:font="Symbol" w:char="F0A2"/>
      </w:r>
      <w:r w:rsidRPr="00C9338B">
        <w:t>+</w:t>
      </w:r>
      <w:r w:rsidRPr="00C9338B">
        <w:rPr>
          <w:i/>
        </w:rPr>
        <w:t xml:space="preserve"> </w:t>
      </w:r>
      <w:r w:rsidRPr="00C9338B">
        <w:rPr>
          <w:i/>
          <w:iCs/>
        </w:rPr>
        <w:t>k</w:t>
      </w:r>
      <w:r w:rsidRPr="00C9338B">
        <w:rPr>
          <w:i/>
        </w:rPr>
        <w:t>dz</w:t>
      </w:r>
      <w:r w:rsidRPr="00C9338B">
        <w:rPr>
          <w:vertAlign w:val="superscript"/>
        </w:rPr>
        <w:t xml:space="preserve"> </w:t>
      </w:r>
      <w:r w:rsidRPr="00C9338B">
        <w:sym w:font="Symbol" w:char="F0A2"/>
      </w:r>
      <w:r w:rsidRPr="00C9338B">
        <w:sym w:font="Symbol" w:char="F0A2"/>
      </w:r>
      <w:r w:rsidRPr="00C9338B">
        <w:rPr>
          <w:iCs/>
        </w:rPr>
        <w:t xml:space="preserve">  </w:t>
      </w:r>
      <w:r w:rsidRPr="00C9338B">
        <w:t>–</w:t>
      </w:r>
      <w:r w:rsidR="00102554" w:rsidRPr="00C9338B">
        <w:t xml:space="preserve"> </w:t>
      </w:r>
      <w:r w:rsidR="007812D9" w:rsidRPr="00C9338B">
        <w:rPr>
          <w:i/>
        </w:rPr>
        <w:t>interior of the subcont</w:t>
      </w:r>
      <w:r w:rsidRPr="00C9338B">
        <w:t>;</w:t>
      </w:r>
      <w:r w:rsidRPr="00C9338B">
        <w:rPr>
          <w:iCs/>
        </w:rPr>
        <w:t xml:space="preserve">                  </w:t>
      </w:r>
      <w:r w:rsidR="00C16FA3">
        <w:rPr>
          <w:iCs/>
        </w:rPr>
        <w:t xml:space="preserve">   </w:t>
      </w:r>
      <w:r w:rsidRPr="00C9338B">
        <w:rPr>
          <w:iCs/>
        </w:rPr>
        <w:t xml:space="preserve">    </w:t>
      </w:r>
      <w:r w:rsidRPr="00C9338B">
        <w:t>(</w:t>
      </w:r>
      <w:r w:rsidRPr="00C9338B">
        <w:rPr>
          <w:bCs/>
          <w:iCs/>
        </w:rPr>
        <w:t>24.5</w:t>
      </w:r>
      <w:r w:rsidRPr="00C9338B">
        <w:t>)</w:t>
      </w:r>
    </w:p>
    <w:p w:rsidR="00696F24" w:rsidRPr="00C9338B" w:rsidRDefault="00696F24" w:rsidP="003A4A99">
      <w:pPr>
        <w:ind w:firstLine="426"/>
        <w:jc w:val="both"/>
      </w:pPr>
      <w:r w:rsidRPr="00C9338B">
        <w:rPr>
          <w:i/>
          <w:iCs/>
        </w:rPr>
        <w:t xml:space="preserve">     </w:t>
      </w:r>
      <w:r w:rsidR="005B5281" w:rsidRPr="00C9338B">
        <w:rPr>
          <w:i/>
          <w:iCs/>
        </w:rPr>
        <w:t xml:space="preserve">               </w:t>
      </w:r>
      <w:proofErr w:type="gramStart"/>
      <w:r w:rsidRPr="00C9338B">
        <w:rPr>
          <w:i/>
          <w:iCs/>
        </w:rPr>
        <w:t>ds</w:t>
      </w:r>
      <w:r w:rsidRPr="00C9338B">
        <w:rPr>
          <w:iCs/>
          <w:vertAlign w:val="superscript"/>
        </w:rPr>
        <w:t>(</w:t>
      </w:r>
      <w:proofErr w:type="gramEnd"/>
      <w:r w:rsidRPr="00C9338B">
        <w:rPr>
          <w:iCs/>
          <w:vertAlign w:val="superscript"/>
        </w:rPr>
        <w:t>+)</w:t>
      </w:r>
      <w:r w:rsidRPr="00C9338B">
        <w:sym w:font="Symbol" w:char="F0A2"/>
      </w:r>
      <w:r w:rsidRPr="00C9338B">
        <w:rPr>
          <w:iCs/>
        </w:rPr>
        <w:t xml:space="preserve"> = </w:t>
      </w:r>
      <w:r w:rsidRPr="00C9338B">
        <w:t xml:space="preserve">– </w:t>
      </w:r>
      <w:r w:rsidRPr="00C9338B">
        <w:rPr>
          <w:i/>
          <w:lang w:val="ru-RU"/>
        </w:rPr>
        <w:t>с</w:t>
      </w:r>
      <w:r w:rsidRPr="00C9338B">
        <w:rPr>
          <w:vertAlign w:val="superscript"/>
        </w:rPr>
        <w:t xml:space="preserve"> </w:t>
      </w:r>
      <w:r w:rsidRPr="00C9338B">
        <w:rPr>
          <w:i/>
        </w:rPr>
        <w:t>dt</w:t>
      </w:r>
      <w:r w:rsidRPr="00C9338B">
        <w:sym w:font="Symbol" w:char="F0A2"/>
      </w:r>
      <w:r w:rsidRPr="00C9338B">
        <w:t>+</w:t>
      </w:r>
      <w:r w:rsidRPr="00C9338B">
        <w:rPr>
          <w:i/>
          <w:iCs/>
        </w:rPr>
        <w:t xml:space="preserve"> i</w:t>
      </w:r>
      <w:r w:rsidRPr="00C9338B">
        <w:rPr>
          <w:i/>
        </w:rPr>
        <w:t>dx</w:t>
      </w:r>
      <w:r w:rsidRPr="00C9338B">
        <w:sym w:font="Symbol" w:char="F0A2"/>
      </w:r>
      <w:r w:rsidRPr="00C9338B">
        <w:t>+</w:t>
      </w:r>
      <w:r w:rsidRPr="00C9338B">
        <w:rPr>
          <w:iCs/>
        </w:rPr>
        <w:t xml:space="preserve"> </w:t>
      </w:r>
      <w:r w:rsidRPr="00C9338B">
        <w:rPr>
          <w:i/>
          <w:iCs/>
        </w:rPr>
        <w:t>j</w:t>
      </w:r>
      <w:r w:rsidRPr="00C9338B">
        <w:rPr>
          <w:i/>
        </w:rPr>
        <w:t>dy</w:t>
      </w:r>
      <w:r w:rsidRPr="00C9338B">
        <w:sym w:font="Symbol" w:char="F0A2"/>
      </w:r>
      <w:r w:rsidRPr="00C9338B">
        <w:t>+</w:t>
      </w:r>
      <w:r w:rsidRPr="00C9338B">
        <w:rPr>
          <w:i/>
        </w:rPr>
        <w:t xml:space="preserve"> </w:t>
      </w:r>
      <w:r w:rsidRPr="00C9338B">
        <w:rPr>
          <w:i/>
          <w:iCs/>
        </w:rPr>
        <w:t>k</w:t>
      </w:r>
      <w:r w:rsidRPr="00C9338B">
        <w:rPr>
          <w:i/>
        </w:rPr>
        <w:t>dz</w:t>
      </w:r>
      <w:r w:rsidRPr="00C9338B">
        <w:rPr>
          <w:vertAlign w:val="superscript"/>
        </w:rPr>
        <w:t xml:space="preserve"> </w:t>
      </w:r>
      <w:r w:rsidRPr="00C9338B">
        <w:sym w:font="Symbol" w:char="F0A2"/>
      </w:r>
      <w:r w:rsidRPr="00C9338B">
        <w:rPr>
          <w:iCs/>
        </w:rPr>
        <w:t xml:space="preserve">     </w:t>
      </w:r>
      <w:r w:rsidRPr="00C9338B">
        <w:t xml:space="preserve">– </w:t>
      </w:r>
      <w:r w:rsidR="007812D9" w:rsidRPr="00C9338B">
        <w:rPr>
          <w:i/>
        </w:rPr>
        <w:t>mask of the antisubcont</w:t>
      </w:r>
      <w:r w:rsidRPr="00C9338B">
        <w:t>;</w:t>
      </w:r>
      <w:r w:rsidRPr="00C9338B">
        <w:rPr>
          <w:iCs/>
        </w:rPr>
        <w:t xml:space="preserve">                </w:t>
      </w:r>
      <w:r w:rsidR="005B5281" w:rsidRPr="00C9338B">
        <w:rPr>
          <w:iCs/>
        </w:rPr>
        <w:t xml:space="preserve"> </w:t>
      </w:r>
      <w:r w:rsidR="00C16FA3">
        <w:rPr>
          <w:iCs/>
        </w:rPr>
        <w:t xml:space="preserve">    </w:t>
      </w:r>
      <w:r w:rsidR="005B5281" w:rsidRPr="00C9338B">
        <w:rPr>
          <w:iCs/>
        </w:rPr>
        <w:t xml:space="preserve"> </w:t>
      </w:r>
      <w:r w:rsidRPr="00C9338B">
        <w:rPr>
          <w:iCs/>
        </w:rPr>
        <w:t xml:space="preserve"> </w:t>
      </w:r>
      <w:r w:rsidRPr="00C9338B">
        <w:t>(</w:t>
      </w:r>
      <w:r w:rsidRPr="00C9338B">
        <w:rPr>
          <w:bCs/>
          <w:iCs/>
        </w:rPr>
        <w:t>24.6</w:t>
      </w:r>
      <w:r w:rsidRPr="00C9338B">
        <w:t>)</w:t>
      </w:r>
    </w:p>
    <w:p w:rsidR="00696F24" w:rsidRPr="00C9338B" w:rsidRDefault="00696F24" w:rsidP="003A4A99">
      <w:pPr>
        <w:ind w:firstLine="426"/>
        <w:jc w:val="both"/>
      </w:pPr>
      <w:r w:rsidRPr="00C9338B">
        <w:lastRenderedPageBreak/>
        <w:t xml:space="preserve">    </w:t>
      </w:r>
      <w:r w:rsidRPr="00C9338B">
        <w:rPr>
          <w:i/>
          <w:iCs/>
        </w:rPr>
        <w:t xml:space="preserve"> </w:t>
      </w:r>
      <w:r w:rsidR="005B5281" w:rsidRPr="00C9338B">
        <w:rPr>
          <w:i/>
          <w:iCs/>
        </w:rPr>
        <w:t xml:space="preserve">               </w:t>
      </w:r>
      <w:proofErr w:type="gramStart"/>
      <w:r w:rsidRPr="00C9338B">
        <w:rPr>
          <w:i/>
          <w:iCs/>
        </w:rPr>
        <w:t>ds</w:t>
      </w:r>
      <w:r w:rsidRPr="00C9338B">
        <w:rPr>
          <w:iCs/>
          <w:vertAlign w:val="superscript"/>
        </w:rPr>
        <w:t>(</w:t>
      </w:r>
      <w:proofErr w:type="gramEnd"/>
      <w:r w:rsidRPr="00C9338B">
        <w:rPr>
          <w:iCs/>
          <w:vertAlign w:val="superscript"/>
        </w:rPr>
        <w:t>+)</w:t>
      </w:r>
      <w:r w:rsidRPr="00C9338B">
        <w:sym w:font="Symbol" w:char="F0A2"/>
      </w:r>
      <w:r w:rsidRPr="00C9338B">
        <w:sym w:font="Symbol" w:char="F0A2"/>
      </w:r>
      <w:r w:rsidRPr="00C9338B">
        <w:rPr>
          <w:iCs/>
        </w:rPr>
        <w:t xml:space="preserve"> =  </w:t>
      </w:r>
      <w:r w:rsidRPr="00C9338B">
        <w:t xml:space="preserve"> </w:t>
      </w:r>
      <w:r w:rsidRPr="00C9338B">
        <w:rPr>
          <w:i/>
          <w:lang w:val="ru-RU"/>
        </w:rPr>
        <w:t>с</w:t>
      </w:r>
      <w:r w:rsidRPr="00C9338B">
        <w:rPr>
          <w:vertAlign w:val="superscript"/>
        </w:rPr>
        <w:t xml:space="preserve"> </w:t>
      </w:r>
      <w:r w:rsidRPr="00C9338B">
        <w:rPr>
          <w:i/>
        </w:rPr>
        <w:t>dt</w:t>
      </w:r>
      <w:r w:rsidRPr="00C9338B">
        <w:sym w:font="Symbol" w:char="F0A2"/>
      </w:r>
      <w:r w:rsidRPr="00C9338B">
        <w:sym w:font="Symbol" w:char="F0A2"/>
      </w:r>
      <w:r w:rsidRPr="00C9338B">
        <w:t>–</w:t>
      </w:r>
      <w:r w:rsidRPr="00C9338B">
        <w:rPr>
          <w:i/>
          <w:iCs/>
        </w:rPr>
        <w:t xml:space="preserve"> i</w:t>
      </w:r>
      <w:r w:rsidRPr="00C9338B">
        <w:rPr>
          <w:i/>
        </w:rPr>
        <w:t>dx</w:t>
      </w:r>
      <w:r w:rsidRPr="00C9338B">
        <w:sym w:font="Symbol" w:char="F0A2"/>
      </w:r>
      <w:r w:rsidRPr="00C9338B">
        <w:sym w:font="Symbol" w:char="F0A2"/>
      </w:r>
      <w:r w:rsidRPr="00C9338B">
        <w:t>–</w:t>
      </w:r>
      <w:r w:rsidRPr="00C9338B">
        <w:rPr>
          <w:iCs/>
        </w:rPr>
        <w:t xml:space="preserve"> </w:t>
      </w:r>
      <w:r w:rsidRPr="00C9338B">
        <w:rPr>
          <w:i/>
          <w:iCs/>
        </w:rPr>
        <w:t>j</w:t>
      </w:r>
      <w:r w:rsidRPr="00C9338B">
        <w:rPr>
          <w:i/>
        </w:rPr>
        <w:t>dy</w:t>
      </w:r>
      <w:r w:rsidRPr="00C9338B">
        <w:sym w:font="Symbol" w:char="F0A2"/>
      </w:r>
      <w:r w:rsidRPr="00C9338B">
        <w:sym w:font="Symbol" w:char="F0A2"/>
      </w:r>
      <w:r w:rsidRPr="00C9338B">
        <w:t>–</w:t>
      </w:r>
      <w:r w:rsidRPr="00C9338B">
        <w:rPr>
          <w:i/>
        </w:rPr>
        <w:t xml:space="preserve"> </w:t>
      </w:r>
      <w:r w:rsidRPr="00C9338B">
        <w:rPr>
          <w:i/>
          <w:iCs/>
        </w:rPr>
        <w:t>k</w:t>
      </w:r>
      <w:r w:rsidRPr="00C9338B">
        <w:rPr>
          <w:i/>
        </w:rPr>
        <w:t>dz</w:t>
      </w:r>
      <w:r w:rsidRPr="00C9338B">
        <w:rPr>
          <w:vertAlign w:val="superscript"/>
        </w:rPr>
        <w:t xml:space="preserve"> </w:t>
      </w:r>
      <w:r w:rsidRPr="00C9338B">
        <w:sym w:font="Symbol" w:char="F0A2"/>
      </w:r>
      <w:r w:rsidRPr="00C9338B">
        <w:sym w:font="Symbol" w:char="F0A2"/>
      </w:r>
      <w:r w:rsidRPr="00C9338B">
        <w:t xml:space="preserve">  –</w:t>
      </w:r>
      <w:r w:rsidR="007812D9" w:rsidRPr="00C9338B">
        <w:rPr>
          <w:i/>
        </w:rPr>
        <w:t xml:space="preserve"> interior</w:t>
      </w:r>
      <w:r w:rsidR="007812D9" w:rsidRPr="00C9338B">
        <w:rPr>
          <w:iCs/>
        </w:rPr>
        <w:t xml:space="preserve"> </w:t>
      </w:r>
      <w:r w:rsidR="007812D9" w:rsidRPr="00C9338B">
        <w:rPr>
          <w:i/>
        </w:rPr>
        <w:t>of the</w:t>
      </w:r>
      <w:r w:rsidR="007812D9" w:rsidRPr="00C9338B">
        <w:rPr>
          <w:iCs/>
        </w:rPr>
        <w:t xml:space="preserve"> </w:t>
      </w:r>
      <w:r w:rsidR="00855196" w:rsidRPr="00C9338B">
        <w:rPr>
          <w:i/>
        </w:rPr>
        <w:t>antisub</w:t>
      </w:r>
      <w:r w:rsidR="00E76702" w:rsidRPr="00C9338B">
        <w:rPr>
          <w:i/>
        </w:rPr>
        <w:t>cont</w:t>
      </w:r>
      <w:r w:rsidR="00102554" w:rsidRPr="00C9338B">
        <w:rPr>
          <w:i/>
        </w:rPr>
        <w:t>,</w:t>
      </w:r>
      <w:r w:rsidRPr="00C9338B">
        <w:rPr>
          <w:iCs/>
        </w:rPr>
        <w:t xml:space="preserve">        </w:t>
      </w:r>
      <w:r w:rsidR="005B5281" w:rsidRPr="00C9338B">
        <w:rPr>
          <w:iCs/>
        </w:rPr>
        <w:t xml:space="preserve">    </w:t>
      </w:r>
      <w:r w:rsidR="00C16FA3">
        <w:rPr>
          <w:iCs/>
        </w:rPr>
        <w:t xml:space="preserve">   </w:t>
      </w:r>
      <w:r w:rsidR="005B5281" w:rsidRPr="00C9338B">
        <w:rPr>
          <w:iCs/>
        </w:rPr>
        <w:t xml:space="preserve">   </w:t>
      </w:r>
      <w:r w:rsidRPr="00C9338B">
        <w:rPr>
          <w:iCs/>
        </w:rPr>
        <w:t xml:space="preserve"> </w:t>
      </w:r>
      <w:r w:rsidRPr="00C9338B">
        <w:t>(</w:t>
      </w:r>
      <w:r w:rsidRPr="00C9338B">
        <w:rPr>
          <w:bCs/>
          <w:iCs/>
        </w:rPr>
        <w:t>24.7</w:t>
      </w:r>
      <w:r w:rsidRPr="00C9338B">
        <w:t>)</w:t>
      </w:r>
    </w:p>
    <w:p w:rsidR="003F08D1" w:rsidRPr="00C9338B" w:rsidRDefault="00335EF9" w:rsidP="003A4A99">
      <w:pPr>
        <w:ind w:left="140"/>
        <w:jc w:val="both"/>
        <w:rPr>
          <w:rFonts w:eastAsia="Times New Roman" w:cs="Times New Roman"/>
          <w:szCs w:val="24"/>
        </w:rPr>
      </w:pPr>
      <w:proofErr w:type="gramStart"/>
      <w:r w:rsidRPr="00C9338B">
        <w:rPr>
          <w:rFonts w:eastAsia="Times New Roman" w:cs="Times New Roman"/>
          <w:szCs w:val="24"/>
        </w:rPr>
        <w:t>which</w:t>
      </w:r>
      <w:proofErr w:type="gramEnd"/>
      <w:r w:rsidRPr="00C9338B">
        <w:rPr>
          <w:rFonts w:eastAsia="Times New Roman" w:cs="Times New Roman"/>
          <w:szCs w:val="24"/>
        </w:rPr>
        <w:t xml:space="preserve"> are </w:t>
      </w:r>
      <w:r w:rsidR="003F08D1" w:rsidRPr="00C9338B">
        <w:rPr>
          <w:rFonts w:eastAsia="Times New Roman" w:cs="Times New Roman"/>
          <w:szCs w:val="24"/>
        </w:rPr>
        <w:t xml:space="preserve">affine aggregates, </w:t>
      </w:r>
      <w:r w:rsidRPr="00C9338B">
        <w:rPr>
          <w:rFonts w:eastAsia="Times New Roman" w:cs="Times New Roman"/>
          <w:szCs w:val="24"/>
        </w:rPr>
        <w:t>with the</w:t>
      </w:r>
      <w:r w:rsidR="003F08D1" w:rsidRPr="00C9338B">
        <w:rPr>
          <w:rFonts w:eastAsia="Times New Roman" w:cs="Times New Roman"/>
          <w:szCs w:val="24"/>
        </w:rPr>
        <w:t xml:space="preserve"> quaternion multiplication table</w:t>
      </w:r>
      <w:r w:rsidRPr="00C9338B">
        <w:rPr>
          <w:rFonts w:eastAsia="Times New Roman" w:cs="Times New Roman"/>
          <w:szCs w:val="24"/>
        </w:rPr>
        <w:t xml:space="preserve"> for </w:t>
      </w:r>
      <w:r w:rsidR="003F08D1" w:rsidRPr="00C9338B">
        <w:rPr>
          <w:rFonts w:eastAsia="Times New Roman" w:cs="Times New Roman"/>
          <w:szCs w:val="24"/>
        </w:rPr>
        <w:t xml:space="preserve">imaginary units of </w:t>
      </w:r>
      <w:r w:rsidRPr="00C9338B">
        <w:rPr>
          <w:rFonts w:eastAsia="Times New Roman" w:cs="Times New Roman"/>
          <w:szCs w:val="24"/>
        </w:rPr>
        <w:t xml:space="preserve">this </w:t>
      </w:r>
      <w:r w:rsidR="003F08D1" w:rsidRPr="00C9338B">
        <w:rPr>
          <w:rFonts w:eastAsia="Times New Roman" w:cs="Times New Roman"/>
          <w:szCs w:val="24"/>
        </w:rPr>
        <w:t xml:space="preserve">type </w:t>
      </w:r>
      <w:r w:rsidRPr="00C9338B">
        <w:rPr>
          <w:rFonts w:eastAsia="Times New Roman" w:cs="Times New Roman"/>
          <w:szCs w:val="24"/>
        </w:rPr>
        <w:t xml:space="preserve">given in Table 24.1. </w:t>
      </w:r>
    </w:p>
    <w:p w:rsidR="00696F24" w:rsidRPr="00C9338B" w:rsidRDefault="005B5281" w:rsidP="003A4A99">
      <w:pPr>
        <w:ind w:left="140"/>
        <w:jc w:val="both"/>
        <w:rPr>
          <w:rFonts w:eastAsia="Times New Roman" w:cs="Times New Roman"/>
          <w:szCs w:val="24"/>
        </w:rPr>
      </w:pPr>
      <w:r w:rsidRPr="00C9338B">
        <w:rPr>
          <w:rFonts w:eastAsia="Times New Roman" w:cs="Times New Roman"/>
          <w:szCs w:val="24"/>
        </w:rPr>
        <w:t xml:space="preserve">                                                                                                   </w:t>
      </w:r>
      <w:r w:rsidR="003F08D1" w:rsidRPr="00C9338B">
        <w:rPr>
          <w:rFonts w:eastAsia="Times New Roman" w:cs="Times New Roman"/>
          <w:szCs w:val="24"/>
        </w:rPr>
        <w:t>Table 24.1</w:t>
      </w:r>
    </w:p>
    <w:tbl>
      <w:tblPr>
        <w:tblpPr w:leftFromText="180" w:rightFromText="180" w:vertAnchor="text" w:horzAnchor="margin" w:tblpXSpec="center" w:tblpY="1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08"/>
        <w:gridCol w:w="566"/>
        <w:gridCol w:w="546"/>
      </w:tblGrid>
      <w:tr w:rsidR="00696F24" w:rsidRPr="00C9338B" w:rsidTr="000F3E39">
        <w:tc>
          <w:tcPr>
            <w:tcW w:w="540" w:type="dxa"/>
          </w:tcPr>
          <w:p w:rsidR="00696F24" w:rsidRPr="00C9338B" w:rsidRDefault="00696F24" w:rsidP="00991DC0">
            <w:pPr>
              <w:widowControl w:val="0"/>
              <w:jc w:val="center"/>
              <w:rPr>
                <w:bCs/>
              </w:rPr>
            </w:pPr>
          </w:p>
        </w:tc>
        <w:tc>
          <w:tcPr>
            <w:tcW w:w="608" w:type="dxa"/>
          </w:tcPr>
          <w:p w:rsidR="00696F24" w:rsidRPr="00C9338B" w:rsidRDefault="00696F24" w:rsidP="00991DC0">
            <w:pPr>
              <w:widowControl w:val="0"/>
              <w:jc w:val="center"/>
              <w:rPr>
                <w:bCs/>
                <w:i/>
              </w:rPr>
            </w:pPr>
            <w:r w:rsidRPr="00C9338B">
              <w:rPr>
                <w:bCs/>
                <w:i/>
              </w:rPr>
              <w:t>i</w:t>
            </w:r>
          </w:p>
        </w:tc>
        <w:tc>
          <w:tcPr>
            <w:tcW w:w="566" w:type="dxa"/>
          </w:tcPr>
          <w:p w:rsidR="00696F24" w:rsidRPr="00C9338B" w:rsidRDefault="00696F24" w:rsidP="00991DC0">
            <w:pPr>
              <w:widowControl w:val="0"/>
              <w:jc w:val="center"/>
              <w:rPr>
                <w:bCs/>
                <w:i/>
              </w:rPr>
            </w:pPr>
            <w:r w:rsidRPr="00C9338B">
              <w:rPr>
                <w:bCs/>
                <w:i/>
              </w:rPr>
              <w:t>j</w:t>
            </w:r>
          </w:p>
        </w:tc>
        <w:tc>
          <w:tcPr>
            <w:tcW w:w="546" w:type="dxa"/>
          </w:tcPr>
          <w:p w:rsidR="00696F24" w:rsidRPr="00C9338B" w:rsidRDefault="00696F24" w:rsidP="00991DC0">
            <w:pPr>
              <w:widowControl w:val="0"/>
              <w:jc w:val="center"/>
              <w:rPr>
                <w:bCs/>
                <w:i/>
              </w:rPr>
            </w:pPr>
            <w:r w:rsidRPr="00C9338B">
              <w:rPr>
                <w:bCs/>
                <w:i/>
              </w:rPr>
              <w:t>k</w:t>
            </w:r>
          </w:p>
        </w:tc>
      </w:tr>
      <w:tr w:rsidR="00696F24" w:rsidRPr="00C9338B" w:rsidTr="000F3E39">
        <w:tc>
          <w:tcPr>
            <w:tcW w:w="540" w:type="dxa"/>
          </w:tcPr>
          <w:p w:rsidR="00696F24" w:rsidRPr="00C9338B" w:rsidRDefault="00696F24" w:rsidP="00991DC0">
            <w:pPr>
              <w:widowControl w:val="0"/>
              <w:jc w:val="center"/>
              <w:rPr>
                <w:bCs/>
                <w:i/>
              </w:rPr>
            </w:pPr>
            <w:r w:rsidRPr="00C9338B">
              <w:rPr>
                <w:bCs/>
                <w:i/>
              </w:rPr>
              <w:t>i</w:t>
            </w:r>
          </w:p>
        </w:tc>
        <w:tc>
          <w:tcPr>
            <w:tcW w:w="608" w:type="dxa"/>
          </w:tcPr>
          <w:p w:rsidR="00696F24" w:rsidRPr="00C9338B" w:rsidRDefault="00696F24" w:rsidP="00991DC0">
            <w:pPr>
              <w:widowControl w:val="0"/>
              <w:jc w:val="center"/>
              <w:rPr>
                <w:bCs/>
              </w:rPr>
            </w:pPr>
            <w:r w:rsidRPr="00C9338B">
              <w:rPr>
                <w:bCs/>
                <w:i/>
              </w:rPr>
              <w:t>–</w:t>
            </w:r>
            <w:r w:rsidRPr="00C9338B">
              <w:rPr>
                <w:bCs/>
              </w:rPr>
              <w:t>1</w:t>
            </w:r>
          </w:p>
        </w:tc>
        <w:tc>
          <w:tcPr>
            <w:tcW w:w="566" w:type="dxa"/>
          </w:tcPr>
          <w:p w:rsidR="00696F24" w:rsidRPr="00C9338B" w:rsidRDefault="00696F24" w:rsidP="00991DC0">
            <w:pPr>
              <w:widowControl w:val="0"/>
              <w:jc w:val="center"/>
              <w:rPr>
                <w:bCs/>
                <w:i/>
              </w:rPr>
            </w:pPr>
            <w:r w:rsidRPr="00C9338B">
              <w:rPr>
                <w:bCs/>
                <w:i/>
              </w:rPr>
              <w:t>k</w:t>
            </w:r>
          </w:p>
        </w:tc>
        <w:tc>
          <w:tcPr>
            <w:tcW w:w="546" w:type="dxa"/>
          </w:tcPr>
          <w:p w:rsidR="00696F24" w:rsidRPr="00C9338B" w:rsidRDefault="00696F24" w:rsidP="00991DC0">
            <w:pPr>
              <w:widowControl w:val="0"/>
              <w:jc w:val="center"/>
              <w:rPr>
                <w:bCs/>
                <w:i/>
              </w:rPr>
            </w:pPr>
            <w:r w:rsidRPr="00C9338B">
              <w:rPr>
                <w:bCs/>
                <w:i/>
              </w:rPr>
              <w:t>–j</w:t>
            </w:r>
          </w:p>
        </w:tc>
      </w:tr>
      <w:tr w:rsidR="00696F24" w:rsidRPr="00C9338B" w:rsidTr="000F3E39">
        <w:tc>
          <w:tcPr>
            <w:tcW w:w="540" w:type="dxa"/>
          </w:tcPr>
          <w:p w:rsidR="00696F24" w:rsidRPr="00C9338B" w:rsidRDefault="00696F24" w:rsidP="00991DC0">
            <w:pPr>
              <w:widowControl w:val="0"/>
              <w:jc w:val="center"/>
              <w:rPr>
                <w:bCs/>
                <w:i/>
              </w:rPr>
            </w:pPr>
            <w:r w:rsidRPr="00C9338B">
              <w:rPr>
                <w:bCs/>
                <w:i/>
              </w:rPr>
              <w:t>j</w:t>
            </w:r>
          </w:p>
        </w:tc>
        <w:tc>
          <w:tcPr>
            <w:tcW w:w="608" w:type="dxa"/>
          </w:tcPr>
          <w:p w:rsidR="00696F24" w:rsidRPr="00C9338B" w:rsidRDefault="00696F24" w:rsidP="00991DC0">
            <w:pPr>
              <w:widowControl w:val="0"/>
              <w:jc w:val="center"/>
              <w:rPr>
                <w:bCs/>
                <w:i/>
              </w:rPr>
            </w:pPr>
            <w:r w:rsidRPr="00C9338B">
              <w:rPr>
                <w:bCs/>
                <w:i/>
              </w:rPr>
              <w:t>–k</w:t>
            </w:r>
          </w:p>
        </w:tc>
        <w:tc>
          <w:tcPr>
            <w:tcW w:w="566" w:type="dxa"/>
          </w:tcPr>
          <w:p w:rsidR="00696F24" w:rsidRPr="00C9338B" w:rsidRDefault="00696F24" w:rsidP="00991DC0">
            <w:pPr>
              <w:widowControl w:val="0"/>
              <w:jc w:val="center"/>
              <w:rPr>
                <w:bCs/>
              </w:rPr>
            </w:pPr>
            <w:r w:rsidRPr="00C9338B">
              <w:rPr>
                <w:bCs/>
                <w:i/>
              </w:rPr>
              <w:t>–</w:t>
            </w:r>
            <w:r w:rsidRPr="00C9338B">
              <w:rPr>
                <w:bCs/>
              </w:rPr>
              <w:t>1</w:t>
            </w:r>
          </w:p>
        </w:tc>
        <w:tc>
          <w:tcPr>
            <w:tcW w:w="546" w:type="dxa"/>
          </w:tcPr>
          <w:p w:rsidR="00696F24" w:rsidRPr="00C9338B" w:rsidRDefault="00696F24" w:rsidP="00991DC0">
            <w:pPr>
              <w:widowControl w:val="0"/>
              <w:jc w:val="center"/>
              <w:rPr>
                <w:bCs/>
                <w:i/>
              </w:rPr>
            </w:pPr>
            <w:r w:rsidRPr="00C9338B">
              <w:rPr>
                <w:bCs/>
                <w:i/>
              </w:rPr>
              <w:t>i</w:t>
            </w:r>
          </w:p>
        </w:tc>
      </w:tr>
      <w:tr w:rsidR="00696F24" w:rsidRPr="00C9338B" w:rsidTr="000F3E39">
        <w:tc>
          <w:tcPr>
            <w:tcW w:w="540" w:type="dxa"/>
          </w:tcPr>
          <w:p w:rsidR="00696F24" w:rsidRPr="00C9338B" w:rsidRDefault="00696F24" w:rsidP="00991DC0">
            <w:pPr>
              <w:widowControl w:val="0"/>
              <w:jc w:val="center"/>
              <w:rPr>
                <w:bCs/>
                <w:i/>
              </w:rPr>
            </w:pPr>
            <w:r w:rsidRPr="00C9338B">
              <w:rPr>
                <w:bCs/>
                <w:i/>
              </w:rPr>
              <w:t>k</w:t>
            </w:r>
          </w:p>
        </w:tc>
        <w:tc>
          <w:tcPr>
            <w:tcW w:w="608" w:type="dxa"/>
          </w:tcPr>
          <w:p w:rsidR="00696F24" w:rsidRPr="00C9338B" w:rsidRDefault="00696F24" w:rsidP="00991DC0">
            <w:pPr>
              <w:widowControl w:val="0"/>
              <w:jc w:val="center"/>
              <w:rPr>
                <w:bCs/>
                <w:i/>
              </w:rPr>
            </w:pPr>
            <w:r w:rsidRPr="00C9338B">
              <w:rPr>
                <w:bCs/>
                <w:i/>
              </w:rPr>
              <w:t>j</w:t>
            </w:r>
          </w:p>
        </w:tc>
        <w:tc>
          <w:tcPr>
            <w:tcW w:w="566" w:type="dxa"/>
          </w:tcPr>
          <w:p w:rsidR="00696F24" w:rsidRPr="00C9338B" w:rsidRDefault="00696F24" w:rsidP="00991DC0">
            <w:pPr>
              <w:widowControl w:val="0"/>
              <w:jc w:val="center"/>
              <w:rPr>
                <w:bCs/>
              </w:rPr>
            </w:pPr>
            <w:r w:rsidRPr="00C9338B">
              <w:rPr>
                <w:bCs/>
                <w:i/>
              </w:rPr>
              <w:t>–i</w:t>
            </w:r>
          </w:p>
        </w:tc>
        <w:tc>
          <w:tcPr>
            <w:tcW w:w="546" w:type="dxa"/>
          </w:tcPr>
          <w:p w:rsidR="00696F24" w:rsidRPr="00C9338B" w:rsidRDefault="00696F24" w:rsidP="00991DC0">
            <w:pPr>
              <w:widowControl w:val="0"/>
              <w:jc w:val="center"/>
              <w:rPr>
                <w:bCs/>
              </w:rPr>
            </w:pPr>
            <w:r w:rsidRPr="00C9338B">
              <w:rPr>
                <w:bCs/>
                <w:i/>
              </w:rPr>
              <w:t>–</w:t>
            </w:r>
            <w:r w:rsidRPr="00C9338B">
              <w:rPr>
                <w:bCs/>
              </w:rPr>
              <w:t>1</w:t>
            </w:r>
          </w:p>
        </w:tc>
      </w:tr>
    </w:tbl>
    <w:p w:rsidR="00696F24" w:rsidRPr="00C9338B" w:rsidRDefault="00696F24" w:rsidP="003A4A99">
      <w:pPr>
        <w:ind w:left="140"/>
        <w:jc w:val="both"/>
        <w:rPr>
          <w:rFonts w:eastAsia="Times New Roman" w:cs="Times New Roman"/>
          <w:szCs w:val="24"/>
        </w:rPr>
      </w:pPr>
    </w:p>
    <w:p w:rsidR="003F08D1" w:rsidRPr="00C9338B" w:rsidRDefault="003F08D1" w:rsidP="003A4A99">
      <w:pPr>
        <w:ind w:left="140"/>
        <w:jc w:val="both"/>
        <w:rPr>
          <w:rFonts w:eastAsia="Times New Roman" w:cs="Times New Roman"/>
          <w:szCs w:val="24"/>
        </w:rPr>
      </w:pPr>
      <w:r w:rsidRPr="00C9338B">
        <w:rPr>
          <w:rFonts w:eastAsia="Times New Roman" w:cs="Times New Roman"/>
          <w:szCs w:val="24"/>
        </w:rPr>
        <w:t xml:space="preserve"> </w:t>
      </w:r>
    </w:p>
    <w:p w:rsidR="00696F24" w:rsidRPr="00C9338B" w:rsidRDefault="00696F24" w:rsidP="003A4A99">
      <w:pPr>
        <w:ind w:left="140"/>
        <w:jc w:val="both"/>
        <w:rPr>
          <w:rFonts w:eastAsia="Times New Roman" w:cs="Times New Roman"/>
          <w:szCs w:val="24"/>
        </w:rPr>
      </w:pPr>
    </w:p>
    <w:p w:rsidR="00335EF9" w:rsidRPr="00C9338B" w:rsidRDefault="00335EF9" w:rsidP="005B5281">
      <w:pPr>
        <w:jc w:val="both"/>
        <w:rPr>
          <w:rFonts w:eastAsia="Times New Roman" w:cs="Times New Roman"/>
          <w:b/>
          <w:bCs/>
          <w:szCs w:val="24"/>
          <w:lang w:val="ru-RU"/>
        </w:rPr>
      </w:pPr>
      <w:bookmarkStart w:id="134" w:name="table11"/>
      <w:bookmarkEnd w:id="134"/>
    </w:p>
    <w:p w:rsidR="00395589" w:rsidRPr="00C9338B" w:rsidRDefault="00395589" w:rsidP="003A4A99">
      <w:pPr>
        <w:ind w:firstLine="700"/>
        <w:jc w:val="both"/>
        <w:rPr>
          <w:rFonts w:eastAsia="Times New Roman" w:cs="Times New Roman"/>
          <w:b/>
          <w:bCs/>
          <w:szCs w:val="24"/>
        </w:rPr>
      </w:pPr>
    </w:p>
    <w:p w:rsidR="00335EF9" w:rsidRPr="00C9338B" w:rsidRDefault="00696F24" w:rsidP="003A4A99">
      <w:pPr>
        <w:ind w:firstLine="700"/>
        <w:jc w:val="both"/>
        <w:rPr>
          <w:rFonts w:eastAsia="Times New Roman" w:cs="Times New Roman"/>
          <w:szCs w:val="24"/>
        </w:rPr>
      </w:pPr>
      <w:r w:rsidRPr="00C9338B">
        <w:rPr>
          <w:rFonts w:eastAsia="Times New Roman" w:cs="Times New Roman"/>
          <w:b/>
          <w:bCs/>
          <w:szCs w:val="24"/>
        </w:rPr>
        <w:t>Definition</w:t>
      </w:r>
      <w:r w:rsidR="003F08D1" w:rsidRPr="00C9338B">
        <w:rPr>
          <w:rFonts w:eastAsia="Times New Roman" w:cs="Times New Roman"/>
          <w:b/>
          <w:bCs/>
          <w:szCs w:val="24"/>
        </w:rPr>
        <w:t xml:space="preserve"> 24.1 </w:t>
      </w:r>
      <w:r w:rsidR="00335EF9" w:rsidRPr="00C9338B">
        <w:rPr>
          <w:rFonts w:eastAsia="Times New Roman" w:cs="Times New Roman"/>
          <w:i/>
          <w:iCs/>
          <w:szCs w:val="24"/>
        </w:rPr>
        <w:t>A</w:t>
      </w:r>
      <w:r w:rsidR="00335EF9" w:rsidRPr="00C9338B">
        <w:rPr>
          <w:rFonts w:eastAsia="Times New Roman" w:cs="Times New Roman"/>
          <w:b/>
          <w:bCs/>
          <w:szCs w:val="24"/>
        </w:rPr>
        <w:t xml:space="preserve"> </w:t>
      </w:r>
      <w:r w:rsidR="007812D9" w:rsidRPr="00C9338B">
        <w:rPr>
          <w:rFonts w:eastAsia="Times New Roman" w:cs="Times New Roman"/>
          <w:i/>
          <w:iCs/>
          <w:szCs w:val="24"/>
        </w:rPr>
        <w:t>mask of a subcont</w:t>
      </w:r>
      <w:r w:rsidR="003F08D1" w:rsidRPr="00C9338B">
        <w:rPr>
          <w:rFonts w:eastAsia="Times New Roman" w:cs="Times New Roman"/>
          <w:szCs w:val="24"/>
        </w:rPr>
        <w:t xml:space="preserve"> </w:t>
      </w:r>
      <w:r w:rsidR="00335EF9" w:rsidRPr="00C9338B">
        <w:rPr>
          <w:rFonts w:eastAsia="Times New Roman" w:cs="Times New Roman"/>
          <w:szCs w:val="24"/>
        </w:rPr>
        <w:t xml:space="preserve">is </w:t>
      </w:r>
      <w:r w:rsidR="003F08D1" w:rsidRPr="00C9338B">
        <w:rPr>
          <w:rFonts w:eastAsia="Times New Roman" w:cs="Times New Roman"/>
          <w:szCs w:val="24"/>
        </w:rPr>
        <w:t>a 4-dimensional affine length interval</w:t>
      </w:r>
      <w:r w:rsidR="007812D9" w:rsidRPr="00C9338B">
        <w:rPr>
          <w:rFonts w:eastAsia="Times New Roman" w:cs="Times New Roman"/>
          <w:szCs w:val="24"/>
        </w:rPr>
        <w:t xml:space="preserve"> </w:t>
      </w:r>
      <w:r w:rsidR="003F08D1" w:rsidRPr="00C9338B">
        <w:rPr>
          <w:rFonts w:eastAsia="Times New Roman" w:cs="Times New Roman"/>
          <w:szCs w:val="24"/>
        </w:rPr>
        <w:t xml:space="preserve">of type </w:t>
      </w:r>
    </w:p>
    <w:p w:rsidR="003F08D1" w:rsidRPr="00C9338B" w:rsidRDefault="005B5281" w:rsidP="003A4A99">
      <w:pPr>
        <w:ind w:firstLine="700"/>
        <w:jc w:val="both"/>
        <w:rPr>
          <w:rFonts w:eastAsia="Times New Roman" w:cs="Times New Roman"/>
          <w:szCs w:val="24"/>
        </w:rPr>
      </w:pPr>
      <w:r w:rsidRPr="00C9338B">
        <w:rPr>
          <w:rFonts w:eastAsia="Times New Roman" w:cs="Times New Roman"/>
          <w:i/>
          <w:iCs/>
          <w:szCs w:val="24"/>
        </w:rPr>
        <w:t xml:space="preserve">                                         </w:t>
      </w:r>
      <w:r w:rsidR="005E09A5" w:rsidRPr="00C9338B">
        <w:rPr>
          <w:rFonts w:eastAsia="Times New Roman" w:cs="Times New Roman"/>
          <w:i/>
          <w:iCs/>
          <w:szCs w:val="24"/>
        </w:rPr>
        <w:t xml:space="preserve"> </w:t>
      </w:r>
      <w:r w:rsidRPr="00C9338B">
        <w:rPr>
          <w:rFonts w:eastAsia="Times New Roman" w:cs="Times New Roman"/>
          <w:i/>
          <w:iCs/>
          <w:szCs w:val="24"/>
        </w:rPr>
        <w:t xml:space="preserve">  </w:t>
      </w:r>
      <w:r w:rsidR="003F08D1" w:rsidRPr="00C9338B">
        <w:rPr>
          <w:rFonts w:eastAsia="Times New Roman" w:cs="Times New Roman"/>
          <w:i/>
          <w:iCs/>
          <w:szCs w:val="24"/>
        </w:rPr>
        <w:t>ds</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003F08D1" w:rsidRPr="00C9338B">
        <w:rPr>
          <w:rFonts w:eastAsia="Times New Roman" w:cs="Times New Roman"/>
          <w:vertAlign w:val="superscript"/>
        </w:rPr>
        <w:t xml:space="preserve"> </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c</w:t>
      </w:r>
      <w:r w:rsidR="003F08D1" w:rsidRPr="00C9338B">
        <w:rPr>
          <w:rFonts w:eastAsia="Times New Roman" w:cs="Times New Roman"/>
          <w:szCs w:val="24"/>
        </w:rPr>
        <w:t xml:space="preserve"> </w:t>
      </w:r>
      <w:r w:rsidR="003F08D1" w:rsidRPr="00C9338B">
        <w:rPr>
          <w:rFonts w:eastAsia="Times New Roman" w:cs="Times New Roman"/>
          <w:i/>
          <w:iCs/>
          <w:szCs w:val="24"/>
        </w:rPr>
        <w:t>dt</w:t>
      </w:r>
      <w:r w:rsidR="003F08D1" w:rsidRPr="00C9338B">
        <w:rPr>
          <w:rFonts w:ascii="Symbol" w:eastAsia="Times New Roman" w:hAnsi="Symbol" w:cs="Times New Roman"/>
          <w:szCs w:val="24"/>
        </w:rPr>
        <w:t></w:t>
      </w:r>
      <w:r w:rsidRPr="00C9338B">
        <w:rPr>
          <w:rFonts w:ascii="Symbol" w:eastAsia="Times New Roman" w:hAnsi="Symbol" w:cs="Times New Roman"/>
          <w:szCs w:val="24"/>
          <w:lang w:val="ru-RU"/>
        </w:rPr>
        <w:t></w:t>
      </w:r>
      <w:r w:rsidR="003F08D1" w:rsidRPr="00C9338B">
        <w:rPr>
          <w:rFonts w:eastAsia="Times New Roman" w:cs="Times New Roman"/>
          <w:szCs w:val="24"/>
        </w:rPr>
        <w:t xml:space="preserve">+ </w:t>
      </w:r>
      <w:r w:rsidR="003F08D1" w:rsidRPr="00C9338B">
        <w:rPr>
          <w:rFonts w:eastAsia="Times New Roman" w:cs="Times New Roman"/>
          <w:i/>
          <w:iCs/>
          <w:szCs w:val="24"/>
        </w:rPr>
        <w:t>idx</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jdy</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kdz</w:t>
      </w:r>
      <w:r w:rsidR="003F08D1" w:rsidRPr="00C9338B">
        <w:rPr>
          <w:rFonts w:ascii="Symbol" w:eastAsia="Times New Roman" w:hAnsi="Symbol" w:cs="Times New Roman"/>
          <w:szCs w:val="24"/>
        </w:rPr>
        <w:t></w:t>
      </w:r>
      <w:r w:rsidR="003F08D1" w:rsidRPr="00C9338B">
        <w:rPr>
          <w:rFonts w:eastAsia="Times New Roman" w:cs="Times New Roman"/>
          <w:szCs w:val="24"/>
        </w:rPr>
        <w:t>.</w:t>
      </w:r>
      <w:r w:rsidR="003F08D1" w:rsidRPr="00C9338B">
        <w:rPr>
          <w:rFonts w:eastAsia="Times New Roman" w:cs="Times New Roman"/>
          <w:vertAlign w:val="superscript"/>
        </w:rPr>
        <w:t xml:space="preserve"> </w:t>
      </w:r>
    </w:p>
    <w:p w:rsidR="00335EF9" w:rsidRPr="00C9338B" w:rsidRDefault="00696F24" w:rsidP="003A4A99">
      <w:pPr>
        <w:ind w:firstLine="700"/>
        <w:jc w:val="both"/>
        <w:rPr>
          <w:rFonts w:eastAsia="Times New Roman" w:cs="Times New Roman"/>
          <w:szCs w:val="24"/>
        </w:rPr>
      </w:pPr>
      <w:r w:rsidRPr="00C9338B">
        <w:rPr>
          <w:rFonts w:eastAsia="Times New Roman" w:cs="Times New Roman"/>
          <w:b/>
          <w:bCs/>
          <w:szCs w:val="24"/>
        </w:rPr>
        <w:t>Definition</w:t>
      </w:r>
      <w:r w:rsidR="003F08D1" w:rsidRPr="00C9338B">
        <w:rPr>
          <w:rFonts w:eastAsia="Times New Roman" w:cs="Times New Roman"/>
          <w:b/>
          <w:bCs/>
          <w:szCs w:val="24"/>
        </w:rPr>
        <w:t xml:space="preserve"> 24.2 </w:t>
      </w:r>
      <w:r w:rsidR="00335EF9" w:rsidRPr="00C9338B">
        <w:rPr>
          <w:rFonts w:eastAsia="Times New Roman" w:cs="Times New Roman"/>
          <w:i/>
          <w:iCs/>
          <w:szCs w:val="24"/>
        </w:rPr>
        <w:t>A</w:t>
      </w:r>
      <w:r w:rsidR="007812D9" w:rsidRPr="00C9338B">
        <w:rPr>
          <w:rFonts w:eastAsia="Times New Roman" w:cs="Times New Roman"/>
          <w:i/>
          <w:iCs/>
          <w:szCs w:val="24"/>
        </w:rPr>
        <w:t>n</w:t>
      </w:r>
      <w:r w:rsidR="00335EF9" w:rsidRPr="00C9338B">
        <w:rPr>
          <w:rFonts w:eastAsia="Times New Roman" w:cs="Times New Roman"/>
          <w:i/>
          <w:iCs/>
          <w:szCs w:val="24"/>
        </w:rPr>
        <w:t xml:space="preserve"> </w:t>
      </w:r>
      <w:r w:rsidR="007812D9" w:rsidRPr="00C9338B">
        <w:rPr>
          <w:rFonts w:eastAsia="Times New Roman" w:cs="Times New Roman"/>
          <w:i/>
          <w:iCs/>
          <w:szCs w:val="24"/>
        </w:rPr>
        <w:t>interior of a subcont</w:t>
      </w:r>
      <w:r w:rsidR="000D1AE2" w:rsidRPr="00C9338B">
        <w:rPr>
          <w:rFonts w:eastAsia="Times New Roman" w:cs="Times New Roman"/>
          <w:szCs w:val="24"/>
        </w:rPr>
        <w:t xml:space="preserve"> </w:t>
      </w:r>
      <w:r w:rsidR="00335EF9" w:rsidRPr="00C9338B">
        <w:rPr>
          <w:rFonts w:eastAsia="Times New Roman" w:cs="Times New Roman"/>
          <w:szCs w:val="24"/>
        </w:rPr>
        <w:t>is</w:t>
      </w:r>
      <w:r w:rsidR="003F08D1" w:rsidRPr="00C9338B">
        <w:rPr>
          <w:rFonts w:eastAsia="Times New Roman" w:cs="Times New Roman"/>
          <w:szCs w:val="24"/>
        </w:rPr>
        <w:t xml:space="preserve"> a 4-dimensional affine length interval</w:t>
      </w:r>
      <w:r w:rsidR="007812D9" w:rsidRPr="00C9338B">
        <w:rPr>
          <w:rFonts w:eastAsia="Times New Roman" w:cs="Times New Roman"/>
          <w:szCs w:val="24"/>
        </w:rPr>
        <w:t xml:space="preserve"> </w:t>
      </w:r>
      <w:r w:rsidR="003F08D1" w:rsidRPr="00C9338B">
        <w:rPr>
          <w:rFonts w:eastAsia="Times New Roman" w:cs="Times New Roman"/>
          <w:szCs w:val="24"/>
        </w:rPr>
        <w:t xml:space="preserve">of type </w:t>
      </w:r>
    </w:p>
    <w:p w:rsidR="005B5281" w:rsidRPr="00C9338B" w:rsidRDefault="005B5281" w:rsidP="00102554">
      <w:pPr>
        <w:ind w:firstLine="700"/>
        <w:jc w:val="both"/>
        <w:rPr>
          <w:rFonts w:eastAsia="Times New Roman" w:cs="Times New Roman"/>
          <w:vertAlign w:val="superscript"/>
        </w:rPr>
      </w:pPr>
      <w:r w:rsidRPr="00C9338B">
        <w:rPr>
          <w:rFonts w:eastAsia="Times New Roman" w:cs="Times New Roman"/>
          <w:i/>
          <w:iCs/>
          <w:szCs w:val="24"/>
        </w:rPr>
        <w:t xml:space="preserve">                                     </w:t>
      </w:r>
      <w:r w:rsidR="005E09A5" w:rsidRPr="00C9338B">
        <w:rPr>
          <w:rFonts w:eastAsia="Times New Roman" w:cs="Times New Roman"/>
          <w:i/>
          <w:iCs/>
          <w:szCs w:val="24"/>
        </w:rPr>
        <w:t xml:space="preserve"> </w:t>
      </w:r>
      <w:r w:rsidRPr="00C9338B">
        <w:rPr>
          <w:rFonts w:eastAsia="Times New Roman" w:cs="Times New Roman"/>
          <w:i/>
          <w:iCs/>
          <w:szCs w:val="24"/>
        </w:rPr>
        <w:t xml:space="preserve">     </w:t>
      </w:r>
      <w:r w:rsidR="003F08D1" w:rsidRPr="00C9338B">
        <w:rPr>
          <w:rFonts w:eastAsia="Times New Roman" w:cs="Times New Roman"/>
          <w:i/>
          <w:iCs/>
          <w:szCs w:val="24"/>
        </w:rPr>
        <w:t>ds</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003F08D1" w:rsidRPr="00C9338B">
        <w:rPr>
          <w:rFonts w:eastAsia="Times New Roman" w:cs="Times New Roman"/>
          <w:vertAlign w:val="superscript"/>
        </w:rPr>
        <w:t xml:space="preserve"> </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c</w:t>
      </w:r>
      <w:r w:rsidR="003F08D1" w:rsidRPr="00C9338B">
        <w:rPr>
          <w:rFonts w:eastAsia="Times New Roman" w:cs="Times New Roman"/>
          <w:szCs w:val="24"/>
        </w:rPr>
        <w:t xml:space="preserve"> </w:t>
      </w:r>
      <w:r w:rsidR="003F08D1" w:rsidRPr="00C9338B">
        <w:rPr>
          <w:rFonts w:eastAsia="Times New Roman" w:cs="Times New Roman"/>
          <w:i/>
          <w:iCs/>
          <w:szCs w:val="24"/>
        </w:rPr>
        <w:t>dt</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idx</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jdy</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kdz</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w:t>
      </w:r>
      <w:r w:rsidR="003F08D1" w:rsidRPr="00C9338B">
        <w:rPr>
          <w:rFonts w:eastAsia="Times New Roman" w:cs="Times New Roman"/>
          <w:vertAlign w:val="superscript"/>
        </w:rPr>
        <w:t xml:space="preserve"> </w:t>
      </w:r>
    </w:p>
    <w:p w:rsidR="00335EF9" w:rsidRPr="00C9338B" w:rsidRDefault="00696F24" w:rsidP="003A4A99">
      <w:pPr>
        <w:ind w:firstLine="700"/>
        <w:jc w:val="both"/>
        <w:rPr>
          <w:rFonts w:eastAsia="Times New Roman" w:cs="Times New Roman"/>
          <w:szCs w:val="24"/>
        </w:rPr>
      </w:pPr>
      <w:r w:rsidRPr="00C9338B">
        <w:rPr>
          <w:rFonts w:eastAsia="Times New Roman" w:cs="Times New Roman"/>
          <w:b/>
          <w:bCs/>
          <w:szCs w:val="24"/>
        </w:rPr>
        <w:t xml:space="preserve">Definition </w:t>
      </w:r>
      <w:r w:rsidR="003F08D1" w:rsidRPr="00C9338B">
        <w:rPr>
          <w:rFonts w:eastAsia="Times New Roman" w:cs="Times New Roman"/>
          <w:b/>
          <w:bCs/>
          <w:szCs w:val="24"/>
        </w:rPr>
        <w:t xml:space="preserve">24.3 </w:t>
      </w:r>
      <w:r w:rsidR="00335EF9" w:rsidRPr="00C9338B">
        <w:rPr>
          <w:rFonts w:eastAsia="Times New Roman" w:cs="Times New Roman"/>
          <w:i/>
          <w:iCs/>
          <w:szCs w:val="24"/>
        </w:rPr>
        <w:t xml:space="preserve">A </w:t>
      </w:r>
      <w:r w:rsidR="007812D9" w:rsidRPr="00C9338B">
        <w:rPr>
          <w:rFonts w:eastAsia="Times New Roman" w:cs="Times New Roman"/>
          <w:i/>
          <w:iCs/>
          <w:szCs w:val="24"/>
        </w:rPr>
        <w:t>mask of an antisubcont</w:t>
      </w:r>
      <w:r w:rsidR="00AD500A" w:rsidRPr="00C9338B">
        <w:rPr>
          <w:rFonts w:eastAsia="Times New Roman" w:cs="Times New Roman"/>
          <w:szCs w:val="24"/>
        </w:rPr>
        <w:t xml:space="preserve"> </w:t>
      </w:r>
      <w:r w:rsidR="00335EF9" w:rsidRPr="00C9338B">
        <w:rPr>
          <w:rFonts w:eastAsia="Times New Roman" w:cs="Times New Roman"/>
          <w:szCs w:val="24"/>
        </w:rPr>
        <w:t>is</w:t>
      </w:r>
      <w:r w:rsidR="003F08D1" w:rsidRPr="00C9338B">
        <w:rPr>
          <w:rFonts w:eastAsia="Times New Roman" w:cs="Times New Roman"/>
          <w:szCs w:val="24"/>
        </w:rPr>
        <w:t xml:space="preserve"> a 4-dimensional affine length interval</w:t>
      </w:r>
      <w:r w:rsidR="007812D9" w:rsidRPr="00C9338B">
        <w:rPr>
          <w:rFonts w:eastAsia="Times New Roman" w:cs="Times New Roman"/>
          <w:szCs w:val="24"/>
        </w:rPr>
        <w:t xml:space="preserve"> </w:t>
      </w:r>
      <w:r w:rsidR="003F08D1" w:rsidRPr="00C9338B">
        <w:rPr>
          <w:rFonts w:eastAsia="Times New Roman" w:cs="Times New Roman"/>
          <w:szCs w:val="24"/>
        </w:rPr>
        <w:t xml:space="preserve">of type </w:t>
      </w:r>
    </w:p>
    <w:p w:rsidR="003F08D1" w:rsidRPr="00C9338B" w:rsidRDefault="005B5281" w:rsidP="003A4A99">
      <w:pPr>
        <w:ind w:firstLine="700"/>
        <w:jc w:val="both"/>
        <w:rPr>
          <w:rFonts w:eastAsia="Times New Roman" w:cs="Times New Roman"/>
          <w:szCs w:val="24"/>
        </w:rPr>
      </w:pPr>
      <w:r w:rsidRPr="00C9338B">
        <w:rPr>
          <w:rFonts w:eastAsia="Times New Roman" w:cs="Times New Roman"/>
          <w:i/>
          <w:iCs/>
          <w:szCs w:val="24"/>
        </w:rPr>
        <w:t xml:space="preserve">                                           </w:t>
      </w:r>
      <w:proofErr w:type="gramStart"/>
      <w:r w:rsidR="003F08D1" w:rsidRPr="00C9338B">
        <w:rPr>
          <w:rFonts w:eastAsia="Times New Roman" w:cs="Times New Roman"/>
          <w:i/>
          <w:iCs/>
          <w:szCs w:val="24"/>
        </w:rPr>
        <w:t>ds</w:t>
      </w:r>
      <w:r w:rsidR="003F08D1" w:rsidRPr="00C9338B">
        <w:rPr>
          <w:rFonts w:eastAsia="Times New Roman" w:cs="Times New Roman"/>
          <w:vertAlign w:val="superscript"/>
        </w:rPr>
        <w:t>(</w:t>
      </w:r>
      <w:proofErr w:type="gramEnd"/>
      <w:r w:rsidR="003F08D1" w:rsidRPr="00C9338B">
        <w:rPr>
          <w:rFonts w:eastAsia="Times New Roman" w:cs="Times New Roman"/>
          <w:vertAlign w:val="superscript"/>
        </w:rPr>
        <w:t xml:space="preserve">+) </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 xml:space="preserve">= </w:t>
      </w:r>
      <w:r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c</w:t>
      </w:r>
      <w:r w:rsidR="003F08D1" w:rsidRPr="00C9338B">
        <w:rPr>
          <w:rFonts w:eastAsia="Times New Roman" w:cs="Times New Roman"/>
          <w:szCs w:val="24"/>
        </w:rPr>
        <w:t xml:space="preserve"> </w:t>
      </w:r>
      <w:r w:rsidR="003F08D1" w:rsidRPr="00C9338B">
        <w:rPr>
          <w:rFonts w:eastAsia="Times New Roman" w:cs="Times New Roman"/>
          <w:i/>
          <w:iCs/>
          <w:szCs w:val="24"/>
        </w:rPr>
        <w:t>dt</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idx</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jdy</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kdz</w:t>
      </w:r>
      <w:r w:rsidR="003F08D1" w:rsidRPr="00C9338B">
        <w:rPr>
          <w:rFonts w:ascii="Symbol" w:eastAsia="Times New Roman" w:hAnsi="Symbol" w:cs="Times New Roman"/>
          <w:szCs w:val="24"/>
        </w:rPr>
        <w:t></w:t>
      </w:r>
      <w:r w:rsidR="003F08D1" w:rsidRPr="00C9338B">
        <w:rPr>
          <w:rFonts w:eastAsia="Times New Roman" w:cs="Times New Roman"/>
          <w:szCs w:val="24"/>
        </w:rPr>
        <w:t>.</w:t>
      </w:r>
      <w:r w:rsidR="003F08D1" w:rsidRPr="00C9338B">
        <w:rPr>
          <w:rFonts w:eastAsia="Times New Roman" w:cs="Times New Roman"/>
          <w:vertAlign w:val="superscript"/>
        </w:rPr>
        <w:t xml:space="preserve"> </w:t>
      </w:r>
    </w:p>
    <w:p w:rsidR="00335EF9" w:rsidRPr="00C9338B" w:rsidRDefault="00696F24" w:rsidP="003A4A99">
      <w:pPr>
        <w:ind w:firstLine="700"/>
        <w:jc w:val="both"/>
        <w:rPr>
          <w:rFonts w:eastAsia="Times New Roman" w:cs="Times New Roman"/>
          <w:szCs w:val="24"/>
        </w:rPr>
      </w:pPr>
      <w:r w:rsidRPr="00C9338B">
        <w:rPr>
          <w:rFonts w:eastAsia="Times New Roman" w:cs="Times New Roman"/>
          <w:b/>
          <w:bCs/>
          <w:szCs w:val="24"/>
        </w:rPr>
        <w:t>Definition</w:t>
      </w:r>
      <w:r w:rsidR="003F08D1" w:rsidRPr="00C9338B">
        <w:rPr>
          <w:rFonts w:eastAsia="Times New Roman" w:cs="Times New Roman"/>
          <w:b/>
          <w:bCs/>
          <w:szCs w:val="24"/>
        </w:rPr>
        <w:t xml:space="preserve"> 24.4 </w:t>
      </w:r>
      <w:r w:rsidR="00335EF9" w:rsidRPr="00C9338B">
        <w:rPr>
          <w:rFonts w:eastAsia="Times New Roman" w:cs="Times New Roman"/>
          <w:i/>
          <w:iCs/>
          <w:szCs w:val="24"/>
        </w:rPr>
        <w:t>A</w:t>
      </w:r>
      <w:r w:rsidR="007812D9" w:rsidRPr="00C9338B">
        <w:rPr>
          <w:rFonts w:eastAsia="Times New Roman" w:cs="Times New Roman"/>
          <w:i/>
          <w:iCs/>
          <w:szCs w:val="24"/>
        </w:rPr>
        <w:t>n</w:t>
      </w:r>
      <w:r w:rsidR="00335EF9" w:rsidRPr="00C9338B">
        <w:rPr>
          <w:rFonts w:eastAsia="Times New Roman" w:cs="Times New Roman"/>
          <w:i/>
          <w:iCs/>
          <w:szCs w:val="24"/>
        </w:rPr>
        <w:t xml:space="preserve"> </w:t>
      </w:r>
      <w:r w:rsidR="00FC7BDA" w:rsidRPr="00C9338B">
        <w:rPr>
          <w:rFonts w:eastAsia="Times New Roman" w:cs="Times New Roman"/>
          <w:i/>
          <w:iCs/>
          <w:szCs w:val="24"/>
        </w:rPr>
        <w:t>interior</w:t>
      </w:r>
      <w:r w:rsidR="000D1AE2" w:rsidRPr="00C9338B">
        <w:rPr>
          <w:rFonts w:eastAsia="Times New Roman" w:cs="Times New Roman"/>
          <w:i/>
          <w:iCs/>
          <w:szCs w:val="24"/>
        </w:rPr>
        <w:t xml:space="preserve"> </w:t>
      </w:r>
      <w:r w:rsidR="007812D9" w:rsidRPr="00C9338B">
        <w:rPr>
          <w:rFonts w:eastAsia="Times New Roman" w:cs="Times New Roman"/>
          <w:i/>
          <w:iCs/>
          <w:szCs w:val="24"/>
        </w:rPr>
        <w:t>of an antisubcont</w:t>
      </w:r>
      <w:r w:rsidR="007812D9" w:rsidRPr="00C9338B">
        <w:rPr>
          <w:rFonts w:eastAsia="Times New Roman" w:cs="Times New Roman"/>
          <w:szCs w:val="24"/>
        </w:rPr>
        <w:t xml:space="preserve"> </w:t>
      </w:r>
      <w:r w:rsidR="00335EF9" w:rsidRPr="00C9338B">
        <w:rPr>
          <w:rFonts w:eastAsia="Times New Roman" w:cs="Times New Roman"/>
          <w:szCs w:val="24"/>
        </w:rPr>
        <w:t>is</w:t>
      </w:r>
      <w:r w:rsidR="003F08D1" w:rsidRPr="00C9338B">
        <w:rPr>
          <w:rFonts w:eastAsia="Times New Roman" w:cs="Times New Roman"/>
          <w:szCs w:val="24"/>
        </w:rPr>
        <w:t xml:space="preserve"> a 4-dimensional affine length interval</w:t>
      </w:r>
      <w:r w:rsidR="007812D9" w:rsidRPr="00C9338B">
        <w:rPr>
          <w:rFonts w:eastAsia="Times New Roman" w:cs="Times New Roman"/>
          <w:szCs w:val="24"/>
        </w:rPr>
        <w:t xml:space="preserve"> </w:t>
      </w:r>
      <w:r w:rsidR="003F08D1" w:rsidRPr="00C9338B">
        <w:rPr>
          <w:rFonts w:eastAsia="Times New Roman" w:cs="Times New Roman"/>
          <w:szCs w:val="24"/>
        </w:rPr>
        <w:t xml:space="preserve">of type </w:t>
      </w:r>
    </w:p>
    <w:p w:rsidR="003F08D1" w:rsidRPr="00C9338B" w:rsidRDefault="005B5281" w:rsidP="003A4A99">
      <w:pPr>
        <w:ind w:firstLine="700"/>
        <w:jc w:val="both"/>
        <w:rPr>
          <w:rFonts w:eastAsia="Times New Roman" w:cs="Times New Roman"/>
          <w:szCs w:val="24"/>
        </w:rPr>
      </w:pPr>
      <w:r w:rsidRPr="00C9338B">
        <w:rPr>
          <w:rFonts w:eastAsia="Times New Roman" w:cs="Times New Roman"/>
          <w:i/>
          <w:iCs/>
          <w:szCs w:val="24"/>
        </w:rPr>
        <w:t xml:space="preserve">                                           </w:t>
      </w:r>
      <w:proofErr w:type="gramStart"/>
      <w:r w:rsidR="003F08D1" w:rsidRPr="00C9338B">
        <w:rPr>
          <w:rFonts w:eastAsia="Times New Roman" w:cs="Times New Roman"/>
          <w:i/>
          <w:iCs/>
          <w:szCs w:val="24"/>
        </w:rPr>
        <w:t>ds</w:t>
      </w:r>
      <w:r w:rsidR="003F08D1" w:rsidRPr="00C9338B">
        <w:rPr>
          <w:rFonts w:eastAsia="Times New Roman" w:cs="Times New Roman"/>
          <w:vertAlign w:val="superscript"/>
        </w:rPr>
        <w:t>(</w:t>
      </w:r>
      <w:proofErr w:type="gramEnd"/>
      <w:r w:rsidR="003F08D1" w:rsidRPr="00C9338B">
        <w:rPr>
          <w:rFonts w:eastAsia="Times New Roman" w:cs="Times New Roman"/>
          <w:vertAlign w:val="superscript"/>
        </w:rPr>
        <w:t xml:space="preserve">+) </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c</w:t>
      </w:r>
      <w:r w:rsidR="003F08D1" w:rsidRPr="00C9338B">
        <w:rPr>
          <w:rFonts w:eastAsia="Times New Roman" w:cs="Times New Roman"/>
          <w:szCs w:val="24"/>
        </w:rPr>
        <w:t xml:space="preserve"> </w:t>
      </w:r>
      <w:r w:rsidR="003F08D1" w:rsidRPr="00C9338B">
        <w:rPr>
          <w:rFonts w:eastAsia="Times New Roman" w:cs="Times New Roman"/>
          <w:i/>
          <w:iCs/>
          <w:szCs w:val="24"/>
        </w:rPr>
        <w:t>dt</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idx</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 xml:space="preserve"> </w:t>
      </w:r>
      <w:r w:rsidR="003F08D1" w:rsidRPr="00C9338B">
        <w:rPr>
          <w:rFonts w:eastAsia="Times New Roman" w:cs="Times New Roman"/>
          <w:i/>
          <w:iCs/>
          <w:szCs w:val="24"/>
        </w:rPr>
        <w:t>jdy</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i/>
          <w:iCs/>
          <w:szCs w:val="24"/>
        </w:rPr>
        <w:t>kdz</w:t>
      </w:r>
      <w:r w:rsidR="003F08D1" w:rsidRPr="00C9338B">
        <w:rPr>
          <w:rFonts w:ascii="Symbol" w:eastAsia="Times New Roman" w:hAnsi="Symbol" w:cs="Times New Roman"/>
          <w:szCs w:val="24"/>
        </w:rPr>
        <w:t></w:t>
      </w:r>
      <w:r w:rsidR="003F08D1" w:rsidRPr="00C9338B">
        <w:rPr>
          <w:rFonts w:ascii="Symbol" w:eastAsia="Times New Roman" w:hAnsi="Symbol" w:cs="Times New Roman"/>
          <w:szCs w:val="24"/>
        </w:rPr>
        <w:t></w:t>
      </w:r>
      <w:r w:rsidR="003F08D1" w:rsidRPr="00C9338B">
        <w:rPr>
          <w:rFonts w:eastAsia="Times New Roman" w:cs="Times New Roman"/>
          <w:szCs w:val="24"/>
        </w:rPr>
        <w:t>.</w:t>
      </w:r>
      <w:r w:rsidR="003F08D1" w:rsidRPr="00C9338B">
        <w:rPr>
          <w:rFonts w:eastAsia="Times New Roman" w:cs="Times New Roman"/>
          <w:vertAlign w:val="superscript"/>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We consider four cases: </w:t>
      </w:r>
    </w:p>
    <w:p w:rsidR="003F08D1" w:rsidRPr="00C16FA3" w:rsidRDefault="003F08D1" w:rsidP="003A4A99">
      <w:pPr>
        <w:ind w:firstLine="700"/>
        <w:jc w:val="both"/>
        <w:rPr>
          <w:rFonts w:eastAsia="Times New Roman" w:cs="Times New Roman"/>
          <w:szCs w:val="24"/>
        </w:rPr>
      </w:pPr>
      <w:r w:rsidRPr="00C9338B">
        <w:rPr>
          <w:rFonts w:eastAsia="Times New Roman" w:cs="Times New Roman"/>
          <w:szCs w:val="24"/>
        </w:rPr>
        <w:t xml:space="preserve">1). </w:t>
      </w:r>
      <w:r w:rsidR="0059769D" w:rsidRPr="00C9338B">
        <w:rPr>
          <w:rFonts w:eastAsia="Times New Roman" w:cs="Times New Roman"/>
          <w:szCs w:val="24"/>
        </w:rPr>
        <w:t>I</w:t>
      </w:r>
      <w:r w:rsidRPr="00C9338B">
        <w:rPr>
          <w:rFonts w:eastAsia="Times New Roman" w:cs="Times New Roman"/>
          <w:szCs w:val="24"/>
        </w:rPr>
        <w:t xml:space="preserve">n the first case </w:t>
      </w:r>
      <w:r w:rsidR="0059769D" w:rsidRPr="00C9338B">
        <w:rPr>
          <w:rFonts w:eastAsia="Times New Roman" w:cs="Times New Roman"/>
          <w:szCs w:val="24"/>
        </w:rPr>
        <w:t xml:space="preserve">we have </w:t>
      </w:r>
      <w:r w:rsidRPr="00C9338B">
        <w:rPr>
          <w:rFonts w:eastAsia="Times New Roman" w:cs="Times New Roman"/>
          <w:szCs w:val="24"/>
        </w:rPr>
        <w:t xml:space="preserve">the </w:t>
      </w:r>
      <w:r w:rsidRPr="00C9338B">
        <w:rPr>
          <w:rFonts w:eastAsia="Times New Roman" w:cs="Times New Roman"/>
          <w:i/>
          <w:iCs/>
          <w:szCs w:val="24"/>
        </w:rPr>
        <w:t>mask</w:t>
      </w:r>
      <w:r w:rsidRPr="00C9338B">
        <w:rPr>
          <w:rFonts w:eastAsia="Times New Roman" w:cs="Times New Roman"/>
          <w:szCs w:val="24"/>
        </w:rPr>
        <w:t xml:space="preserve"> and the </w:t>
      </w:r>
      <w:r w:rsidR="00FC7BDA" w:rsidRPr="00C9338B">
        <w:rPr>
          <w:rFonts w:eastAsia="Times New Roman" w:cs="Times New Roman"/>
          <w:i/>
          <w:iCs/>
          <w:szCs w:val="24"/>
        </w:rPr>
        <w:t>interior</w:t>
      </w:r>
      <w:r w:rsidRPr="00C9338B">
        <w:rPr>
          <w:rFonts w:eastAsia="Times New Roman" w:cs="Times New Roman"/>
          <w:i/>
          <w:iCs/>
          <w:szCs w:val="24"/>
        </w:rPr>
        <w:t xml:space="preserve"> </w:t>
      </w:r>
      <w:r w:rsidRPr="00C9338B">
        <w:rPr>
          <w:rFonts w:eastAsia="Times New Roman" w:cs="Times New Roman"/>
          <w:szCs w:val="24"/>
        </w:rPr>
        <w:t xml:space="preserve">of the external and internal sides </w:t>
      </w:r>
      <w:r w:rsidR="009D283B" w:rsidRPr="00C9338B">
        <w:rPr>
          <w:rFonts w:eastAsia="Times New Roman" w:cs="Times New Roman"/>
          <w:szCs w:val="24"/>
        </w:rPr>
        <w:t xml:space="preserve">of the </w:t>
      </w:r>
      <w:r w:rsidRPr="00C9338B">
        <w:rPr>
          <w:rFonts w:eastAsia="Times New Roman" w:cs="Times New Roman"/>
          <w:szCs w:val="24"/>
        </w:rPr>
        <w:t>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i/>
          <w:iCs/>
          <w:szCs w:val="24"/>
        </w:rPr>
        <w:t>-</w:t>
      </w:r>
      <w:r w:rsidR="00723893" w:rsidRPr="00C9338B">
        <w:rPr>
          <w:rFonts w:eastAsia="Times New Roman" w:cs="Times New Roman"/>
          <w:szCs w:val="24"/>
        </w:rPr>
        <w:t>vacuum region</w:t>
      </w:r>
      <w:r w:rsidRPr="00C9338B">
        <w:rPr>
          <w:rFonts w:eastAsia="Times New Roman" w:cs="Times New Roman"/>
          <w:szCs w:val="24"/>
        </w:rPr>
        <w:t xml:space="preserve"> (i.e. sub</w:t>
      </w:r>
      <w:r w:rsidR="00E76702" w:rsidRPr="00C9338B">
        <w:rPr>
          <w:rFonts w:eastAsia="Times New Roman" w:cs="Times New Roman"/>
          <w:szCs w:val="24"/>
        </w:rPr>
        <w:t>cont</w:t>
      </w:r>
      <w:r w:rsidRPr="00C9338B">
        <w:rPr>
          <w:rFonts w:eastAsia="Times New Roman" w:cs="Times New Roman"/>
          <w:szCs w:val="24"/>
        </w:rPr>
        <w:t xml:space="preserve"> and antisub</w:t>
      </w:r>
      <w:r w:rsidR="00E76702" w:rsidRPr="00C9338B">
        <w:rPr>
          <w:rFonts w:eastAsia="Times New Roman" w:cs="Times New Roman"/>
          <w:szCs w:val="24"/>
        </w:rPr>
        <w:t>cont</w:t>
      </w:r>
      <w:r w:rsidRPr="00C9338B">
        <w:rPr>
          <w:rFonts w:eastAsia="Times New Roman" w:cs="Times New Roman"/>
          <w:szCs w:val="24"/>
        </w:rPr>
        <w:t xml:space="preserve">) moving relative to the initial stationary state along the axis </w:t>
      </w:r>
      <w:r w:rsidRPr="00C9338B">
        <w:rPr>
          <w:rFonts w:eastAsia="Times New Roman" w:cs="Times New Roman"/>
          <w:i/>
          <w:iCs/>
          <w:szCs w:val="24"/>
        </w:rPr>
        <w:t>x</w:t>
      </w:r>
      <w:r w:rsidRPr="00C9338B">
        <w:rPr>
          <w:rFonts w:eastAsia="Times New Roman" w:cs="Times New Roman"/>
          <w:szCs w:val="24"/>
        </w:rPr>
        <w:t xml:space="preserve"> with the same speed </w:t>
      </w:r>
      <w:r w:rsidRPr="00C9338B">
        <w:rPr>
          <w:rFonts w:eastAsia="Times New Roman" w:cs="Times New Roman"/>
          <w:i/>
          <w:iCs/>
          <w:szCs w:val="24"/>
        </w:rPr>
        <w:t>v</w:t>
      </w:r>
      <w:r w:rsidRPr="00C9338B">
        <w:rPr>
          <w:rFonts w:eastAsia="Times New Roman" w:cs="Times New Roman"/>
          <w:i/>
          <w:iCs/>
          <w:vertAlign w:val="subscript"/>
        </w:rPr>
        <w:t xml:space="preserve">x </w:t>
      </w:r>
      <w:r w:rsidRPr="00C9338B">
        <w:rPr>
          <w:rFonts w:eastAsia="Times New Roman" w:cs="Times New Roman"/>
          <w:szCs w:val="24"/>
        </w:rPr>
        <w:t xml:space="preserve">, but in different directions. This is formally described </w:t>
      </w:r>
      <w:r w:rsidR="00D36B80" w:rsidRPr="00C9338B">
        <w:rPr>
          <w:rFonts w:eastAsia="Times New Roman" w:cs="Times New Roman"/>
          <w:szCs w:val="24"/>
        </w:rPr>
        <w:t xml:space="preserve">by the </w:t>
      </w:r>
      <w:r w:rsidRPr="00C9338B">
        <w:rPr>
          <w:rFonts w:eastAsia="Times New Roman" w:cs="Times New Roman"/>
          <w:szCs w:val="24"/>
        </w:rPr>
        <w:t>coord</w:t>
      </w:r>
      <w:r w:rsidRPr="00C9338B">
        <w:rPr>
          <w:rFonts w:eastAsia="Times New Roman" w:cs="Times New Roman"/>
          <w:szCs w:val="24"/>
        </w:rPr>
        <w:t>i</w:t>
      </w:r>
      <w:r w:rsidRPr="00C9338B">
        <w:rPr>
          <w:rFonts w:eastAsia="Times New Roman" w:cs="Times New Roman"/>
          <w:szCs w:val="24"/>
        </w:rPr>
        <w:t xml:space="preserve">nate transformation: </w:t>
      </w:r>
    </w:p>
    <w:p w:rsidR="003F08D1" w:rsidRPr="00C9338B" w:rsidRDefault="005B5281" w:rsidP="003A4A99">
      <w:pPr>
        <w:widowControl w:val="0"/>
        <w:ind w:firstLine="709"/>
        <w:jc w:val="both"/>
        <w:rPr>
          <w:bCs/>
        </w:rPr>
      </w:pPr>
      <w:r w:rsidRPr="00C9338B">
        <w:rPr>
          <w:bCs/>
          <w:i/>
        </w:rPr>
        <w:t xml:space="preserve">                          </w:t>
      </w:r>
      <w:r w:rsidR="00696F24" w:rsidRPr="00C9338B">
        <w:rPr>
          <w:bCs/>
          <w:i/>
        </w:rPr>
        <w:t>t</w:t>
      </w:r>
      <w:r w:rsidR="00696F24" w:rsidRPr="00C9338B">
        <w:rPr>
          <w:bCs/>
        </w:rPr>
        <w:sym w:font="Symbol" w:char="F0A2"/>
      </w:r>
      <w:r w:rsidR="00696F24" w:rsidRPr="00C9338B">
        <w:rPr>
          <w:bCs/>
        </w:rPr>
        <w:t xml:space="preserve"> = </w:t>
      </w:r>
      <w:r w:rsidR="00696F24" w:rsidRPr="00C9338B">
        <w:rPr>
          <w:bCs/>
          <w:i/>
        </w:rPr>
        <w:t>t</w:t>
      </w:r>
      <w:r w:rsidR="00696F24" w:rsidRPr="00C9338B">
        <w:rPr>
          <w:bCs/>
        </w:rPr>
        <w:t xml:space="preserve">,     </w:t>
      </w:r>
      <w:r w:rsidR="00696F24" w:rsidRPr="00C9338B">
        <w:rPr>
          <w:bCs/>
          <w:i/>
        </w:rPr>
        <w:t>x</w:t>
      </w:r>
      <w:r w:rsidR="00696F24" w:rsidRPr="00C9338B">
        <w:rPr>
          <w:bCs/>
        </w:rPr>
        <w:sym w:font="Symbol" w:char="F0A2"/>
      </w:r>
      <w:r w:rsidR="00696F24" w:rsidRPr="00C9338B">
        <w:rPr>
          <w:bCs/>
        </w:rPr>
        <w:t xml:space="preserve"> = </w:t>
      </w:r>
      <w:r w:rsidR="00696F24" w:rsidRPr="00C9338B">
        <w:rPr>
          <w:bCs/>
          <w:i/>
        </w:rPr>
        <w:t xml:space="preserve">x </w:t>
      </w:r>
      <w:r w:rsidR="00696F24" w:rsidRPr="00C9338B">
        <w:rPr>
          <w:bCs/>
        </w:rPr>
        <w:t xml:space="preserve">+ </w:t>
      </w:r>
      <w:r w:rsidR="00696F24" w:rsidRPr="00C9338B">
        <w:rPr>
          <w:bCs/>
          <w:i/>
        </w:rPr>
        <w:t>v</w:t>
      </w:r>
      <w:r w:rsidR="00696F24" w:rsidRPr="00C9338B">
        <w:rPr>
          <w:bCs/>
          <w:i/>
          <w:vertAlign w:val="subscript"/>
        </w:rPr>
        <w:t xml:space="preserve">x </w:t>
      </w:r>
      <w:r w:rsidR="00696F24" w:rsidRPr="00C9338B">
        <w:rPr>
          <w:bCs/>
          <w:i/>
        </w:rPr>
        <w:t>t</w:t>
      </w:r>
      <w:r w:rsidR="00696F24" w:rsidRPr="00C9338B">
        <w:rPr>
          <w:bCs/>
        </w:rPr>
        <w:t xml:space="preserve">,     </w:t>
      </w:r>
      <w:r w:rsidR="00696F24" w:rsidRPr="00C9338B">
        <w:rPr>
          <w:bCs/>
          <w:i/>
        </w:rPr>
        <w:t>y</w:t>
      </w:r>
      <w:r w:rsidR="00696F24" w:rsidRPr="00C9338B">
        <w:rPr>
          <w:bCs/>
        </w:rPr>
        <w:sym w:font="Symbol" w:char="F0A2"/>
      </w:r>
      <w:proofErr w:type="gramStart"/>
      <w:r w:rsidR="00696F24" w:rsidRPr="00C9338B">
        <w:rPr>
          <w:bCs/>
        </w:rPr>
        <w:t xml:space="preserve">=  </w:t>
      </w:r>
      <w:r w:rsidR="00696F24" w:rsidRPr="00C9338B">
        <w:rPr>
          <w:bCs/>
          <w:i/>
        </w:rPr>
        <w:t>y</w:t>
      </w:r>
      <w:proofErr w:type="gramEnd"/>
      <w:r w:rsidR="00696F24" w:rsidRPr="00C9338B">
        <w:rPr>
          <w:bCs/>
        </w:rPr>
        <w:t xml:space="preserve">,     </w:t>
      </w:r>
      <w:r w:rsidR="00696F24" w:rsidRPr="00C9338B">
        <w:rPr>
          <w:bCs/>
          <w:i/>
        </w:rPr>
        <w:t>z</w:t>
      </w:r>
      <w:r w:rsidR="00696F24" w:rsidRPr="00C9338B">
        <w:rPr>
          <w:bCs/>
        </w:rPr>
        <w:sym w:font="Symbol" w:char="F0A2"/>
      </w:r>
      <w:r w:rsidR="00696F24" w:rsidRPr="00C9338B">
        <w:rPr>
          <w:bCs/>
        </w:rPr>
        <w:t xml:space="preserve">= </w:t>
      </w:r>
      <w:r w:rsidR="00696F24" w:rsidRPr="00C9338B">
        <w:rPr>
          <w:bCs/>
          <w:i/>
        </w:rPr>
        <w:t>z</w:t>
      </w:r>
      <w:r w:rsidR="00696F24" w:rsidRPr="00C9338B">
        <w:rPr>
          <w:bCs/>
        </w:rPr>
        <w:t xml:space="preserve">    – </w:t>
      </w:r>
      <w:r w:rsidR="00AD500A" w:rsidRPr="00C9338B">
        <w:rPr>
          <w:bCs/>
        </w:rPr>
        <w:t xml:space="preserve">for </w:t>
      </w:r>
      <w:r w:rsidR="00562397" w:rsidRPr="00C9338B">
        <w:rPr>
          <w:bCs/>
        </w:rPr>
        <w:t xml:space="preserve">a </w:t>
      </w:r>
      <w:r w:rsidR="00AD500A" w:rsidRPr="00C9338B">
        <w:rPr>
          <w:bCs/>
          <w:i/>
          <w:iCs/>
        </w:rPr>
        <w:t>mask</w:t>
      </w:r>
      <w:r w:rsidR="00696F24" w:rsidRPr="00C9338B">
        <w:rPr>
          <w:bCs/>
        </w:rPr>
        <w:t xml:space="preserve">;                  </w:t>
      </w:r>
      <w:r w:rsidR="00C16FA3">
        <w:rPr>
          <w:bCs/>
        </w:rPr>
        <w:t xml:space="preserve">  </w:t>
      </w:r>
      <w:r w:rsidR="00850476" w:rsidRPr="00C9338B">
        <w:rPr>
          <w:bCs/>
        </w:rPr>
        <w:t xml:space="preserve">    </w:t>
      </w:r>
      <w:r w:rsidR="00C16FA3">
        <w:rPr>
          <w:bCs/>
        </w:rPr>
        <w:t xml:space="preserve">  </w:t>
      </w:r>
      <w:r w:rsidR="00696F24" w:rsidRPr="00C9338B">
        <w:rPr>
          <w:bCs/>
        </w:rPr>
        <w:t>(</w:t>
      </w:r>
      <w:r w:rsidR="00696F24" w:rsidRPr="00C9338B">
        <w:rPr>
          <w:bCs/>
          <w:iCs/>
        </w:rPr>
        <w:t>24.8</w:t>
      </w:r>
      <w:r w:rsidR="00696F24" w:rsidRPr="00C9338B">
        <w:rPr>
          <w:bCs/>
        </w:rPr>
        <w:t>)</w:t>
      </w:r>
    </w:p>
    <w:p w:rsidR="003F08D1" w:rsidRPr="007E0A48" w:rsidRDefault="005B5281" w:rsidP="005B5281">
      <w:pPr>
        <w:widowControl w:val="0"/>
        <w:ind w:firstLine="709"/>
        <w:jc w:val="both"/>
        <w:rPr>
          <w:bCs/>
          <w:lang w:val="ru-RU"/>
        </w:rPr>
      </w:pPr>
      <w:r w:rsidRPr="00C9338B">
        <w:rPr>
          <w:bCs/>
        </w:rPr>
        <w:t xml:space="preserve">                     </w:t>
      </w:r>
      <w:r w:rsidR="00696F24" w:rsidRPr="00C9338B">
        <w:rPr>
          <w:bCs/>
        </w:rPr>
        <w:t xml:space="preserve">    </w:t>
      </w:r>
      <w:r w:rsidR="00696F24" w:rsidRPr="00C9338B">
        <w:rPr>
          <w:bCs/>
          <w:i/>
        </w:rPr>
        <w:t>t</w:t>
      </w:r>
      <w:r w:rsidR="00696F24" w:rsidRPr="00C9338B">
        <w:rPr>
          <w:bCs/>
        </w:rPr>
        <w:sym w:font="Symbol" w:char="F0A2"/>
      </w:r>
      <w:r w:rsidR="00696F24" w:rsidRPr="00C9338B">
        <w:rPr>
          <w:bCs/>
        </w:rPr>
        <w:sym w:font="Symbol" w:char="F0A2"/>
      </w:r>
      <w:r w:rsidR="00696F24" w:rsidRPr="00C9338B">
        <w:rPr>
          <w:bCs/>
        </w:rPr>
        <w:t xml:space="preserve">= </w:t>
      </w:r>
      <w:r w:rsidR="00696F24" w:rsidRPr="00C9338B">
        <w:rPr>
          <w:bCs/>
          <w:i/>
        </w:rPr>
        <w:t>t</w:t>
      </w:r>
      <w:r w:rsidR="00696F24" w:rsidRPr="00C9338B">
        <w:rPr>
          <w:bCs/>
        </w:rPr>
        <w:t xml:space="preserve">,     </w:t>
      </w:r>
      <w:r w:rsidR="00696F24" w:rsidRPr="00C9338B">
        <w:rPr>
          <w:bCs/>
          <w:i/>
        </w:rPr>
        <w:t>x</w:t>
      </w:r>
      <w:r w:rsidR="00696F24" w:rsidRPr="00C9338B">
        <w:rPr>
          <w:bCs/>
        </w:rPr>
        <w:sym w:font="Symbol" w:char="F0A2"/>
      </w:r>
      <w:r w:rsidR="00696F24" w:rsidRPr="00C9338B">
        <w:rPr>
          <w:bCs/>
        </w:rPr>
        <w:sym w:font="Symbol" w:char="F0A2"/>
      </w:r>
      <w:r w:rsidR="00696F24" w:rsidRPr="00C9338B">
        <w:rPr>
          <w:bCs/>
        </w:rPr>
        <w:t xml:space="preserve"> = </w:t>
      </w:r>
      <w:r w:rsidR="00696F24" w:rsidRPr="00C9338B">
        <w:rPr>
          <w:bCs/>
          <w:i/>
        </w:rPr>
        <w:t>x</w:t>
      </w:r>
      <w:r w:rsidR="00696F24" w:rsidRPr="00C9338B">
        <w:rPr>
          <w:bCs/>
        </w:rPr>
        <w:t xml:space="preserve"> – </w:t>
      </w:r>
      <w:r w:rsidR="00696F24" w:rsidRPr="00C9338B">
        <w:rPr>
          <w:bCs/>
          <w:i/>
        </w:rPr>
        <w:t>v</w:t>
      </w:r>
      <w:r w:rsidR="00696F24" w:rsidRPr="00C9338B">
        <w:rPr>
          <w:bCs/>
          <w:i/>
          <w:vertAlign w:val="subscript"/>
        </w:rPr>
        <w:t>x</w:t>
      </w:r>
      <w:r w:rsidR="00696F24" w:rsidRPr="00C9338B">
        <w:rPr>
          <w:bCs/>
          <w:i/>
        </w:rPr>
        <w:t>t</w:t>
      </w:r>
      <w:r w:rsidR="00696F24" w:rsidRPr="00C9338B">
        <w:rPr>
          <w:bCs/>
        </w:rPr>
        <w:t xml:space="preserve">,     </w:t>
      </w:r>
      <w:r w:rsidR="00696F24" w:rsidRPr="00C9338B">
        <w:rPr>
          <w:bCs/>
          <w:i/>
        </w:rPr>
        <w:t>y</w:t>
      </w:r>
      <w:r w:rsidR="00696F24" w:rsidRPr="00C9338B">
        <w:rPr>
          <w:bCs/>
        </w:rPr>
        <w:sym w:font="Symbol" w:char="F0A2"/>
      </w:r>
      <w:r w:rsidR="00696F24" w:rsidRPr="00C9338B">
        <w:rPr>
          <w:bCs/>
        </w:rPr>
        <w:sym w:font="Symbol" w:char="F0A2"/>
      </w:r>
      <w:r w:rsidR="00696F24" w:rsidRPr="00C9338B">
        <w:rPr>
          <w:bCs/>
        </w:rPr>
        <w:t xml:space="preserve">= </w:t>
      </w:r>
      <w:r w:rsidR="00696F24" w:rsidRPr="00C9338B">
        <w:rPr>
          <w:bCs/>
          <w:i/>
        </w:rPr>
        <w:t>y</w:t>
      </w:r>
      <w:r w:rsidR="00696F24" w:rsidRPr="00C9338B">
        <w:rPr>
          <w:bCs/>
        </w:rPr>
        <w:t xml:space="preserve">,     </w:t>
      </w:r>
      <w:r w:rsidR="00696F24" w:rsidRPr="00C9338B">
        <w:rPr>
          <w:bCs/>
          <w:i/>
        </w:rPr>
        <w:t>z</w:t>
      </w:r>
      <w:r w:rsidR="00696F24" w:rsidRPr="00C9338B">
        <w:rPr>
          <w:bCs/>
        </w:rPr>
        <w:sym w:font="Symbol" w:char="F0A2"/>
      </w:r>
      <w:r w:rsidR="00696F24" w:rsidRPr="00C9338B">
        <w:rPr>
          <w:bCs/>
        </w:rPr>
        <w:sym w:font="Symbol" w:char="F0A2"/>
      </w:r>
      <w:r w:rsidR="00696F24" w:rsidRPr="00C9338B">
        <w:rPr>
          <w:bCs/>
        </w:rPr>
        <w:t xml:space="preserve">= </w:t>
      </w:r>
      <w:r w:rsidR="00696F24" w:rsidRPr="00C9338B">
        <w:rPr>
          <w:bCs/>
          <w:i/>
        </w:rPr>
        <w:t xml:space="preserve">z </w:t>
      </w:r>
      <w:r w:rsidR="00696F24" w:rsidRPr="00C9338B">
        <w:rPr>
          <w:bCs/>
        </w:rPr>
        <w:t xml:space="preserve">   – </w:t>
      </w:r>
      <w:r w:rsidR="00AD500A" w:rsidRPr="00C9338B">
        <w:rPr>
          <w:bCs/>
        </w:rPr>
        <w:t xml:space="preserve">for </w:t>
      </w:r>
      <w:r w:rsidR="00562397" w:rsidRPr="00C9338B">
        <w:rPr>
          <w:bCs/>
        </w:rPr>
        <w:t xml:space="preserve">an </w:t>
      </w:r>
      <w:r w:rsidR="00FC7BDA" w:rsidRPr="00C9338B">
        <w:rPr>
          <w:bCs/>
          <w:i/>
          <w:iCs/>
        </w:rPr>
        <w:t>interior</w:t>
      </w:r>
      <w:r w:rsidR="00696F24" w:rsidRPr="00C9338B">
        <w:rPr>
          <w:bCs/>
        </w:rPr>
        <w:t xml:space="preserve">.         </w:t>
      </w:r>
      <w:r w:rsidRPr="00C9338B">
        <w:rPr>
          <w:bCs/>
        </w:rPr>
        <w:t xml:space="preserve">     </w:t>
      </w:r>
      <w:r w:rsidR="00696F24" w:rsidRPr="00C9338B">
        <w:rPr>
          <w:bCs/>
        </w:rPr>
        <w:t xml:space="preserve"> </w:t>
      </w:r>
      <w:r w:rsidR="00850476" w:rsidRPr="00C9338B">
        <w:rPr>
          <w:bCs/>
        </w:rPr>
        <w:t xml:space="preserve">  </w:t>
      </w:r>
      <w:r w:rsidR="00C16FA3">
        <w:rPr>
          <w:bCs/>
        </w:rPr>
        <w:t xml:space="preserve">   </w:t>
      </w:r>
      <w:r w:rsidR="00696F24" w:rsidRPr="00C9338B">
        <w:rPr>
          <w:bCs/>
        </w:rPr>
        <w:t>(</w:t>
      </w:r>
      <w:r w:rsidR="00696F24" w:rsidRPr="00C9338B">
        <w:rPr>
          <w:bCs/>
          <w:iCs/>
        </w:rPr>
        <w:t>24.9</w:t>
      </w:r>
      <w:r w:rsidRPr="00C9338B">
        <w:rPr>
          <w:bCs/>
        </w:rPr>
        <w:t>)</w:t>
      </w:r>
      <w:r w:rsidR="00AD500A" w:rsidRPr="00C9338B">
        <w:rPr>
          <w:rFonts w:eastAsia="Times New Roman" w:cs="Times New Roman"/>
          <w:szCs w:val="24"/>
        </w:rPr>
        <w:t xml:space="preserve"> </w:t>
      </w:r>
    </w:p>
    <w:p w:rsidR="003F08D1" w:rsidRPr="00C9338B" w:rsidRDefault="003F08D1" w:rsidP="003A4A99">
      <w:pPr>
        <w:ind w:firstLine="700"/>
        <w:jc w:val="both"/>
        <w:rPr>
          <w:rFonts w:eastAsia="Times New Roman" w:cs="Times New Roman"/>
          <w:szCs w:val="24"/>
          <w:u w:val="single"/>
        </w:rPr>
      </w:pPr>
      <w:r w:rsidRPr="00C9338B">
        <w:rPr>
          <w:rFonts w:eastAsia="Times New Roman" w:cs="Times New Roman"/>
          <w:szCs w:val="24"/>
        </w:rPr>
        <w:t xml:space="preserve">Equality </w:t>
      </w:r>
      <w:r w:rsidR="00335EF9" w:rsidRPr="00C9338B">
        <w:rPr>
          <w:rFonts w:eastAsia="Times New Roman" w:cs="Times New Roman"/>
          <w:szCs w:val="24"/>
        </w:rPr>
        <w:t xml:space="preserve">of the </w:t>
      </w:r>
      <w:r w:rsidRPr="00C9338B">
        <w:rPr>
          <w:rFonts w:eastAsia="Times New Roman" w:cs="Times New Roman"/>
          <w:szCs w:val="24"/>
        </w:rPr>
        <w:t>modules</w:t>
      </w:r>
      <w:r w:rsidR="00335EF9" w:rsidRPr="00C9338B">
        <w:rPr>
          <w:rFonts w:eastAsia="Times New Roman" w:cs="Times New Roman"/>
          <w:szCs w:val="24"/>
        </w:rPr>
        <w:t xml:space="preserve"> of the</w:t>
      </w:r>
      <w:r w:rsidRPr="00C9338B">
        <w:rPr>
          <w:rFonts w:eastAsia="Times New Roman" w:cs="Times New Roman"/>
          <w:szCs w:val="24"/>
        </w:rPr>
        <w:t xml:space="preserve"> velocities </w:t>
      </w:r>
      <w:proofErr w:type="gramStart"/>
      <w:r w:rsidRPr="00C9338B">
        <w:rPr>
          <w:rFonts w:eastAsia="Times New Roman" w:cs="Times New Roman"/>
          <w:i/>
          <w:iCs/>
          <w:szCs w:val="24"/>
        </w:rPr>
        <w:t>v</w:t>
      </w:r>
      <w:r w:rsidRPr="00C9338B">
        <w:rPr>
          <w:rFonts w:eastAsia="Times New Roman" w:cs="Times New Roman"/>
          <w:vertAlign w:val="subscript"/>
        </w:rPr>
        <w:t xml:space="preserve">x </w:t>
      </w:r>
      <w:r w:rsidR="00335EF9" w:rsidRPr="00C9338B">
        <w:rPr>
          <w:rFonts w:eastAsia="Times New Roman" w:cs="Times New Roman"/>
          <w:vertAlign w:val="subscript"/>
        </w:rPr>
        <w:t xml:space="preserve"> </w:t>
      </w:r>
      <w:r w:rsidR="00335EF9" w:rsidRPr="00C9338B">
        <w:rPr>
          <w:rFonts w:eastAsia="Times New Roman" w:cs="Times New Roman"/>
        </w:rPr>
        <w:t>for</w:t>
      </w:r>
      <w:proofErr w:type="gramEnd"/>
      <w:r w:rsidR="00335EF9" w:rsidRPr="00C9338B">
        <w:rPr>
          <w:rFonts w:eastAsia="Times New Roman" w:cs="Times New Roman"/>
          <w:vertAlign w:val="subscript"/>
        </w:rPr>
        <w:t xml:space="preserve"> </w:t>
      </w:r>
      <w:r w:rsidR="007812D9" w:rsidRPr="00C9338B">
        <w:rPr>
          <w:rFonts w:eastAsia="Times New Roman" w:cs="Times New Roman"/>
        </w:rPr>
        <w:t>a</w:t>
      </w:r>
      <w:r w:rsidR="007812D9" w:rsidRPr="00C9338B">
        <w:rPr>
          <w:rFonts w:eastAsia="Times New Roman" w:cs="Times New Roman"/>
          <w:vertAlign w:val="subscript"/>
        </w:rPr>
        <w:t xml:space="preserve"> </w:t>
      </w:r>
      <w:r w:rsidRPr="00C9338B">
        <w:rPr>
          <w:rFonts w:eastAsia="Times New Roman" w:cs="Times New Roman"/>
          <w:i/>
          <w:iCs/>
          <w:szCs w:val="24"/>
        </w:rPr>
        <w:t>mask</w:t>
      </w:r>
      <w:r w:rsidRPr="00C9338B">
        <w:rPr>
          <w:rFonts w:eastAsia="Times New Roman" w:cs="Times New Roman"/>
          <w:szCs w:val="24"/>
        </w:rPr>
        <w:t xml:space="preserve"> and </w:t>
      </w:r>
      <w:r w:rsidR="007812D9" w:rsidRPr="00C9338B">
        <w:rPr>
          <w:rFonts w:eastAsia="Times New Roman" w:cs="Times New Roman"/>
          <w:szCs w:val="24"/>
        </w:rPr>
        <w:t xml:space="preserve">an </w:t>
      </w:r>
      <w:r w:rsidR="00FC7BDA" w:rsidRPr="00C9338B">
        <w:rPr>
          <w:rFonts w:eastAsia="Times New Roman" w:cs="Times New Roman"/>
          <w:i/>
          <w:iCs/>
          <w:szCs w:val="24"/>
        </w:rPr>
        <w:t>interior</w:t>
      </w:r>
      <w:r w:rsidRPr="00C9338B">
        <w:rPr>
          <w:rFonts w:eastAsia="Times New Roman" w:cs="Times New Roman"/>
          <w:szCs w:val="24"/>
        </w:rPr>
        <w:t xml:space="preserve"> </w:t>
      </w:r>
      <w:r w:rsidR="007812D9" w:rsidRPr="00C9338B">
        <w:rPr>
          <w:rFonts w:eastAsia="Times New Roman" w:cs="Times New Roman"/>
          <w:szCs w:val="24"/>
        </w:rPr>
        <w:t>leads to the</w:t>
      </w:r>
      <w:r w:rsidRPr="00C9338B">
        <w:rPr>
          <w:rFonts w:eastAsia="Times New Roman" w:cs="Times New Roman"/>
          <w:szCs w:val="24"/>
        </w:rPr>
        <w:t xml:space="preserve"> </w:t>
      </w:r>
      <w:r w:rsidR="00D67C90" w:rsidRPr="00C9338B">
        <w:rPr>
          <w:rFonts w:eastAsia="Times New Roman" w:cs="Times New Roman"/>
          <w:szCs w:val="24"/>
        </w:rPr>
        <w:t>“</w:t>
      </w:r>
      <w:r w:rsidRPr="00C9338B">
        <w:rPr>
          <w:rFonts w:eastAsia="Times New Roman" w:cs="Times New Roman"/>
          <w:szCs w:val="24"/>
        </w:rPr>
        <w:t>vacuum co</w:t>
      </w:r>
      <w:r w:rsidRPr="00C9338B">
        <w:rPr>
          <w:rFonts w:eastAsia="Times New Roman" w:cs="Times New Roman"/>
          <w:szCs w:val="24"/>
        </w:rPr>
        <w:t>n</w:t>
      </w:r>
      <w:r w:rsidRPr="00C9338B">
        <w:rPr>
          <w:rFonts w:eastAsia="Times New Roman" w:cs="Times New Roman"/>
          <w:szCs w:val="24"/>
        </w:rPr>
        <w:t>dition</w:t>
      </w:r>
      <w:r w:rsidR="00D67C90" w:rsidRPr="00C9338B">
        <w:rPr>
          <w:rFonts w:eastAsia="Times New Roman" w:cs="Times New Roman"/>
          <w:szCs w:val="24"/>
        </w:rPr>
        <w:t>”</w:t>
      </w:r>
      <w:r w:rsidRPr="00C9338B">
        <w:rPr>
          <w:rFonts w:eastAsia="Times New Roman" w:cs="Times New Roman"/>
          <w:szCs w:val="24"/>
        </w:rPr>
        <w:t xml:space="preserve">, which requires that every movement in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w:t>
      </w:r>
      <w:r w:rsidR="00335EF9" w:rsidRPr="00C9338B">
        <w:rPr>
          <w:rFonts w:eastAsia="Times New Roman" w:cs="Times New Roman"/>
          <w:szCs w:val="24"/>
        </w:rPr>
        <w:t>there is a corresponding antimov</w:t>
      </w:r>
      <w:r w:rsidR="00335EF9" w:rsidRPr="00C9338B">
        <w:rPr>
          <w:rFonts w:eastAsia="Times New Roman" w:cs="Times New Roman"/>
          <w:szCs w:val="24"/>
        </w:rPr>
        <w:t>e</w:t>
      </w:r>
      <w:r w:rsidR="00335EF9" w:rsidRPr="00C9338B">
        <w:rPr>
          <w:rFonts w:eastAsia="Times New Roman" w:cs="Times New Roman"/>
          <w:szCs w:val="24"/>
        </w:rPr>
        <w:t>ment.</w:t>
      </w:r>
      <w:r w:rsidRPr="00C9338B">
        <w:rPr>
          <w:rFonts w:eastAsia="Times New Roman" w:cs="Times New Roman"/>
          <w:szCs w:val="24"/>
          <w:u w:val="single"/>
        </w:rPr>
        <w:t xml:space="preserve"> </w:t>
      </w:r>
    </w:p>
    <w:p w:rsidR="003F08D1" w:rsidRPr="00304F30" w:rsidRDefault="003F08D1" w:rsidP="003A4A99">
      <w:pPr>
        <w:ind w:firstLine="700"/>
        <w:jc w:val="both"/>
        <w:rPr>
          <w:rFonts w:eastAsia="Times New Roman" w:cs="Times New Roman"/>
          <w:szCs w:val="24"/>
        </w:rPr>
      </w:pPr>
      <w:r w:rsidRPr="00C9338B">
        <w:rPr>
          <w:rFonts w:eastAsia="Times New Roman" w:cs="Times New Roman"/>
          <w:szCs w:val="24"/>
        </w:rPr>
        <w:t>Differentiating (24.8) and (24.9), and substituting the results into the differential metric</w:t>
      </w:r>
      <w:r w:rsidR="0059769D" w:rsidRPr="00C9338B">
        <w:rPr>
          <w:rFonts w:eastAsia="Times New Roman" w:cs="Times New Roman"/>
          <w:szCs w:val="24"/>
        </w:rPr>
        <w:t>s</w:t>
      </w:r>
      <w:r w:rsidRPr="00C9338B">
        <w:rPr>
          <w:rFonts w:eastAsia="Times New Roman" w:cs="Times New Roman"/>
          <w:szCs w:val="24"/>
        </w:rPr>
        <w:t xml:space="preserve"> (24.2) and (24.3), </w:t>
      </w:r>
      <w:r w:rsidR="0059769D" w:rsidRPr="00C9338B">
        <w:rPr>
          <w:rFonts w:eastAsia="Times New Roman" w:cs="Times New Roman"/>
          <w:szCs w:val="24"/>
        </w:rPr>
        <w:t xml:space="preserve">we </w:t>
      </w:r>
      <w:r w:rsidRPr="00C9338B">
        <w:rPr>
          <w:rFonts w:eastAsia="Times New Roman" w:cs="Times New Roman"/>
          <w:szCs w:val="24"/>
        </w:rPr>
        <w:t xml:space="preserve">obtain a set of metrics </w:t>
      </w:r>
    </w:p>
    <w:p w:rsidR="007E0A48" w:rsidRPr="00304F30" w:rsidRDefault="007E0A48" w:rsidP="003A4A99">
      <w:pPr>
        <w:ind w:firstLine="700"/>
        <w:jc w:val="both"/>
        <w:rPr>
          <w:rFonts w:eastAsia="Times New Roman" w:cs="Times New Roman"/>
          <w:szCs w:val="24"/>
        </w:rPr>
      </w:pPr>
    </w:p>
    <w:p w:rsidR="00696F24" w:rsidRPr="00C9338B" w:rsidRDefault="00696F24" w:rsidP="003A4A99">
      <w:pPr>
        <w:widowControl w:val="0"/>
        <w:ind w:firstLine="709"/>
        <w:jc w:val="both"/>
        <w:rPr>
          <w:bCs/>
          <w:lang w:val="de-DE"/>
        </w:rPr>
      </w:pPr>
      <w:r w:rsidRPr="00C9338B">
        <w:rPr>
          <w:noProof/>
          <w:lang w:val="ru-RU" w:eastAsia="ru-RU" w:bidi="ar-SA"/>
        </w:rPr>
        <w:drawing>
          <wp:anchor distT="0" distB="0" distL="114300" distR="114300" simplePos="0" relativeHeight="251661312" behindDoc="0" locked="0" layoutInCell="1" allowOverlap="1">
            <wp:simplePos x="0" y="0"/>
            <wp:positionH relativeFrom="column">
              <wp:posOffset>1745269</wp:posOffset>
            </wp:positionH>
            <wp:positionV relativeFrom="paragraph">
              <wp:posOffset>15240</wp:posOffset>
            </wp:positionV>
            <wp:extent cx="89362" cy="422564"/>
            <wp:effectExtent l="0" t="0" r="6350" b="0"/>
            <wp:wrapNone/>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362" cy="422564"/>
                    </a:xfrm>
                    <a:prstGeom prst="rect">
                      <a:avLst/>
                    </a:prstGeom>
                  </pic:spPr>
                </pic:pic>
              </a:graphicData>
            </a:graphic>
          </wp:anchor>
        </w:drawing>
      </w:r>
      <w:r w:rsidR="00D03C18" w:rsidRPr="00C9338B">
        <w:rPr>
          <w:bCs/>
          <w:lang w:val="de-DE"/>
        </w:rPr>
        <w:t xml:space="preserve">                                </w:t>
      </w:r>
      <w:r w:rsidRPr="00C9338B">
        <w:rPr>
          <w:bCs/>
          <w:lang w:val="de-DE"/>
        </w:rPr>
        <w:t xml:space="preserve">     </w:t>
      </w:r>
      <w:r w:rsidRPr="00C9338B">
        <w:rPr>
          <w:bCs/>
          <w:i/>
          <w:lang w:val="de-DE"/>
        </w:rPr>
        <w:t>ds</w:t>
      </w:r>
      <w:r w:rsidRPr="00C9338B">
        <w:rPr>
          <w:bCs/>
          <w:vertAlign w:val="superscript"/>
          <w:lang w:val="de-DE"/>
        </w:rPr>
        <w:t>(–)2</w:t>
      </w:r>
      <w:r w:rsidRPr="00C9338B">
        <w:rPr>
          <w:bCs/>
          <w:lang w:val="de-DE"/>
        </w:rPr>
        <w:t xml:space="preserve">=   (1+ </w:t>
      </w:r>
      <w:r w:rsidRPr="00C9338B">
        <w:rPr>
          <w:bCs/>
          <w:i/>
          <w:lang w:val="de-DE"/>
        </w:rPr>
        <w:t>v</w:t>
      </w:r>
      <w:r w:rsidRPr="00C9338B">
        <w:rPr>
          <w:bCs/>
          <w:i/>
          <w:vertAlign w:val="subscript"/>
          <w:lang w:val="de-DE"/>
        </w:rPr>
        <w:t>x</w:t>
      </w:r>
      <w:r w:rsidRPr="00C9338B">
        <w:rPr>
          <w:bCs/>
          <w:vertAlign w:val="superscript"/>
          <w:lang w:val="de-DE"/>
        </w:rPr>
        <w:t>2</w:t>
      </w:r>
      <w:r w:rsidRPr="00C9338B">
        <w:rPr>
          <w:bCs/>
          <w:lang w:val="de-DE"/>
        </w:rPr>
        <w:t>/</w:t>
      </w:r>
      <w:r w:rsidRPr="00C9338B">
        <w:rPr>
          <w:bCs/>
          <w:i/>
        </w:rPr>
        <w:t>с</w:t>
      </w:r>
      <w:r w:rsidRPr="00C9338B">
        <w:rPr>
          <w:bCs/>
          <w:vertAlign w:val="superscript"/>
          <w:lang w:val="de-DE"/>
        </w:rPr>
        <w:t>2</w:t>
      </w:r>
      <w:r w:rsidRPr="00C9338B">
        <w:rPr>
          <w:bCs/>
          <w:lang w:val="de-DE"/>
        </w:rPr>
        <w:t>)</w:t>
      </w:r>
      <w:r w:rsidRPr="00C9338B">
        <w:rPr>
          <w:bCs/>
          <w:i/>
          <w:lang w:val="de-DE"/>
        </w:rPr>
        <w:t>c</w:t>
      </w:r>
      <w:r w:rsidRPr="00C9338B">
        <w:rPr>
          <w:bCs/>
          <w:vertAlign w:val="superscript"/>
          <w:lang w:val="de-DE"/>
        </w:rPr>
        <w:t>2</w:t>
      </w:r>
      <w:r w:rsidRPr="00C9338B">
        <w:rPr>
          <w:bCs/>
          <w:i/>
          <w:lang w:val="de-DE"/>
        </w:rPr>
        <w:t>dt</w:t>
      </w:r>
      <w:r w:rsidRPr="00C9338B">
        <w:rPr>
          <w:bCs/>
          <w:vertAlign w:val="superscript"/>
          <w:lang w:val="de-DE"/>
        </w:rPr>
        <w:t>2</w:t>
      </w:r>
      <w:r w:rsidRPr="00C9338B">
        <w:rPr>
          <w:bCs/>
          <w:lang w:val="de-DE"/>
        </w:rPr>
        <w:t xml:space="preserve">– </w:t>
      </w:r>
      <w:r w:rsidRPr="00C9338B">
        <w:rPr>
          <w:bCs/>
          <w:i/>
          <w:lang w:val="de-DE"/>
        </w:rPr>
        <w:t>dx</w:t>
      </w:r>
      <w:r w:rsidRPr="00C9338B">
        <w:rPr>
          <w:bCs/>
          <w:vertAlign w:val="superscript"/>
          <w:lang w:val="de-DE"/>
        </w:rPr>
        <w:t>2</w:t>
      </w:r>
      <w:r w:rsidRPr="00C9338B">
        <w:rPr>
          <w:bCs/>
          <w:lang w:val="de-DE"/>
        </w:rPr>
        <w:t xml:space="preserve"> – </w:t>
      </w:r>
      <w:r w:rsidRPr="00C9338B">
        <w:rPr>
          <w:bCs/>
          <w:i/>
          <w:lang w:val="de-DE"/>
        </w:rPr>
        <w:t>dy</w:t>
      </w:r>
      <w:r w:rsidRPr="00C9338B">
        <w:rPr>
          <w:bCs/>
          <w:vertAlign w:val="superscript"/>
          <w:lang w:val="de-DE"/>
        </w:rPr>
        <w:t>2</w:t>
      </w:r>
      <w:r w:rsidRPr="00C9338B">
        <w:rPr>
          <w:bCs/>
          <w:lang w:val="de-DE"/>
        </w:rPr>
        <w:t xml:space="preserve"> – </w:t>
      </w:r>
      <w:r w:rsidRPr="00C9338B">
        <w:rPr>
          <w:bCs/>
          <w:i/>
          <w:lang w:val="de-DE"/>
        </w:rPr>
        <w:t>dz</w:t>
      </w:r>
      <w:r w:rsidRPr="00C9338B">
        <w:rPr>
          <w:bCs/>
          <w:vertAlign w:val="superscript"/>
          <w:lang w:val="de-DE"/>
        </w:rPr>
        <w:t>2</w:t>
      </w:r>
      <w:r w:rsidRPr="00C9338B">
        <w:rPr>
          <w:bCs/>
          <w:lang w:val="de-DE"/>
        </w:rPr>
        <w:t xml:space="preserve">;                            </w:t>
      </w:r>
      <w:r w:rsidR="00D03C18" w:rsidRPr="00C9338B">
        <w:rPr>
          <w:bCs/>
          <w:lang w:val="de-DE"/>
        </w:rPr>
        <w:t xml:space="preserve">  </w:t>
      </w:r>
      <w:r w:rsidR="00C16FA3">
        <w:rPr>
          <w:bCs/>
          <w:lang w:val="de-DE"/>
        </w:rPr>
        <w:t xml:space="preserve">   </w:t>
      </w:r>
      <w:r w:rsidRPr="00C9338B">
        <w:rPr>
          <w:bCs/>
          <w:lang w:val="de-DE"/>
        </w:rPr>
        <w:t xml:space="preserve">  (</w:t>
      </w:r>
      <w:r w:rsidRPr="00C9338B">
        <w:rPr>
          <w:bCs/>
          <w:iCs/>
          <w:lang w:val="de-DE"/>
        </w:rPr>
        <w:t>24.10</w:t>
      </w:r>
      <w:r w:rsidRPr="00C9338B">
        <w:rPr>
          <w:bCs/>
          <w:lang w:val="de-DE"/>
        </w:rPr>
        <w:t xml:space="preserve">)   </w:t>
      </w:r>
    </w:p>
    <w:p w:rsidR="00AD500A" w:rsidRPr="00C9338B" w:rsidRDefault="00696F24" w:rsidP="003A4A99">
      <w:pPr>
        <w:widowControl w:val="0"/>
        <w:ind w:firstLine="709"/>
        <w:jc w:val="both"/>
        <w:rPr>
          <w:bCs/>
          <w:lang w:val="de-DE"/>
        </w:rPr>
      </w:pPr>
      <w:r w:rsidRPr="00C9338B">
        <w:rPr>
          <w:bCs/>
          <w:lang w:val="de-DE"/>
        </w:rPr>
        <w:t xml:space="preserve">    </w:t>
      </w:r>
      <w:r w:rsidR="00D03C18" w:rsidRPr="00C9338B">
        <w:rPr>
          <w:bCs/>
          <w:lang w:val="de-DE"/>
        </w:rPr>
        <w:t xml:space="preserve">                                </w:t>
      </w:r>
      <w:r w:rsidRPr="00C9338B">
        <w:rPr>
          <w:bCs/>
          <w:lang w:val="de-DE"/>
        </w:rPr>
        <w:t xml:space="preserve"> </w:t>
      </w:r>
      <w:r w:rsidRPr="00C9338B">
        <w:rPr>
          <w:bCs/>
          <w:i/>
          <w:lang w:val="de-DE"/>
        </w:rPr>
        <w:t>ds</w:t>
      </w:r>
      <w:r w:rsidRPr="00C9338B">
        <w:rPr>
          <w:bCs/>
          <w:vertAlign w:val="superscript"/>
          <w:lang w:val="de-DE"/>
        </w:rPr>
        <w:t>(+)2</w:t>
      </w:r>
      <w:r w:rsidRPr="00C9338B">
        <w:rPr>
          <w:bCs/>
          <w:lang w:val="de-DE"/>
        </w:rPr>
        <w:t xml:space="preserve">= – (1+ </w:t>
      </w:r>
      <w:r w:rsidRPr="00C9338B">
        <w:rPr>
          <w:bCs/>
          <w:i/>
          <w:lang w:val="de-DE"/>
        </w:rPr>
        <w:t>v</w:t>
      </w:r>
      <w:r w:rsidRPr="00C9338B">
        <w:rPr>
          <w:bCs/>
          <w:i/>
          <w:vertAlign w:val="subscript"/>
          <w:lang w:val="de-DE"/>
        </w:rPr>
        <w:t>x</w:t>
      </w:r>
      <w:r w:rsidRPr="00C9338B">
        <w:rPr>
          <w:bCs/>
          <w:vertAlign w:val="superscript"/>
          <w:lang w:val="de-DE"/>
        </w:rPr>
        <w:t>2</w:t>
      </w:r>
      <w:r w:rsidRPr="00C9338B">
        <w:rPr>
          <w:bCs/>
          <w:lang w:val="de-DE"/>
        </w:rPr>
        <w:t>/</w:t>
      </w:r>
      <w:r w:rsidRPr="00C9338B">
        <w:rPr>
          <w:bCs/>
          <w:i/>
        </w:rPr>
        <w:t>с</w:t>
      </w:r>
      <w:r w:rsidRPr="00C9338B">
        <w:rPr>
          <w:bCs/>
          <w:vertAlign w:val="superscript"/>
          <w:lang w:val="de-DE"/>
        </w:rPr>
        <w:t>2</w:t>
      </w:r>
      <w:r w:rsidRPr="00C9338B">
        <w:rPr>
          <w:bCs/>
          <w:lang w:val="de-DE"/>
        </w:rPr>
        <w:t>)</w:t>
      </w:r>
      <w:r w:rsidRPr="00C9338B">
        <w:rPr>
          <w:bCs/>
          <w:i/>
          <w:lang w:val="de-DE"/>
        </w:rPr>
        <w:t>c</w:t>
      </w:r>
      <w:r w:rsidRPr="00C9338B">
        <w:rPr>
          <w:bCs/>
          <w:vertAlign w:val="superscript"/>
          <w:lang w:val="de-DE"/>
        </w:rPr>
        <w:t>2</w:t>
      </w:r>
      <w:r w:rsidRPr="00C9338B">
        <w:rPr>
          <w:bCs/>
          <w:i/>
          <w:lang w:val="de-DE"/>
        </w:rPr>
        <w:t>dt</w:t>
      </w:r>
      <w:r w:rsidRPr="00C9338B">
        <w:rPr>
          <w:bCs/>
          <w:vertAlign w:val="superscript"/>
          <w:lang w:val="de-DE"/>
        </w:rPr>
        <w:t>2</w:t>
      </w:r>
      <w:r w:rsidRPr="00C9338B">
        <w:rPr>
          <w:bCs/>
          <w:lang w:val="de-DE"/>
        </w:rPr>
        <w:t xml:space="preserve">+ </w:t>
      </w:r>
      <w:r w:rsidRPr="00C9338B">
        <w:rPr>
          <w:bCs/>
          <w:i/>
          <w:lang w:val="de-DE"/>
        </w:rPr>
        <w:t>dx</w:t>
      </w:r>
      <w:r w:rsidRPr="00C9338B">
        <w:rPr>
          <w:bCs/>
          <w:vertAlign w:val="superscript"/>
          <w:lang w:val="de-DE"/>
        </w:rPr>
        <w:t>2</w:t>
      </w:r>
      <w:r w:rsidRPr="00C9338B">
        <w:rPr>
          <w:bCs/>
          <w:lang w:val="de-DE"/>
        </w:rPr>
        <w:t xml:space="preserve">+ </w:t>
      </w:r>
      <w:r w:rsidRPr="00C9338B">
        <w:rPr>
          <w:bCs/>
          <w:i/>
          <w:lang w:val="de-DE"/>
        </w:rPr>
        <w:t>dy</w:t>
      </w:r>
      <w:r w:rsidRPr="00C9338B">
        <w:rPr>
          <w:bCs/>
          <w:vertAlign w:val="superscript"/>
          <w:lang w:val="de-DE"/>
        </w:rPr>
        <w:t>2</w:t>
      </w:r>
      <w:r w:rsidRPr="00C9338B">
        <w:rPr>
          <w:bCs/>
          <w:lang w:val="de-DE"/>
        </w:rPr>
        <w:t>+</w:t>
      </w:r>
      <w:r w:rsidRPr="00C9338B">
        <w:rPr>
          <w:bCs/>
          <w:i/>
          <w:lang w:val="de-DE"/>
        </w:rPr>
        <w:t>dz</w:t>
      </w:r>
      <w:r w:rsidRPr="00C9338B">
        <w:rPr>
          <w:bCs/>
          <w:vertAlign w:val="superscript"/>
          <w:lang w:val="de-DE"/>
        </w:rPr>
        <w:t>2</w:t>
      </w:r>
      <w:r w:rsidRPr="00C9338B">
        <w:rPr>
          <w:bCs/>
          <w:lang w:val="de-DE"/>
        </w:rPr>
        <w:t xml:space="preserve"> ,      </w:t>
      </w:r>
      <w:r w:rsidR="00D03C18" w:rsidRPr="00C9338B">
        <w:rPr>
          <w:bCs/>
          <w:lang w:val="de-DE"/>
        </w:rPr>
        <w:t xml:space="preserve">                       </w:t>
      </w:r>
      <w:r w:rsidRPr="00C9338B">
        <w:rPr>
          <w:bCs/>
          <w:lang w:val="de-DE"/>
        </w:rPr>
        <w:t xml:space="preserve">   </w:t>
      </w:r>
      <w:r w:rsidR="00C16FA3">
        <w:rPr>
          <w:bCs/>
          <w:lang w:val="de-DE"/>
        </w:rPr>
        <w:t xml:space="preserve">   </w:t>
      </w:r>
      <w:r w:rsidR="00D03C18" w:rsidRPr="00C9338B">
        <w:rPr>
          <w:bCs/>
          <w:lang w:val="de-DE"/>
        </w:rPr>
        <w:t>(</w:t>
      </w:r>
      <w:r w:rsidR="00D03C18" w:rsidRPr="00C9338B">
        <w:rPr>
          <w:bCs/>
          <w:iCs/>
          <w:lang w:val="de-DE"/>
        </w:rPr>
        <w:t>24.11</w:t>
      </w:r>
      <w:r w:rsidR="00D03C18" w:rsidRPr="00C9338B">
        <w:rPr>
          <w:bCs/>
          <w:lang w:val="de-DE"/>
        </w:rPr>
        <w:t>)</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describing</w:t>
      </w:r>
      <w:proofErr w:type="gramEnd"/>
      <w:r w:rsidRPr="00C9338B">
        <w:rPr>
          <w:rFonts w:eastAsia="Times New Roman" w:cs="Times New Roman"/>
          <w:szCs w:val="24"/>
        </w:rPr>
        <w:t xml:space="preserve"> the kinematics of the joint motion </w:t>
      </w:r>
      <w:r w:rsidR="0059769D" w:rsidRPr="00C9338B">
        <w:rPr>
          <w:rFonts w:eastAsia="Times New Roman" w:cs="Times New Roman"/>
          <w:szCs w:val="24"/>
        </w:rPr>
        <w:t xml:space="preserve">of the </w:t>
      </w:r>
      <w:r w:rsidRPr="00C9338B">
        <w:rPr>
          <w:rFonts w:eastAsia="Times New Roman" w:cs="Times New Roman"/>
          <w:szCs w:val="24"/>
        </w:rPr>
        <w:t xml:space="preserve">exterior and interior sides </w:t>
      </w:r>
      <w:r w:rsidR="0059769D" w:rsidRPr="00C9338B">
        <w:rPr>
          <w:rFonts w:eastAsia="Times New Roman" w:cs="Times New Roman"/>
          <w:szCs w:val="24"/>
        </w:rPr>
        <w:t xml:space="preserve">of a </w:t>
      </w:r>
      <w:r w:rsidRPr="00C9338B">
        <w:rPr>
          <w:rFonts w:eastAsia="Times New Roman" w:cs="Times New Roman"/>
          <w:szCs w:val="24"/>
        </w:rPr>
        <w:t>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szCs w:val="24"/>
          <w:vertAlign w:val="subscript"/>
        </w:rPr>
        <w:t>mn</w:t>
      </w:r>
      <w:r w:rsidRPr="00C9338B">
        <w:rPr>
          <w:rFonts w:eastAsia="Times New Roman" w:cs="Times New Roman"/>
          <w:i/>
          <w:iCs/>
          <w:szCs w:val="24"/>
        </w:rPr>
        <w:t>-</w:t>
      </w:r>
      <w:r w:rsidRPr="00C9338B">
        <w:rPr>
          <w:rFonts w:eastAsia="Times New Roman" w:cs="Times New Roman"/>
          <w:szCs w:val="24"/>
        </w:rPr>
        <w:t xml:space="preserve">vacuum </w:t>
      </w:r>
      <w:r w:rsidR="000D1AE2" w:rsidRPr="00C9338B">
        <w:rPr>
          <w:rFonts w:eastAsia="Times New Roman" w:cs="Times New Roman"/>
          <w:szCs w:val="24"/>
        </w:rPr>
        <w:t>r</w:t>
      </w:r>
      <w:r w:rsidR="000D1AE2" w:rsidRPr="00C9338B">
        <w:rPr>
          <w:rFonts w:eastAsia="Times New Roman" w:cs="Times New Roman"/>
          <w:szCs w:val="24"/>
        </w:rPr>
        <w:t>e</w:t>
      </w:r>
      <w:r w:rsidR="000D1AE2" w:rsidRPr="00C9338B">
        <w:rPr>
          <w:rFonts w:eastAsia="Times New Roman" w:cs="Times New Roman"/>
          <w:szCs w:val="24"/>
        </w:rPr>
        <w:t>gion</w:t>
      </w:r>
      <w:r w:rsidRPr="00C9338B">
        <w:rPr>
          <w:rFonts w:eastAsia="Times New Roman" w:cs="Times New Roman"/>
          <w:szCs w:val="24"/>
        </w:rPr>
        <w:t xml:space="preserve"> (sub</w:t>
      </w:r>
      <w:r w:rsidR="00E76702" w:rsidRPr="00C9338B">
        <w:rPr>
          <w:rFonts w:eastAsia="Times New Roman" w:cs="Times New Roman"/>
          <w:szCs w:val="24"/>
        </w:rPr>
        <w:t>cont</w:t>
      </w:r>
      <w:r w:rsidRPr="00C9338B">
        <w:rPr>
          <w:rFonts w:eastAsia="Times New Roman" w:cs="Times New Roman"/>
          <w:szCs w:val="24"/>
        </w:rPr>
        <w:t xml:space="preserve"> and antisub</w:t>
      </w:r>
      <w:r w:rsidR="00E76702" w:rsidRPr="00C9338B">
        <w:rPr>
          <w:rFonts w:eastAsia="Times New Roman" w:cs="Times New Roman"/>
          <w:szCs w:val="24"/>
        </w:rPr>
        <w:t>cont</w:t>
      </w:r>
      <w:r w:rsidRPr="00C9338B">
        <w:rPr>
          <w:rFonts w:eastAsia="Times New Roman" w:cs="Times New Roman"/>
          <w:szCs w:val="24"/>
        </w:rPr>
        <w:t xml:space="preserve">) </w:t>
      </w:r>
      <w:r w:rsidR="0059769D" w:rsidRPr="00C9338B">
        <w:rPr>
          <w:rFonts w:eastAsia="Times New Roman" w:cs="Times New Roman"/>
          <w:szCs w:val="24"/>
        </w:rPr>
        <w:t xml:space="preserve">by </w:t>
      </w:r>
      <w:r w:rsidRPr="00C9338B">
        <w:rPr>
          <w:rFonts w:eastAsia="Times New Roman" w:cs="Times New Roman"/>
          <w:szCs w:val="24"/>
        </w:rPr>
        <w:t xml:space="preserve">applying the </w:t>
      </w:r>
      <w:r w:rsidR="0059769D" w:rsidRPr="00C9338B">
        <w:rPr>
          <w:rFonts w:eastAsia="Times New Roman" w:cs="Times New Roman"/>
          <w:szCs w:val="24"/>
        </w:rPr>
        <w:t xml:space="preserve">principle of </w:t>
      </w:r>
      <w:r w:rsidR="00D67C90" w:rsidRPr="00C9338B">
        <w:rPr>
          <w:rFonts w:eastAsia="Times New Roman" w:cs="Times New Roman"/>
          <w:szCs w:val="24"/>
        </w:rPr>
        <w:t>“</w:t>
      </w:r>
      <w:r w:rsidR="000D1AE2" w:rsidRPr="00C9338B">
        <w:rPr>
          <w:rFonts w:eastAsia="Times New Roman" w:cs="Times New Roman"/>
          <w:szCs w:val="24"/>
        </w:rPr>
        <w:t>vacuum balance</w:t>
      </w:r>
      <w:r w:rsidR="00D67C90" w:rsidRPr="00C9338B">
        <w:rPr>
          <w:rFonts w:eastAsia="Times New Roman" w:cs="Times New Roman"/>
          <w:szCs w:val="24"/>
        </w:rPr>
        <w:t>”</w:t>
      </w:r>
      <w:r w:rsidR="000D1AE2" w:rsidRPr="00C9338B">
        <w:rPr>
          <w:rFonts w:eastAsia="Times New Roman" w:cs="Times New Roman"/>
          <w:szCs w:val="24"/>
        </w:rPr>
        <w:t>.</w:t>
      </w:r>
      <w:r w:rsidRPr="00C9338B">
        <w:rPr>
          <w:rFonts w:eastAsia="Times New Roman" w:cs="Times New Roman"/>
          <w:szCs w:val="24"/>
        </w:rPr>
        <w:t> </w:t>
      </w:r>
    </w:p>
    <w:p w:rsidR="00D03C18" w:rsidRPr="00C9338B" w:rsidRDefault="00D03C18" w:rsidP="003A4A99">
      <w:pPr>
        <w:jc w:val="both"/>
        <w:rPr>
          <w:rFonts w:eastAsia="Times New Roman" w:cs="Times New Roman"/>
          <w:szCs w:val="24"/>
        </w:rPr>
      </w:pPr>
      <w:r w:rsidRPr="00C9338B">
        <w:rPr>
          <w:bCs/>
        </w:rPr>
        <w:lastRenderedPageBreak/>
        <w:t xml:space="preserve">                                                                     </w:t>
      </w:r>
      <w:proofErr w:type="gramStart"/>
      <w:r w:rsidRPr="00C9338B">
        <w:rPr>
          <w:bCs/>
          <w:i/>
        </w:rPr>
        <w:t>ds</w:t>
      </w:r>
      <w:r w:rsidRPr="00C9338B">
        <w:rPr>
          <w:bCs/>
          <w:vertAlign w:val="superscript"/>
        </w:rPr>
        <w:t>(</w:t>
      </w:r>
      <w:proofErr w:type="gramEnd"/>
      <w:r w:rsidRPr="00C9338B">
        <w:rPr>
          <w:bCs/>
          <w:vertAlign w:val="superscript"/>
        </w:rPr>
        <w:t xml:space="preserve">–)2 </w:t>
      </w:r>
      <w:r w:rsidRPr="00C9338B">
        <w:rPr>
          <w:bCs/>
        </w:rPr>
        <w:t xml:space="preserve">+ </w:t>
      </w:r>
      <w:r w:rsidRPr="00C9338B">
        <w:rPr>
          <w:bCs/>
          <w:i/>
        </w:rPr>
        <w:t>ds</w:t>
      </w:r>
      <w:r w:rsidRPr="00C9338B">
        <w:rPr>
          <w:bCs/>
          <w:vertAlign w:val="superscript"/>
        </w:rPr>
        <w:t xml:space="preserve">(+)2 </w:t>
      </w:r>
      <w:r w:rsidRPr="00C9338B">
        <w:rPr>
          <w:bCs/>
        </w:rPr>
        <w:t>= 0.</w:t>
      </w:r>
    </w:p>
    <w:p w:rsidR="003F08D1" w:rsidRPr="00C9338B" w:rsidRDefault="003F08D1" w:rsidP="00183384">
      <w:pPr>
        <w:ind w:firstLine="700"/>
        <w:jc w:val="both"/>
        <w:rPr>
          <w:rFonts w:eastAsia="Times New Roman" w:cs="Times New Roman"/>
          <w:szCs w:val="24"/>
        </w:rPr>
      </w:pPr>
      <w:r w:rsidRPr="00C9338B">
        <w:rPr>
          <w:rFonts w:eastAsia="Times New Roman" w:cs="Times New Roman"/>
          <w:szCs w:val="24"/>
        </w:rPr>
        <w:t xml:space="preserve">2). In the second case, suppose </w:t>
      </w:r>
      <w:r w:rsidRPr="00C9338B">
        <w:rPr>
          <w:rFonts w:eastAsia="Times New Roman" w:cs="Times New Roman"/>
          <w:i/>
          <w:iCs/>
          <w:szCs w:val="24"/>
        </w:rPr>
        <w:t>mask</w:t>
      </w:r>
      <w:r w:rsidR="003A3EB3" w:rsidRPr="00C9338B">
        <w:rPr>
          <w:rFonts w:eastAsia="Times New Roman" w:cs="Times New Roman"/>
          <w:i/>
          <w:iCs/>
          <w:szCs w:val="24"/>
        </w:rPr>
        <w:t>s</w:t>
      </w:r>
      <w:r w:rsidRPr="00C9338B">
        <w:rPr>
          <w:rFonts w:eastAsia="Times New Roman" w:cs="Times New Roman"/>
          <w:szCs w:val="24"/>
        </w:rPr>
        <w:t xml:space="preserve"> and </w:t>
      </w:r>
      <w:r w:rsidR="00FC7BDA" w:rsidRPr="00C9338B">
        <w:rPr>
          <w:rFonts w:eastAsia="Times New Roman" w:cs="Times New Roman"/>
          <w:i/>
          <w:iCs/>
          <w:szCs w:val="24"/>
        </w:rPr>
        <w:t>interior</w:t>
      </w:r>
      <w:r w:rsidR="003A3EB3" w:rsidRPr="00C9338B">
        <w:rPr>
          <w:rFonts w:eastAsia="Times New Roman" w:cs="Times New Roman"/>
          <w:i/>
          <w:iCs/>
          <w:szCs w:val="24"/>
        </w:rPr>
        <w:t>s</w:t>
      </w:r>
      <w:r w:rsidR="000D1AE2" w:rsidRPr="00C9338B">
        <w:rPr>
          <w:rFonts w:eastAsia="Times New Roman" w:cs="Times New Roman"/>
          <w:i/>
          <w:iCs/>
          <w:szCs w:val="24"/>
        </w:rPr>
        <w:t xml:space="preserve"> </w:t>
      </w:r>
      <w:r w:rsidR="003A3EB3" w:rsidRPr="00C9338B">
        <w:rPr>
          <w:rFonts w:eastAsia="Times New Roman" w:cs="Times New Roman"/>
          <w:szCs w:val="24"/>
        </w:rPr>
        <w:t>of a</w:t>
      </w:r>
      <w:r w:rsidR="000D1AE2" w:rsidRPr="00C9338B">
        <w:rPr>
          <w:rFonts w:eastAsia="Times New Roman" w:cs="Times New Roman"/>
          <w:i/>
          <w:iCs/>
          <w:szCs w:val="24"/>
        </w:rPr>
        <w:t xml:space="preserve"> </w:t>
      </w:r>
      <w:r w:rsidRPr="00C9338B">
        <w:rPr>
          <w:rFonts w:eastAsia="Times New Roman" w:cs="Times New Roman"/>
          <w:szCs w:val="24"/>
        </w:rPr>
        <w:t>sub</w:t>
      </w:r>
      <w:r w:rsidR="00E76702" w:rsidRPr="00C9338B">
        <w:rPr>
          <w:rFonts w:eastAsia="Times New Roman" w:cs="Times New Roman"/>
          <w:szCs w:val="24"/>
        </w:rPr>
        <w:t>cont</w:t>
      </w:r>
      <w:r w:rsidR="00AD500A" w:rsidRPr="00C9338B">
        <w:rPr>
          <w:rFonts w:eastAsia="Times New Roman" w:cs="Times New Roman"/>
          <w:szCs w:val="24"/>
        </w:rPr>
        <w:t xml:space="preserve"> and</w:t>
      </w:r>
      <w:r w:rsidRPr="00C9338B">
        <w:rPr>
          <w:rFonts w:eastAsia="Times New Roman" w:cs="Times New Roman"/>
          <w:szCs w:val="24"/>
        </w:rPr>
        <w:t xml:space="preserve"> </w:t>
      </w:r>
      <w:r w:rsidR="003A3EB3" w:rsidRPr="00C9338B">
        <w:rPr>
          <w:rFonts w:eastAsia="Times New Roman" w:cs="Times New Roman"/>
          <w:szCs w:val="24"/>
        </w:rPr>
        <w:t xml:space="preserve">an </w:t>
      </w:r>
      <w:r w:rsidRPr="00C9338B">
        <w:rPr>
          <w:rFonts w:eastAsia="Times New Roman" w:cs="Times New Roman"/>
          <w:szCs w:val="24"/>
        </w:rPr>
        <w:t>antisub</w:t>
      </w:r>
      <w:r w:rsidR="00E76702" w:rsidRPr="00C9338B">
        <w:rPr>
          <w:rFonts w:eastAsia="Times New Roman" w:cs="Times New Roman"/>
          <w:szCs w:val="24"/>
        </w:rPr>
        <w:t>cont</w:t>
      </w:r>
      <w:r w:rsidRPr="00C9338B">
        <w:rPr>
          <w:rFonts w:eastAsia="Times New Roman" w:cs="Times New Roman"/>
          <w:szCs w:val="24"/>
        </w:rPr>
        <w:t xml:space="preserve"> move rel</w:t>
      </w:r>
      <w:r w:rsidRPr="00C9338B">
        <w:rPr>
          <w:rFonts w:eastAsia="Times New Roman" w:cs="Times New Roman"/>
          <w:szCs w:val="24"/>
        </w:rPr>
        <w:t>a</w:t>
      </w:r>
      <w:r w:rsidRPr="00C9338B">
        <w:rPr>
          <w:rFonts w:eastAsia="Times New Roman" w:cs="Times New Roman"/>
          <w:szCs w:val="24"/>
        </w:rPr>
        <w:t>tive to their original station</w:t>
      </w:r>
      <w:r w:rsidR="0059769D" w:rsidRPr="00C9338B">
        <w:rPr>
          <w:rFonts w:eastAsia="Times New Roman" w:cs="Times New Roman"/>
          <w:szCs w:val="24"/>
        </w:rPr>
        <w:t xml:space="preserve">ary state in the same direction, </w:t>
      </w:r>
      <w:r w:rsidRPr="00C9338B">
        <w:rPr>
          <w:rFonts w:eastAsia="Times New Roman" w:cs="Times New Roman"/>
          <w:szCs w:val="24"/>
        </w:rPr>
        <w:t xml:space="preserve">along the </w:t>
      </w:r>
      <w:r w:rsidR="0059769D" w:rsidRPr="00C9338B">
        <w:rPr>
          <w:rFonts w:eastAsia="Times New Roman" w:cs="Times New Roman"/>
          <w:i/>
          <w:szCs w:val="24"/>
        </w:rPr>
        <w:t>x</w:t>
      </w:r>
      <w:r w:rsidR="0059769D" w:rsidRPr="00C9338B">
        <w:rPr>
          <w:rFonts w:eastAsia="Times New Roman" w:cs="Times New Roman"/>
          <w:szCs w:val="24"/>
        </w:rPr>
        <w:t>-</w:t>
      </w:r>
      <w:r w:rsidRPr="00C9338B">
        <w:rPr>
          <w:rFonts w:eastAsia="Times New Roman" w:cs="Times New Roman"/>
          <w:szCs w:val="24"/>
        </w:rPr>
        <w:t xml:space="preserve">axis with the same </w:t>
      </w:r>
      <w:r w:rsidR="0059769D" w:rsidRPr="00C9338B">
        <w:rPr>
          <w:rFonts w:eastAsia="Times New Roman" w:cs="Times New Roman"/>
          <w:szCs w:val="24"/>
        </w:rPr>
        <w:t>velocity</w:t>
      </w:r>
      <w:r w:rsidRPr="00C9338B">
        <w:rPr>
          <w:rFonts w:eastAsia="Times New Roman" w:cs="Times New Roman"/>
          <w:szCs w:val="24"/>
        </w:rPr>
        <w:t xml:space="preserve"> </w:t>
      </w:r>
      <w:r w:rsidRPr="00C9338B">
        <w:rPr>
          <w:rFonts w:eastAsia="Times New Roman" w:cs="Times New Roman"/>
          <w:i/>
          <w:iCs/>
          <w:szCs w:val="24"/>
        </w:rPr>
        <w:t>v</w:t>
      </w:r>
      <w:r w:rsidRPr="00C9338B">
        <w:rPr>
          <w:rFonts w:eastAsia="Times New Roman" w:cs="Times New Roman"/>
          <w:i/>
          <w:iCs/>
          <w:vertAlign w:val="subscript"/>
        </w:rPr>
        <w:t xml:space="preserve">x </w:t>
      </w:r>
      <w:r w:rsidRPr="00C9338B">
        <w:rPr>
          <w:rFonts w:eastAsia="Times New Roman" w:cs="Times New Roman"/>
          <w:szCs w:val="24"/>
        </w:rPr>
        <w:t xml:space="preserve">. This is formally described </w:t>
      </w:r>
      <w:r w:rsidR="00BC3ECE" w:rsidRPr="00C9338B">
        <w:rPr>
          <w:rFonts w:eastAsia="Times New Roman" w:cs="Times New Roman"/>
          <w:szCs w:val="24"/>
        </w:rPr>
        <w:t xml:space="preserve">in </w:t>
      </w:r>
      <w:r w:rsidRPr="00C9338B">
        <w:rPr>
          <w:rFonts w:eastAsia="Times New Roman" w:cs="Times New Roman"/>
          <w:szCs w:val="24"/>
        </w:rPr>
        <w:t xml:space="preserve">coordinate transformations: </w:t>
      </w:r>
    </w:p>
    <w:p w:rsidR="00696F24" w:rsidRPr="00C9338B" w:rsidRDefault="00696F24" w:rsidP="003A4A99">
      <w:pPr>
        <w:widowControl w:val="0"/>
        <w:ind w:firstLine="709"/>
        <w:jc w:val="both"/>
        <w:rPr>
          <w:bCs/>
        </w:rPr>
      </w:pPr>
      <w:r w:rsidRPr="00C9338B">
        <w:rPr>
          <w:bCs/>
        </w:rPr>
        <w:t xml:space="preserve">                      </w:t>
      </w:r>
      <w:r w:rsidR="00C16FA3">
        <w:rPr>
          <w:bCs/>
        </w:rPr>
        <w:t xml:space="preserve">  </w:t>
      </w:r>
      <w:r w:rsidRPr="00C9338B">
        <w:rPr>
          <w:bCs/>
        </w:rPr>
        <w:t xml:space="preserve">   </w:t>
      </w:r>
      <w:r w:rsidRPr="00C9338B">
        <w:rPr>
          <w:bCs/>
          <w:i/>
        </w:rPr>
        <w:t>t</w:t>
      </w:r>
      <w:r w:rsidRPr="00C9338B">
        <w:rPr>
          <w:bCs/>
        </w:rPr>
        <w:sym w:font="Symbol" w:char="F0A2"/>
      </w:r>
      <w:r w:rsidRPr="00C9338B">
        <w:rPr>
          <w:bCs/>
        </w:rPr>
        <w:t xml:space="preserve">= </w:t>
      </w:r>
      <w:r w:rsidRPr="00C9338B">
        <w:rPr>
          <w:bCs/>
          <w:i/>
        </w:rPr>
        <w:t>t</w:t>
      </w:r>
      <w:r w:rsidRPr="00C9338B">
        <w:rPr>
          <w:bCs/>
        </w:rPr>
        <w:t xml:space="preserve">,     </w:t>
      </w:r>
      <w:r w:rsidRPr="00C9338B">
        <w:rPr>
          <w:bCs/>
          <w:i/>
        </w:rPr>
        <w:t>x</w:t>
      </w:r>
      <w:r w:rsidRPr="00C9338B">
        <w:rPr>
          <w:bCs/>
        </w:rPr>
        <w:sym w:font="Symbol" w:char="F0A2"/>
      </w:r>
      <w:r w:rsidRPr="00C9338B">
        <w:rPr>
          <w:bCs/>
        </w:rPr>
        <w:t xml:space="preserve"> = </w:t>
      </w:r>
      <w:r w:rsidRPr="00C9338B">
        <w:rPr>
          <w:bCs/>
          <w:i/>
        </w:rPr>
        <w:t xml:space="preserve">x </w:t>
      </w:r>
      <w:r w:rsidRPr="00C9338B">
        <w:rPr>
          <w:bCs/>
        </w:rPr>
        <w:t xml:space="preserve">– </w:t>
      </w:r>
      <w:r w:rsidRPr="00C9338B">
        <w:rPr>
          <w:bCs/>
          <w:i/>
        </w:rPr>
        <w:t>v</w:t>
      </w:r>
      <w:r w:rsidRPr="00C9338B">
        <w:rPr>
          <w:bCs/>
          <w:i/>
          <w:vertAlign w:val="subscript"/>
        </w:rPr>
        <w:t xml:space="preserve">x </w:t>
      </w:r>
      <w:r w:rsidRPr="00C9338B">
        <w:rPr>
          <w:bCs/>
          <w:i/>
        </w:rPr>
        <w:t>t</w:t>
      </w:r>
      <w:r w:rsidRPr="00C9338B">
        <w:rPr>
          <w:bCs/>
        </w:rPr>
        <w:t xml:space="preserve">,     </w:t>
      </w:r>
      <w:r w:rsidRPr="00C9338B">
        <w:rPr>
          <w:bCs/>
          <w:i/>
        </w:rPr>
        <w:t>y</w:t>
      </w:r>
      <w:r w:rsidRPr="00C9338B">
        <w:rPr>
          <w:bCs/>
        </w:rPr>
        <w:sym w:font="Symbol" w:char="F0A2"/>
      </w:r>
      <w:proofErr w:type="gramStart"/>
      <w:r w:rsidRPr="00C9338B">
        <w:rPr>
          <w:bCs/>
        </w:rPr>
        <w:t xml:space="preserve">=  </w:t>
      </w:r>
      <w:r w:rsidRPr="00C9338B">
        <w:rPr>
          <w:bCs/>
          <w:i/>
        </w:rPr>
        <w:t>y</w:t>
      </w:r>
      <w:proofErr w:type="gramEnd"/>
      <w:r w:rsidRPr="00C9338B">
        <w:rPr>
          <w:bCs/>
        </w:rPr>
        <w:t xml:space="preserve">,     </w:t>
      </w:r>
      <w:r w:rsidRPr="00C9338B">
        <w:rPr>
          <w:bCs/>
          <w:i/>
        </w:rPr>
        <w:t>z</w:t>
      </w:r>
      <w:r w:rsidRPr="00C9338B">
        <w:rPr>
          <w:bCs/>
        </w:rPr>
        <w:sym w:font="Symbol" w:char="F0A2"/>
      </w:r>
      <w:r w:rsidRPr="00C9338B">
        <w:rPr>
          <w:bCs/>
        </w:rPr>
        <w:t xml:space="preserve">= </w:t>
      </w:r>
      <w:r w:rsidRPr="00C9338B">
        <w:rPr>
          <w:bCs/>
          <w:i/>
        </w:rPr>
        <w:t>z</w:t>
      </w:r>
      <w:r w:rsidRPr="00C9338B">
        <w:rPr>
          <w:bCs/>
        </w:rPr>
        <w:t xml:space="preserve">     – </w:t>
      </w:r>
      <w:r w:rsidR="00AD500A" w:rsidRPr="00C9338B">
        <w:rPr>
          <w:bCs/>
        </w:rPr>
        <w:t xml:space="preserve">for </w:t>
      </w:r>
      <w:r w:rsidR="00562397" w:rsidRPr="00C9338B">
        <w:rPr>
          <w:bCs/>
        </w:rPr>
        <w:t xml:space="preserve">a </w:t>
      </w:r>
      <w:r w:rsidR="00D67C90" w:rsidRPr="00C9338B">
        <w:rPr>
          <w:bCs/>
        </w:rPr>
        <w:t>“</w:t>
      </w:r>
      <w:r w:rsidR="00AD500A" w:rsidRPr="00C9338B">
        <w:rPr>
          <w:bCs/>
        </w:rPr>
        <w:t>mask</w:t>
      </w:r>
      <w:r w:rsidR="00D67C90" w:rsidRPr="00C9338B">
        <w:rPr>
          <w:bCs/>
        </w:rPr>
        <w:t>”</w:t>
      </w:r>
      <w:r w:rsidRPr="00C9338B">
        <w:rPr>
          <w:bCs/>
        </w:rPr>
        <w:t xml:space="preserve">              </w:t>
      </w:r>
      <w:r w:rsidR="00571B63" w:rsidRPr="00C9338B">
        <w:rPr>
          <w:bCs/>
        </w:rPr>
        <w:t xml:space="preserve"> </w:t>
      </w:r>
      <w:r w:rsidRPr="00C9338B">
        <w:rPr>
          <w:bCs/>
        </w:rPr>
        <w:t xml:space="preserve">       (</w:t>
      </w:r>
      <w:r w:rsidRPr="00C9338B">
        <w:rPr>
          <w:bCs/>
          <w:iCs/>
        </w:rPr>
        <w:t>24.12</w:t>
      </w:r>
      <w:r w:rsidRPr="00C9338B">
        <w:rPr>
          <w:bCs/>
        </w:rPr>
        <w:t>)</w:t>
      </w:r>
    </w:p>
    <w:p w:rsidR="003F08D1" w:rsidRPr="00C9338B" w:rsidRDefault="00696F24" w:rsidP="003A4A99">
      <w:pPr>
        <w:widowControl w:val="0"/>
        <w:ind w:firstLine="709"/>
        <w:jc w:val="both"/>
        <w:rPr>
          <w:bCs/>
        </w:rPr>
      </w:pPr>
      <w:r w:rsidRPr="00C9338B">
        <w:rPr>
          <w:bCs/>
        </w:rPr>
        <w:t xml:space="preserve">                     </w:t>
      </w:r>
      <w:r w:rsidR="00C16FA3">
        <w:rPr>
          <w:bCs/>
        </w:rPr>
        <w:t xml:space="preserve">  </w:t>
      </w:r>
      <w:r w:rsidRPr="00C9338B">
        <w:rPr>
          <w:bCs/>
        </w:rPr>
        <w:t xml:space="preserve">    </w:t>
      </w:r>
      <w:r w:rsidRPr="00C9338B">
        <w:rPr>
          <w:bCs/>
          <w:i/>
        </w:rPr>
        <w:t>t</w:t>
      </w:r>
      <w:r w:rsidRPr="00C9338B">
        <w:rPr>
          <w:bCs/>
        </w:rPr>
        <w:sym w:font="Symbol" w:char="F0A2"/>
      </w:r>
      <w:r w:rsidRPr="00C9338B">
        <w:rPr>
          <w:bCs/>
        </w:rPr>
        <w:sym w:font="Symbol" w:char="F0A2"/>
      </w:r>
      <w:r w:rsidRPr="00C9338B">
        <w:rPr>
          <w:bCs/>
        </w:rPr>
        <w:t xml:space="preserve">= </w:t>
      </w:r>
      <w:r w:rsidRPr="00C9338B">
        <w:rPr>
          <w:bCs/>
          <w:i/>
        </w:rPr>
        <w:t>t</w:t>
      </w:r>
      <w:r w:rsidRPr="00C9338B">
        <w:rPr>
          <w:bCs/>
        </w:rPr>
        <w:t xml:space="preserve">,    </w:t>
      </w:r>
      <w:r w:rsidRPr="00C9338B">
        <w:rPr>
          <w:bCs/>
          <w:i/>
        </w:rPr>
        <w:t>x</w:t>
      </w:r>
      <w:r w:rsidRPr="00C9338B">
        <w:rPr>
          <w:bCs/>
        </w:rPr>
        <w:sym w:font="Symbol" w:char="F0A2"/>
      </w:r>
      <w:r w:rsidRPr="00C9338B">
        <w:rPr>
          <w:bCs/>
        </w:rPr>
        <w:sym w:font="Symbol" w:char="F0A2"/>
      </w:r>
      <w:r w:rsidRPr="00C9338B">
        <w:rPr>
          <w:bCs/>
        </w:rPr>
        <w:t xml:space="preserve"> = </w:t>
      </w:r>
      <w:r w:rsidRPr="00C9338B">
        <w:rPr>
          <w:bCs/>
          <w:i/>
        </w:rPr>
        <w:t>x</w:t>
      </w:r>
      <w:r w:rsidRPr="00C9338B">
        <w:rPr>
          <w:bCs/>
        </w:rPr>
        <w:t xml:space="preserve"> – </w:t>
      </w:r>
      <w:r w:rsidRPr="00C9338B">
        <w:rPr>
          <w:bCs/>
          <w:i/>
        </w:rPr>
        <w:t>v</w:t>
      </w:r>
      <w:r w:rsidRPr="00C9338B">
        <w:rPr>
          <w:bCs/>
          <w:i/>
          <w:vertAlign w:val="subscript"/>
        </w:rPr>
        <w:t>x</w:t>
      </w:r>
      <w:r w:rsidRPr="00C9338B">
        <w:rPr>
          <w:bCs/>
          <w:i/>
        </w:rPr>
        <w:t>t</w:t>
      </w:r>
      <w:r w:rsidRPr="00C9338B">
        <w:rPr>
          <w:bCs/>
        </w:rPr>
        <w:t xml:space="preserve">,     </w:t>
      </w:r>
      <w:r w:rsidRPr="00C9338B">
        <w:rPr>
          <w:bCs/>
          <w:i/>
        </w:rPr>
        <w:t>y</w:t>
      </w:r>
      <w:r w:rsidRPr="00C9338B">
        <w:rPr>
          <w:bCs/>
        </w:rPr>
        <w:sym w:font="Symbol" w:char="F0A2"/>
      </w:r>
      <w:r w:rsidRPr="00C9338B">
        <w:rPr>
          <w:bCs/>
        </w:rPr>
        <w:sym w:font="Symbol" w:char="F0A2"/>
      </w:r>
      <w:r w:rsidRPr="00C9338B">
        <w:rPr>
          <w:bCs/>
        </w:rPr>
        <w:t xml:space="preserve">= </w:t>
      </w:r>
      <w:r w:rsidRPr="00C9338B">
        <w:rPr>
          <w:bCs/>
          <w:i/>
        </w:rPr>
        <w:t>y</w:t>
      </w:r>
      <w:r w:rsidRPr="00C9338B">
        <w:rPr>
          <w:bCs/>
        </w:rPr>
        <w:t xml:space="preserve">,    </w:t>
      </w:r>
      <w:r w:rsidRPr="00C9338B">
        <w:rPr>
          <w:bCs/>
          <w:i/>
        </w:rPr>
        <w:t>z</w:t>
      </w:r>
      <w:r w:rsidRPr="00C9338B">
        <w:rPr>
          <w:bCs/>
        </w:rPr>
        <w:sym w:font="Symbol" w:char="F0A2"/>
      </w:r>
      <w:r w:rsidRPr="00C9338B">
        <w:rPr>
          <w:bCs/>
        </w:rPr>
        <w:sym w:font="Symbol" w:char="F0A2"/>
      </w:r>
      <w:r w:rsidRPr="00C9338B">
        <w:rPr>
          <w:bCs/>
        </w:rPr>
        <w:t xml:space="preserve">= </w:t>
      </w:r>
      <w:r w:rsidRPr="00C9338B">
        <w:rPr>
          <w:bCs/>
          <w:i/>
        </w:rPr>
        <w:t>z</w:t>
      </w:r>
      <w:r w:rsidRPr="00C9338B">
        <w:rPr>
          <w:bCs/>
        </w:rPr>
        <w:t xml:space="preserve">     – </w:t>
      </w:r>
      <w:r w:rsidR="00AD500A" w:rsidRPr="00C9338B">
        <w:rPr>
          <w:bCs/>
        </w:rPr>
        <w:t>for</w:t>
      </w:r>
      <w:r w:rsidR="00562397" w:rsidRPr="00C9338B">
        <w:rPr>
          <w:bCs/>
        </w:rPr>
        <w:t xml:space="preserve"> an</w:t>
      </w:r>
      <w:r w:rsidR="00AD500A" w:rsidRPr="00C9338B">
        <w:rPr>
          <w:bCs/>
        </w:rPr>
        <w:t xml:space="preserve"> </w:t>
      </w:r>
      <w:r w:rsidR="00D67C90" w:rsidRPr="00C9338B">
        <w:rPr>
          <w:bCs/>
        </w:rPr>
        <w:t>“</w:t>
      </w:r>
      <w:r w:rsidR="00FC7BDA" w:rsidRPr="00C9338B">
        <w:rPr>
          <w:bCs/>
        </w:rPr>
        <w:t>interior</w:t>
      </w:r>
      <w:r w:rsidR="00D67C90" w:rsidRPr="00C9338B">
        <w:rPr>
          <w:bCs/>
        </w:rPr>
        <w:t>”</w:t>
      </w:r>
      <w:r w:rsidRPr="00C9338B">
        <w:rPr>
          <w:bCs/>
        </w:rPr>
        <w:t xml:space="preserve">    </w:t>
      </w:r>
      <w:r w:rsidR="009D283B" w:rsidRPr="00C9338B">
        <w:rPr>
          <w:bCs/>
        </w:rPr>
        <w:tab/>
      </w:r>
      <w:r w:rsidR="00C16FA3">
        <w:rPr>
          <w:bCs/>
        </w:rPr>
        <w:t xml:space="preserve">  </w:t>
      </w:r>
      <w:r w:rsidR="00D03C18" w:rsidRPr="00C9338B">
        <w:rPr>
          <w:bCs/>
        </w:rPr>
        <w:t xml:space="preserve"> </w:t>
      </w:r>
      <w:r w:rsidRPr="00C9338B">
        <w:rPr>
          <w:bCs/>
        </w:rPr>
        <w:t>(</w:t>
      </w:r>
      <w:r w:rsidRPr="00C9338B">
        <w:rPr>
          <w:bCs/>
          <w:iCs/>
        </w:rPr>
        <w:t>24.13</w:t>
      </w:r>
      <w:r w:rsidRPr="00C9338B">
        <w:rPr>
          <w:bCs/>
        </w:rPr>
        <w:t>)</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Differentiating (24.12) and (24.12) and substituting the results of differentiation in the metric (24.2) and (24.3), we obtain a set of metrics: </w:t>
      </w:r>
    </w:p>
    <w:p w:rsidR="00696F24" w:rsidRPr="00C9338B" w:rsidRDefault="00696F24" w:rsidP="003A4A99">
      <w:pPr>
        <w:widowControl w:val="0"/>
        <w:ind w:firstLine="709"/>
        <w:jc w:val="both"/>
        <w:rPr>
          <w:bCs/>
        </w:rPr>
      </w:pPr>
      <w:bookmarkStart w:id="135" w:name="graphic1C7"/>
      <w:bookmarkEnd w:id="135"/>
      <w:r w:rsidRPr="00C9338B">
        <w:rPr>
          <w:noProof/>
          <w:lang w:val="ru-RU" w:eastAsia="ru-RU" w:bidi="ar-SA"/>
        </w:rPr>
        <w:drawing>
          <wp:anchor distT="0" distB="0" distL="114300" distR="114300" simplePos="0" relativeHeight="251663360" behindDoc="0" locked="0" layoutInCell="1" allowOverlap="1">
            <wp:simplePos x="0" y="0"/>
            <wp:positionH relativeFrom="column">
              <wp:posOffset>1267403</wp:posOffset>
            </wp:positionH>
            <wp:positionV relativeFrom="paragraph">
              <wp:posOffset>12700</wp:posOffset>
            </wp:positionV>
            <wp:extent cx="86071" cy="422564"/>
            <wp:effectExtent l="0" t="0" r="9525" b="0"/>
            <wp:wrapNone/>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071" cy="422564"/>
                    </a:xfrm>
                    <a:prstGeom prst="rect">
                      <a:avLst/>
                    </a:prstGeom>
                  </pic:spPr>
                </pic:pic>
              </a:graphicData>
            </a:graphic>
          </wp:anchor>
        </w:drawing>
      </w:r>
      <w:r w:rsidR="00D03C18" w:rsidRPr="00C9338B">
        <w:rPr>
          <w:bCs/>
          <w:i/>
        </w:rPr>
        <w:t xml:space="preserve">                         </w:t>
      </w:r>
      <w:proofErr w:type="gramStart"/>
      <w:r w:rsidRPr="00C9338B">
        <w:rPr>
          <w:bCs/>
          <w:i/>
        </w:rPr>
        <w:t>ds</w:t>
      </w:r>
      <w:r w:rsidRPr="00C9338B">
        <w:rPr>
          <w:bCs/>
          <w:vertAlign w:val="superscript"/>
        </w:rPr>
        <w:t>(</w:t>
      </w:r>
      <w:proofErr w:type="gramEnd"/>
      <w:r w:rsidRPr="00C9338B">
        <w:rPr>
          <w:bCs/>
          <w:vertAlign w:val="superscript"/>
        </w:rPr>
        <w:t xml:space="preserve">–)2 </w:t>
      </w:r>
      <w:r w:rsidRPr="00C9338B">
        <w:rPr>
          <w:bCs/>
        </w:rPr>
        <w:t xml:space="preserve">=    (1– </w:t>
      </w:r>
      <w:r w:rsidRPr="00C9338B">
        <w:rPr>
          <w:bCs/>
          <w:i/>
        </w:rPr>
        <w:t>v</w:t>
      </w:r>
      <w:r w:rsidRPr="00C9338B">
        <w:rPr>
          <w:bCs/>
          <w:i/>
          <w:vertAlign w:val="subscript"/>
        </w:rPr>
        <w:t>x</w:t>
      </w:r>
      <w:r w:rsidRPr="00C9338B">
        <w:rPr>
          <w:bCs/>
          <w:vertAlign w:val="superscript"/>
        </w:rPr>
        <w:t>2</w:t>
      </w:r>
      <w:r w:rsidRPr="00C9338B">
        <w:rPr>
          <w:bCs/>
        </w:rPr>
        <w:t>/</w:t>
      </w:r>
      <w:r w:rsidRPr="00C9338B">
        <w:rPr>
          <w:bCs/>
          <w:i/>
        </w:rPr>
        <w:t>с</w:t>
      </w:r>
      <w:r w:rsidRPr="00C9338B">
        <w:rPr>
          <w:bCs/>
          <w:vertAlign w:val="superscript"/>
        </w:rPr>
        <w:t>2</w:t>
      </w:r>
      <w:r w:rsidRPr="00C9338B">
        <w:rPr>
          <w:bCs/>
        </w:rPr>
        <w:t>)</w:t>
      </w:r>
      <w:r w:rsidRPr="00C9338B">
        <w:rPr>
          <w:bCs/>
          <w:i/>
        </w:rPr>
        <w:t>c</w:t>
      </w:r>
      <w:r w:rsidRPr="00C9338B">
        <w:rPr>
          <w:bCs/>
          <w:vertAlign w:val="superscript"/>
        </w:rPr>
        <w:t>2</w:t>
      </w:r>
      <w:r w:rsidRPr="00C9338B">
        <w:rPr>
          <w:bCs/>
          <w:i/>
        </w:rPr>
        <w:t>dt</w:t>
      </w:r>
      <w:r w:rsidRPr="00C9338B">
        <w:rPr>
          <w:bCs/>
          <w:vertAlign w:val="superscript"/>
        </w:rPr>
        <w:t>2</w:t>
      </w:r>
      <w:r w:rsidRPr="00C9338B">
        <w:rPr>
          <w:bCs/>
        </w:rPr>
        <w:t xml:space="preserve"> + </w:t>
      </w:r>
      <w:r w:rsidRPr="00C9338B">
        <w:rPr>
          <w:bCs/>
          <w:i/>
        </w:rPr>
        <w:t>v</w:t>
      </w:r>
      <w:r w:rsidRPr="00C9338B">
        <w:rPr>
          <w:bCs/>
          <w:i/>
          <w:vertAlign w:val="subscript"/>
        </w:rPr>
        <w:t>x</w:t>
      </w:r>
      <w:r w:rsidRPr="00C9338B">
        <w:rPr>
          <w:bCs/>
          <w:i/>
        </w:rPr>
        <w:t>dxdt</w:t>
      </w:r>
      <w:r w:rsidRPr="00C9338B">
        <w:rPr>
          <w:bCs/>
        </w:rPr>
        <w:t xml:space="preserve"> + </w:t>
      </w:r>
      <w:r w:rsidRPr="00C9338B">
        <w:rPr>
          <w:bCs/>
          <w:i/>
        </w:rPr>
        <w:t>v</w:t>
      </w:r>
      <w:r w:rsidRPr="00C9338B">
        <w:rPr>
          <w:bCs/>
          <w:i/>
          <w:vertAlign w:val="subscript"/>
        </w:rPr>
        <w:t>x</w:t>
      </w:r>
      <w:r w:rsidRPr="00C9338B">
        <w:rPr>
          <w:bCs/>
          <w:i/>
        </w:rPr>
        <w:t>dtdx</w:t>
      </w:r>
      <w:r w:rsidRPr="00C9338B">
        <w:rPr>
          <w:bCs/>
        </w:rPr>
        <w:t xml:space="preserve"> – </w:t>
      </w:r>
      <w:r w:rsidRPr="00C9338B">
        <w:rPr>
          <w:bCs/>
          <w:i/>
        </w:rPr>
        <w:t>dx</w:t>
      </w:r>
      <w:r w:rsidRPr="00C9338B">
        <w:rPr>
          <w:bCs/>
          <w:vertAlign w:val="superscript"/>
        </w:rPr>
        <w:t>2</w:t>
      </w:r>
      <w:r w:rsidRPr="00C9338B">
        <w:rPr>
          <w:bCs/>
        </w:rPr>
        <w:t xml:space="preserve"> – </w:t>
      </w:r>
      <w:r w:rsidRPr="00C9338B">
        <w:rPr>
          <w:bCs/>
          <w:i/>
        </w:rPr>
        <w:t>dy</w:t>
      </w:r>
      <w:r w:rsidRPr="00C9338B">
        <w:rPr>
          <w:bCs/>
          <w:vertAlign w:val="superscript"/>
        </w:rPr>
        <w:t>2</w:t>
      </w:r>
      <w:r w:rsidRPr="00C9338B">
        <w:rPr>
          <w:bCs/>
        </w:rPr>
        <w:t xml:space="preserve">– </w:t>
      </w:r>
      <w:r w:rsidRPr="00C9338B">
        <w:rPr>
          <w:bCs/>
          <w:i/>
        </w:rPr>
        <w:t>dz</w:t>
      </w:r>
      <w:r w:rsidRPr="00C9338B">
        <w:rPr>
          <w:bCs/>
          <w:vertAlign w:val="superscript"/>
        </w:rPr>
        <w:t>2</w:t>
      </w:r>
      <w:r w:rsidRPr="00C9338B">
        <w:rPr>
          <w:bCs/>
        </w:rPr>
        <w:t xml:space="preserve">,           </w:t>
      </w:r>
      <w:r w:rsidR="00C16FA3">
        <w:rPr>
          <w:bCs/>
        </w:rPr>
        <w:t xml:space="preserve">  </w:t>
      </w:r>
      <w:r w:rsidRPr="00C9338B">
        <w:rPr>
          <w:bCs/>
        </w:rPr>
        <w:t xml:space="preserve">  </w:t>
      </w:r>
      <w:r w:rsidR="00C16FA3">
        <w:rPr>
          <w:bCs/>
        </w:rPr>
        <w:t xml:space="preserve"> </w:t>
      </w:r>
      <w:r w:rsidRPr="00C9338B">
        <w:rPr>
          <w:bCs/>
        </w:rPr>
        <w:t xml:space="preserve"> (</w:t>
      </w:r>
      <w:r w:rsidRPr="00C9338B">
        <w:rPr>
          <w:bCs/>
          <w:iCs/>
        </w:rPr>
        <w:t>24.14</w:t>
      </w:r>
      <w:r w:rsidRPr="00C9338B">
        <w:rPr>
          <w:bCs/>
        </w:rPr>
        <w:t>)</w:t>
      </w:r>
    </w:p>
    <w:p w:rsidR="00696F24" w:rsidRPr="00C9338B" w:rsidRDefault="00D03C18" w:rsidP="003A4A99">
      <w:pPr>
        <w:widowControl w:val="0"/>
        <w:ind w:firstLine="709"/>
        <w:jc w:val="both"/>
        <w:rPr>
          <w:bCs/>
        </w:rPr>
      </w:pPr>
      <w:r w:rsidRPr="00C9338B">
        <w:rPr>
          <w:bCs/>
          <w:i/>
        </w:rPr>
        <w:t xml:space="preserve">                         </w:t>
      </w:r>
      <w:proofErr w:type="gramStart"/>
      <w:r w:rsidR="00696F24" w:rsidRPr="00C9338B">
        <w:rPr>
          <w:bCs/>
          <w:i/>
        </w:rPr>
        <w:t>ds</w:t>
      </w:r>
      <w:r w:rsidR="00696F24" w:rsidRPr="00C9338B">
        <w:rPr>
          <w:bCs/>
          <w:vertAlign w:val="superscript"/>
        </w:rPr>
        <w:t>(</w:t>
      </w:r>
      <w:proofErr w:type="gramEnd"/>
      <w:r w:rsidR="00696F24" w:rsidRPr="00C9338B">
        <w:rPr>
          <w:bCs/>
          <w:vertAlign w:val="superscript"/>
        </w:rPr>
        <w:t xml:space="preserve">+)2 </w:t>
      </w:r>
      <w:r w:rsidR="00696F24" w:rsidRPr="00C9338B">
        <w:rPr>
          <w:bCs/>
        </w:rPr>
        <w:t xml:space="preserve">= – (1– </w:t>
      </w:r>
      <w:r w:rsidR="00696F24" w:rsidRPr="00C9338B">
        <w:rPr>
          <w:bCs/>
          <w:i/>
        </w:rPr>
        <w:t>v</w:t>
      </w:r>
      <w:r w:rsidR="00696F24" w:rsidRPr="00C9338B">
        <w:rPr>
          <w:bCs/>
          <w:i/>
          <w:vertAlign w:val="subscript"/>
        </w:rPr>
        <w:t>x</w:t>
      </w:r>
      <w:r w:rsidR="00696F24" w:rsidRPr="00C9338B">
        <w:rPr>
          <w:bCs/>
          <w:vertAlign w:val="superscript"/>
        </w:rPr>
        <w:t>2</w:t>
      </w:r>
      <w:r w:rsidR="00696F24" w:rsidRPr="00C9338B">
        <w:rPr>
          <w:bCs/>
        </w:rPr>
        <w:t>/</w:t>
      </w:r>
      <w:r w:rsidR="00696F24" w:rsidRPr="00C9338B">
        <w:rPr>
          <w:bCs/>
          <w:i/>
        </w:rPr>
        <w:t>с</w:t>
      </w:r>
      <w:r w:rsidR="00696F24" w:rsidRPr="00C9338B">
        <w:rPr>
          <w:bCs/>
          <w:vertAlign w:val="superscript"/>
        </w:rPr>
        <w:t>2</w:t>
      </w:r>
      <w:r w:rsidR="00696F24" w:rsidRPr="00C9338B">
        <w:rPr>
          <w:bCs/>
        </w:rPr>
        <w:t>)</w:t>
      </w:r>
      <w:r w:rsidR="00696F24" w:rsidRPr="00C9338B">
        <w:rPr>
          <w:bCs/>
          <w:i/>
        </w:rPr>
        <w:t>c</w:t>
      </w:r>
      <w:r w:rsidR="00696F24" w:rsidRPr="00C9338B">
        <w:rPr>
          <w:bCs/>
          <w:vertAlign w:val="superscript"/>
        </w:rPr>
        <w:t>2</w:t>
      </w:r>
      <w:r w:rsidR="00696F24" w:rsidRPr="00C9338B">
        <w:rPr>
          <w:bCs/>
          <w:i/>
        </w:rPr>
        <w:t>dt</w:t>
      </w:r>
      <w:r w:rsidR="00696F24" w:rsidRPr="00C9338B">
        <w:rPr>
          <w:bCs/>
          <w:vertAlign w:val="superscript"/>
        </w:rPr>
        <w:t>2</w:t>
      </w:r>
      <w:r w:rsidR="00696F24" w:rsidRPr="00C9338B">
        <w:rPr>
          <w:bCs/>
        </w:rPr>
        <w:t xml:space="preserve"> – </w:t>
      </w:r>
      <w:r w:rsidR="00696F24" w:rsidRPr="00C9338B">
        <w:rPr>
          <w:bCs/>
          <w:i/>
        </w:rPr>
        <w:t>v</w:t>
      </w:r>
      <w:r w:rsidR="00696F24" w:rsidRPr="00C9338B">
        <w:rPr>
          <w:bCs/>
          <w:i/>
          <w:vertAlign w:val="subscript"/>
        </w:rPr>
        <w:t>x</w:t>
      </w:r>
      <w:r w:rsidR="00696F24" w:rsidRPr="00C9338B">
        <w:rPr>
          <w:bCs/>
          <w:i/>
        </w:rPr>
        <w:t>dxdt</w:t>
      </w:r>
      <w:r w:rsidR="00696F24" w:rsidRPr="00C9338B">
        <w:rPr>
          <w:bCs/>
        </w:rPr>
        <w:t xml:space="preserve"> – </w:t>
      </w:r>
      <w:r w:rsidR="00696F24" w:rsidRPr="00C9338B">
        <w:rPr>
          <w:bCs/>
          <w:i/>
        </w:rPr>
        <w:t>v</w:t>
      </w:r>
      <w:r w:rsidR="00696F24" w:rsidRPr="00C9338B">
        <w:rPr>
          <w:bCs/>
          <w:i/>
          <w:vertAlign w:val="subscript"/>
        </w:rPr>
        <w:t>x</w:t>
      </w:r>
      <w:r w:rsidR="00696F24" w:rsidRPr="00C9338B">
        <w:rPr>
          <w:bCs/>
          <w:i/>
        </w:rPr>
        <w:t>dxdt</w:t>
      </w:r>
      <w:r w:rsidR="00696F24" w:rsidRPr="00C9338B">
        <w:rPr>
          <w:bCs/>
        </w:rPr>
        <w:t xml:space="preserve"> + </w:t>
      </w:r>
      <w:r w:rsidR="00696F24" w:rsidRPr="00C9338B">
        <w:rPr>
          <w:bCs/>
          <w:i/>
        </w:rPr>
        <w:t>dx</w:t>
      </w:r>
      <w:r w:rsidR="00696F24" w:rsidRPr="00C9338B">
        <w:rPr>
          <w:bCs/>
          <w:vertAlign w:val="superscript"/>
        </w:rPr>
        <w:t>2</w:t>
      </w:r>
      <w:r w:rsidR="00696F24" w:rsidRPr="00C9338B">
        <w:rPr>
          <w:bCs/>
        </w:rPr>
        <w:t xml:space="preserve">+ </w:t>
      </w:r>
      <w:r w:rsidR="00696F24" w:rsidRPr="00C9338B">
        <w:rPr>
          <w:bCs/>
          <w:i/>
        </w:rPr>
        <w:t>dy</w:t>
      </w:r>
      <w:r w:rsidR="00696F24" w:rsidRPr="00C9338B">
        <w:rPr>
          <w:bCs/>
          <w:vertAlign w:val="superscript"/>
        </w:rPr>
        <w:t>2</w:t>
      </w:r>
      <w:r w:rsidR="00696F24" w:rsidRPr="00C9338B">
        <w:rPr>
          <w:bCs/>
        </w:rPr>
        <w:t xml:space="preserve">+ </w:t>
      </w:r>
      <w:r w:rsidR="00696F24" w:rsidRPr="00C9338B">
        <w:rPr>
          <w:bCs/>
          <w:i/>
        </w:rPr>
        <w:t>dz</w:t>
      </w:r>
      <w:r w:rsidR="00696F24" w:rsidRPr="00C9338B">
        <w:rPr>
          <w:bCs/>
          <w:vertAlign w:val="superscript"/>
        </w:rPr>
        <w:t>2</w:t>
      </w:r>
      <w:r w:rsidR="00696F24" w:rsidRPr="00C9338B">
        <w:rPr>
          <w:bCs/>
        </w:rPr>
        <w:t xml:space="preserve">.             </w:t>
      </w:r>
      <w:r w:rsidR="00991DC0" w:rsidRPr="00C9338B">
        <w:rPr>
          <w:bCs/>
        </w:rPr>
        <w:t xml:space="preserve"> </w:t>
      </w:r>
      <w:r w:rsidR="00C16FA3">
        <w:rPr>
          <w:bCs/>
        </w:rPr>
        <w:t xml:space="preserve">  </w:t>
      </w:r>
      <w:r w:rsidR="00696F24" w:rsidRPr="00C9338B">
        <w:rPr>
          <w:bCs/>
        </w:rPr>
        <w:t xml:space="preserve"> (</w:t>
      </w:r>
      <w:r w:rsidR="00696F24" w:rsidRPr="00C9338B">
        <w:rPr>
          <w:bCs/>
          <w:iCs/>
        </w:rPr>
        <w:t>24.15</w:t>
      </w:r>
      <w:r w:rsidR="00696F24" w:rsidRPr="00C9338B">
        <w:rPr>
          <w:bCs/>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In this case, the vacuum balance is also observed, as </w:t>
      </w:r>
      <w:r w:rsidRPr="00C9338B">
        <w:rPr>
          <w:rFonts w:eastAsia="Times New Roman" w:cs="Times New Roman"/>
          <w:i/>
          <w:iCs/>
          <w:szCs w:val="24"/>
        </w:rPr>
        <w:t>ds</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00C95E41" w:rsidRPr="00C9338B">
        <w:rPr>
          <w:rFonts w:ascii="Symbol" w:eastAsia="Times New Roman" w:hAnsi="Symbol" w:cs="Times New Roman"/>
          <w:vertAlign w:val="superscript"/>
        </w:rPr>
        <w:t></w:t>
      </w:r>
      <w:r w:rsidRPr="00C9338B">
        <w:rPr>
          <w:rFonts w:eastAsia="Times New Roman" w:cs="Times New Roman"/>
          <w:vertAlign w:val="superscript"/>
        </w:rPr>
        <w:t xml:space="preserve">2 </w:t>
      </w:r>
      <w:r w:rsidRPr="00C9338B">
        <w:rPr>
          <w:rFonts w:eastAsia="Times New Roman" w:cs="Times New Roman"/>
          <w:szCs w:val="24"/>
        </w:rPr>
        <w:t xml:space="preserve">+ </w:t>
      </w:r>
      <w:proofErr w:type="gramStart"/>
      <w:r w:rsidRPr="00C9338B">
        <w:rPr>
          <w:rFonts w:eastAsia="Times New Roman" w:cs="Times New Roman"/>
          <w:i/>
          <w:iCs/>
          <w:szCs w:val="24"/>
        </w:rPr>
        <w:t>ds</w:t>
      </w:r>
      <w:r w:rsidRPr="00C9338B">
        <w:rPr>
          <w:rFonts w:eastAsia="Times New Roman" w:cs="Times New Roman"/>
          <w:vertAlign w:val="superscript"/>
        </w:rPr>
        <w:t>(</w:t>
      </w:r>
      <w:proofErr w:type="gramEnd"/>
      <w:r w:rsidRPr="00C9338B">
        <w:rPr>
          <w:rFonts w:eastAsia="Times New Roman" w:cs="Times New Roman"/>
          <w:vertAlign w:val="superscript"/>
        </w:rPr>
        <w:t xml:space="preserve">+) 2 </w:t>
      </w:r>
      <w:r w:rsidRPr="00C9338B">
        <w:rPr>
          <w:rFonts w:eastAsia="Times New Roman" w:cs="Times New Roman"/>
          <w:szCs w:val="24"/>
        </w:rPr>
        <w:t xml:space="preserve">= 0, but there are additional </w:t>
      </w:r>
      <w:r w:rsidR="00BF282D" w:rsidRPr="00C9338B">
        <w:rPr>
          <w:rFonts w:eastAsia="Times New Roman" w:cs="Times New Roman"/>
          <w:szCs w:val="24"/>
        </w:rPr>
        <w:t xml:space="preserve"> </w:t>
      </w:r>
      <w:r w:rsidRPr="00C9338B">
        <w:rPr>
          <w:rFonts w:eastAsia="Times New Roman" w:cs="Times New Roman"/>
          <w:szCs w:val="24"/>
        </w:rPr>
        <w:t xml:space="preserve"> terms </w:t>
      </w:r>
      <w:r w:rsidRPr="00C9338B">
        <w:rPr>
          <w:rFonts w:eastAsia="Times New Roman" w:cs="Times New Roman"/>
          <w:i/>
          <w:iCs/>
          <w:szCs w:val="24"/>
        </w:rPr>
        <w:t>v</w:t>
      </w:r>
      <w:r w:rsidR="007D78C2" w:rsidRPr="00C9338B">
        <w:rPr>
          <w:rFonts w:eastAsia="Times New Roman" w:cs="Times New Roman"/>
          <w:i/>
          <w:iCs/>
          <w:vertAlign w:val="subscript"/>
        </w:rPr>
        <w:t>x</w:t>
      </w:r>
      <w:r w:rsidRPr="00C9338B">
        <w:rPr>
          <w:rFonts w:eastAsia="Times New Roman" w:cs="Times New Roman"/>
          <w:i/>
          <w:iCs/>
          <w:szCs w:val="24"/>
        </w:rPr>
        <w:t xml:space="preserve">dxdt </w:t>
      </w:r>
      <w:r w:rsidR="00BF282D" w:rsidRPr="00C9338B">
        <w:rPr>
          <w:rFonts w:eastAsia="Times New Roman" w:cs="Times New Roman"/>
          <w:szCs w:val="24"/>
        </w:rPr>
        <w:t>which coincide</w:t>
      </w:r>
      <w:r w:rsidR="007D78C2" w:rsidRPr="00C9338B">
        <w:rPr>
          <w:rFonts w:eastAsia="Times New Roman" w:cs="Times New Roman"/>
          <w:szCs w:val="24"/>
        </w:rPr>
        <w:t>.</w:t>
      </w:r>
      <w:r w:rsidRPr="00C9338B">
        <w:rPr>
          <w:rFonts w:eastAsia="Times New Roman" w:cs="Times New Roman"/>
          <w:szCs w:val="24"/>
        </w:rPr>
        <w:t xml:space="preserve"> </w:t>
      </w:r>
    </w:p>
    <w:p w:rsidR="003F08D1" w:rsidRPr="00C9338B" w:rsidRDefault="00BF282D" w:rsidP="003A4A99">
      <w:pPr>
        <w:ind w:firstLine="700"/>
        <w:jc w:val="both"/>
        <w:rPr>
          <w:rFonts w:eastAsia="Times New Roman" w:cs="Times New Roman"/>
          <w:szCs w:val="24"/>
        </w:rPr>
      </w:pPr>
      <w:r w:rsidRPr="00C9338B">
        <w:rPr>
          <w:rFonts w:eastAsia="Times New Roman" w:cs="Times New Roman"/>
          <w:szCs w:val="24"/>
        </w:rPr>
        <w:t>The n</w:t>
      </w:r>
      <w:r w:rsidR="003F08D1" w:rsidRPr="00C9338B">
        <w:rPr>
          <w:rFonts w:eastAsia="Times New Roman" w:cs="Times New Roman"/>
          <w:szCs w:val="24"/>
        </w:rPr>
        <w:t xml:space="preserve">ull metric tensor components (24.1) in the second case are </w:t>
      </w:r>
      <w:r w:rsidRPr="00C9338B">
        <w:rPr>
          <w:rFonts w:eastAsia="Times New Roman" w:cs="Times New Roman"/>
          <w:szCs w:val="24"/>
        </w:rPr>
        <w:t>in most cases equal to</w:t>
      </w:r>
    </w:p>
    <w:p w:rsidR="003F08D1" w:rsidRPr="00C9338B" w:rsidRDefault="00D03C18" w:rsidP="003A4A99">
      <w:pPr>
        <w:jc w:val="both"/>
        <w:rPr>
          <w:rFonts w:eastAsia="Times New Roman" w:cs="Times New Roman"/>
          <w:szCs w:val="24"/>
        </w:rPr>
      </w:pPr>
      <w:bookmarkStart w:id="136" w:name="graphicB2"/>
      <w:bookmarkStart w:id="137" w:name="graphic1C8"/>
      <w:bookmarkEnd w:id="136"/>
      <w:bookmarkEnd w:id="137"/>
      <w:r w:rsidRPr="00C9338B">
        <w:rPr>
          <w:bCs/>
          <w:position w:val="-68"/>
        </w:rPr>
        <w:t xml:space="preserve">                   </w:t>
      </w:r>
      <w:r w:rsidR="00422F6B" w:rsidRPr="00C9338B">
        <w:rPr>
          <w:bCs/>
          <w:position w:val="-68"/>
        </w:rPr>
        <w:t xml:space="preserve">   </w:t>
      </w:r>
      <w:r w:rsidRPr="00C9338B">
        <w:rPr>
          <w:bCs/>
          <w:position w:val="-68"/>
        </w:rPr>
        <w:t xml:space="preserve">  </w:t>
      </w:r>
      <w:r w:rsidR="00C16FA3">
        <w:rPr>
          <w:bCs/>
          <w:position w:val="-68"/>
        </w:rPr>
        <w:t xml:space="preserve">   </w:t>
      </w:r>
      <w:r w:rsidRPr="00C9338B">
        <w:rPr>
          <w:bCs/>
          <w:position w:val="-68"/>
        </w:rPr>
        <w:t xml:space="preserve">     </w:t>
      </w:r>
      <w:r w:rsidR="0032349C" w:rsidRPr="00C9338B">
        <w:rPr>
          <w:bCs/>
          <w:position w:val="-68"/>
        </w:rPr>
        <w:t xml:space="preserve"> </w:t>
      </w:r>
      <w:r w:rsidRPr="00C9338B">
        <w:rPr>
          <w:bCs/>
          <w:position w:val="-68"/>
        </w:rPr>
        <w:t xml:space="preserve">    </w:t>
      </w:r>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249" o:spid="_x0000_s8264"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v:textbox style="mso-next-textbox:#AutoShape 249">
              <w:txbxContent>
                <w:p w:rsidR="00BB106D" w:rsidRPr="00D03C18" w:rsidRDefault="00BB106D" w:rsidP="00D03C18">
                  <w:pPr>
                    <w:jc w:val="center"/>
                    <w:rPr>
                      <w:lang w:val="ru-RU"/>
                    </w:rPr>
                  </w:pPr>
                  <w:r>
                    <w:rPr>
                      <w:lang w:val="ru-RU"/>
                    </w:rPr>
                    <w:t xml:space="preserve">   </w:t>
                  </w:r>
                </w:p>
              </w:txbxContent>
            </v:textbox>
            <w10:wrap type="none"/>
            <w10:anchorlock/>
          </v:rect>
        </w:pict>
      </w:r>
      <w:bookmarkStart w:id="138" w:name="graphicB3"/>
      <w:bookmarkStart w:id="139" w:name="graphic1C9"/>
      <w:bookmarkEnd w:id="138"/>
      <w:bookmarkEnd w:id="139"/>
      <w:r w:rsidR="001F075E" w:rsidRPr="00C9338B">
        <w:rPr>
          <w:bCs/>
          <w:position w:val="-68"/>
        </w:rPr>
        <w:object w:dxaOrig="3100" w:dyaOrig="1480">
          <v:shape id="_x0000_i1235" type="#_x0000_t75" style="width:132pt;height:75.25pt" o:ole="">
            <v:imagedata r:id="rId460" o:title=""/>
          </v:shape>
          <o:OLEObject Type="Embed" ProgID="Equation.3" ShapeID="_x0000_i1235" DrawAspect="Content" ObjectID="_1589483062" r:id="rId461"/>
        </w:object>
      </w:r>
      <w:r w:rsidR="00696F24" w:rsidRPr="00C9338B">
        <w:rPr>
          <w:bCs/>
        </w:rPr>
        <w:t xml:space="preserve">       </w:t>
      </w:r>
      <w:r w:rsidR="001F075E" w:rsidRPr="00C9338B">
        <w:rPr>
          <w:bCs/>
          <w:position w:val="-68"/>
        </w:rPr>
        <w:object w:dxaOrig="3460" w:dyaOrig="1480">
          <v:shape id="_x0000_i1236" type="#_x0000_t75" style="width:134.2pt;height:75.8pt" o:ole="">
            <v:imagedata r:id="rId462" o:title=""/>
          </v:shape>
          <o:OLEObject Type="Embed" ProgID="Equation.3" ShapeID="_x0000_i1236" DrawAspect="Content" ObjectID="_1589483063" r:id="rId463"/>
        </w:object>
      </w:r>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252" o:spid="_x0000_s8261"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C9338B">
        <w:rPr>
          <w:bCs/>
          <w:position w:val="-68"/>
        </w:rPr>
        <w:t xml:space="preserve">    </w:t>
      </w:r>
      <w:r w:rsidR="008348C1" w:rsidRPr="00C9338B">
        <w:rPr>
          <w:bCs/>
          <w:position w:val="-68"/>
        </w:rPr>
        <w:t xml:space="preserve"> </w:t>
      </w:r>
      <w:r w:rsidRPr="00C9338B">
        <w:rPr>
          <w:bCs/>
          <w:position w:val="-68"/>
        </w:rPr>
        <w:t xml:space="preserve">  </w:t>
      </w:r>
      <w:r w:rsidR="00D740E9">
        <w:rPr>
          <w:bCs/>
          <w:position w:val="-68"/>
        </w:rPr>
        <w:t xml:space="preserve">   </w:t>
      </w:r>
      <w:r w:rsidRPr="00C9338B">
        <w:rPr>
          <w:bCs/>
          <w:position w:val="-68"/>
        </w:rPr>
        <w:t xml:space="preserve"> </w:t>
      </w:r>
      <w:r w:rsidR="0032349C" w:rsidRPr="00C9338B">
        <w:rPr>
          <w:bCs/>
          <w:position w:val="-68"/>
        </w:rPr>
        <w:t xml:space="preserve"> </w:t>
      </w:r>
      <w:r w:rsidR="001F075E" w:rsidRPr="00C9338B">
        <w:rPr>
          <w:bCs/>
          <w:position w:val="-68"/>
        </w:rPr>
        <w:t xml:space="preserve"> </w:t>
      </w:r>
      <w:r w:rsidRPr="00C9338B">
        <w:rPr>
          <w:bCs/>
          <w:position w:val="-68"/>
        </w:rPr>
        <w:t xml:space="preserve">  </w:t>
      </w:r>
      <w:r w:rsidR="003F08D1" w:rsidRPr="00C9338B">
        <w:rPr>
          <w:rFonts w:eastAsia="Times New Roman" w:cs="Times New Roman"/>
          <w:szCs w:val="24"/>
        </w:rPr>
        <w:t xml:space="preserve">(24.16) </w:t>
      </w:r>
    </w:p>
    <w:p w:rsidR="003F08D1" w:rsidRPr="00C9338B" w:rsidRDefault="003F08D1" w:rsidP="00183384">
      <w:pPr>
        <w:ind w:firstLine="700"/>
        <w:jc w:val="both"/>
        <w:rPr>
          <w:rFonts w:eastAsia="Times New Roman" w:cs="Times New Roman"/>
          <w:szCs w:val="24"/>
        </w:rPr>
      </w:pPr>
      <w:r w:rsidRPr="00C9338B">
        <w:rPr>
          <w:rFonts w:eastAsia="Times New Roman" w:cs="Times New Roman"/>
          <w:szCs w:val="24"/>
        </w:rPr>
        <w:t xml:space="preserve">3) Let the </w:t>
      </w:r>
      <w:r w:rsidR="00562397" w:rsidRPr="00C9338B">
        <w:rPr>
          <w:rFonts w:eastAsia="Times New Roman" w:cs="Times New Roman"/>
          <w:i/>
          <w:iCs/>
          <w:szCs w:val="24"/>
        </w:rPr>
        <w:t>mask</w:t>
      </w:r>
      <w:r w:rsidR="00562397" w:rsidRPr="00C9338B">
        <w:rPr>
          <w:rFonts w:eastAsia="Times New Roman" w:cs="Times New Roman"/>
          <w:szCs w:val="24"/>
        </w:rPr>
        <w:t xml:space="preserve"> and the </w:t>
      </w:r>
      <w:r w:rsidR="00562397" w:rsidRPr="00C9338B">
        <w:rPr>
          <w:rFonts w:eastAsia="Times New Roman" w:cs="Times New Roman"/>
          <w:i/>
          <w:iCs/>
          <w:szCs w:val="24"/>
        </w:rPr>
        <w:t>interior</w:t>
      </w:r>
      <w:r w:rsidR="00562397" w:rsidRPr="00C9338B">
        <w:rPr>
          <w:rFonts w:eastAsia="Times New Roman" w:cs="Times New Roman"/>
          <w:szCs w:val="24"/>
        </w:rPr>
        <w:t xml:space="preserve"> of a </w:t>
      </w:r>
      <w:r w:rsidRPr="00C9338B">
        <w:rPr>
          <w:rFonts w:eastAsia="Times New Roman" w:cs="Times New Roman"/>
          <w:szCs w:val="24"/>
        </w:rPr>
        <w:t>sub</w:t>
      </w:r>
      <w:r w:rsidR="00E76702" w:rsidRPr="00C9338B">
        <w:rPr>
          <w:rFonts w:eastAsia="Times New Roman" w:cs="Times New Roman"/>
          <w:szCs w:val="24"/>
        </w:rPr>
        <w:t>cont</w:t>
      </w:r>
      <w:r w:rsidRPr="00C9338B">
        <w:rPr>
          <w:rFonts w:eastAsia="Times New Roman" w:cs="Times New Roman"/>
          <w:szCs w:val="24"/>
        </w:rPr>
        <w:t xml:space="preserve"> and </w:t>
      </w:r>
      <w:r w:rsidR="00562397" w:rsidRPr="00C9338B">
        <w:rPr>
          <w:rFonts w:eastAsia="Times New Roman" w:cs="Times New Roman"/>
          <w:szCs w:val="24"/>
        </w:rPr>
        <w:t xml:space="preserve">an </w:t>
      </w:r>
      <w:r w:rsidRPr="00C9338B">
        <w:rPr>
          <w:rFonts w:eastAsia="Times New Roman" w:cs="Times New Roman"/>
          <w:szCs w:val="24"/>
        </w:rPr>
        <w:t>antisub</w:t>
      </w:r>
      <w:r w:rsidR="00E76702" w:rsidRPr="00C9338B">
        <w:rPr>
          <w:rFonts w:eastAsia="Times New Roman" w:cs="Times New Roman"/>
          <w:szCs w:val="24"/>
        </w:rPr>
        <w:t>cont</w:t>
      </w:r>
      <w:r w:rsidR="00AD500A" w:rsidRPr="00C9338B">
        <w:rPr>
          <w:rFonts w:eastAsia="Times New Roman" w:cs="Times New Roman"/>
          <w:szCs w:val="24"/>
        </w:rPr>
        <w:t xml:space="preserve"> </w:t>
      </w:r>
      <w:r w:rsidRPr="00C9338B">
        <w:rPr>
          <w:rFonts w:eastAsia="Times New Roman" w:cs="Times New Roman"/>
          <w:szCs w:val="24"/>
        </w:rPr>
        <w:t>(exterior and interior of sides 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005C2CAF" w:rsidRPr="00C9338B">
        <w:rPr>
          <w:rFonts w:eastAsia="Times New Roman" w:cs="Times New Roman"/>
          <w:i/>
          <w:iCs/>
          <w:szCs w:val="24"/>
        </w:rPr>
        <w:t>-</w:t>
      </w:r>
      <w:r w:rsidR="00800FD8" w:rsidRPr="00C9338B">
        <w:rPr>
          <w:rFonts w:eastAsia="Times New Roman" w:cs="Times New Roman"/>
          <w:szCs w:val="24"/>
        </w:rPr>
        <w:t xml:space="preserve">vacuum </w:t>
      </w:r>
      <w:r w:rsidR="00BF282D" w:rsidRPr="00C9338B">
        <w:rPr>
          <w:rFonts w:eastAsia="Times New Roman" w:cs="Times New Roman"/>
          <w:szCs w:val="24"/>
        </w:rPr>
        <w:t>region</w:t>
      </w:r>
      <w:r w:rsidRPr="00C9338B">
        <w:rPr>
          <w:rFonts w:eastAsia="Times New Roman" w:cs="Times New Roman"/>
          <w:szCs w:val="24"/>
        </w:rPr>
        <w:t xml:space="preserve">) rotate about </w:t>
      </w:r>
      <w:r w:rsidR="00BF282D" w:rsidRPr="00C9338B">
        <w:rPr>
          <w:rFonts w:eastAsia="Times New Roman" w:cs="Times New Roman"/>
          <w:szCs w:val="24"/>
        </w:rPr>
        <w:t xml:space="preserve">the </w:t>
      </w:r>
      <w:r w:rsidR="00BF282D" w:rsidRPr="00C9338B">
        <w:rPr>
          <w:rFonts w:eastAsia="Times New Roman" w:cs="Times New Roman"/>
          <w:i/>
          <w:szCs w:val="24"/>
        </w:rPr>
        <w:t>z</w:t>
      </w:r>
      <w:r w:rsidR="00BF282D" w:rsidRPr="00C9338B">
        <w:rPr>
          <w:rFonts w:eastAsia="Times New Roman" w:cs="Times New Roman"/>
          <w:szCs w:val="24"/>
        </w:rPr>
        <w:t>-</w:t>
      </w:r>
      <w:r w:rsidRPr="00C9338B">
        <w:rPr>
          <w:rFonts w:eastAsia="Times New Roman" w:cs="Times New Roman"/>
          <w:szCs w:val="24"/>
        </w:rPr>
        <w:t>axis</w:t>
      </w:r>
      <w:r w:rsidR="00562397" w:rsidRPr="00C9338B">
        <w:rPr>
          <w:rFonts w:eastAsia="Times New Roman" w:cs="Times New Roman"/>
          <w:szCs w:val="24"/>
        </w:rPr>
        <w:t xml:space="preserve"> </w:t>
      </w:r>
      <w:r w:rsidRPr="00C9338B">
        <w:rPr>
          <w:rFonts w:eastAsia="Times New Roman" w:cs="Times New Roman"/>
          <w:szCs w:val="24"/>
        </w:rPr>
        <w:t xml:space="preserve">in the same direction with an angular speed </w:t>
      </w:r>
      <w:r w:rsidRPr="00C9338B">
        <w:rPr>
          <w:rFonts w:ascii="Symbol" w:eastAsia="Times New Roman" w:hAnsi="Symbol" w:cs="Times New Roman"/>
          <w:i/>
          <w:iCs/>
          <w:szCs w:val="24"/>
        </w:rPr>
        <w:t></w:t>
      </w:r>
      <w:r w:rsidRPr="00C9338B">
        <w:rPr>
          <w:rFonts w:ascii="Symbol" w:eastAsia="Times New Roman" w:hAnsi="Symbol" w:cs="Times New Roman"/>
          <w:i/>
          <w:iCs/>
          <w:szCs w:val="24"/>
        </w:rPr>
        <w:t></w:t>
      </w:r>
      <w:r w:rsidRPr="00C9338B">
        <w:rPr>
          <w:rFonts w:eastAsia="Times New Roman" w:cs="Times New Roman"/>
          <w:szCs w:val="24"/>
        </w:rPr>
        <w:t>. This is described by the change of variables</w:t>
      </w:r>
      <w:r w:rsidR="00800FD8" w:rsidRPr="00C9338B">
        <w:rPr>
          <w:rFonts w:eastAsia="Times New Roman" w:cs="Times New Roman"/>
          <w:szCs w:val="24"/>
        </w:rPr>
        <w:t>:</w:t>
      </w:r>
    </w:p>
    <w:p w:rsidR="00696F24" w:rsidRPr="00C9338B" w:rsidRDefault="005C2CAF" w:rsidP="003A4A99">
      <w:pPr>
        <w:jc w:val="both"/>
        <w:rPr>
          <w:i/>
        </w:rPr>
      </w:pPr>
      <w:r w:rsidRPr="00C9338B">
        <w:rPr>
          <w:rFonts w:eastAsia="Times New Roman" w:cs="Times New Roman"/>
          <w:i/>
          <w:iCs/>
          <w:szCs w:val="24"/>
        </w:rPr>
        <w:t xml:space="preserve">                        </w:t>
      </w:r>
      <w:r w:rsidR="003F08D1" w:rsidRPr="00C9338B">
        <w:rPr>
          <w:rFonts w:eastAsia="Times New Roman" w:cs="Times New Roman"/>
          <w:i/>
          <w:iCs/>
          <w:szCs w:val="24"/>
        </w:rPr>
        <w:t>   </w:t>
      </w:r>
      <w:r w:rsidR="00696F24" w:rsidRPr="00C9338B">
        <w:rPr>
          <w:i/>
        </w:rPr>
        <w:t>t</w:t>
      </w:r>
      <w:r w:rsidR="00696F24" w:rsidRPr="00C9338B">
        <w:rPr>
          <w:i/>
        </w:rPr>
        <w:sym w:font="Symbol" w:char="F0A2"/>
      </w:r>
      <w:r w:rsidR="00696F24" w:rsidRPr="00C9338B">
        <w:rPr>
          <w:i/>
        </w:rPr>
        <w:t xml:space="preserve"> = t</w:t>
      </w:r>
      <w:r w:rsidR="00696F24" w:rsidRPr="00C9338B">
        <w:t xml:space="preserve">,   </w:t>
      </w:r>
      <w:r w:rsidR="00696F24" w:rsidRPr="00C9338B">
        <w:rPr>
          <w:i/>
        </w:rPr>
        <w:t>x</w:t>
      </w:r>
      <w:r w:rsidR="00696F24" w:rsidRPr="00C9338B">
        <w:rPr>
          <w:i/>
        </w:rPr>
        <w:sym w:font="Symbol" w:char="F0A2"/>
      </w:r>
      <w:r w:rsidR="00696F24" w:rsidRPr="00C9338B">
        <w:rPr>
          <w:i/>
        </w:rPr>
        <w:t xml:space="preserve"> = x </w:t>
      </w:r>
      <w:r w:rsidR="00696F24" w:rsidRPr="00C9338B">
        <w:t>cos</w:t>
      </w:r>
      <w:r w:rsidR="00696F24" w:rsidRPr="00C9338B">
        <w:rPr>
          <w:i/>
        </w:rPr>
        <w:sym w:font="Symbol" w:char="F057"/>
      </w:r>
      <w:r w:rsidR="00696F24" w:rsidRPr="00C9338B">
        <w:rPr>
          <w:i/>
        </w:rPr>
        <w:t xml:space="preserve"> t – y</w:t>
      </w:r>
      <w:r w:rsidR="00696F24" w:rsidRPr="00C9338B">
        <w:t xml:space="preserve"> sin</w:t>
      </w:r>
      <w:r w:rsidR="00696F24" w:rsidRPr="00C9338B">
        <w:rPr>
          <w:i/>
        </w:rPr>
        <w:sym w:font="Symbol" w:char="F057"/>
      </w:r>
      <w:r w:rsidR="00696F24" w:rsidRPr="00C9338B">
        <w:rPr>
          <w:i/>
        </w:rPr>
        <w:t xml:space="preserve"> t</w:t>
      </w:r>
      <w:r w:rsidR="00696F24" w:rsidRPr="00C9338B">
        <w:t>,</w:t>
      </w:r>
      <w:r w:rsidR="00696F24" w:rsidRPr="00C9338B">
        <w:rPr>
          <w:i/>
        </w:rPr>
        <w:t xml:space="preserve">   z</w:t>
      </w:r>
      <w:r w:rsidR="00696F24" w:rsidRPr="00C9338B">
        <w:rPr>
          <w:i/>
        </w:rPr>
        <w:sym w:font="Symbol" w:char="F0A2"/>
      </w:r>
      <w:r w:rsidR="00696F24" w:rsidRPr="00C9338B">
        <w:rPr>
          <w:i/>
        </w:rPr>
        <w:t xml:space="preserve"> = z</w:t>
      </w:r>
      <w:r w:rsidR="00696F24" w:rsidRPr="00C9338B">
        <w:t xml:space="preserve">,   </w:t>
      </w:r>
      <w:r w:rsidR="00696F24" w:rsidRPr="00C9338B">
        <w:rPr>
          <w:i/>
        </w:rPr>
        <w:t>y</w:t>
      </w:r>
      <w:r w:rsidR="00696F24" w:rsidRPr="00C9338B">
        <w:rPr>
          <w:i/>
        </w:rPr>
        <w:sym w:font="Symbol" w:char="F0A2"/>
      </w:r>
      <w:r w:rsidR="00696F24" w:rsidRPr="00C9338B">
        <w:rPr>
          <w:i/>
        </w:rPr>
        <w:t xml:space="preserve">= x </w:t>
      </w:r>
      <w:r w:rsidR="00696F24" w:rsidRPr="00C9338B">
        <w:t>sin</w:t>
      </w:r>
      <w:r w:rsidR="00696F24" w:rsidRPr="00C9338B">
        <w:rPr>
          <w:i/>
        </w:rPr>
        <w:sym w:font="Symbol" w:char="F057"/>
      </w:r>
      <w:r w:rsidR="00696F24" w:rsidRPr="00C9338B">
        <w:rPr>
          <w:i/>
        </w:rPr>
        <w:t xml:space="preserve"> t + y </w:t>
      </w:r>
      <w:r w:rsidR="00696F24" w:rsidRPr="00C9338B">
        <w:t>cos</w:t>
      </w:r>
      <w:r w:rsidR="00696F24" w:rsidRPr="00C9338B">
        <w:rPr>
          <w:i/>
        </w:rPr>
        <w:sym w:font="Symbol" w:char="F057"/>
      </w:r>
      <w:r w:rsidR="00696F24" w:rsidRPr="00C9338B">
        <w:rPr>
          <w:i/>
        </w:rPr>
        <w:t xml:space="preserve"> t</w:t>
      </w:r>
      <w:r w:rsidR="00696F24" w:rsidRPr="00C9338B">
        <w:t xml:space="preserve">,     </w:t>
      </w:r>
      <w:r w:rsidR="00696F24" w:rsidRPr="00C9338B">
        <w:rPr>
          <w:i/>
        </w:rPr>
        <w:t xml:space="preserve">      </w:t>
      </w:r>
      <w:r w:rsidR="00C16FA3">
        <w:rPr>
          <w:i/>
        </w:rPr>
        <w:t xml:space="preserve">  </w:t>
      </w:r>
      <w:r w:rsidR="00696F24" w:rsidRPr="00C9338B">
        <w:rPr>
          <w:i/>
        </w:rPr>
        <w:t xml:space="preserve">   </w:t>
      </w:r>
      <w:r w:rsidR="00696F24" w:rsidRPr="00C9338B">
        <w:t>(</w:t>
      </w:r>
      <w:r w:rsidR="00696F24" w:rsidRPr="00C9338B">
        <w:rPr>
          <w:bCs/>
          <w:iCs/>
        </w:rPr>
        <w:t>24.17</w:t>
      </w:r>
      <w:r w:rsidR="00696F24" w:rsidRPr="00C9338B">
        <w:t>)</w:t>
      </w:r>
      <w:r w:rsidR="00696F24" w:rsidRPr="00C9338B">
        <w:rPr>
          <w:i/>
        </w:rPr>
        <w:t xml:space="preserve">   </w:t>
      </w:r>
    </w:p>
    <w:p w:rsidR="00696F24" w:rsidRPr="00C9338B" w:rsidRDefault="00696F24" w:rsidP="003A4A99">
      <w:pPr>
        <w:jc w:val="both"/>
      </w:pPr>
      <w:r w:rsidRPr="00C9338B">
        <w:rPr>
          <w:i/>
        </w:rPr>
        <w:t xml:space="preserve">   </w:t>
      </w:r>
      <w:r w:rsidR="005C2CAF" w:rsidRPr="00C9338B">
        <w:rPr>
          <w:i/>
        </w:rPr>
        <w:t xml:space="preserve">                        </w:t>
      </w:r>
      <w:r w:rsidRPr="00C9338B">
        <w:rPr>
          <w:i/>
          <w:lang w:val="es-ES"/>
        </w:rPr>
        <w:t>t</w:t>
      </w:r>
      <w:r w:rsidRPr="00C9338B">
        <w:rPr>
          <w:i/>
        </w:rPr>
        <w:sym w:font="Symbol" w:char="F0A2"/>
      </w:r>
      <w:r w:rsidRPr="00C9338B">
        <w:rPr>
          <w:i/>
        </w:rPr>
        <w:sym w:font="Symbol" w:char="F0A2"/>
      </w:r>
      <w:r w:rsidRPr="00C9338B">
        <w:rPr>
          <w:i/>
          <w:lang w:val="es-ES"/>
        </w:rPr>
        <w:t xml:space="preserve"> = t</w:t>
      </w:r>
      <w:r w:rsidRPr="00C9338B">
        <w:rPr>
          <w:lang w:val="es-ES"/>
        </w:rPr>
        <w:t xml:space="preserve">,   </w:t>
      </w:r>
      <w:r w:rsidRPr="00C9338B">
        <w:rPr>
          <w:i/>
          <w:lang w:val="es-ES"/>
        </w:rPr>
        <w:t>x</w:t>
      </w:r>
      <w:r w:rsidRPr="00C9338B">
        <w:rPr>
          <w:i/>
        </w:rPr>
        <w:sym w:font="Symbol" w:char="F0A2"/>
      </w:r>
      <w:r w:rsidRPr="00C9338B">
        <w:rPr>
          <w:i/>
        </w:rPr>
        <w:sym w:font="Symbol" w:char="F0A2"/>
      </w:r>
      <w:r w:rsidRPr="00C9338B">
        <w:rPr>
          <w:i/>
          <w:lang w:val="es-ES"/>
        </w:rPr>
        <w:t xml:space="preserve"> = x </w:t>
      </w:r>
      <w:r w:rsidRPr="00C9338B">
        <w:rPr>
          <w:lang w:val="es-ES"/>
        </w:rPr>
        <w:t>cos</w:t>
      </w:r>
      <w:r w:rsidRPr="00C9338B">
        <w:rPr>
          <w:i/>
        </w:rPr>
        <w:sym w:font="Symbol" w:char="F057"/>
      </w:r>
      <w:r w:rsidRPr="00C9338B">
        <w:rPr>
          <w:i/>
          <w:lang w:val="es-ES"/>
        </w:rPr>
        <w:t xml:space="preserve"> t – y</w:t>
      </w:r>
      <w:r w:rsidRPr="00C9338B">
        <w:rPr>
          <w:lang w:val="es-ES"/>
        </w:rPr>
        <w:t xml:space="preserve"> sin</w:t>
      </w:r>
      <w:r w:rsidRPr="00C9338B">
        <w:rPr>
          <w:i/>
        </w:rPr>
        <w:sym w:font="Symbol" w:char="F057"/>
      </w:r>
      <w:r w:rsidRPr="00C9338B">
        <w:rPr>
          <w:i/>
          <w:lang w:val="es-ES"/>
        </w:rPr>
        <w:t xml:space="preserve"> t</w:t>
      </w:r>
      <w:r w:rsidRPr="00C9338B">
        <w:rPr>
          <w:lang w:val="es-ES"/>
        </w:rPr>
        <w:t xml:space="preserve">, </w:t>
      </w:r>
      <w:r w:rsidRPr="00C9338B">
        <w:rPr>
          <w:i/>
          <w:lang w:val="es-ES"/>
        </w:rPr>
        <w:t xml:space="preserve">  z</w:t>
      </w:r>
      <w:r w:rsidRPr="00C9338B">
        <w:rPr>
          <w:i/>
        </w:rPr>
        <w:sym w:font="Symbol" w:char="F0A2"/>
      </w:r>
      <w:r w:rsidRPr="00C9338B">
        <w:rPr>
          <w:i/>
        </w:rPr>
        <w:sym w:font="Symbol" w:char="F0A2"/>
      </w:r>
      <w:r w:rsidRPr="00C9338B">
        <w:rPr>
          <w:i/>
          <w:lang w:val="es-ES"/>
        </w:rPr>
        <w:t xml:space="preserve"> = z</w:t>
      </w:r>
      <w:r w:rsidRPr="00C9338B">
        <w:rPr>
          <w:lang w:val="es-ES"/>
        </w:rPr>
        <w:t xml:space="preserve">,   </w:t>
      </w:r>
      <w:r w:rsidRPr="00C9338B">
        <w:rPr>
          <w:i/>
          <w:lang w:val="es-ES"/>
        </w:rPr>
        <w:t>y</w:t>
      </w:r>
      <w:r w:rsidRPr="00C9338B">
        <w:rPr>
          <w:i/>
        </w:rPr>
        <w:sym w:font="Symbol" w:char="F0A2"/>
      </w:r>
      <w:r w:rsidRPr="00C9338B">
        <w:rPr>
          <w:i/>
        </w:rPr>
        <w:sym w:font="Symbol" w:char="F0A2"/>
      </w:r>
      <w:r w:rsidRPr="00C9338B">
        <w:rPr>
          <w:i/>
          <w:lang w:val="es-ES"/>
        </w:rPr>
        <w:t xml:space="preserve"> = x </w:t>
      </w:r>
      <w:r w:rsidRPr="00C9338B">
        <w:rPr>
          <w:lang w:val="es-ES"/>
        </w:rPr>
        <w:t>sin</w:t>
      </w:r>
      <w:r w:rsidRPr="00C9338B">
        <w:rPr>
          <w:i/>
        </w:rPr>
        <w:sym w:font="Symbol" w:char="F057"/>
      </w:r>
      <w:r w:rsidRPr="00C9338B">
        <w:rPr>
          <w:i/>
          <w:lang w:val="es-ES"/>
        </w:rPr>
        <w:t xml:space="preserve"> t + y </w:t>
      </w:r>
      <w:r w:rsidRPr="00C9338B">
        <w:rPr>
          <w:lang w:val="es-ES"/>
        </w:rPr>
        <w:t>cos</w:t>
      </w:r>
      <w:r w:rsidRPr="00C9338B">
        <w:rPr>
          <w:i/>
        </w:rPr>
        <w:sym w:font="Symbol" w:char="F057"/>
      </w:r>
      <w:r w:rsidRPr="00C9338B">
        <w:rPr>
          <w:i/>
          <w:lang w:val="es-ES"/>
        </w:rPr>
        <w:t xml:space="preserve"> t</w:t>
      </w:r>
      <w:r w:rsidRPr="00C9338B">
        <w:rPr>
          <w:lang w:val="es-ES"/>
        </w:rPr>
        <w:t xml:space="preserve">.      </w:t>
      </w:r>
      <w:r w:rsidR="007D78C2" w:rsidRPr="00C9338B">
        <w:rPr>
          <w:lang w:val="es-ES"/>
        </w:rPr>
        <w:t xml:space="preserve"> </w:t>
      </w:r>
      <w:r w:rsidRPr="00C9338B">
        <w:rPr>
          <w:lang w:val="es-ES"/>
        </w:rPr>
        <w:t xml:space="preserve"> </w:t>
      </w:r>
      <w:r w:rsidR="00C16FA3">
        <w:rPr>
          <w:lang w:val="es-ES"/>
        </w:rPr>
        <w:t xml:space="preserve">  </w:t>
      </w:r>
      <w:r w:rsidR="007D78C2" w:rsidRPr="00C9338B">
        <w:rPr>
          <w:lang w:val="es-ES"/>
        </w:rPr>
        <w:t xml:space="preserve"> </w:t>
      </w:r>
      <w:r w:rsidRPr="00C9338B">
        <w:t>(</w:t>
      </w:r>
      <w:r w:rsidRPr="00C9338B">
        <w:rPr>
          <w:bCs/>
          <w:iCs/>
        </w:rPr>
        <w:t>24.18</w:t>
      </w:r>
      <w:r w:rsidRPr="00C9338B">
        <w:t>)</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Differentiating (24.17) and (24.18) and substituting the results in differentiation of the metric (24.2) and (24.3), we obtain the </w:t>
      </w:r>
      <w:r w:rsidR="004E065C" w:rsidRPr="00C9338B">
        <w:rPr>
          <w:rFonts w:eastAsia="Times New Roman" w:cs="Times New Roman"/>
          <w:szCs w:val="24"/>
        </w:rPr>
        <w:t xml:space="preserve">metrics </w:t>
      </w:r>
      <w:r w:rsidRPr="00C9338B">
        <w:rPr>
          <w:rFonts w:eastAsia="Times New Roman" w:cs="Times New Roman"/>
          <w:szCs w:val="24"/>
        </w:rPr>
        <w:t>[1</w:t>
      </w:r>
      <w:r w:rsidR="00463308" w:rsidRPr="00C9338B">
        <w:rPr>
          <w:rFonts w:eastAsia="Times New Roman" w:cs="Times New Roman"/>
          <w:szCs w:val="24"/>
        </w:rPr>
        <w:t>0</w:t>
      </w:r>
      <w:r w:rsidRPr="00C9338B">
        <w:rPr>
          <w:rFonts w:eastAsia="Times New Roman" w:cs="Times New Roman"/>
          <w:szCs w:val="24"/>
        </w:rPr>
        <w:t xml:space="preserve">] </w:t>
      </w:r>
    </w:p>
    <w:p w:rsidR="00696F24" w:rsidRPr="00C9338B" w:rsidRDefault="005C2CAF" w:rsidP="003A4A99">
      <w:pPr>
        <w:ind w:right="-2"/>
        <w:jc w:val="both"/>
        <w:rPr>
          <w:lang w:val="ru-RU"/>
        </w:rPr>
      </w:pPr>
      <w:bookmarkStart w:id="140" w:name="graphic1CA"/>
      <w:bookmarkEnd w:id="140"/>
      <w:r w:rsidRPr="00C16FA3">
        <w:rPr>
          <w:i/>
          <w:lang w:val="ru-RU"/>
        </w:rPr>
        <w:t xml:space="preserve">                   </w:t>
      </w:r>
      <w:proofErr w:type="gramStart"/>
      <w:r w:rsidR="00696F24" w:rsidRPr="00C9338B">
        <w:rPr>
          <w:i/>
        </w:rPr>
        <w:t>ds</w:t>
      </w:r>
      <w:r w:rsidR="00696F24" w:rsidRPr="00C9338B">
        <w:rPr>
          <w:bCs/>
          <w:iCs/>
          <w:vertAlign w:val="superscript"/>
          <w:lang w:val="ru-RU"/>
        </w:rPr>
        <w:t>(</w:t>
      </w:r>
      <w:proofErr w:type="gramEnd"/>
      <w:r w:rsidR="00696F24" w:rsidRPr="00C9338B">
        <w:rPr>
          <w:bCs/>
          <w:i/>
          <w:vertAlign w:val="superscript"/>
          <w:lang w:val="ru-RU"/>
        </w:rPr>
        <w:t>–</w:t>
      </w:r>
      <w:r w:rsidR="00696F24" w:rsidRPr="00C9338B">
        <w:rPr>
          <w:bCs/>
          <w:vertAlign w:val="superscript"/>
          <w:lang w:val="ru-RU"/>
        </w:rPr>
        <w:t>)</w:t>
      </w:r>
      <w:r w:rsidR="00696F24" w:rsidRPr="00C9338B">
        <w:rPr>
          <w:i/>
          <w:vertAlign w:val="superscript"/>
          <w:lang w:val="ru-RU"/>
        </w:rPr>
        <w:t>2</w:t>
      </w:r>
      <w:r w:rsidR="00696F24" w:rsidRPr="00C9338B">
        <w:rPr>
          <w:i/>
          <w:lang w:val="ru-RU"/>
        </w:rPr>
        <w:t xml:space="preserve">=    </w:t>
      </w:r>
      <w:r w:rsidR="00696F24" w:rsidRPr="00C9338B">
        <w:rPr>
          <w:lang w:val="ru-RU"/>
        </w:rPr>
        <w:t>[1</w:t>
      </w:r>
      <w:r w:rsidR="00696F24" w:rsidRPr="00C9338B">
        <w:rPr>
          <w:i/>
          <w:lang w:val="ru-RU"/>
        </w:rPr>
        <w:t>– (</w:t>
      </w:r>
      <w:r w:rsidR="00696F24" w:rsidRPr="00C9338B">
        <w:rPr>
          <w:i/>
        </w:rPr>
        <w:sym w:font="Symbol" w:char="F057"/>
      </w:r>
      <w:r w:rsidR="00696F24" w:rsidRPr="00C9338B">
        <w:rPr>
          <w:i/>
          <w:lang w:val="ru-RU"/>
        </w:rPr>
        <w:t xml:space="preserve"> </w:t>
      </w:r>
      <w:r w:rsidR="00696F24" w:rsidRPr="00C9338B">
        <w:rPr>
          <w:vertAlign w:val="superscript"/>
          <w:lang w:val="ru-RU"/>
        </w:rPr>
        <w:t xml:space="preserve">2 </w:t>
      </w:r>
      <w:r w:rsidR="00696F24" w:rsidRPr="00C9338B">
        <w:rPr>
          <w:i/>
          <w:lang w:val="ru-RU"/>
        </w:rPr>
        <w:t>/с</w:t>
      </w:r>
      <w:r w:rsidR="00696F24" w:rsidRPr="00C9338B">
        <w:rPr>
          <w:vertAlign w:val="superscript"/>
          <w:lang w:val="ru-RU"/>
        </w:rPr>
        <w:t>2</w:t>
      </w:r>
      <w:r w:rsidR="00696F24" w:rsidRPr="00C9338B">
        <w:rPr>
          <w:lang w:val="ru-RU"/>
        </w:rPr>
        <w:t>)(</w:t>
      </w:r>
      <w:r w:rsidR="00696F24" w:rsidRPr="00C9338B">
        <w:rPr>
          <w:i/>
          <w:lang w:val="ru-RU"/>
        </w:rPr>
        <w:t>х</w:t>
      </w:r>
      <w:r w:rsidR="00696F24" w:rsidRPr="00C9338B">
        <w:rPr>
          <w:vertAlign w:val="superscript"/>
          <w:lang w:val="ru-RU"/>
        </w:rPr>
        <w:t>2</w:t>
      </w:r>
      <w:r w:rsidR="00696F24" w:rsidRPr="00C9338B">
        <w:rPr>
          <w:i/>
          <w:vertAlign w:val="superscript"/>
          <w:lang w:val="ru-RU"/>
        </w:rPr>
        <w:t xml:space="preserve"> </w:t>
      </w:r>
      <w:r w:rsidR="00696F24" w:rsidRPr="00C9338B">
        <w:rPr>
          <w:i/>
          <w:lang w:val="ru-RU"/>
        </w:rPr>
        <w:t>+у</w:t>
      </w:r>
      <w:r w:rsidR="00696F24" w:rsidRPr="00C9338B">
        <w:rPr>
          <w:vertAlign w:val="superscript"/>
          <w:lang w:val="ru-RU"/>
        </w:rPr>
        <w:t>2</w:t>
      </w:r>
      <w:r w:rsidR="00696F24" w:rsidRPr="00C9338B">
        <w:rPr>
          <w:lang w:val="ru-RU"/>
        </w:rPr>
        <w:t>)]</w:t>
      </w:r>
      <w:r w:rsidR="00696F24" w:rsidRPr="00C9338B">
        <w:rPr>
          <w:i/>
          <w:lang w:val="ru-RU"/>
        </w:rPr>
        <w:t>с</w:t>
      </w:r>
      <w:r w:rsidR="00696F24" w:rsidRPr="00C9338B">
        <w:rPr>
          <w:vertAlign w:val="superscript"/>
          <w:lang w:val="ru-RU"/>
        </w:rPr>
        <w:t>2</w:t>
      </w:r>
      <w:r w:rsidR="00696F24" w:rsidRPr="00C9338B">
        <w:rPr>
          <w:i/>
        </w:rPr>
        <w:t>dt</w:t>
      </w:r>
      <w:r w:rsidR="00696F24" w:rsidRPr="00C9338B">
        <w:rPr>
          <w:vertAlign w:val="superscript"/>
          <w:lang w:val="ru-RU"/>
        </w:rPr>
        <w:t>2</w:t>
      </w:r>
      <w:r w:rsidR="00696F24" w:rsidRPr="00C9338B">
        <w:rPr>
          <w:i/>
          <w:lang w:val="ru-RU"/>
        </w:rPr>
        <w:t>+</w:t>
      </w:r>
      <w:r w:rsidR="00696F24" w:rsidRPr="00C9338B">
        <w:rPr>
          <w:lang w:val="ru-RU"/>
        </w:rPr>
        <w:t>2</w:t>
      </w:r>
      <w:r w:rsidR="00696F24" w:rsidRPr="00C9338B">
        <w:rPr>
          <w:i/>
        </w:rPr>
        <w:sym w:font="Symbol" w:char="F057"/>
      </w:r>
      <w:r w:rsidR="00696F24" w:rsidRPr="00C9338B">
        <w:rPr>
          <w:i/>
          <w:lang w:val="ru-RU"/>
        </w:rPr>
        <w:t xml:space="preserve"> у</w:t>
      </w:r>
      <w:r w:rsidR="00696F24" w:rsidRPr="00C9338B">
        <w:rPr>
          <w:i/>
        </w:rPr>
        <w:t>dxdt</w:t>
      </w:r>
      <w:r w:rsidR="00696F24" w:rsidRPr="00C9338B">
        <w:rPr>
          <w:i/>
          <w:lang w:val="ru-RU"/>
        </w:rPr>
        <w:t xml:space="preserve"> – 2</w:t>
      </w:r>
      <w:r w:rsidR="00696F24" w:rsidRPr="00C9338B">
        <w:rPr>
          <w:i/>
        </w:rPr>
        <w:sym w:font="Symbol" w:char="F057"/>
      </w:r>
      <w:r w:rsidR="00696F24" w:rsidRPr="00C9338B">
        <w:rPr>
          <w:i/>
          <w:lang w:val="ru-RU"/>
        </w:rPr>
        <w:t xml:space="preserve"> х</w:t>
      </w:r>
      <w:r w:rsidR="00696F24" w:rsidRPr="00C9338B">
        <w:rPr>
          <w:i/>
        </w:rPr>
        <w:t>dydt</w:t>
      </w:r>
      <w:r w:rsidR="00696F24" w:rsidRPr="00C9338B">
        <w:rPr>
          <w:i/>
          <w:lang w:val="ru-RU"/>
        </w:rPr>
        <w:t xml:space="preserve"> – </w:t>
      </w:r>
      <w:r w:rsidR="00696F24" w:rsidRPr="00C9338B">
        <w:rPr>
          <w:i/>
        </w:rPr>
        <w:t>dx</w:t>
      </w:r>
      <w:r w:rsidR="00696F24" w:rsidRPr="00C9338B">
        <w:rPr>
          <w:i/>
          <w:vertAlign w:val="superscript"/>
          <w:lang w:val="ru-RU"/>
        </w:rPr>
        <w:t xml:space="preserve">2 </w:t>
      </w:r>
      <w:r w:rsidR="00696F24" w:rsidRPr="00C9338B">
        <w:rPr>
          <w:i/>
          <w:lang w:val="ru-RU"/>
        </w:rPr>
        <w:t xml:space="preserve">– </w:t>
      </w:r>
      <w:r w:rsidR="00696F24" w:rsidRPr="00C9338B">
        <w:rPr>
          <w:i/>
        </w:rPr>
        <w:t>dy</w:t>
      </w:r>
      <w:r w:rsidR="00696F24" w:rsidRPr="00C9338B">
        <w:rPr>
          <w:i/>
          <w:vertAlign w:val="superscript"/>
          <w:lang w:val="ru-RU"/>
        </w:rPr>
        <w:t xml:space="preserve">2 </w:t>
      </w:r>
      <w:r w:rsidR="00696F24" w:rsidRPr="00C9338B">
        <w:rPr>
          <w:i/>
          <w:lang w:val="ru-RU"/>
        </w:rPr>
        <w:t xml:space="preserve">– </w:t>
      </w:r>
      <w:r w:rsidR="00696F24" w:rsidRPr="00C9338B">
        <w:rPr>
          <w:i/>
        </w:rPr>
        <w:t>dz</w:t>
      </w:r>
      <w:r w:rsidR="00696F24" w:rsidRPr="00C9338B">
        <w:rPr>
          <w:i/>
          <w:vertAlign w:val="superscript"/>
          <w:lang w:val="ru-RU"/>
        </w:rPr>
        <w:t>2</w:t>
      </w:r>
      <w:r w:rsidR="00696F24" w:rsidRPr="00C9338B">
        <w:rPr>
          <w:lang w:val="ru-RU"/>
        </w:rPr>
        <w:t xml:space="preserve">,      </w:t>
      </w:r>
      <w:r w:rsidR="00C16FA3" w:rsidRPr="00C16FA3">
        <w:rPr>
          <w:lang w:val="ru-RU"/>
        </w:rPr>
        <w:t xml:space="preserve">  </w:t>
      </w:r>
      <w:r w:rsidR="00696F24" w:rsidRPr="00C9338B">
        <w:rPr>
          <w:lang w:val="ru-RU"/>
        </w:rPr>
        <w:t xml:space="preserve"> (</w:t>
      </w:r>
      <w:r w:rsidR="00696F24" w:rsidRPr="00C9338B">
        <w:rPr>
          <w:bCs/>
          <w:iCs/>
          <w:lang w:val="ru-RU"/>
        </w:rPr>
        <w:t>24.19</w:t>
      </w:r>
      <w:r w:rsidR="00696F24" w:rsidRPr="00C9338B">
        <w:rPr>
          <w:lang w:val="ru-RU"/>
        </w:rPr>
        <w:t>)</w:t>
      </w:r>
    </w:p>
    <w:p w:rsidR="00696F24" w:rsidRPr="00C9338B" w:rsidRDefault="00696F24" w:rsidP="003A4A99">
      <w:pPr>
        <w:ind w:right="-2"/>
        <w:jc w:val="both"/>
        <w:rPr>
          <w:lang w:val="ru-RU"/>
        </w:rPr>
      </w:pPr>
      <w:r w:rsidRPr="00C9338B">
        <w:rPr>
          <w:i/>
          <w:lang w:val="ru-RU"/>
        </w:rPr>
        <w:t xml:space="preserve"> </w:t>
      </w:r>
      <w:r w:rsidR="005C2CAF" w:rsidRPr="00C9338B">
        <w:rPr>
          <w:i/>
          <w:lang w:val="ru-RU"/>
        </w:rPr>
        <w:t xml:space="preserve">                 </w:t>
      </w:r>
      <w:r w:rsidRPr="00C9338B">
        <w:rPr>
          <w:i/>
          <w:lang w:val="ru-RU"/>
        </w:rPr>
        <w:t xml:space="preserve"> </w:t>
      </w:r>
      <w:proofErr w:type="gramStart"/>
      <w:r w:rsidRPr="00C9338B">
        <w:rPr>
          <w:i/>
        </w:rPr>
        <w:t>ds</w:t>
      </w:r>
      <w:r w:rsidRPr="00C9338B">
        <w:rPr>
          <w:bCs/>
          <w:iCs/>
          <w:vertAlign w:val="superscript"/>
          <w:lang w:val="ru-RU"/>
        </w:rPr>
        <w:t>(</w:t>
      </w:r>
      <w:proofErr w:type="gramEnd"/>
      <w:r w:rsidRPr="00C9338B">
        <w:rPr>
          <w:bCs/>
          <w:i/>
          <w:vertAlign w:val="superscript"/>
          <w:lang w:val="ru-RU"/>
        </w:rPr>
        <w:t>–</w:t>
      </w:r>
      <w:r w:rsidRPr="00C9338B">
        <w:rPr>
          <w:bCs/>
          <w:vertAlign w:val="superscript"/>
          <w:lang w:val="ru-RU"/>
        </w:rPr>
        <w:t>)</w:t>
      </w:r>
      <w:r w:rsidRPr="00C9338B">
        <w:rPr>
          <w:i/>
          <w:vertAlign w:val="superscript"/>
          <w:lang w:val="ru-RU"/>
        </w:rPr>
        <w:t>2</w:t>
      </w:r>
      <w:r w:rsidRPr="00C9338B">
        <w:rPr>
          <w:i/>
          <w:lang w:val="ru-RU"/>
        </w:rPr>
        <w:t>= –</w:t>
      </w:r>
      <w:r w:rsidRPr="00C9338B">
        <w:rPr>
          <w:lang w:val="ru-RU"/>
        </w:rPr>
        <w:t xml:space="preserve"> [1</w:t>
      </w:r>
      <w:r w:rsidRPr="00C9338B">
        <w:rPr>
          <w:i/>
          <w:lang w:val="ru-RU"/>
        </w:rPr>
        <w:t>– (</w:t>
      </w:r>
      <w:r w:rsidRPr="00C9338B">
        <w:rPr>
          <w:i/>
        </w:rPr>
        <w:sym w:font="Symbol" w:char="F057"/>
      </w:r>
      <w:r w:rsidRPr="00C9338B">
        <w:rPr>
          <w:i/>
          <w:lang w:val="ru-RU"/>
        </w:rPr>
        <w:t xml:space="preserve"> </w:t>
      </w:r>
      <w:r w:rsidRPr="00C9338B">
        <w:rPr>
          <w:vertAlign w:val="superscript"/>
          <w:lang w:val="ru-RU"/>
        </w:rPr>
        <w:t xml:space="preserve">2 </w:t>
      </w:r>
      <w:r w:rsidRPr="00C9338B">
        <w:rPr>
          <w:i/>
          <w:lang w:val="ru-RU"/>
        </w:rPr>
        <w:t>/с</w:t>
      </w:r>
      <w:r w:rsidRPr="00C9338B">
        <w:rPr>
          <w:vertAlign w:val="superscript"/>
          <w:lang w:val="ru-RU"/>
        </w:rPr>
        <w:t>2</w:t>
      </w:r>
      <w:r w:rsidRPr="00C9338B">
        <w:rPr>
          <w:lang w:val="ru-RU"/>
        </w:rPr>
        <w:t>)(</w:t>
      </w:r>
      <w:r w:rsidRPr="00C9338B">
        <w:rPr>
          <w:i/>
          <w:lang w:val="ru-RU"/>
        </w:rPr>
        <w:t>х</w:t>
      </w:r>
      <w:r w:rsidRPr="00C9338B">
        <w:rPr>
          <w:vertAlign w:val="superscript"/>
          <w:lang w:val="ru-RU"/>
        </w:rPr>
        <w:t>2</w:t>
      </w:r>
      <w:r w:rsidRPr="00C9338B">
        <w:rPr>
          <w:i/>
          <w:vertAlign w:val="superscript"/>
          <w:lang w:val="ru-RU"/>
        </w:rPr>
        <w:t xml:space="preserve"> </w:t>
      </w:r>
      <w:r w:rsidRPr="00C9338B">
        <w:rPr>
          <w:i/>
          <w:lang w:val="ru-RU"/>
        </w:rPr>
        <w:t>+у</w:t>
      </w:r>
      <w:r w:rsidRPr="00C9338B">
        <w:rPr>
          <w:vertAlign w:val="superscript"/>
          <w:lang w:val="ru-RU"/>
        </w:rPr>
        <w:t>2</w:t>
      </w:r>
      <w:r w:rsidRPr="00C9338B">
        <w:rPr>
          <w:lang w:val="ru-RU"/>
        </w:rPr>
        <w:t>)]</w:t>
      </w:r>
      <w:r w:rsidRPr="00C9338B">
        <w:rPr>
          <w:i/>
          <w:lang w:val="ru-RU"/>
        </w:rPr>
        <w:t>с</w:t>
      </w:r>
      <w:r w:rsidRPr="00C9338B">
        <w:rPr>
          <w:vertAlign w:val="superscript"/>
          <w:lang w:val="ru-RU"/>
        </w:rPr>
        <w:t>2</w:t>
      </w:r>
      <w:r w:rsidRPr="00C9338B">
        <w:rPr>
          <w:i/>
        </w:rPr>
        <w:t>dt</w:t>
      </w:r>
      <w:r w:rsidRPr="00C9338B">
        <w:rPr>
          <w:vertAlign w:val="superscript"/>
          <w:lang w:val="ru-RU"/>
        </w:rPr>
        <w:t>2</w:t>
      </w:r>
      <w:r w:rsidRPr="00C9338B">
        <w:rPr>
          <w:i/>
          <w:lang w:val="ru-RU"/>
        </w:rPr>
        <w:t>–</w:t>
      </w:r>
      <w:r w:rsidRPr="00C9338B">
        <w:rPr>
          <w:lang w:val="ru-RU"/>
        </w:rPr>
        <w:t>2</w:t>
      </w:r>
      <w:r w:rsidRPr="00C9338B">
        <w:rPr>
          <w:i/>
        </w:rPr>
        <w:sym w:font="Symbol" w:char="F057"/>
      </w:r>
      <w:r w:rsidRPr="00C9338B">
        <w:rPr>
          <w:i/>
          <w:lang w:val="ru-RU"/>
        </w:rPr>
        <w:t xml:space="preserve"> у</w:t>
      </w:r>
      <w:r w:rsidRPr="00C9338B">
        <w:rPr>
          <w:i/>
        </w:rPr>
        <w:t>dxdt</w:t>
      </w:r>
      <w:r w:rsidRPr="00C9338B">
        <w:rPr>
          <w:i/>
          <w:lang w:val="ru-RU"/>
        </w:rPr>
        <w:t xml:space="preserve"> +2</w:t>
      </w:r>
      <w:r w:rsidRPr="00C9338B">
        <w:rPr>
          <w:i/>
        </w:rPr>
        <w:sym w:font="Symbol" w:char="F057"/>
      </w:r>
      <w:r w:rsidRPr="00C9338B">
        <w:rPr>
          <w:i/>
          <w:lang w:val="ru-RU"/>
        </w:rPr>
        <w:t xml:space="preserve"> х</w:t>
      </w:r>
      <w:r w:rsidRPr="00C9338B">
        <w:rPr>
          <w:i/>
        </w:rPr>
        <w:t>dydt</w:t>
      </w:r>
      <w:r w:rsidRPr="00C9338B">
        <w:rPr>
          <w:i/>
          <w:lang w:val="ru-RU"/>
        </w:rPr>
        <w:t xml:space="preserve"> + </w:t>
      </w:r>
      <w:r w:rsidRPr="00C9338B">
        <w:rPr>
          <w:i/>
        </w:rPr>
        <w:t>dx</w:t>
      </w:r>
      <w:r w:rsidRPr="00C9338B">
        <w:rPr>
          <w:i/>
          <w:vertAlign w:val="superscript"/>
          <w:lang w:val="ru-RU"/>
        </w:rPr>
        <w:t xml:space="preserve">2 </w:t>
      </w:r>
      <w:r w:rsidRPr="00C9338B">
        <w:rPr>
          <w:i/>
          <w:lang w:val="ru-RU"/>
        </w:rPr>
        <w:t xml:space="preserve">+ </w:t>
      </w:r>
      <w:r w:rsidRPr="00C9338B">
        <w:rPr>
          <w:i/>
        </w:rPr>
        <w:t>dy</w:t>
      </w:r>
      <w:r w:rsidRPr="00C9338B">
        <w:rPr>
          <w:i/>
          <w:vertAlign w:val="superscript"/>
          <w:lang w:val="ru-RU"/>
        </w:rPr>
        <w:t xml:space="preserve">2 </w:t>
      </w:r>
      <w:r w:rsidRPr="00C9338B">
        <w:rPr>
          <w:i/>
          <w:lang w:val="ru-RU"/>
        </w:rPr>
        <w:t xml:space="preserve">+ </w:t>
      </w:r>
      <w:r w:rsidRPr="00C9338B">
        <w:rPr>
          <w:i/>
        </w:rPr>
        <w:t>dz</w:t>
      </w:r>
      <w:r w:rsidRPr="00C9338B">
        <w:rPr>
          <w:i/>
          <w:vertAlign w:val="superscript"/>
          <w:lang w:val="ru-RU"/>
        </w:rPr>
        <w:t>2</w:t>
      </w:r>
      <w:r w:rsidRPr="00C9338B">
        <w:rPr>
          <w:lang w:val="ru-RU"/>
        </w:rPr>
        <w:t xml:space="preserve">,    </w:t>
      </w:r>
      <w:r w:rsidR="00C16FA3" w:rsidRPr="00C16FA3">
        <w:rPr>
          <w:lang w:val="ru-RU"/>
        </w:rPr>
        <w:t xml:space="preserve">  </w:t>
      </w:r>
      <w:r w:rsidRPr="00C9338B">
        <w:rPr>
          <w:lang w:val="ru-RU"/>
        </w:rPr>
        <w:t xml:space="preserve">  (</w:t>
      </w:r>
      <w:r w:rsidRPr="00C9338B">
        <w:rPr>
          <w:bCs/>
          <w:iCs/>
          <w:lang w:val="ru-RU"/>
        </w:rPr>
        <w:t>24.20</w:t>
      </w:r>
      <w:r w:rsidRPr="00C9338B">
        <w:rPr>
          <w:lang w:val="ru-RU"/>
        </w:rPr>
        <w:t>)</w:t>
      </w:r>
    </w:p>
    <w:p w:rsidR="003F08D1" w:rsidRPr="00C9338B" w:rsidRDefault="003F08D1" w:rsidP="00183384">
      <w:pPr>
        <w:ind w:firstLine="709"/>
        <w:jc w:val="both"/>
        <w:rPr>
          <w:rFonts w:eastAsia="Times New Roman" w:cs="Times New Roman"/>
          <w:szCs w:val="24"/>
          <w:lang w:val="fr-FR"/>
        </w:rPr>
      </w:pPr>
      <w:r w:rsidRPr="00C9338B">
        <w:rPr>
          <w:rFonts w:eastAsia="Times New Roman" w:cs="Times New Roman"/>
          <w:szCs w:val="24"/>
          <w:lang w:val="fr-FR"/>
        </w:rPr>
        <w:t>In cylindrical coordinates</w:t>
      </w:r>
      <w:r w:rsidR="00183384" w:rsidRPr="00C9338B">
        <w:rPr>
          <w:rFonts w:eastAsia="Times New Roman" w:cs="Times New Roman"/>
          <w:szCs w:val="24"/>
          <w:lang w:val="fr-FR"/>
        </w:rPr>
        <w:t>,</w:t>
      </w:r>
    </w:p>
    <w:p w:rsidR="00696F24" w:rsidRPr="00C9338B" w:rsidRDefault="005C2CAF" w:rsidP="003A4A99">
      <w:pPr>
        <w:ind w:firstLine="426"/>
        <w:jc w:val="both"/>
      </w:pPr>
      <w:r w:rsidRPr="00C9338B">
        <w:rPr>
          <w:i/>
          <w:lang w:val="fr-FR"/>
        </w:rPr>
        <w:t xml:space="preserve">                             </w:t>
      </w:r>
      <w:r w:rsidR="00696F24" w:rsidRPr="00C9338B">
        <w:rPr>
          <w:i/>
        </w:rPr>
        <w:sym w:font="Symbol" w:char="F072"/>
      </w:r>
      <w:r w:rsidR="00696F24" w:rsidRPr="00C9338B">
        <w:rPr>
          <w:i/>
          <w:lang w:val="fr-FR"/>
        </w:rPr>
        <w:t xml:space="preserve"> </w:t>
      </w:r>
      <w:r w:rsidR="00696F24" w:rsidRPr="00C9338B">
        <w:rPr>
          <w:vertAlign w:val="superscript"/>
          <w:lang w:val="fr-FR"/>
        </w:rPr>
        <w:t>2</w:t>
      </w:r>
      <w:r w:rsidR="00696F24" w:rsidRPr="00C9338B">
        <w:rPr>
          <w:i/>
          <w:lang w:val="fr-FR"/>
        </w:rPr>
        <w:t xml:space="preserve">= </w:t>
      </w:r>
      <w:r w:rsidR="00696F24" w:rsidRPr="00C9338B">
        <w:rPr>
          <w:i/>
          <w:lang w:val="ru-RU"/>
        </w:rPr>
        <w:t>х</w:t>
      </w:r>
      <w:r w:rsidR="00696F24" w:rsidRPr="00C9338B">
        <w:rPr>
          <w:vertAlign w:val="superscript"/>
          <w:lang w:val="fr-FR"/>
        </w:rPr>
        <w:t>2</w:t>
      </w:r>
      <w:r w:rsidR="00696F24" w:rsidRPr="00C9338B">
        <w:rPr>
          <w:i/>
          <w:lang w:val="fr-FR"/>
        </w:rPr>
        <w:t xml:space="preserve">+ </w:t>
      </w:r>
      <w:r w:rsidR="00696F24" w:rsidRPr="00C9338B">
        <w:rPr>
          <w:i/>
          <w:lang w:val="ru-RU"/>
        </w:rPr>
        <w:t>у</w:t>
      </w:r>
      <w:r w:rsidR="00696F24" w:rsidRPr="00C9338B">
        <w:rPr>
          <w:vertAlign w:val="superscript"/>
          <w:lang w:val="fr-FR"/>
        </w:rPr>
        <w:t>2</w:t>
      </w:r>
      <w:r w:rsidR="00696F24" w:rsidRPr="00C9338B">
        <w:rPr>
          <w:lang w:val="fr-FR"/>
        </w:rPr>
        <w:t xml:space="preserve">, </w:t>
      </w:r>
      <w:r w:rsidR="00696F24" w:rsidRPr="00C9338B">
        <w:rPr>
          <w:i/>
          <w:lang w:val="fr-FR"/>
        </w:rPr>
        <w:t xml:space="preserve">     z = z </w:t>
      </w:r>
      <w:r w:rsidR="00696F24" w:rsidRPr="00C9338B">
        <w:rPr>
          <w:lang w:val="fr-FR"/>
        </w:rPr>
        <w:t>,</w:t>
      </w:r>
      <w:r w:rsidR="00696F24" w:rsidRPr="00C9338B">
        <w:rPr>
          <w:i/>
          <w:lang w:val="fr-FR"/>
        </w:rPr>
        <w:t xml:space="preserve">      t = t </w:t>
      </w:r>
      <w:r w:rsidR="00696F24" w:rsidRPr="00C9338B">
        <w:rPr>
          <w:lang w:val="fr-FR"/>
        </w:rPr>
        <w:t>,</w:t>
      </w:r>
      <w:r w:rsidR="00696F24" w:rsidRPr="00C9338B">
        <w:rPr>
          <w:i/>
          <w:lang w:val="fr-FR"/>
        </w:rPr>
        <w:t xml:space="preserve">    </w:t>
      </w:r>
      <w:r w:rsidR="00696F24" w:rsidRPr="00C9338B">
        <w:rPr>
          <w:i/>
        </w:rPr>
        <w:sym w:font="Symbol" w:char="F06A"/>
      </w:r>
      <w:r w:rsidR="00696F24" w:rsidRPr="00C9338B">
        <w:rPr>
          <w:i/>
          <w:lang w:val="fr-FR"/>
        </w:rPr>
        <w:t xml:space="preserve"> =</w:t>
      </w:r>
      <w:r w:rsidR="00BF282D" w:rsidRPr="00C9338B">
        <w:rPr>
          <w:lang w:val="fr-FR"/>
        </w:rPr>
        <w:t xml:space="preserve"> arct</w:t>
      </w:r>
      <w:r w:rsidR="00B03060" w:rsidRPr="00C9338B">
        <w:rPr>
          <w:lang w:val="fr-FR"/>
        </w:rPr>
        <w:t>g</w:t>
      </w:r>
      <w:r w:rsidR="00696F24" w:rsidRPr="00C9338B">
        <w:rPr>
          <w:lang w:val="fr-FR"/>
        </w:rPr>
        <w:t>(</w:t>
      </w:r>
      <w:r w:rsidR="00696F24" w:rsidRPr="00C9338B">
        <w:rPr>
          <w:i/>
          <w:lang w:val="fr-FR"/>
        </w:rPr>
        <w:t>y/x</w:t>
      </w:r>
      <w:r w:rsidR="00696F24" w:rsidRPr="00C9338B">
        <w:rPr>
          <w:lang w:val="fr-FR"/>
        </w:rPr>
        <w:t xml:space="preserve">) – </w:t>
      </w:r>
      <w:r w:rsidR="00696F24" w:rsidRPr="00C9338B">
        <w:rPr>
          <w:i/>
        </w:rPr>
        <w:sym w:font="Symbol" w:char="F057"/>
      </w:r>
      <w:r w:rsidR="00696F24" w:rsidRPr="00C9338B">
        <w:rPr>
          <w:i/>
          <w:lang w:val="fr-FR"/>
        </w:rPr>
        <w:t xml:space="preserve"> t</w:t>
      </w:r>
      <w:r w:rsidR="00696F24" w:rsidRPr="00C9338B">
        <w:rPr>
          <w:lang w:val="fr-FR"/>
        </w:rPr>
        <w:t xml:space="preserve">.                      </w:t>
      </w:r>
      <w:r w:rsidR="00C16FA3">
        <w:rPr>
          <w:lang w:val="fr-FR"/>
        </w:rPr>
        <w:t xml:space="preserve"> </w:t>
      </w:r>
      <w:r w:rsidR="00696F24" w:rsidRPr="00C9338B">
        <w:rPr>
          <w:lang w:val="fr-FR"/>
        </w:rPr>
        <w:t xml:space="preserve"> </w:t>
      </w:r>
      <w:r w:rsidR="00696F24" w:rsidRPr="00C9338B">
        <w:t>(</w:t>
      </w:r>
      <w:r w:rsidR="00696F24" w:rsidRPr="00C9338B">
        <w:rPr>
          <w:bCs/>
          <w:iCs/>
        </w:rPr>
        <w:t>24.21</w:t>
      </w:r>
      <w:r w:rsidR="00696F24" w:rsidRPr="00C9338B">
        <w:t>)</w:t>
      </w:r>
    </w:p>
    <w:p w:rsidR="003F08D1" w:rsidRPr="00C9338B" w:rsidRDefault="00183384" w:rsidP="003A4A99">
      <w:pPr>
        <w:jc w:val="both"/>
        <w:rPr>
          <w:rFonts w:eastAsia="Times New Roman" w:cs="Times New Roman"/>
          <w:szCs w:val="24"/>
        </w:rPr>
      </w:pPr>
      <w:proofErr w:type="gramStart"/>
      <w:r w:rsidRPr="00C9338B">
        <w:rPr>
          <w:rFonts w:eastAsia="Times New Roman" w:cs="Times New Roman"/>
          <w:szCs w:val="24"/>
        </w:rPr>
        <w:t>the</w:t>
      </w:r>
      <w:proofErr w:type="gramEnd"/>
      <w:r w:rsidRPr="00C9338B">
        <w:rPr>
          <w:rFonts w:eastAsia="Times New Roman" w:cs="Times New Roman"/>
          <w:szCs w:val="24"/>
        </w:rPr>
        <w:t xml:space="preserve"> </w:t>
      </w:r>
      <w:r w:rsidR="003F08D1" w:rsidRPr="00C9338B">
        <w:rPr>
          <w:rFonts w:eastAsia="Times New Roman" w:cs="Times New Roman"/>
          <w:szCs w:val="24"/>
        </w:rPr>
        <w:t>metric</w:t>
      </w:r>
      <w:r w:rsidR="00BF282D" w:rsidRPr="00C9338B">
        <w:rPr>
          <w:rFonts w:eastAsia="Times New Roman" w:cs="Times New Roman"/>
          <w:szCs w:val="24"/>
        </w:rPr>
        <w:t>s</w:t>
      </w:r>
      <w:r w:rsidR="003F08D1" w:rsidRPr="00C9338B">
        <w:rPr>
          <w:rFonts w:eastAsia="Times New Roman" w:cs="Times New Roman"/>
          <w:szCs w:val="24"/>
        </w:rPr>
        <w:t xml:space="preserve"> (24.19) and (24.20) take the form </w:t>
      </w:r>
    </w:p>
    <w:p w:rsidR="00696F24" w:rsidRPr="00F9488D" w:rsidRDefault="00696F24" w:rsidP="003A4A99">
      <w:pPr>
        <w:jc w:val="both"/>
        <w:rPr>
          <w:lang w:val="ru-RU"/>
        </w:rPr>
      </w:pPr>
      <w:bookmarkStart w:id="141" w:name="graphic1CB"/>
      <w:bookmarkEnd w:id="141"/>
      <w:r w:rsidRPr="00C9338B">
        <w:rPr>
          <w:noProof/>
          <w:lang w:val="ru-RU" w:eastAsia="ru-RU" w:bidi="ar-SA"/>
        </w:rPr>
        <w:drawing>
          <wp:anchor distT="0" distB="0" distL="114300" distR="114300" simplePos="0" relativeHeight="251665408" behindDoc="0" locked="0" layoutInCell="1" allowOverlap="1">
            <wp:simplePos x="0" y="0"/>
            <wp:positionH relativeFrom="column">
              <wp:posOffset>348877</wp:posOffset>
            </wp:positionH>
            <wp:positionV relativeFrom="paragraph">
              <wp:posOffset>24130</wp:posOffset>
            </wp:positionV>
            <wp:extent cx="86071" cy="422563"/>
            <wp:effectExtent l="0" t="0" r="0" b="0"/>
            <wp:wrapNone/>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071" cy="422563"/>
                    </a:xfrm>
                    <a:prstGeom prst="rect">
                      <a:avLst/>
                    </a:prstGeom>
                  </pic:spPr>
                </pic:pic>
              </a:graphicData>
            </a:graphic>
          </wp:anchor>
        </w:drawing>
      </w:r>
      <w:r w:rsidRPr="008B3D5D">
        <w:rPr>
          <w:i/>
          <w:lang w:val="ru-RU"/>
        </w:rPr>
        <w:t xml:space="preserve">     </w:t>
      </w:r>
      <w:r w:rsidR="005C2CAF" w:rsidRPr="008B3D5D">
        <w:rPr>
          <w:i/>
          <w:lang w:val="ru-RU"/>
        </w:rPr>
        <w:t xml:space="preserve">        </w:t>
      </w:r>
      <w:proofErr w:type="gramStart"/>
      <w:r w:rsidRPr="00C9338B">
        <w:rPr>
          <w:i/>
        </w:rPr>
        <w:t>ds</w:t>
      </w:r>
      <w:r w:rsidRPr="00F9488D">
        <w:rPr>
          <w:bCs/>
          <w:iCs/>
          <w:vertAlign w:val="superscript"/>
          <w:lang w:val="ru-RU"/>
        </w:rPr>
        <w:t>(</w:t>
      </w:r>
      <w:proofErr w:type="gramEnd"/>
      <w:r w:rsidRPr="00F9488D">
        <w:rPr>
          <w:bCs/>
          <w:i/>
          <w:vertAlign w:val="superscript"/>
          <w:lang w:val="ru-RU"/>
        </w:rPr>
        <w:t>–</w:t>
      </w:r>
      <w:r w:rsidRPr="00F9488D">
        <w:rPr>
          <w:bCs/>
          <w:vertAlign w:val="superscript"/>
          <w:lang w:val="ru-RU"/>
        </w:rPr>
        <w:t>)</w:t>
      </w:r>
      <w:r w:rsidRPr="00F9488D">
        <w:rPr>
          <w:vertAlign w:val="superscript"/>
          <w:lang w:val="ru-RU"/>
        </w:rPr>
        <w:t>2</w:t>
      </w:r>
      <w:r w:rsidRPr="00F9488D">
        <w:rPr>
          <w:i/>
          <w:lang w:val="ru-RU"/>
        </w:rPr>
        <w:t xml:space="preserve">=    </w:t>
      </w:r>
      <w:r w:rsidRPr="00F9488D">
        <w:rPr>
          <w:lang w:val="ru-RU"/>
        </w:rPr>
        <w:t xml:space="preserve">(1 </w:t>
      </w:r>
      <w:r w:rsidRPr="00F9488D">
        <w:rPr>
          <w:i/>
          <w:lang w:val="ru-RU"/>
        </w:rPr>
        <w:t xml:space="preserve">– </w:t>
      </w:r>
      <w:r w:rsidRPr="00C9338B">
        <w:rPr>
          <w:i/>
        </w:rPr>
        <w:sym w:font="Symbol" w:char="F072"/>
      </w:r>
      <w:r w:rsidRPr="00F9488D">
        <w:rPr>
          <w:i/>
          <w:lang w:val="ru-RU"/>
        </w:rPr>
        <w:t xml:space="preserve"> </w:t>
      </w:r>
      <w:r w:rsidRPr="00F9488D">
        <w:rPr>
          <w:vertAlign w:val="superscript"/>
          <w:lang w:val="ru-RU"/>
        </w:rPr>
        <w:t>2</w:t>
      </w:r>
      <w:r w:rsidRPr="00C9338B">
        <w:rPr>
          <w:i/>
        </w:rPr>
        <w:sym w:font="Symbol" w:char="F057"/>
      </w:r>
      <w:r w:rsidRPr="00F9488D">
        <w:rPr>
          <w:i/>
          <w:lang w:val="ru-RU"/>
        </w:rPr>
        <w:t xml:space="preserve"> </w:t>
      </w:r>
      <w:r w:rsidRPr="00F9488D">
        <w:rPr>
          <w:vertAlign w:val="superscript"/>
          <w:lang w:val="ru-RU"/>
        </w:rPr>
        <w:t>2</w:t>
      </w:r>
      <w:r w:rsidRPr="00F9488D">
        <w:rPr>
          <w:i/>
          <w:lang w:val="ru-RU"/>
        </w:rPr>
        <w:t>/</w:t>
      </w:r>
      <w:r w:rsidRPr="00C9338B">
        <w:rPr>
          <w:i/>
          <w:lang w:val="ru-RU"/>
        </w:rPr>
        <w:t>с</w:t>
      </w:r>
      <w:r w:rsidRPr="00F9488D">
        <w:rPr>
          <w:vertAlign w:val="superscript"/>
          <w:lang w:val="ru-RU"/>
        </w:rPr>
        <w:t>2</w:t>
      </w:r>
      <w:r w:rsidRPr="00F9488D">
        <w:rPr>
          <w:lang w:val="ru-RU"/>
        </w:rPr>
        <w:t xml:space="preserve">) </w:t>
      </w:r>
      <w:r w:rsidRPr="00C9338B">
        <w:rPr>
          <w:i/>
          <w:lang w:val="ru-RU"/>
        </w:rPr>
        <w:t>с</w:t>
      </w:r>
      <w:r w:rsidRPr="00F9488D">
        <w:rPr>
          <w:vertAlign w:val="superscript"/>
          <w:lang w:val="ru-RU"/>
        </w:rPr>
        <w:t>2</w:t>
      </w:r>
      <w:r w:rsidRPr="00C9338B">
        <w:rPr>
          <w:i/>
        </w:rPr>
        <w:t>dt</w:t>
      </w:r>
      <w:r w:rsidRPr="00F9488D">
        <w:rPr>
          <w:vertAlign w:val="superscript"/>
          <w:lang w:val="ru-RU"/>
        </w:rPr>
        <w:t>2</w:t>
      </w:r>
      <w:r w:rsidRPr="00F9488D">
        <w:rPr>
          <w:i/>
          <w:vertAlign w:val="superscript"/>
          <w:lang w:val="ru-RU"/>
        </w:rPr>
        <w:t xml:space="preserve"> </w:t>
      </w:r>
      <w:r w:rsidRPr="00F9488D">
        <w:rPr>
          <w:i/>
          <w:lang w:val="ru-RU"/>
        </w:rPr>
        <w:t xml:space="preserve">– </w:t>
      </w:r>
      <w:r w:rsidRPr="00C9338B">
        <w:rPr>
          <w:i/>
        </w:rPr>
        <w:sym w:font="Symbol" w:char="F072"/>
      </w:r>
      <w:r w:rsidRPr="00F9488D">
        <w:rPr>
          <w:i/>
          <w:lang w:val="ru-RU"/>
        </w:rPr>
        <w:t xml:space="preserve"> </w:t>
      </w:r>
      <w:r w:rsidRPr="00F9488D">
        <w:rPr>
          <w:vertAlign w:val="superscript"/>
          <w:lang w:val="ru-RU"/>
        </w:rPr>
        <w:t>2</w:t>
      </w:r>
      <w:r w:rsidRPr="00C9338B">
        <w:rPr>
          <w:i/>
        </w:rPr>
        <w:sym w:font="Symbol" w:char="F057"/>
      </w:r>
      <w:r w:rsidRPr="00F9488D">
        <w:rPr>
          <w:i/>
          <w:lang w:val="ru-RU"/>
        </w:rPr>
        <w:t xml:space="preserve"> /</w:t>
      </w:r>
      <w:r w:rsidRPr="00C9338B">
        <w:rPr>
          <w:i/>
          <w:lang w:val="ru-RU"/>
        </w:rPr>
        <w:t>с</w:t>
      </w:r>
      <w:r w:rsidRPr="00F9488D">
        <w:rPr>
          <w:lang w:val="ru-RU"/>
        </w:rPr>
        <w:t xml:space="preserve"> </w:t>
      </w:r>
      <w:r w:rsidRPr="00C9338B">
        <w:rPr>
          <w:i/>
        </w:rPr>
        <w:t>d</w:t>
      </w:r>
      <w:r w:rsidRPr="00C9338B">
        <w:rPr>
          <w:i/>
        </w:rPr>
        <w:sym w:font="Symbol" w:char="F06A"/>
      </w:r>
      <w:r w:rsidRPr="00C9338B">
        <w:rPr>
          <w:i/>
        </w:rPr>
        <w:t>dt</w:t>
      </w:r>
      <w:r w:rsidRPr="00F9488D">
        <w:rPr>
          <w:i/>
          <w:lang w:val="ru-RU"/>
        </w:rPr>
        <w:t xml:space="preserve"> – </w:t>
      </w:r>
      <w:r w:rsidRPr="00C9338B">
        <w:rPr>
          <w:i/>
        </w:rPr>
        <w:sym w:font="Symbol" w:char="F072"/>
      </w:r>
      <w:r w:rsidRPr="00F9488D">
        <w:rPr>
          <w:i/>
          <w:lang w:val="ru-RU"/>
        </w:rPr>
        <w:t xml:space="preserve"> </w:t>
      </w:r>
      <w:r w:rsidRPr="00F9488D">
        <w:rPr>
          <w:vertAlign w:val="superscript"/>
          <w:lang w:val="ru-RU"/>
        </w:rPr>
        <w:t>2</w:t>
      </w:r>
      <w:r w:rsidRPr="00C9338B">
        <w:rPr>
          <w:i/>
        </w:rPr>
        <w:sym w:font="Symbol" w:char="F057"/>
      </w:r>
      <w:r w:rsidRPr="00F9488D">
        <w:rPr>
          <w:i/>
          <w:lang w:val="ru-RU"/>
        </w:rPr>
        <w:t xml:space="preserve"> /</w:t>
      </w:r>
      <w:r w:rsidRPr="00C9338B">
        <w:rPr>
          <w:i/>
          <w:lang w:val="ru-RU"/>
        </w:rPr>
        <w:t>с</w:t>
      </w:r>
      <w:r w:rsidRPr="00F9488D">
        <w:rPr>
          <w:lang w:val="ru-RU"/>
        </w:rPr>
        <w:t xml:space="preserve"> </w:t>
      </w:r>
      <w:r w:rsidRPr="00C9338B">
        <w:rPr>
          <w:i/>
        </w:rPr>
        <w:t>dtd</w:t>
      </w:r>
      <w:r w:rsidRPr="00C9338B">
        <w:rPr>
          <w:i/>
        </w:rPr>
        <w:sym w:font="Symbol" w:char="F06A"/>
      </w:r>
      <w:r w:rsidRPr="00F9488D">
        <w:rPr>
          <w:i/>
          <w:lang w:val="ru-RU"/>
        </w:rPr>
        <w:t xml:space="preserve"> – </w:t>
      </w:r>
      <w:r w:rsidRPr="00C9338B">
        <w:rPr>
          <w:i/>
        </w:rPr>
        <w:t>d</w:t>
      </w:r>
      <w:r w:rsidRPr="00C9338B">
        <w:rPr>
          <w:i/>
        </w:rPr>
        <w:sym w:font="Symbol" w:char="F072"/>
      </w:r>
      <w:r w:rsidRPr="00F9488D">
        <w:rPr>
          <w:i/>
          <w:lang w:val="ru-RU"/>
        </w:rPr>
        <w:t xml:space="preserve"> </w:t>
      </w:r>
      <w:r w:rsidRPr="00F9488D">
        <w:rPr>
          <w:vertAlign w:val="superscript"/>
          <w:lang w:val="ru-RU"/>
        </w:rPr>
        <w:t xml:space="preserve">2 </w:t>
      </w:r>
      <w:r w:rsidRPr="00F9488D">
        <w:rPr>
          <w:i/>
          <w:lang w:val="ru-RU"/>
        </w:rPr>
        <w:t>–</w:t>
      </w:r>
      <w:r w:rsidRPr="00F9488D">
        <w:rPr>
          <w:i/>
          <w:vertAlign w:val="superscript"/>
          <w:lang w:val="ru-RU"/>
        </w:rPr>
        <w:t xml:space="preserve"> </w:t>
      </w:r>
      <w:r w:rsidRPr="00C9338B">
        <w:rPr>
          <w:i/>
        </w:rPr>
        <w:sym w:font="Symbol" w:char="F072"/>
      </w:r>
      <w:r w:rsidRPr="00F9488D">
        <w:rPr>
          <w:i/>
          <w:lang w:val="ru-RU"/>
        </w:rPr>
        <w:t xml:space="preserve"> </w:t>
      </w:r>
      <w:r w:rsidRPr="00F9488D">
        <w:rPr>
          <w:vertAlign w:val="superscript"/>
          <w:lang w:val="ru-RU"/>
        </w:rPr>
        <w:t>2</w:t>
      </w:r>
      <w:r w:rsidRPr="00C9338B">
        <w:rPr>
          <w:i/>
        </w:rPr>
        <w:t>d</w:t>
      </w:r>
      <w:r w:rsidRPr="00C9338B">
        <w:rPr>
          <w:i/>
        </w:rPr>
        <w:sym w:font="Symbol" w:char="F06A"/>
      </w:r>
      <w:r w:rsidRPr="00F9488D">
        <w:rPr>
          <w:i/>
          <w:lang w:val="ru-RU"/>
        </w:rPr>
        <w:t xml:space="preserve"> </w:t>
      </w:r>
      <w:r w:rsidRPr="00F9488D">
        <w:rPr>
          <w:vertAlign w:val="superscript"/>
          <w:lang w:val="ru-RU"/>
        </w:rPr>
        <w:t>2</w:t>
      </w:r>
      <w:r w:rsidRPr="00F9488D">
        <w:rPr>
          <w:i/>
          <w:vertAlign w:val="superscript"/>
          <w:lang w:val="ru-RU"/>
        </w:rPr>
        <w:t xml:space="preserve"> </w:t>
      </w:r>
      <w:r w:rsidRPr="00F9488D">
        <w:rPr>
          <w:i/>
          <w:lang w:val="ru-RU"/>
        </w:rPr>
        <w:t>–</w:t>
      </w:r>
      <w:r w:rsidRPr="00F9488D">
        <w:rPr>
          <w:i/>
          <w:vertAlign w:val="superscript"/>
          <w:lang w:val="ru-RU"/>
        </w:rPr>
        <w:t xml:space="preserve"> </w:t>
      </w:r>
      <w:r w:rsidRPr="00C9338B">
        <w:rPr>
          <w:i/>
        </w:rPr>
        <w:t>dz</w:t>
      </w:r>
      <w:r w:rsidRPr="00F9488D">
        <w:rPr>
          <w:vertAlign w:val="superscript"/>
          <w:lang w:val="ru-RU"/>
        </w:rPr>
        <w:t>2</w:t>
      </w:r>
      <w:r w:rsidRPr="00F9488D">
        <w:rPr>
          <w:lang w:val="ru-RU"/>
        </w:rPr>
        <w:t xml:space="preserve">,   </w:t>
      </w:r>
      <w:r w:rsidR="00C16FA3" w:rsidRPr="00C16FA3">
        <w:rPr>
          <w:lang w:val="ru-RU"/>
        </w:rPr>
        <w:t xml:space="preserve">  </w:t>
      </w:r>
      <w:r w:rsidRPr="00F9488D">
        <w:rPr>
          <w:lang w:val="ru-RU"/>
        </w:rPr>
        <w:t>(</w:t>
      </w:r>
      <w:r w:rsidRPr="00F9488D">
        <w:rPr>
          <w:bCs/>
          <w:iCs/>
          <w:lang w:val="ru-RU"/>
        </w:rPr>
        <w:t>24.22</w:t>
      </w:r>
      <w:r w:rsidRPr="00F9488D">
        <w:rPr>
          <w:lang w:val="ru-RU"/>
        </w:rPr>
        <w:t xml:space="preserve">)      </w:t>
      </w:r>
    </w:p>
    <w:p w:rsidR="00696F24" w:rsidRPr="00C9338B" w:rsidRDefault="00696F24" w:rsidP="003A4A99">
      <w:pPr>
        <w:jc w:val="both"/>
      </w:pPr>
      <w:r w:rsidRPr="00F9488D">
        <w:rPr>
          <w:i/>
          <w:lang w:val="ru-RU"/>
        </w:rPr>
        <w:t xml:space="preserve">  </w:t>
      </w:r>
      <w:r w:rsidR="005C2CAF" w:rsidRPr="00F9488D">
        <w:rPr>
          <w:i/>
          <w:lang w:val="ru-RU"/>
        </w:rPr>
        <w:t xml:space="preserve">          </w:t>
      </w:r>
      <w:r w:rsidRPr="00F9488D">
        <w:rPr>
          <w:i/>
          <w:lang w:val="ru-RU"/>
        </w:rPr>
        <w:t xml:space="preserve"> </w:t>
      </w:r>
      <w:r w:rsidRPr="00C9338B">
        <w:rPr>
          <w:i/>
        </w:rPr>
        <w:t>ds</w:t>
      </w:r>
      <w:r w:rsidRPr="00C9338B">
        <w:rPr>
          <w:bCs/>
          <w:iCs/>
          <w:vertAlign w:val="superscript"/>
          <w:lang w:val="ru-RU"/>
        </w:rPr>
        <w:t>(</w:t>
      </w:r>
      <w:r w:rsidRPr="00C9338B">
        <w:rPr>
          <w:bCs/>
          <w:i/>
          <w:vertAlign w:val="superscript"/>
          <w:lang w:val="ru-RU"/>
        </w:rPr>
        <w:t>+</w:t>
      </w:r>
      <w:r w:rsidRPr="00C9338B">
        <w:rPr>
          <w:bCs/>
          <w:vertAlign w:val="superscript"/>
          <w:lang w:val="ru-RU"/>
        </w:rPr>
        <w:t>)</w:t>
      </w:r>
      <w:r w:rsidRPr="00C9338B">
        <w:rPr>
          <w:vertAlign w:val="superscript"/>
          <w:lang w:val="ru-RU"/>
        </w:rPr>
        <w:t>2</w:t>
      </w:r>
      <w:r w:rsidRPr="00C9338B">
        <w:rPr>
          <w:lang w:val="ru-RU"/>
        </w:rPr>
        <w:t xml:space="preserve"> </w:t>
      </w:r>
      <w:r w:rsidRPr="00C9338B">
        <w:rPr>
          <w:i/>
          <w:lang w:val="ru-RU"/>
        </w:rPr>
        <w:t>= –</w:t>
      </w:r>
      <w:r w:rsidRPr="00C9338B">
        <w:rPr>
          <w:lang w:val="ru-RU"/>
        </w:rPr>
        <w:t xml:space="preserve"> (1 </w:t>
      </w:r>
      <w:r w:rsidRPr="00C9338B">
        <w:rPr>
          <w:i/>
          <w:lang w:val="ru-RU"/>
        </w:rPr>
        <w:t xml:space="preserve">– </w:t>
      </w:r>
      <w:r w:rsidRPr="00C9338B">
        <w:rPr>
          <w:i/>
        </w:rPr>
        <w:sym w:font="Symbol" w:char="F072"/>
      </w:r>
      <w:r w:rsidRPr="00C9338B">
        <w:rPr>
          <w:i/>
          <w:lang w:val="ru-RU"/>
        </w:rPr>
        <w:t xml:space="preserve"> </w:t>
      </w:r>
      <w:r w:rsidRPr="00C9338B">
        <w:rPr>
          <w:vertAlign w:val="superscript"/>
          <w:lang w:val="ru-RU"/>
        </w:rPr>
        <w:t>2</w:t>
      </w:r>
      <w:r w:rsidRPr="00C9338B">
        <w:rPr>
          <w:i/>
        </w:rPr>
        <w:sym w:font="Symbol" w:char="F057"/>
      </w:r>
      <w:r w:rsidRPr="00C9338B">
        <w:rPr>
          <w:i/>
          <w:lang w:val="ru-RU"/>
        </w:rPr>
        <w:t xml:space="preserve"> </w:t>
      </w:r>
      <w:r w:rsidRPr="00C9338B">
        <w:rPr>
          <w:vertAlign w:val="superscript"/>
          <w:lang w:val="ru-RU"/>
        </w:rPr>
        <w:t>2</w:t>
      </w:r>
      <w:r w:rsidRPr="00C9338B">
        <w:rPr>
          <w:i/>
          <w:lang w:val="ru-RU"/>
        </w:rPr>
        <w:t>/с</w:t>
      </w:r>
      <w:r w:rsidRPr="00C9338B">
        <w:rPr>
          <w:vertAlign w:val="superscript"/>
          <w:lang w:val="ru-RU"/>
        </w:rPr>
        <w:t>2</w:t>
      </w:r>
      <w:r w:rsidRPr="00C9338B">
        <w:rPr>
          <w:lang w:val="ru-RU"/>
        </w:rPr>
        <w:t xml:space="preserve">) </w:t>
      </w:r>
      <w:r w:rsidRPr="00C9338B">
        <w:rPr>
          <w:i/>
          <w:lang w:val="ru-RU"/>
        </w:rPr>
        <w:t>с</w:t>
      </w:r>
      <w:r w:rsidRPr="00C9338B">
        <w:rPr>
          <w:vertAlign w:val="superscript"/>
          <w:lang w:val="ru-RU"/>
        </w:rPr>
        <w:t>2</w:t>
      </w:r>
      <w:r w:rsidRPr="00C9338B">
        <w:rPr>
          <w:i/>
        </w:rPr>
        <w:t>dt</w:t>
      </w:r>
      <w:r w:rsidRPr="00C9338B">
        <w:rPr>
          <w:vertAlign w:val="superscript"/>
          <w:lang w:val="ru-RU"/>
        </w:rPr>
        <w:t>2</w:t>
      </w:r>
      <w:r w:rsidRPr="00C9338B">
        <w:rPr>
          <w:i/>
          <w:vertAlign w:val="superscript"/>
          <w:lang w:val="ru-RU"/>
        </w:rPr>
        <w:t xml:space="preserve"> </w:t>
      </w:r>
      <w:r w:rsidRPr="00C9338B">
        <w:rPr>
          <w:i/>
          <w:lang w:val="ru-RU"/>
        </w:rPr>
        <w:t>+</w:t>
      </w:r>
      <w:r w:rsidRPr="00C9338B">
        <w:rPr>
          <w:i/>
        </w:rPr>
        <w:sym w:font="Symbol" w:char="F072"/>
      </w:r>
      <w:r w:rsidRPr="00C9338B">
        <w:rPr>
          <w:i/>
          <w:lang w:val="ru-RU"/>
        </w:rPr>
        <w:t xml:space="preserve"> </w:t>
      </w:r>
      <w:r w:rsidRPr="00C9338B">
        <w:rPr>
          <w:vertAlign w:val="superscript"/>
          <w:lang w:val="ru-RU"/>
        </w:rPr>
        <w:t>2</w:t>
      </w:r>
      <w:r w:rsidRPr="00C9338B">
        <w:rPr>
          <w:i/>
        </w:rPr>
        <w:sym w:font="Symbol" w:char="F057"/>
      </w:r>
      <w:r w:rsidRPr="00C9338B">
        <w:rPr>
          <w:i/>
          <w:lang w:val="ru-RU"/>
        </w:rPr>
        <w:t xml:space="preserve"> /с</w:t>
      </w:r>
      <w:r w:rsidRPr="00C9338B">
        <w:rPr>
          <w:i/>
        </w:rPr>
        <w:t>d</w:t>
      </w:r>
      <w:r w:rsidRPr="00C9338B">
        <w:rPr>
          <w:i/>
        </w:rPr>
        <w:sym w:font="Symbol" w:char="F06A"/>
      </w:r>
      <w:r w:rsidRPr="00C9338B">
        <w:rPr>
          <w:i/>
        </w:rPr>
        <w:t>dt</w:t>
      </w:r>
      <w:r w:rsidRPr="00C9338B">
        <w:rPr>
          <w:i/>
          <w:lang w:val="ru-RU"/>
        </w:rPr>
        <w:t xml:space="preserve"> +</w:t>
      </w:r>
      <w:r w:rsidRPr="00C9338B">
        <w:rPr>
          <w:i/>
        </w:rPr>
        <w:sym w:font="Symbol" w:char="F072"/>
      </w:r>
      <w:r w:rsidRPr="00C9338B">
        <w:rPr>
          <w:i/>
          <w:lang w:val="ru-RU"/>
        </w:rPr>
        <w:t xml:space="preserve"> </w:t>
      </w:r>
      <w:r w:rsidRPr="00C9338B">
        <w:rPr>
          <w:vertAlign w:val="superscript"/>
          <w:lang w:val="ru-RU"/>
        </w:rPr>
        <w:t>2</w:t>
      </w:r>
      <w:r w:rsidRPr="00C9338B">
        <w:rPr>
          <w:i/>
        </w:rPr>
        <w:sym w:font="Symbol" w:char="F057"/>
      </w:r>
      <w:r w:rsidRPr="00C9338B">
        <w:rPr>
          <w:i/>
          <w:lang w:val="ru-RU"/>
        </w:rPr>
        <w:t xml:space="preserve"> /с</w:t>
      </w:r>
      <w:r w:rsidRPr="00C9338B">
        <w:rPr>
          <w:i/>
        </w:rPr>
        <w:t>dtd</w:t>
      </w:r>
      <w:r w:rsidRPr="00C9338B">
        <w:rPr>
          <w:i/>
        </w:rPr>
        <w:sym w:font="Symbol" w:char="F06A"/>
      </w:r>
      <w:r w:rsidRPr="00C9338B">
        <w:rPr>
          <w:i/>
          <w:lang w:val="ru-RU"/>
        </w:rPr>
        <w:t xml:space="preserve"> + </w:t>
      </w:r>
      <w:r w:rsidRPr="00C9338B">
        <w:rPr>
          <w:i/>
        </w:rPr>
        <w:t>d</w:t>
      </w:r>
      <w:r w:rsidRPr="00C9338B">
        <w:rPr>
          <w:i/>
        </w:rPr>
        <w:sym w:font="Symbol" w:char="F072"/>
      </w:r>
      <w:r w:rsidRPr="00C9338B">
        <w:rPr>
          <w:i/>
          <w:lang w:val="ru-RU"/>
        </w:rPr>
        <w:t xml:space="preserve"> </w:t>
      </w:r>
      <w:r w:rsidRPr="00C9338B">
        <w:rPr>
          <w:vertAlign w:val="superscript"/>
          <w:lang w:val="ru-RU"/>
        </w:rPr>
        <w:t xml:space="preserve">2 </w:t>
      </w:r>
      <w:r w:rsidRPr="00C9338B">
        <w:rPr>
          <w:i/>
          <w:lang w:val="ru-RU"/>
        </w:rPr>
        <w:t>+</w:t>
      </w:r>
      <w:r w:rsidRPr="00C9338B">
        <w:rPr>
          <w:i/>
        </w:rPr>
        <w:sym w:font="Symbol" w:char="F072"/>
      </w:r>
      <w:r w:rsidRPr="00C9338B">
        <w:rPr>
          <w:i/>
          <w:lang w:val="ru-RU"/>
        </w:rPr>
        <w:t xml:space="preserve"> </w:t>
      </w:r>
      <w:r w:rsidRPr="00C9338B">
        <w:rPr>
          <w:vertAlign w:val="superscript"/>
          <w:lang w:val="ru-RU"/>
        </w:rPr>
        <w:t>2</w:t>
      </w:r>
      <w:r w:rsidRPr="00C9338B">
        <w:rPr>
          <w:i/>
        </w:rPr>
        <w:t>d</w:t>
      </w:r>
      <w:r w:rsidRPr="00C9338B">
        <w:rPr>
          <w:i/>
        </w:rPr>
        <w:sym w:font="Symbol" w:char="F06A"/>
      </w:r>
      <w:r w:rsidRPr="00C9338B">
        <w:rPr>
          <w:i/>
          <w:lang w:val="ru-RU"/>
        </w:rPr>
        <w:t xml:space="preserve"> </w:t>
      </w:r>
      <w:r w:rsidRPr="00C9338B">
        <w:rPr>
          <w:vertAlign w:val="superscript"/>
          <w:lang w:val="ru-RU"/>
        </w:rPr>
        <w:t>2</w:t>
      </w:r>
      <w:r w:rsidRPr="00C9338B">
        <w:rPr>
          <w:i/>
          <w:vertAlign w:val="superscript"/>
          <w:lang w:val="ru-RU"/>
        </w:rPr>
        <w:t xml:space="preserve"> </w:t>
      </w:r>
      <w:r w:rsidRPr="00C9338B">
        <w:rPr>
          <w:i/>
          <w:lang w:val="ru-RU"/>
        </w:rPr>
        <w:t>+</w:t>
      </w:r>
      <w:r w:rsidRPr="00C9338B">
        <w:rPr>
          <w:i/>
          <w:vertAlign w:val="superscript"/>
          <w:lang w:val="ru-RU"/>
        </w:rPr>
        <w:t xml:space="preserve"> </w:t>
      </w:r>
      <w:r w:rsidRPr="00C9338B">
        <w:rPr>
          <w:i/>
        </w:rPr>
        <w:t>dz</w:t>
      </w:r>
      <w:r w:rsidRPr="00C9338B">
        <w:rPr>
          <w:i/>
          <w:vertAlign w:val="superscript"/>
          <w:lang w:val="ru-RU"/>
        </w:rPr>
        <w:t>2</w:t>
      </w:r>
      <w:r w:rsidRPr="00C9338B">
        <w:rPr>
          <w:lang w:val="ru-RU"/>
        </w:rPr>
        <w:t xml:space="preserve">.  </w:t>
      </w:r>
      <w:r w:rsidR="00C16FA3" w:rsidRPr="00C16FA3">
        <w:rPr>
          <w:lang w:val="ru-RU"/>
        </w:rPr>
        <w:t xml:space="preserve">   </w:t>
      </w:r>
      <w:r w:rsidRPr="00C9338B">
        <w:t>(</w:t>
      </w:r>
      <w:r w:rsidRPr="00C9338B">
        <w:rPr>
          <w:bCs/>
          <w:iCs/>
        </w:rPr>
        <w:t>24.23</w:t>
      </w:r>
      <w:r w:rsidRPr="00C9338B">
        <w:t>)</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The components </w:t>
      </w:r>
      <w:r w:rsidR="00BF282D" w:rsidRPr="00C9338B">
        <w:rPr>
          <w:rFonts w:eastAsia="Times New Roman" w:cs="Times New Roman"/>
          <w:szCs w:val="24"/>
        </w:rPr>
        <w:t xml:space="preserve">of the </w:t>
      </w:r>
      <w:r w:rsidRPr="00C9338B">
        <w:rPr>
          <w:rFonts w:eastAsia="Times New Roman" w:cs="Times New Roman"/>
          <w:szCs w:val="24"/>
        </w:rPr>
        <w:t>metric tensor (24.1)</w:t>
      </w:r>
      <w:r w:rsidR="00BF282D" w:rsidRPr="00C9338B">
        <w:rPr>
          <w:rFonts w:eastAsia="Times New Roman" w:cs="Times New Roman"/>
          <w:szCs w:val="24"/>
        </w:rPr>
        <w:t xml:space="preserve"> </w:t>
      </w:r>
      <w:r w:rsidRPr="00C9338B">
        <w:rPr>
          <w:rFonts w:eastAsia="Times New Roman" w:cs="Times New Roman"/>
          <w:szCs w:val="24"/>
        </w:rPr>
        <w:t xml:space="preserve">equal </w:t>
      </w:r>
    </w:p>
    <w:bookmarkStart w:id="142" w:name="graphicB4"/>
    <w:bookmarkStart w:id="143" w:name="graphic1CC"/>
    <w:bookmarkEnd w:id="142"/>
    <w:bookmarkEnd w:id="143"/>
    <w:p w:rsidR="003F08D1" w:rsidRPr="00C9338B" w:rsidRDefault="008B3D5D" w:rsidP="003A4A99">
      <w:pPr>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53" o:spid="_x0000_s8260"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bookmarkStart w:id="144" w:name="graphicB5"/>
      <w:bookmarkStart w:id="145" w:name="graphic1CD"/>
      <w:bookmarkEnd w:id="144"/>
      <w:bookmarkEnd w:id="145"/>
      <w:r w:rsidR="00696F24" w:rsidRPr="00C9338B">
        <w:rPr>
          <w:bCs/>
          <w:position w:val="-60"/>
        </w:rPr>
        <w:t xml:space="preserve">    </w:t>
      </w:r>
      <w:r w:rsidR="005C2CAF" w:rsidRPr="00C9338B">
        <w:rPr>
          <w:bCs/>
          <w:position w:val="-60"/>
        </w:rPr>
        <w:t xml:space="preserve">          </w:t>
      </w:r>
      <w:r w:rsidR="008405A7" w:rsidRPr="00C9338B">
        <w:rPr>
          <w:bCs/>
          <w:position w:val="-60"/>
        </w:rPr>
        <w:t xml:space="preserve"> </w:t>
      </w:r>
      <w:r w:rsidR="001F075E" w:rsidRPr="00C9338B">
        <w:rPr>
          <w:bCs/>
          <w:position w:val="-60"/>
        </w:rPr>
        <w:t xml:space="preserve"> </w:t>
      </w:r>
      <w:r w:rsidR="008405A7" w:rsidRPr="00C9338B">
        <w:rPr>
          <w:bCs/>
          <w:position w:val="-60"/>
        </w:rPr>
        <w:t xml:space="preserve">  </w:t>
      </w:r>
      <w:r w:rsidR="008F247D" w:rsidRPr="00C9338B">
        <w:rPr>
          <w:bCs/>
          <w:position w:val="-60"/>
        </w:rPr>
        <w:t xml:space="preserve"> </w:t>
      </w:r>
      <w:r w:rsidR="005C2CAF" w:rsidRPr="00C9338B">
        <w:rPr>
          <w:bCs/>
          <w:position w:val="-60"/>
        </w:rPr>
        <w:t xml:space="preserve">    </w:t>
      </w:r>
      <w:r w:rsidR="001F075E" w:rsidRPr="00C9338B">
        <w:rPr>
          <w:bCs/>
          <w:position w:val="-68"/>
        </w:rPr>
        <w:object w:dxaOrig="4040" w:dyaOrig="1480">
          <v:shape id="_x0000_i1237" type="#_x0000_t75" style="width:165.8pt;height:74.75pt" o:ole="">
            <v:imagedata r:id="rId464" o:title=""/>
          </v:shape>
          <o:OLEObject Type="Embed" ProgID="Equation.3" ShapeID="_x0000_i1237" DrawAspect="Content" ObjectID="_1589483064" r:id="rId465"/>
        </w:object>
      </w:r>
      <w:r w:rsidR="00696F24" w:rsidRPr="00C9338B">
        <w:rPr>
          <w:bCs/>
          <w:position w:val="-68"/>
        </w:rPr>
        <w:t xml:space="preserve">      </w:t>
      </w:r>
      <w:r w:rsidR="001F075E" w:rsidRPr="00C9338B">
        <w:rPr>
          <w:bCs/>
          <w:position w:val="-68"/>
        </w:rPr>
        <w:object w:dxaOrig="4099" w:dyaOrig="1480">
          <v:shape id="_x0000_i1238" type="#_x0000_t75" style="width:167.45pt;height:73.1pt" o:ole="">
            <v:imagedata r:id="rId466" o:title=""/>
          </v:shape>
          <o:OLEObject Type="Embed" ProgID="Equation.3" ShapeID="_x0000_i1238" DrawAspect="Content" ObjectID="_1589483065" r:id="rId467"/>
        </w:object>
      </w:r>
      <w:r w:rsidR="00696F24" w:rsidRPr="00C9338B">
        <w:rPr>
          <w:bCs/>
        </w:rPr>
        <w:t xml:space="preserve">   </w:t>
      </w:r>
      <w:r w:rsidR="00C16FA3">
        <w:rPr>
          <w:bCs/>
        </w:rPr>
        <w:t xml:space="preserve">  </w:t>
      </w:r>
      <w:r w:rsidR="002E34BD">
        <w:rPr>
          <w:bCs/>
        </w:rPr>
        <w:t xml:space="preserve"> </w:t>
      </w:r>
      <w:r w:rsidR="00C16FA3">
        <w:rPr>
          <w:bCs/>
        </w:rPr>
        <w:t xml:space="preserve"> </w:t>
      </w:r>
      <w:r w:rsidR="00696F24" w:rsidRPr="00C9338B">
        <w:rPr>
          <w:bCs/>
        </w:rPr>
        <w:t xml:space="preserve"> </w:t>
      </w: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56" o:spid="_x0000_s8257"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3F08D1" w:rsidRPr="00C9338B">
        <w:rPr>
          <w:rFonts w:eastAsia="Times New Roman" w:cs="Times New Roman"/>
          <w:szCs w:val="24"/>
        </w:rPr>
        <w:t xml:space="preserve">(24.24) </w:t>
      </w:r>
    </w:p>
    <w:p w:rsidR="003F08D1" w:rsidRPr="00C9338B" w:rsidRDefault="003F08D1" w:rsidP="00E80A4F">
      <w:pPr>
        <w:ind w:firstLine="709"/>
        <w:jc w:val="both"/>
        <w:rPr>
          <w:rFonts w:eastAsia="Times New Roman" w:cs="Times New Roman"/>
          <w:szCs w:val="24"/>
        </w:rPr>
      </w:pPr>
      <w:r w:rsidRPr="00C9338B">
        <w:rPr>
          <w:rFonts w:eastAsia="Times New Roman" w:cs="Times New Roman"/>
          <w:szCs w:val="24"/>
        </w:rPr>
        <w:t xml:space="preserve">4) </w:t>
      </w:r>
      <w:r w:rsidR="00BF282D" w:rsidRPr="00C9338B">
        <w:rPr>
          <w:rFonts w:eastAsia="Times New Roman" w:cs="Times New Roman"/>
          <w:szCs w:val="24"/>
        </w:rPr>
        <w:t>T</w:t>
      </w:r>
      <w:r w:rsidRPr="00C9338B">
        <w:rPr>
          <w:rFonts w:eastAsia="Times New Roman" w:cs="Times New Roman"/>
          <w:szCs w:val="24"/>
        </w:rPr>
        <w:t xml:space="preserve">he case where the </w:t>
      </w:r>
      <w:r w:rsidRPr="00C9338B">
        <w:rPr>
          <w:rFonts w:eastAsia="Times New Roman" w:cs="Times New Roman"/>
          <w:i/>
          <w:iCs/>
          <w:szCs w:val="24"/>
        </w:rPr>
        <w:t>mask</w:t>
      </w:r>
      <w:r w:rsidRPr="00C9338B">
        <w:rPr>
          <w:rFonts w:eastAsia="Times New Roman" w:cs="Times New Roman"/>
          <w:szCs w:val="24"/>
        </w:rPr>
        <w:t xml:space="preserve"> and the </w:t>
      </w:r>
      <w:r w:rsidR="00FC7BDA" w:rsidRPr="00C9338B">
        <w:rPr>
          <w:rFonts w:eastAsia="Times New Roman" w:cs="Times New Roman"/>
          <w:i/>
          <w:iCs/>
          <w:szCs w:val="24"/>
        </w:rPr>
        <w:t>interior</w:t>
      </w:r>
      <w:r w:rsidR="00562397" w:rsidRPr="00C9338B">
        <w:rPr>
          <w:rFonts w:eastAsia="Times New Roman" w:cs="Times New Roman"/>
          <w:i/>
          <w:iCs/>
          <w:szCs w:val="24"/>
        </w:rPr>
        <w:t xml:space="preserve"> of a</w:t>
      </w:r>
      <w:r w:rsidRPr="00C9338B">
        <w:rPr>
          <w:rFonts w:eastAsia="Times New Roman" w:cs="Times New Roman"/>
          <w:szCs w:val="24"/>
        </w:rPr>
        <w:t xml:space="preserve"> sub</w:t>
      </w:r>
      <w:r w:rsidR="00E76702" w:rsidRPr="00C9338B">
        <w:rPr>
          <w:rFonts w:eastAsia="Times New Roman" w:cs="Times New Roman"/>
          <w:szCs w:val="24"/>
        </w:rPr>
        <w:t>cont</w:t>
      </w:r>
      <w:r w:rsidRPr="00C9338B">
        <w:rPr>
          <w:rFonts w:eastAsia="Times New Roman" w:cs="Times New Roman"/>
          <w:szCs w:val="24"/>
        </w:rPr>
        <w:t xml:space="preserve"> </w:t>
      </w:r>
      <w:r w:rsidR="00BF282D" w:rsidRPr="00C9338B">
        <w:rPr>
          <w:rFonts w:eastAsia="Times New Roman" w:cs="Times New Roman"/>
          <w:szCs w:val="24"/>
        </w:rPr>
        <w:t xml:space="preserve">and </w:t>
      </w:r>
      <w:r w:rsidR="00562397" w:rsidRPr="00C9338B">
        <w:rPr>
          <w:rFonts w:eastAsia="Times New Roman" w:cs="Times New Roman"/>
          <w:szCs w:val="24"/>
        </w:rPr>
        <w:t xml:space="preserve">an </w:t>
      </w:r>
      <w:r w:rsidRPr="00C9338B">
        <w:rPr>
          <w:rFonts w:eastAsia="Times New Roman" w:cs="Times New Roman"/>
          <w:szCs w:val="24"/>
        </w:rPr>
        <w:t>antisub</w:t>
      </w:r>
      <w:r w:rsidR="00E76702" w:rsidRPr="00C9338B">
        <w:rPr>
          <w:rFonts w:eastAsia="Times New Roman" w:cs="Times New Roman"/>
          <w:szCs w:val="24"/>
        </w:rPr>
        <w:t>cont</w:t>
      </w:r>
      <w:r w:rsidRPr="00C9338B">
        <w:rPr>
          <w:rFonts w:eastAsia="Times New Roman" w:cs="Times New Roman"/>
          <w:szCs w:val="24"/>
        </w:rPr>
        <w:t xml:space="preserve"> rotate in mutually opposite directions with angular speed </w:t>
      </w:r>
      <w:r w:rsidRPr="00C9338B">
        <w:rPr>
          <w:rFonts w:ascii="Symbol" w:eastAsia="Times New Roman" w:hAnsi="Symbol" w:cs="Times New Roman"/>
          <w:i/>
          <w:iCs/>
          <w:szCs w:val="24"/>
        </w:rPr>
        <w:t></w:t>
      </w:r>
      <w:r w:rsidR="00562397" w:rsidRPr="00C9338B">
        <w:rPr>
          <w:rFonts w:ascii="Symbol" w:eastAsia="Times New Roman" w:hAnsi="Symbol" w:cs="Times New Roman"/>
          <w:i/>
          <w:iCs/>
          <w:szCs w:val="24"/>
        </w:rPr>
        <w:t></w:t>
      </w:r>
      <w:r w:rsidR="00562397" w:rsidRPr="00C9338B">
        <w:rPr>
          <w:rFonts w:eastAsia="Times New Roman" w:cs="Times New Roman"/>
          <w:szCs w:val="24"/>
        </w:rPr>
        <w:t>can also be considered</w:t>
      </w:r>
      <w:r w:rsidRPr="00C9338B">
        <w:rPr>
          <w:rFonts w:eastAsia="Times New Roman" w:cs="Times New Roman"/>
          <w:szCs w:val="24"/>
        </w:rPr>
        <w:t xml:space="preserve">. This is described by the change of variables: </w:t>
      </w:r>
    </w:p>
    <w:p w:rsidR="00696F24" w:rsidRPr="00C9338B" w:rsidRDefault="005C2CAF" w:rsidP="003A4A99">
      <w:pPr>
        <w:ind w:firstLine="720"/>
        <w:jc w:val="both"/>
      </w:pPr>
      <w:r w:rsidRPr="00C9338B">
        <w:rPr>
          <w:i/>
        </w:rPr>
        <w:t xml:space="preserve">          </w:t>
      </w:r>
      <w:r w:rsidR="00696F24" w:rsidRPr="00C9338B">
        <w:rPr>
          <w:i/>
        </w:rPr>
        <w:t>t</w:t>
      </w:r>
      <w:r w:rsidR="00696F24" w:rsidRPr="00C9338B">
        <w:rPr>
          <w:i/>
        </w:rPr>
        <w:sym w:font="Symbol" w:char="F0A2"/>
      </w:r>
      <w:r w:rsidR="00696F24" w:rsidRPr="00C9338B">
        <w:rPr>
          <w:i/>
        </w:rPr>
        <w:t xml:space="preserve"> = t</w:t>
      </w:r>
      <w:r w:rsidR="00696F24" w:rsidRPr="00C9338B">
        <w:t xml:space="preserve">,      </w:t>
      </w:r>
      <w:r w:rsidR="00696F24" w:rsidRPr="00C9338B">
        <w:rPr>
          <w:i/>
        </w:rPr>
        <w:t>x</w:t>
      </w:r>
      <w:r w:rsidR="00696F24" w:rsidRPr="00C9338B">
        <w:rPr>
          <w:i/>
        </w:rPr>
        <w:sym w:font="Symbol" w:char="F0A2"/>
      </w:r>
      <w:r w:rsidR="00696F24" w:rsidRPr="00C9338B">
        <w:rPr>
          <w:i/>
        </w:rPr>
        <w:t xml:space="preserve"> = x </w:t>
      </w:r>
      <w:r w:rsidR="00696F24" w:rsidRPr="00C9338B">
        <w:t>cos</w:t>
      </w:r>
      <w:r w:rsidR="00696F24" w:rsidRPr="00C9338B">
        <w:rPr>
          <w:i/>
        </w:rPr>
        <w:sym w:font="Symbol" w:char="F057"/>
      </w:r>
      <w:r w:rsidR="00696F24" w:rsidRPr="00C9338B">
        <w:rPr>
          <w:i/>
        </w:rPr>
        <w:t xml:space="preserve"> t – y</w:t>
      </w:r>
      <w:r w:rsidR="00696F24" w:rsidRPr="00C9338B">
        <w:t xml:space="preserve"> sin</w:t>
      </w:r>
      <w:r w:rsidR="00696F24" w:rsidRPr="00C9338B">
        <w:rPr>
          <w:i/>
        </w:rPr>
        <w:sym w:font="Symbol" w:char="F057"/>
      </w:r>
      <w:r w:rsidR="00696F24" w:rsidRPr="00C9338B">
        <w:rPr>
          <w:i/>
        </w:rPr>
        <w:t xml:space="preserve"> t</w:t>
      </w:r>
      <w:r w:rsidR="00696F24" w:rsidRPr="00C9338B">
        <w:t>,</w:t>
      </w:r>
      <w:r w:rsidR="00696F24" w:rsidRPr="00C9338B">
        <w:rPr>
          <w:i/>
        </w:rPr>
        <w:t xml:space="preserve">        z</w:t>
      </w:r>
      <w:r w:rsidR="00696F24" w:rsidRPr="00C9338B">
        <w:rPr>
          <w:i/>
        </w:rPr>
        <w:sym w:font="Symbol" w:char="F0A2"/>
      </w:r>
      <w:r w:rsidR="00696F24" w:rsidRPr="00C9338B">
        <w:rPr>
          <w:i/>
        </w:rPr>
        <w:t xml:space="preserve"> = z</w:t>
      </w:r>
      <w:r w:rsidR="00696F24" w:rsidRPr="00C9338B">
        <w:t xml:space="preserve">,    </w:t>
      </w:r>
      <w:r w:rsidR="00696F24" w:rsidRPr="00C9338B">
        <w:rPr>
          <w:i/>
        </w:rPr>
        <w:t>y</w:t>
      </w:r>
      <w:r w:rsidR="00696F24" w:rsidRPr="00C9338B">
        <w:rPr>
          <w:i/>
        </w:rPr>
        <w:sym w:font="Symbol" w:char="F0A2"/>
      </w:r>
      <w:r w:rsidR="00696F24" w:rsidRPr="00C9338B">
        <w:rPr>
          <w:i/>
        </w:rPr>
        <w:t xml:space="preserve"> = x </w:t>
      </w:r>
      <w:r w:rsidR="00696F24" w:rsidRPr="00C9338B">
        <w:t>sin</w:t>
      </w:r>
      <w:r w:rsidR="00696F24" w:rsidRPr="00C9338B">
        <w:rPr>
          <w:i/>
        </w:rPr>
        <w:sym w:font="Symbol" w:char="F057"/>
      </w:r>
      <w:r w:rsidR="00696F24" w:rsidRPr="00C9338B">
        <w:rPr>
          <w:i/>
        </w:rPr>
        <w:t xml:space="preserve"> t + y </w:t>
      </w:r>
      <w:r w:rsidR="00696F24" w:rsidRPr="00C9338B">
        <w:t>cos</w:t>
      </w:r>
      <w:r w:rsidR="00696F24" w:rsidRPr="00C9338B">
        <w:rPr>
          <w:i/>
        </w:rPr>
        <w:sym w:font="Symbol" w:char="F057"/>
      </w:r>
      <w:r w:rsidR="00696F24" w:rsidRPr="00C9338B">
        <w:rPr>
          <w:i/>
        </w:rPr>
        <w:t xml:space="preserve"> t</w:t>
      </w:r>
      <w:r w:rsidR="00696F24" w:rsidRPr="00C9338B">
        <w:t>,</w:t>
      </w:r>
      <w:r w:rsidR="00696F24" w:rsidRPr="00C9338B">
        <w:rPr>
          <w:i/>
        </w:rPr>
        <w:t xml:space="preserve">       </w:t>
      </w:r>
      <w:r w:rsidR="00C16FA3">
        <w:rPr>
          <w:i/>
        </w:rPr>
        <w:t xml:space="preserve">   </w:t>
      </w:r>
      <w:r w:rsidR="00696F24" w:rsidRPr="00C9338B">
        <w:rPr>
          <w:i/>
        </w:rPr>
        <w:t xml:space="preserve"> </w:t>
      </w:r>
      <w:r w:rsidR="00696F24" w:rsidRPr="00C9338B">
        <w:t>(</w:t>
      </w:r>
      <w:r w:rsidR="00696F24" w:rsidRPr="00C9338B">
        <w:rPr>
          <w:bCs/>
          <w:iCs/>
        </w:rPr>
        <w:t>24.25</w:t>
      </w:r>
      <w:r w:rsidR="00696F24" w:rsidRPr="00C9338B">
        <w:t>)</w:t>
      </w:r>
    </w:p>
    <w:p w:rsidR="00696F24" w:rsidRPr="00C9338B" w:rsidRDefault="00696F24" w:rsidP="003A4A99">
      <w:pPr>
        <w:jc w:val="both"/>
      </w:pPr>
      <w:r w:rsidRPr="00C9338B">
        <w:rPr>
          <w:i/>
        </w:rPr>
        <w:t xml:space="preserve">    </w:t>
      </w:r>
      <w:r w:rsidR="009D283B" w:rsidRPr="00C9338B">
        <w:rPr>
          <w:i/>
        </w:rPr>
        <w:tab/>
      </w:r>
      <w:r w:rsidR="005C2CAF" w:rsidRPr="00C9338B">
        <w:rPr>
          <w:i/>
        </w:rPr>
        <w:t xml:space="preserve">          </w:t>
      </w:r>
      <w:r w:rsidRPr="00C9338B">
        <w:rPr>
          <w:i/>
          <w:lang w:val="es-ES"/>
        </w:rPr>
        <w:t>t</w:t>
      </w:r>
      <w:r w:rsidRPr="00C9338B">
        <w:rPr>
          <w:i/>
        </w:rPr>
        <w:sym w:font="Symbol" w:char="F0A2"/>
      </w:r>
      <w:r w:rsidRPr="00C9338B">
        <w:rPr>
          <w:i/>
        </w:rPr>
        <w:sym w:font="Symbol" w:char="F0A2"/>
      </w:r>
      <w:r w:rsidRPr="00C9338B">
        <w:rPr>
          <w:i/>
          <w:lang w:val="es-ES"/>
        </w:rPr>
        <w:t>= t</w:t>
      </w:r>
      <w:r w:rsidRPr="00C9338B">
        <w:rPr>
          <w:lang w:val="es-ES"/>
        </w:rPr>
        <w:t xml:space="preserve">,      </w:t>
      </w:r>
      <w:r w:rsidRPr="00C9338B">
        <w:rPr>
          <w:i/>
          <w:lang w:val="es-ES"/>
        </w:rPr>
        <w:t>x</w:t>
      </w:r>
      <w:r w:rsidRPr="00C9338B">
        <w:rPr>
          <w:i/>
        </w:rPr>
        <w:sym w:font="Symbol" w:char="F0A2"/>
      </w:r>
      <w:r w:rsidRPr="00C9338B">
        <w:rPr>
          <w:i/>
        </w:rPr>
        <w:sym w:font="Symbol" w:char="F0A2"/>
      </w:r>
      <w:r w:rsidRPr="00C9338B">
        <w:rPr>
          <w:i/>
          <w:lang w:val="es-ES"/>
        </w:rPr>
        <w:t xml:space="preserve"> = – x </w:t>
      </w:r>
      <w:r w:rsidRPr="00C9338B">
        <w:rPr>
          <w:lang w:val="es-ES"/>
        </w:rPr>
        <w:t>cos</w:t>
      </w:r>
      <w:r w:rsidRPr="00C9338B">
        <w:rPr>
          <w:i/>
        </w:rPr>
        <w:sym w:font="Symbol" w:char="F057"/>
      </w:r>
      <w:r w:rsidRPr="00C9338B">
        <w:rPr>
          <w:i/>
          <w:lang w:val="es-ES"/>
        </w:rPr>
        <w:t xml:space="preserve"> t + y</w:t>
      </w:r>
      <w:r w:rsidRPr="00C9338B">
        <w:rPr>
          <w:lang w:val="es-ES"/>
        </w:rPr>
        <w:t xml:space="preserve"> sin</w:t>
      </w:r>
      <w:r w:rsidRPr="00C9338B">
        <w:rPr>
          <w:i/>
        </w:rPr>
        <w:sym w:font="Symbol" w:char="F057"/>
      </w:r>
      <w:r w:rsidRPr="00C9338B">
        <w:rPr>
          <w:i/>
          <w:lang w:val="es-ES"/>
        </w:rPr>
        <w:t xml:space="preserve"> t</w:t>
      </w:r>
      <w:r w:rsidRPr="00C9338B">
        <w:rPr>
          <w:lang w:val="es-ES"/>
        </w:rPr>
        <w:t xml:space="preserve">,  </w:t>
      </w:r>
      <w:r w:rsidR="005C2CAF" w:rsidRPr="00C9338B">
        <w:rPr>
          <w:lang w:val="es-ES"/>
        </w:rPr>
        <w:t xml:space="preserve"> </w:t>
      </w:r>
      <w:r w:rsidRPr="00C9338B">
        <w:rPr>
          <w:lang w:val="es-ES"/>
        </w:rPr>
        <w:t xml:space="preserve"> </w:t>
      </w:r>
      <w:r w:rsidRPr="00C9338B">
        <w:rPr>
          <w:i/>
          <w:lang w:val="es-ES"/>
        </w:rPr>
        <w:t>z</w:t>
      </w:r>
      <w:r w:rsidRPr="00C9338B">
        <w:rPr>
          <w:i/>
        </w:rPr>
        <w:sym w:font="Symbol" w:char="F0A2"/>
      </w:r>
      <w:r w:rsidRPr="00C9338B">
        <w:rPr>
          <w:i/>
        </w:rPr>
        <w:sym w:font="Symbol" w:char="F0A2"/>
      </w:r>
      <w:r w:rsidRPr="00C9338B">
        <w:rPr>
          <w:i/>
          <w:lang w:val="es-ES"/>
        </w:rPr>
        <w:t>= z</w:t>
      </w:r>
      <w:r w:rsidRPr="00C9338B">
        <w:rPr>
          <w:lang w:val="es-ES"/>
        </w:rPr>
        <w:t xml:space="preserve">, </w:t>
      </w:r>
      <w:r w:rsidR="005C2CAF" w:rsidRPr="00C9338B">
        <w:rPr>
          <w:lang w:val="es-ES"/>
        </w:rPr>
        <w:t xml:space="preserve"> </w:t>
      </w:r>
      <w:r w:rsidRPr="00C9338B">
        <w:rPr>
          <w:lang w:val="es-ES"/>
        </w:rPr>
        <w:t xml:space="preserve">  </w:t>
      </w:r>
      <w:r w:rsidRPr="00C9338B">
        <w:rPr>
          <w:i/>
          <w:lang w:val="es-ES"/>
        </w:rPr>
        <w:t>y</w:t>
      </w:r>
      <w:r w:rsidRPr="00C9338B">
        <w:rPr>
          <w:i/>
        </w:rPr>
        <w:sym w:font="Symbol" w:char="F0A2"/>
      </w:r>
      <w:r w:rsidRPr="00C9338B">
        <w:rPr>
          <w:i/>
        </w:rPr>
        <w:sym w:font="Symbol" w:char="F0A2"/>
      </w:r>
      <w:r w:rsidRPr="00C9338B">
        <w:rPr>
          <w:i/>
          <w:lang w:val="es-ES"/>
        </w:rPr>
        <w:t xml:space="preserve"> = – x </w:t>
      </w:r>
      <w:r w:rsidRPr="00C9338B">
        <w:rPr>
          <w:lang w:val="es-ES"/>
        </w:rPr>
        <w:t>sin</w:t>
      </w:r>
      <w:r w:rsidRPr="00C9338B">
        <w:rPr>
          <w:i/>
        </w:rPr>
        <w:sym w:font="Symbol" w:char="F057"/>
      </w:r>
      <w:r w:rsidRPr="00C9338B">
        <w:rPr>
          <w:i/>
          <w:lang w:val="es-ES"/>
        </w:rPr>
        <w:t xml:space="preserve"> t – y </w:t>
      </w:r>
      <w:r w:rsidRPr="00C9338B">
        <w:rPr>
          <w:lang w:val="es-ES"/>
        </w:rPr>
        <w:t>cos</w:t>
      </w:r>
      <w:r w:rsidRPr="00C9338B">
        <w:rPr>
          <w:i/>
        </w:rPr>
        <w:sym w:font="Symbol" w:char="F057"/>
      </w:r>
      <w:r w:rsidRPr="00C9338B">
        <w:rPr>
          <w:i/>
          <w:lang w:val="es-ES"/>
        </w:rPr>
        <w:t xml:space="preserve"> t</w:t>
      </w:r>
      <w:r w:rsidRPr="00C9338B">
        <w:rPr>
          <w:lang w:val="es-ES"/>
        </w:rPr>
        <w:t xml:space="preserve">.   </w:t>
      </w:r>
      <w:r w:rsidR="00C16FA3">
        <w:rPr>
          <w:lang w:val="es-ES"/>
        </w:rPr>
        <w:t xml:space="preserve">   </w:t>
      </w:r>
      <w:r w:rsidR="002E34BD">
        <w:rPr>
          <w:lang w:val="es-ES"/>
        </w:rPr>
        <w:t xml:space="preserve"> </w:t>
      </w:r>
      <w:r w:rsidRPr="00C9338B">
        <w:t>(</w:t>
      </w:r>
      <w:r w:rsidRPr="00C9338B">
        <w:rPr>
          <w:bCs/>
          <w:iCs/>
        </w:rPr>
        <w:t>24.26</w:t>
      </w:r>
      <w:r w:rsidRPr="00C9338B">
        <w:t>)</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and</w:t>
      </w:r>
      <w:proofErr w:type="gramEnd"/>
      <w:r w:rsidRPr="00C9338B">
        <w:rPr>
          <w:rFonts w:eastAsia="Times New Roman" w:cs="Times New Roman"/>
          <w:szCs w:val="24"/>
        </w:rPr>
        <w:t xml:space="preserve"> leads to similar results.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From the above examples it is clear that the null metric tensor components are associated with the translational and</w:t>
      </w:r>
      <w:r w:rsidR="00800FD8" w:rsidRPr="00C9338B">
        <w:rPr>
          <w:rFonts w:eastAsia="Times New Roman" w:cs="Times New Roman"/>
          <w:szCs w:val="24"/>
        </w:rPr>
        <w:t>/</w:t>
      </w:r>
      <w:r w:rsidRPr="00C9338B">
        <w:rPr>
          <w:rFonts w:eastAsia="Times New Roman" w:cs="Times New Roman"/>
          <w:szCs w:val="24"/>
        </w:rPr>
        <w:t xml:space="preserve">or rotational movement of </w:t>
      </w:r>
      <w:proofErr w:type="gramStart"/>
      <w:r w:rsidRPr="00C9338B">
        <w:rPr>
          <w:rFonts w:eastAsia="Times New Roman" w:cs="Times New Roman"/>
          <w:szCs w:val="24"/>
        </w:rPr>
        <w:t>various</w:t>
      </w:r>
      <w:proofErr w:type="gramEnd"/>
      <w:r w:rsidRPr="00C9338B">
        <w:rPr>
          <w:rFonts w:eastAsia="Times New Roman" w:cs="Times New Roman"/>
          <w:szCs w:val="24"/>
        </w:rPr>
        <w:t xml:space="preserve"> of sides</w:t>
      </w:r>
      <w:r w:rsidR="00BF282D" w:rsidRPr="00C9338B">
        <w:rPr>
          <w:rFonts w:eastAsia="Times New Roman" w:cs="Times New Roman"/>
          <w:szCs w:val="24"/>
        </w:rPr>
        <w:t xml:space="preserve"> of a</w:t>
      </w:r>
      <w:r w:rsidRPr="00C9338B">
        <w:rPr>
          <w:rFonts w:eastAsia="Times New Roman" w:cs="Times New Roman"/>
          <w:szCs w:val="24"/>
        </w:rPr>
        <w:t xml:space="preserve"> 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szCs w:val="24"/>
        </w:rPr>
        <w:t>-va</w:t>
      </w:r>
      <w:r w:rsidR="00D36B80" w:rsidRPr="00C9338B">
        <w:rPr>
          <w:rFonts w:eastAsia="Times New Roman" w:cs="Times New Roman"/>
          <w:szCs w:val="24"/>
        </w:rPr>
        <w:t>cuum</w:t>
      </w:r>
      <w:r w:rsidRPr="00C9338B">
        <w:rPr>
          <w:rFonts w:eastAsia="Times New Roman" w:cs="Times New Roman"/>
          <w:szCs w:val="24"/>
        </w:rPr>
        <w:t xml:space="preserve"> </w:t>
      </w:r>
      <w:r w:rsidR="00BF282D" w:rsidRPr="00C9338B">
        <w:rPr>
          <w:rFonts w:eastAsia="Times New Roman" w:cs="Times New Roman"/>
          <w:szCs w:val="24"/>
        </w:rPr>
        <w:t>region</w:t>
      </w:r>
      <w:r w:rsidRPr="00C9338B">
        <w:rPr>
          <w:rFonts w:eastAsia="Times New Roman" w:cs="Times New Roman"/>
          <w:szCs w:val="24"/>
        </w:rPr>
        <w:t xml:space="preserve">. </w:t>
      </w:r>
    </w:p>
    <w:p w:rsidR="003F08D1" w:rsidRPr="00C9338B" w:rsidRDefault="003F08D1" w:rsidP="00D30706">
      <w:pPr>
        <w:ind w:firstLine="700"/>
        <w:jc w:val="both"/>
        <w:rPr>
          <w:rFonts w:eastAsia="Times New Roman" w:cs="Times New Roman"/>
          <w:szCs w:val="24"/>
        </w:rPr>
      </w:pPr>
      <w:r w:rsidRPr="00C9338B">
        <w:rPr>
          <w:rFonts w:eastAsia="Times New Roman" w:cs="Times New Roman"/>
          <w:szCs w:val="24"/>
        </w:rPr>
        <w:t xml:space="preserve">The state of motion of the local 3-dimensional </w:t>
      </w:r>
      <w:r w:rsidR="00A912F7" w:rsidRPr="00C9338B">
        <w:rPr>
          <w:rFonts w:eastAsia="Times New Roman" w:cs="Times New Roman"/>
          <w:szCs w:val="24"/>
        </w:rPr>
        <w:t xml:space="preserve">region of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is characterized by </w:t>
      </w:r>
      <w:r w:rsidR="00BF282D" w:rsidRPr="00C9338B">
        <w:rPr>
          <w:rFonts w:eastAsia="Times New Roman" w:cs="Times New Roman"/>
          <w:szCs w:val="24"/>
        </w:rPr>
        <w:t xml:space="preserve">the </w:t>
      </w:r>
      <w:r w:rsidRPr="00C9338B">
        <w:rPr>
          <w:rFonts w:eastAsia="Times New Roman" w:cs="Times New Roman"/>
          <w:szCs w:val="24"/>
        </w:rPr>
        <w:t>average</w:t>
      </w:r>
      <w:r w:rsidR="00BF282D" w:rsidRPr="00C9338B">
        <w:rPr>
          <w:rFonts w:eastAsia="Times New Roman" w:cs="Times New Roman"/>
          <w:szCs w:val="24"/>
        </w:rPr>
        <w:t xml:space="preserve"> of</w:t>
      </w:r>
      <w:r w:rsidRPr="00C9338B">
        <w:rPr>
          <w:rFonts w:eastAsia="Times New Roman" w:cs="Times New Roman"/>
          <w:szCs w:val="24"/>
        </w:rPr>
        <w:t xml:space="preserve"> </w:t>
      </w:r>
      <w:r w:rsidR="00CB77D0" w:rsidRPr="00C9338B">
        <w:rPr>
          <w:rFonts w:eastAsia="Times New Roman" w:cs="Times New Roman"/>
          <w:szCs w:val="24"/>
        </w:rPr>
        <w:t>the null-</w:t>
      </w:r>
      <w:r w:rsidRPr="00C9338B">
        <w:rPr>
          <w:rFonts w:eastAsia="Times New Roman" w:cs="Times New Roman"/>
          <w:szCs w:val="24"/>
        </w:rPr>
        <w:t xml:space="preserve">metric tensor components </w:t>
      </w:r>
    </w:p>
    <w:p w:rsidR="003F08D1" w:rsidRPr="00C9338B" w:rsidRDefault="00696F24" w:rsidP="003A4A99">
      <w:pPr>
        <w:ind w:firstLine="420"/>
        <w:jc w:val="both"/>
        <w:rPr>
          <w:rFonts w:eastAsia="Times New Roman" w:cs="Times New Roman"/>
          <w:szCs w:val="24"/>
        </w:rPr>
      </w:pPr>
      <w:bookmarkStart w:id="146" w:name="graphicB6"/>
      <w:bookmarkStart w:id="147" w:name="graphic1CE"/>
      <w:bookmarkEnd w:id="146"/>
      <w:bookmarkEnd w:id="147"/>
      <w:r w:rsidRPr="00C9338B">
        <w:t xml:space="preserve">  </w:t>
      </w:r>
      <w:r w:rsidR="00231D5D" w:rsidRPr="00C9338B">
        <w:t xml:space="preserve">                                             </w:t>
      </w:r>
      <w:r w:rsidR="005C2CAF" w:rsidRPr="00C9338B">
        <w:t xml:space="preserve">   </w:t>
      </w:r>
      <w:r w:rsidR="00231D5D" w:rsidRPr="00C9338B">
        <w:t xml:space="preserve">  </w:t>
      </w:r>
      <w:r w:rsidR="00CB77D0" w:rsidRPr="00C9338B">
        <w:tab/>
      </w:r>
      <w:r w:rsidRPr="00C9338B">
        <w:t xml:space="preserve"> </w:t>
      </w:r>
      <w:r w:rsidR="005C2CAF" w:rsidRPr="00C9338B">
        <w:t xml:space="preserve">    </w:t>
      </w:r>
      <w:r w:rsidRPr="00C9338B">
        <w:t xml:space="preserve"> </w:t>
      </w:r>
      <w:r w:rsidR="00A912F7" w:rsidRPr="00C9338B">
        <w:rPr>
          <w:position w:val="-12"/>
        </w:rPr>
        <w:object w:dxaOrig="2100" w:dyaOrig="380">
          <v:shape id="_x0000_i1239" type="#_x0000_t75" style="width:104.2pt;height:20.2pt" o:ole="">
            <v:imagedata r:id="rId468" o:title=""/>
          </v:shape>
          <o:OLEObject Type="Embed" ProgID="Equation.3" ShapeID="_x0000_i1239" DrawAspect="Content" ObjectID="_1589483066" r:id="rId469"/>
        </w:object>
      </w:r>
      <w:r w:rsidRPr="00C9338B">
        <w:t xml:space="preserve">            </w:t>
      </w:r>
      <w:r w:rsidR="00231D5D" w:rsidRPr="00C9338B">
        <w:t xml:space="preserve">       </w:t>
      </w:r>
      <w:r w:rsidRPr="00C9338B">
        <w:t xml:space="preserve">             </w:t>
      </w:r>
      <w:r w:rsidR="007D78C2" w:rsidRPr="00C9338B">
        <w:t xml:space="preserve">         </w:t>
      </w:r>
      <w:r w:rsidR="002E34BD">
        <w:t xml:space="preserve">   </w:t>
      </w:r>
      <w:r w:rsidRPr="00C9338B">
        <w:t xml:space="preserve">   (</w:t>
      </w:r>
      <w:r w:rsidRPr="00C9338B">
        <w:rPr>
          <w:bCs/>
          <w:iCs/>
        </w:rPr>
        <w:t>24.27</w:t>
      </w:r>
      <w:r w:rsidRPr="00C9338B">
        <w:t>)</w:t>
      </w:r>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258" o:spid="_x0000_s8255"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3F08D1" w:rsidRPr="00C9338B">
        <w:rPr>
          <w:rFonts w:eastAsia="Times New Roman" w:cs="Times New Roman"/>
          <w:szCs w:val="24"/>
        </w:rPr>
        <w:t xml:space="preserve"> </w:t>
      </w:r>
    </w:p>
    <w:p w:rsidR="003F08D1" w:rsidRPr="00C9338B" w:rsidRDefault="003F08D1" w:rsidP="00D30706">
      <w:pPr>
        <w:ind w:firstLine="700"/>
        <w:jc w:val="both"/>
        <w:rPr>
          <w:rFonts w:eastAsia="Times New Roman" w:cs="Times New Roman"/>
          <w:szCs w:val="24"/>
        </w:rPr>
      </w:pPr>
      <w:r w:rsidRPr="00C9338B">
        <w:rPr>
          <w:rFonts w:eastAsia="Times New Roman" w:cs="Times New Roman"/>
          <w:szCs w:val="24"/>
        </w:rPr>
        <w:t>In all four cases considered</w:t>
      </w:r>
      <w:r w:rsidR="00CB77D0" w:rsidRPr="00C9338B">
        <w:rPr>
          <w:rFonts w:eastAsia="Times New Roman" w:cs="Times New Roman"/>
          <w:szCs w:val="24"/>
        </w:rPr>
        <w:t>, the</w:t>
      </w:r>
      <w:r w:rsidRPr="00C9338B">
        <w:rPr>
          <w:rFonts w:eastAsia="Times New Roman" w:cs="Times New Roman"/>
          <w:szCs w:val="24"/>
        </w:rPr>
        <w:t xml:space="preserve"> averaged components of the </w:t>
      </w:r>
      <w:r w:rsidR="00CB77D0" w:rsidRPr="00C9338B">
        <w:rPr>
          <w:rFonts w:eastAsia="Times New Roman" w:cs="Times New Roman"/>
          <w:szCs w:val="24"/>
        </w:rPr>
        <w:t xml:space="preserve">null </w:t>
      </w:r>
      <w:r w:rsidRPr="00C9338B">
        <w:rPr>
          <w:rFonts w:eastAsia="Times New Roman" w:cs="Times New Roman"/>
          <w:szCs w:val="24"/>
        </w:rPr>
        <w:t>metric tensor (24.27) equal</w:t>
      </w:r>
      <w:r w:rsidR="00D36B80" w:rsidRPr="00C9338B">
        <w:rPr>
          <w:rFonts w:eastAsia="Times New Roman" w:cs="Times New Roman"/>
          <w:szCs w:val="24"/>
        </w:rPr>
        <w:t>s</w:t>
      </w:r>
      <w:r w:rsidRPr="00C9338B">
        <w:rPr>
          <w:rFonts w:eastAsia="Times New Roman" w:cs="Times New Roman"/>
          <w:szCs w:val="24"/>
        </w:rPr>
        <w:t xml:space="preserve"> to </w:t>
      </w:r>
      <w:proofErr w:type="gramStart"/>
      <w:r w:rsidRPr="00C9338B">
        <w:rPr>
          <w:rFonts w:eastAsia="Times New Roman" w:cs="Times New Roman"/>
          <w:szCs w:val="24"/>
        </w:rPr>
        <w:t xml:space="preserve">zero </w:t>
      </w:r>
      <w:bookmarkStart w:id="148" w:name="graphicB7"/>
      <w:bookmarkStart w:id="149" w:name="graphic1CF"/>
      <w:bookmarkEnd w:id="148"/>
      <w:bookmarkEnd w:id="149"/>
      <w:proofErr w:type="gramEnd"/>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259" o:spid="_x0000_s8254"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3409F" w:rsidRPr="00C9338B">
        <w:rPr>
          <w:position w:val="-12"/>
        </w:rPr>
        <w:object w:dxaOrig="2400" w:dyaOrig="380">
          <v:shape id="_x0000_i1240" type="#_x0000_t75" style="width:115.1pt;height:18.55pt" o:ole="">
            <v:imagedata r:id="rId470" o:title=""/>
          </v:shape>
          <o:OLEObject Type="Embed" ProgID="Equation.3" ShapeID="_x0000_i1240" DrawAspect="Content" ObjectID="_1589483067" r:id="rId471"/>
        </w:object>
      </w:r>
      <w:r w:rsidRPr="00C9338B">
        <w:rPr>
          <w:rFonts w:eastAsia="Times New Roman" w:cs="Times New Roman"/>
          <w:szCs w:val="24"/>
        </w:rPr>
        <w:t xml:space="preserve">. This means that mutually opposite </w:t>
      </w:r>
      <w:r w:rsidR="00CB77D0" w:rsidRPr="00C9338B">
        <w:rPr>
          <w:rFonts w:eastAsia="Times New Roman" w:cs="Times New Roman"/>
          <w:szCs w:val="24"/>
        </w:rPr>
        <w:t xml:space="preserve">processes </w:t>
      </w:r>
      <w:r w:rsidRPr="00C9338B">
        <w:rPr>
          <w:rFonts w:eastAsia="Times New Roman" w:cs="Times New Roman"/>
          <w:szCs w:val="24"/>
        </w:rPr>
        <w:t>c</w:t>
      </w:r>
      <w:r w:rsidR="00CB77D0" w:rsidRPr="00C9338B">
        <w:rPr>
          <w:rFonts w:eastAsia="Times New Roman" w:cs="Times New Roman"/>
          <w:szCs w:val="24"/>
        </w:rPr>
        <w:t xml:space="preserve">an occur inside a </w:t>
      </w:r>
      <w:r w:rsidR="00E03ACD" w:rsidRPr="00C9338B">
        <w:rPr>
          <w:rFonts w:eastAsia="Times New Roman" w:cs="Times New Roman"/>
          <w:szCs w:val="24"/>
        </w:rPr>
        <w:t>po</w:t>
      </w:r>
      <w:r w:rsidR="00E03ACD" w:rsidRPr="00C9338B">
        <w:rPr>
          <w:rFonts w:eastAsia="Times New Roman" w:cs="Times New Roman"/>
          <w:szCs w:val="24"/>
        </w:rPr>
        <w:t>r</w:t>
      </w:r>
      <w:r w:rsidR="00E03ACD" w:rsidRPr="00C9338B">
        <w:rPr>
          <w:rFonts w:eastAsia="Times New Roman" w:cs="Times New Roman"/>
          <w:szCs w:val="24"/>
        </w:rPr>
        <w:t>tion of the “</w:t>
      </w:r>
      <w:r w:rsidRPr="00C9338B">
        <w:rPr>
          <w:rFonts w:eastAsia="Times New Roman" w:cs="Times New Roman"/>
          <w:szCs w:val="24"/>
        </w:rPr>
        <w:t>vacuum</w:t>
      </w:r>
      <w:r w:rsidR="00E03ACD" w:rsidRPr="00C9338B">
        <w:rPr>
          <w:rFonts w:eastAsia="Times New Roman" w:cs="Times New Roman"/>
          <w:szCs w:val="24"/>
        </w:rPr>
        <w:t>”</w:t>
      </w:r>
      <w:r w:rsidRPr="00C9338B">
        <w:rPr>
          <w:rFonts w:eastAsia="Times New Roman" w:cs="Times New Roman"/>
          <w:szCs w:val="24"/>
        </w:rPr>
        <w:t>, but in general, this portion remains fixed within the local 3-dimensional</w:t>
      </w:r>
      <w:r w:rsidR="00A912F7" w:rsidRPr="00C9338B">
        <w:rPr>
          <w:rFonts w:eastAsia="Times New Roman" w:cs="Times New Roman"/>
          <w:szCs w:val="24"/>
        </w:rPr>
        <w:t xml:space="preserve"> region of the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w:t>
      </w:r>
    </w:p>
    <w:p w:rsidR="00E03ACD" w:rsidRPr="00E80A4F" w:rsidRDefault="003F08D1" w:rsidP="00E80A4F">
      <w:pPr>
        <w:ind w:firstLine="700"/>
        <w:jc w:val="both"/>
        <w:rPr>
          <w:rFonts w:eastAsia="Times New Roman" w:cs="Times New Roman"/>
          <w:szCs w:val="24"/>
        </w:rPr>
      </w:pPr>
      <w:r w:rsidRPr="00C9338B">
        <w:rPr>
          <w:rFonts w:eastAsia="Times New Roman" w:cs="Times New Roman"/>
          <w:szCs w:val="24"/>
        </w:rPr>
        <w:t xml:space="preserve">However, there are cases where the intra-vacuum processes </w:t>
      </w:r>
      <w:r w:rsidR="00AE388C" w:rsidRPr="00C9338B">
        <w:rPr>
          <w:rFonts w:eastAsia="Times New Roman" w:cs="Times New Roman"/>
          <w:szCs w:val="24"/>
        </w:rPr>
        <w:t>cannot</w:t>
      </w:r>
      <w:r w:rsidR="00CB77D0" w:rsidRPr="00C9338B">
        <w:rPr>
          <w:rFonts w:eastAsia="Times New Roman" w:cs="Times New Roman"/>
          <w:szCs w:val="24"/>
        </w:rPr>
        <w:t xml:space="preserve"> compensate for each other locally, only globally, </w:t>
      </w:r>
      <w:r w:rsidRPr="00C9338B">
        <w:rPr>
          <w:rFonts w:eastAsia="Times New Roman" w:cs="Times New Roman"/>
          <w:szCs w:val="24"/>
        </w:rPr>
        <w:t xml:space="preserve">due to phase shifts. In this case the local 3-dimensional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portion may participate (as a whole) in a closed intricate motion. Consider an event at a specific example. </w:t>
      </w:r>
      <w:r w:rsidR="00CB77D0" w:rsidRPr="00C9338B">
        <w:rPr>
          <w:rFonts w:eastAsia="Times New Roman" w:cs="Times New Roman"/>
          <w:szCs w:val="24"/>
        </w:rPr>
        <w:t>Su</w:t>
      </w:r>
      <w:r w:rsidR="00CB77D0" w:rsidRPr="00C9338B">
        <w:rPr>
          <w:rFonts w:eastAsia="Times New Roman" w:cs="Times New Roman"/>
          <w:szCs w:val="24"/>
        </w:rPr>
        <w:t>p</w:t>
      </w:r>
      <w:r w:rsidR="00CB77D0" w:rsidRPr="00C9338B">
        <w:rPr>
          <w:rFonts w:eastAsia="Times New Roman" w:cs="Times New Roman"/>
          <w:szCs w:val="24"/>
        </w:rPr>
        <w:t xml:space="preserve">pose at some site in the </w:t>
      </w:r>
      <w:r w:rsidR="00D67C90" w:rsidRPr="00C9338B">
        <w:rPr>
          <w:rFonts w:eastAsia="Times New Roman" w:cs="Times New Roman"/>
          <w:szCs w:val="24"/>
        </w:rPr>
        <w:t>“</w:t>
      </w:r>
      <w:r w:rsidR="00CB77D0" w:rsidRPr="00C9338B">
        <w:rPr>
          <w:rFonts w:eastAsia="Times New Roman" w:cs="Times New Roman"/>
          <w:szCs w:val="24"/>
        </w:rPr>
        <w:t>vacuum</w:t>
      </w:r>
      <w:r w:rsidR="00D67C90" w:rsidRPr="00C9338B">
        <w:rPr>
          <w:rFonts w:eastAsia="Times New Roman" w:cs="Times New Roman"/>
          <w:szCs w:val="24"/>
        </w:rPr>
        <w:t>”</w:t>
      </w:r>
      <w:r w:rsidR="00CB77D0" w:rsidRPr="00C9338B">
        <w:rPr>
          <w:rFonts w:eastAsia="Times New Roman" w:cs="Times New Roman"/>
          <w:szCs w:val="24"/>
        </w:rPr>
        <w:t xml:space="preserve"> there is a </w:t>
      </w:r>
      <w:r w:rsidR="00AE388C" w:rsidRPr="00C9338B">
        <w:rPr>
          <w:rFonts w:eastAsia="Times New Roman" w:cs="Times New Roman"/>
          <w:szCs w:val="24"/>
        </w:rPr>
        <w:t>kinematic</w:t>
      </w:r>
      <w:r w:rsidR="00CB77D0" w:rsidRPr="00C9338B">
        <w:rPr>
          <w:rFonts w:eastAsia="Times New Roman" w:cs="Times New Roman"/>
          <w:szCs w:val="24"/>
        </w:rPr>
        <w:t xml:space="preserve">-vacuum process such that </w:t>
      </w:r>
    </w:p>
    <w:p w:rsidR="00696F24" w:rsidRPr="00C9338B" w:rsidRDefault="00C16FA3" w:rsidP="00E03ACD">
      <w:pPr>
        <w:widowControl w:val="0"/>
        <w:ind w:firstLine="709"/>
        <w:jc w:val="both"/>
        <w:rPr>
          <w:bCs/>
        </w:rPr>
      </w:pPr>
      <w:r>
        <w:rPr>
          <w:bCs/>
          <w:i/>
        </w:rPr>
        <w:t xml:space="preserve">   </w:t>
      </w:r>
      <w:r w:rsidR="005C2CAF" w:rsidRPr="00C9338B">
        <w:rPr>
          <w:bCs/>
          <w:i/>
        </w:rPr>
        <w:t xml:space="preserve">   </w:t>
      </w:r>
      <w:r w:rsidR="00696F24" w:rsidRPr="00C9338B">
        <w:rPr>
          <w:bCs/>
          <w:i/>
        </w:rPr>
        <w:t>t</w:t>
      </w:r>
      <w:r w:rsidR="00696F24" w:rsidRPr="00C9338B">
        <w:rPr>
          <w:bCs/>
        </w:rPr>
        <w:sym w:font="Symbol" w:char="F0A2"/>
      </w:r>
      <w:r w:rsidR="00696F24" w:rsidRPr="00C9338B">
        <w:rPr>
          <w:bCs/>
        </w:rPr>
        <w:t xml:space="preserve"> = </w:t>
      </w:r>
      <w:r w:rsidR="00696F24" w:rsidRPr="00C9338B">
        <w:rPr>
          <w:bCs/>
          <w:i/>
        </w:rPr>
        <w:t>t</w:t>
      </w:r>
      <w:r w:rsidR="00696F24" w:rsidRPr="00C9338B">
        <w:rPr>
          <w:bCs/>
        </w:rPr>
        <w:t xml:space="preserve">,     </w:t>
      </w:r>
      <w:r w:rsidR="00696F24" w:rsidRPr="00C9338B">
        <w:rPr>
          <w:bCs/>
          <w:i/>
        </w:rPr>
        <w:t>x</w:t>
      </w:r>
      <w:r w:rsidR="00696F24" w:rsidRPr="00C9338B">
        <w:rPr>
          <w:bCs/>
        </w:rPr>
        <w:sym w:font="Symbol" w:char="F0A2"/>
      </w:r>
      <w:r w:rsidR="00696F24" w:rsidRPr="00C9338B">
        <w:rPr>
          <w:bCs/>
        </w:rPr>
        <w:t xml:space="preserve"> = </w:t>
      </w:r>
      <w:r w:rsidR="00696F24" w:rsidRPr="00C9338B">
        <w:rPr>
          <w:bCs/>
          <w:i/>
        </w:rPr>
        <w:t xml:space="preserve">x </w:t>
      </w:r>
      <w:r w:rsidR="00696F24" w:rsidRPr="00C9338B">
        <w:rPr>
          <w:bCs/>
        </w:rPr>
        <w:t xml:space="preserve">+ </w:t>
      </w:r>
      <w:r w:rsidR="00696F24" w:rsidRPr="00C9338B">
        <w:rPr>
          <w:bCs/>
          <w:i/>
        </w:rPr>
        <w:t>v</w:t>
      </w:r>
      <w:r w:rsidR="00696F24" w:rsidRPr="00C9338B">
        <w:rPr>
          <w:bCs/>
          <w:vertAlign w:val="subscript"/>
        </w:rPr>
        <w:t>1</w:t>
      </w:r>
      <w:r w:rsidR="00696F24" w:rsidRPr="00C9338B">
        <w:rPr>
          <w:bCs/>
          <w:i/>
          <w:vertAlign w:val="subscript"/>
        </w:rPr>
        <w:t xml:space="preserve">x </w:t>
      </w:r>
      <w:r w:rsidR="00696F24" w:rsidRPr="00C9338B">
        <w:rPr>
          <w:bCs/>
          <w:i/>
        </w:rPr>
        <w:t>t</w:t>
      </w:r>
      <w:r w:rsidR="00696F24" w:rsidRPr="00C9338B">
        <w:rPr>
          <w:bCs/>
        </w:rPr>
        <w:t xml:space="preserve">,      </w:t>
      </w:r>
      <w:r w:rsidR="00696F24" w:rsidRPr="00C9338B">
        <w:rPr>
          <w:bCs/>
          <w:i/>
        </w:rPr>
        <w:t>y</w:t>
      </w:r>
      <w:r w:rsidR="00696F24" w:rsidRPr="00C9338B">
        <w:rPr>
          <w:bCs/>
        </w:rPr>
        <w:sym w:font="Symbol" w:char="F0A2"/>
      </w:r>
      <w:proofErr w:type="gramStart"/>
      <w:r w:rsidR="00696F24" w:rsidRPr="00C9338B">
        <w:rPr>
          <w:bCs/>
        </w:rPr>
        <w:t xml:space="preserve">=  </w:t>
      </w:r>
      <w:r w:rsidR="00696F24" w:rsidRPr="00C9338B">
        <w:rPr>
          <w:bCs/>
          <w:i/>
        </w:rPr>
        <w:t>y</w:t>
      </w:r>
      <w:proofErr w:type="gramEnd"/>
      <w:r w:rsidR="00696F24" w:rsidRPr="00C9338B">
        <w:rPr>
          <w:bCs/>
        </w:rPr>
        <w:t xml:space="preserve">,     </w:t>
      </w:r>
      <w:r w:rsidR="00696F24" w:rsidRPr="00C9338B">
        <w:rPr>
          <w:bCs/>
          <w:i/>
        </w:rPr>
        <w:t>z</w:t>
      </w:r>
      <w:r w:rsidR="00696F24" w:rsidRPr="00C9338B">
        <w:rPr>
          <w:bCs/>
        </w:rPr>
        <w:sym w:font="Symbol" w:char="F0A2"/>
      </w:r>
      <w:r w:rsidR="00696F24" w:rsidRPr="00C9338B">
        <w:rPr>
          <w:bCs/>
        </w:rPr>
        <w:t xml:space="preserve">= </w:t>
      </w:r>
      <w:r w:rsidR="00696F24" w:rsidRPr="00C9338B">
        <w:rPr>
          <w:bCs/>
          <w:i/>
        </w:rPr>
        <w:t>z</w:t>
      </w:r>
      <w:r w:rsidR="00696F24" w:rsidRPr="00C9338B">
        <w:rPr>
          <w:bCs/>
        </w:rPr>
        <w:t xml:space="preserve">    </w:t>
      </w:r>
      <w:r w:rsidR="005C2CAF" w:rsidRPr="00C9338B">
        <w:rPr>
          <w:bCs/>
        </w:rPr>
        <w:t xml:space="preserve">– </w:t>
      </w:r>
      <w:r w:rsidR="00AD500A" w:rsidRPr="00C9338B">
        <w:rPr>
          <w:bCs/>
        </w:rPr>
        <w:t xml:space="preserve">for </w:t>
      </w:r>
      <w:r w:rsidR="00A5086C" w:rsidRPr="00C9338B">
        <w:rPr>
          <w:bCs/>
        </w:rPr>
        <w:t xml:space="preserve">the </w:t>
      </w:r>
      <w:r w:rsidR="00562397" w:rsidRPr="00C9338B">
        <w:rPr>
          <w:bCs/>
        </w:rPr>
        <w:t>mask of a</w:t>
      </w:r>
      <w:r w:rsidR="007812D9" w:rsidRPr="00C9338B">
        <w:rPr>
          <w:bCs/>
        </w:rPr>
        <w:t xml:space="preserve"> subcont</w:t>
      </w:r>
      <w:r w:rsidR="00696F24" w:rsidRPr="00C9338B">
        <w:rPr>
          <w:bCs/>
        </w:rPr>
        <w:t xml:space="preserve">;              </w:t>
      </w:r>
      <w:r>
        <w:rPr>
          <w:bCs/>
        </w:rPr>
        <w:t xml:space="preserve"> </w:t>
      </w:r>
      <w:r w:rsidR="00696F24" w:rsidRPr="00C9338B">
        <w:rPr>
          <w:bCs/>
        </w:rPr>
        <w:t xml:space="preserve">     (</w:t>
      </w:r>
      <w:r w:rsidR="00696F24" w:rsidRPr="00C9338B">
        <w:rPr>
          <w:bCs/>
          <w:iCs/>
        </w:rPr>
        <w:t>24.28</w:t>
      </w:r>
      <w:r w:rsidR="00696F24" w:rsidRPr="00C9338B">
        <w:rPr>
          <w:bCs/>
        </w:rPr>
        <w:t>)</w:t>
      </w:r>
    </w:p>
    <w:p w:rsidR="00696F24" w:rsidRPr="00C9338B" w:rsidRDefault="00C16FA3" w:rsidP="00E03ACD">
      <w:pPr>
        <w:widowControl w:val="0"/>
        <w:ind w:firstLine="709"/>
        <w:jc w:val="both"/>
        <w:rPr>
          <w:bCs/>
        </w:rPr>
      </w:pPr>
      <w:r>
        <w:rPr>
          <w:bCs/>
          <w:i/>
        </w:rPr>
        <w:t xml:space="preserve">   </w:t>
      </w:r>
      <w:r w:rsidR="005C2CAF" w:rsidRPr="00C9338B">
        <w:rPr>
          <w:bCs/>
          <w:i/>
        </w:rPr>
        <w:t xml:space="preserve">   </w:t>
      </w:r>
      <w:r w:rsidR="00696F24" w:rsidRPr="00C9338B">
        <w:rPr>
          <w:bCs/>
          <w:i/>
        </w:rPr>
        <w:t>t</w:t>
      </w:r>
      <w:r w:rsidR="00696F24" w:rsidRPr="00C9338B">
        <w:rPr>
          <w:bCs/>
        </w:rPr>
        <w:sym w:font="Symbol" w:char="F0A2"/>
      </w:r>
      <w:r w:rsidR="00696F24" w:rsidRPr="00C9338B">
        <w:rPr>
          <w:bCs/>
        </w:rPr>
        <w:sym w:font="Symbol" w:char="F0A2"/>
      </w:r>
      <w:r w:rsidR="00696F24" w:rsidRPr="00C9338B">
        <w:rPr>
          <w:bCs/>
        </w:rPr>
        <w:t xml:space="preserve">= </w:t>
      </w:r>
      <w:r w:rsidR="00696F24" w:rsidRPr="00C9338B">
        <w:rPr>
          <w:bCs/>
          <w:i/>
        </w:rPr>
        <w:t>t</w:t>
      </w:r>
      <w:r w:rsidR="00696F24" w:rsidRPr="00C9338B">
        <w:rPr>
          <w:bCs/>
        </w:rPr>
        <w:t xml:space="preserve">,     </w:t>
      </w:r>
      <w:r w:rsidR="00696F24" w:rsidRPr="00C9338B">
        <w:rPr>
          <w:bCs/>
          <w:i/>
        </w:rPr>
        <w:t>x</w:t>
      </w:r>
      <w:r w:rsidR="00696F24" w:rsidRPr="00C9338B">
        <w:rPr>
          <w:bCs/>
        </w:rPr>
        <w:sym w:font="Symbol" w:char="F0A2"/>
      </w:r>
      <w:r w:rsidR="00696F24" w:rsidRPr="00C9338B">
        <w:rPr>
          <w:bCs/>
        </w:rPr>
        <w:sym w:font="Symbol" w:char="F0A2"/>
      </w:r>
      <w:r w:rsidR="00696F24" w:rsidRPr="00C9338B">
        <w:rPr>
          <w:bCs/>
        </w:rPr>
        <w:t xml:space="preserve"> = </w:t>
      </w:r>
      <w:r w:rsidR="00696F24" w:rsidRPr="00C9338B">
        <w:rPr>
          <w:bCs/>
          <w:i/>
        </w:rPr>
        <w:t>x</w:t>
      </w:r>
      <w:r w:rsidR="00696F24" w:rsidRPr="00C9338B">
        <w:rPr>
          <w:bCs/>
        </w:rPr>
        <w:t xml:space="preserve"> – </w:t>
      </w:r>
      <w:r w:rsidR="00696F24" w:rsidRPr="00C9338B">
        <w:rPr>
          <w:bCs/>
          <w:i/>
        </w:rPr>
        <w:t>v</w:t>
      </w:r>
      <w:r w:rsidR="00696F24" w:rsidRPr="00C9338B">
        <w:rPr>
          <w:bCs/>
          <w:vertAlign w:val="subscript"/>
        </w:rPr>
        <w:t>2</w:t>
      </w:r>
      <w:r w:rsidR="00696F24" w:rsidRPr="00C9338B">
        <w:rPr>
          <w:bCs/>
          <w:i/>
          <w:vertAlign w:val="subscript"/>
        </w:rPr>
        <w:t>x</w:t>
      </w:r>
      <w:r w:rsidR="00696F24" w:rsidRPr="00C9338B">
        <w:rPr>
          <w:bCs/>
          <w:i/>
        </w:rPr>
        <w:t xml:space="preserve"> t</w:t>
      </w:r>
      <w:r w:rsidR="00696F24" w:rsidRPr="00C9338B">
        <w:rPr>
          <w:bCs/>
        </w:rPr>
        <w:t xml:space="preserve">,     </w:t>
      </w:r>
      <w:r w:rsidR="00696F24" w:rsidRPr="00C9338B">
        <w:rPr>
          <w:bCs/>
          <w:i/>
        </w:rPr>
        <w:t>y</w:t>
      </w:r>
      <w:r w:rsidR="00696F24" w:rsidRPr="00C9338B">
        <w:rPr>
          <w:bCs/>
        </w:rPr>
        <w:sym w:font="Symbol" w:char="F0A2"/>
      </w:r>
      <w:r w:rsidR="00696F24" w:rsidRPr="00C9338B">
        <w:rPr>
          <w:bCs/>
        </w:rPr>
        <w:sym w:font="Symbol" w:char="F0A2"/>
      </w:r>
      <w:r w:rsidR="00696F24" w:rsidRPr="00C9338B">
        <w:rPr>
          <w:bCs/>
        </w:rPr>
        <w:t xml:space="preserve">= </w:t>
      </w:r>
      <w:r w:rsidR="00696F24" w:rsidRPr="00C9338B">
        <w:rPr>
          <w:bCs/>
          <w:i/>
        </w:rPr>
        <w:t>y</w:t>
      </w:r>
      <w:r w:rsidR="00696F24" w:rsidRPr="00C9338B">
        <w:rPr>
          <w:bCs/>
        </w:rPr>
        <w:t xml:space="preserve">,     </w:t>
      </w:r>
      <w:r w:rsidR="00696F24" w:rsidRPr="00C9338B">
        <w:rPr>
          <w:bCs/>
          <w:i/>
        </w:rPr>
        <w:t>z</w:t>
      </w:r>
      <w:r w:rsidR="00696F24" w:rsidRPr="00C9338B">
        <w:rPr>
          <w:bCs/>
        </w:rPr>
        <w:sym w:font="Symbol" w:char="F0A2"/>
      </w:r>
      <w:r w:rsidR="00696F24" w:rsidRPr="00C9338B">
        <w:rPr>
          <w:bCs/>
        </w:rPr>
        <w:sym w:font="Symbol" w:char="F0A2"/>
      </w:r>
      <w:r w:rsidR="00696F24" w:rsidRPr="00C9338B">
        <w:rPr>
          <w:bCs/>
        </w:rPr>
        <w:t xml:space="preserve">= </w:t>
      </w:r>
      <w:r w:rsidR="00696F24" w:rsidRPr="00C9338B">
        <w:rPr>
          <w:bCs/>
          <w:i/>
        </w:rPr>
        <w:t xml:space="preserve">z </w:t>
      </w:r>
      <w:r w:rsidR="00696F24" w:rsidRPr="00C9338B">
        <w:rPr>
          <w:bCs/>
        </w:rPr>
        <w:t xml:space="preserve">  – </w:t>
      </w:r>
      <w:r w:rsidR="00AD500A" w:rsidRPr="00C9338B">
        <w:rPr>
          <w:bCs/>
        </w:rPr>
        <w:t xml:space="preserve">for </w:t>
      </w:r>
      <w:r w:rsidR="00A5086C" w:rsidRPr="00C9338B">
        <w:rPr>
          <w:bCs/>
        </w:rPr>
        <w:t xml:space="preserve">the </w:t>
      </w:r>
      <w:r w:rsidR="007812D9" w:rsidRPr="00C9338B">
        <w:rPr>
          <w:bCs/>
        </w:rPr>
        <w:t xml:space="preserve">interior of </w:t>
      </w:r>
      <w:r w:rsidR="00562397" w:rsidRPr="00C9338B">
        <w:rPr>
          <w:bCs/>
        </w:rPr>
        <w:t>a</w:t>
      </w:r>
      <w:r w:rsidR="007812D9" w:rsidRPr="00C9338B">
        <w:rPr>
          <w:bCs/>
        </w:rPr>
        <w:t xml:space="preserve"> subcont</w:t>
      </w:r>
      <w:r w:rsidR="00696F24" w:rsidRPr="00C9338B">
        <w:rPr>
          <w:bCs/>
        </w:rPr>
        <w:t xml:space="preserve">.             </w:t>
      </w:r>
      <w:r w:rsidR="00A5086C" w:rsidRPr="00C9338B">
        <w:rPr>
          <w:bCs/>
        </w:rPr>
        <w:t xml:space="preserve"> </w:t>
      </w:r>
      <w:r>
        <w:rPr>
          <w:bCs/>
        </w:rPr>
        <w:t xml:space="preserve"> </w:t>
      </w:r>
      <w:r w:rsidR="00A5086C" w:rsidRPr="00C9338B">
        <w:rPr>
          <w:bCs/>
        </w:rPr>
        <w:t xml:space="preserve"> </w:t>
      </w:r>
      <w:r w:rsidR="00C10F62" w:rsidRPr="00C9338B">
        <w:rPr>
          <w:bCs/>
        </w:rPr>
        <w:t xml:space="preserve"> </w:t>
      </w:r>
      <w:r w:rsidR="00696F24" w:rsidRPr="00C9338B">
        <w:rPr>
          <w:bCs/>
        </w:rPr>
        <w:t>(</w:t>
      </w:r>
      <w:r w:rsidR="00696F24" w:rsidRPr="00C9338B">
        <w:rPr>
          <w:bCs/>
          <w:iCs/>
        </w:rPr>
        <w:t>24.29</w:t>
      </w:r>
      <w:r w:rsidR="00696F24" w:rsidRPr="00C9338B">
        <w:rPr>
          <w:bCs/>
        </w:rPr>
        <w:t>)</w:t>
      </w:r>
      <w:r w:rsidR="00696F24" w:rsidRPr="00C9338B">
        <w:rPr>
          <w:noProof/>
        </w:rPr>
        <w:t xml:space="preserve"> </w:t>
      </w:r>
      <w:r w:rsidR="00696F24" w:rsidRPr="00C9338B">
        <w:rPr>
          <w:bCs/>
        </w:rPr>
        <w:t xml:space="preserve">                        </w:t>
      </w:r>
    </w:p>
    <w:p w:rsidR="00696F24" w:rsidRPr="00C9338B" w:rsidRDefault="00C16FA3" w:rsidP="00E03ACD">
      <w:pPr>
        <w:widowControl w:val="0"/>
        <w:ind w:firstLine="709"/>
        <w:jc w:val="both"/>
        <w:rPr>
          <w:bCs/>
        </w:rPr>
      </w:pPr>
      <w:r>
        <w:rPr>
          <w:bCs/>
          <w:i/>
        </w:rPr>
        <w:t xml:space="preserve">   </w:t>
      </w:r>
      <w:r w:rsidR="005C2CAF" w:rsidRPr="00C9338B">
        <w:rPr>
          <w:bCs/>
          <w:i/>
        </w:rPr>
        <w:t xml:space="preserve">   </w:t>
      </w:r>
      <w:r w:rsidR="00696F24" w:rsidRPr="00C9338B">
        <w:rPr>
          <w:bCs/>
          <w:i/>
        </w:rPr>
        <w:t>t</w:t>
      </w:r>
      <w:r w:rsidR="00696F24" w:rsidRPr="00C9338B">
        <w:rPr>
          <w:bCs/>
        </w:rPr>
        <w:sym w:font="Symbol" w:char="F0A2"/>
      </w:r>
      <w:r w:rsidR="00696F24" w:rsidRPr="00C9338B">
        <w:rPr>
          <w:bCs/>
        </w:rPr>
        <w:t xml:space="preserve"> = </w:t>
      </w:r>
      <w:r w:rsidR="00696F24" w:rsidRPr="00C9338B">
        <w:rPr>
          <w:bCs/>
          <w:i/>
        </w:rPr>
        <w:t>t</w:t>
      </w:r>
      <w:r w:rsidR="00696F24" w:rsidRPr="00C9338B">
        <w:rPr>
          <w:bCs/>
        </w:rPr>
        <w:t xml:space="preserve">,     </w:t>
      </w:r>
      <w:r w:rsidR="00696F24" w:rsidRPr="00C9338B">
        <w:rPr>
          <w:bCs/>
          <w:i/>
        </w:rPr>
        <w:t>x</w:t>
      </w:r>
      <w:r w:rsidR="00696F24" w:rsidRPr="00C9338B">
        <w:rPr>
          <w:bCs/>
        </w:rPr>
        <w:sym w:font="Symbol" w:char="F0A2"/>
      </w:r>
      <w:r w:rsidR="00696F24" w:rsidRPr="00C9338B">
        <w:rPr>
          <w:bCs/>
        </w:rPr>
        <w:t xml:space="preserve"> = </w:t>
      </w:r>
      <w:r w:rsidR="00696F24" w:rsidRPr="00C9338B">
        <w:rPr>
          <w:bCs/>
          <w:i/>
        </w:rPr>
        <w:t xml:space="preserve">x </w:t>
      </w:r>
      <w:r w:rsidR="00696F24" w:rsidRPr="00C9338B">
        <w:rPr>
          <w:bCs/>
        </w:rPr>
        <w:t xml:space="preserve">+ </w:t>
      </w:r>
      <w:r w:rsidR="00696F24" w:rsidRPr="00C9338B">
        <w:rPr>
          <w:bCs/>
          <w:i/>
        </w:rPr>
        <w:t>v</w:t>
      </w:r>
      <w:r w:rsidR="00696F24" w:rsidRPr="00C9338B">
        <w:rPr>
          <w:bCs/>
          <w:vertAlign w:val="subscript"/>
        </w:rPr>
        <w:t>3</w:t>
      </w:r>
      <w:r w:rsidR="00696F24" w:rsidRPr="00C9338B">
        <w:rPr>
          <w:bCs/>
          <w:i/>
          <w:vertAlign w:val="subscript"/>
        </w:rPr>
        <w:t xml:space="preserve">x </w:t>
      </w:r>
      <w:r w:rsidR="00696F24" w:rsidRPr="00C9338B">
        <w:rPr>
          <w:bCs/>
          <w:i/>
        </w:rPr>
        <w:t>t</w:t>
      </w:r>
      <w:r w:rsidR="00696F24" w:rsidRPr="00C9338B">
        <w:rPr>
          <w:bCs/>
        </w:rPr>
        <w:t xml:space="preserve">,      </w:t>
      </w:r>
      <w:r w:rsidR="00696F24" w:rsidRPr="00C9338B">
        <w:rPr>
          <w:bCs/>
          <w:i/>
        </w:rPr>
        <w:t>y</w:t>
      </w:r>
      <w:r w:rsidR="00696F24" w:rsidRPr="00C9338B">
        <w:rPr>
          <w:bCs/>
        </w:rPr>
        <w:sym w:font="Symbol" w:char="F0A2"/>
      </w:r>
      <w:proofErr w:type="gramStart"/>
      <w:r w:rsidR="00696F24" w:rsidRPr="00C9338B">
        <w:rPr>
          <w:bCs/>
        </w:rPr>
        <w:t xml:space="preserve">=  </w:t>
      </w:r>
      <w:r w:rsidR="00696F24" w:rsidRPr="00C9338B">
        <w:rPr>
          <w:bCs/>
          <w:i/>
        </w:rPr>
        <w:t>y</w:t>
      </w:r>
      <w:proofErr w:type="gramEnd"/>
      <w:r w:rsidR="00696F24" w:rsidRPr="00C9338B">
        <w:rPr>
          <w:bCs/>
        </w:rPr>
        <w:t xml:space="preserve">,     </w:t>
      </w:r>
      <w:r w:rsidR="00696F24" w:rsidRPr="00C9338B">
        <w:rPr>
          <w:bCs/>
          <w:i/>
        </w:rPr>
        <w:t>z</w:t>
      </w:r>
      <w:r w:rsidR="00696F24" w:rsidRPr="00C9338B">
        <w:rPr>
          <w:bCs/>
        </w:rPr>
        <w:sym w:font="Symbol" w:char="F0A2"/>
      </w:r>
      <w:r w:rsidR="00696F24" w:rsidRPr="00C9338B">
        <w:rPr>
          <w:bCs/>
        </w:rPr>
        <w:t xml:space="preserve">= </w:t>
      </w:r>
      <w:r w:rsidR="00696F24" w:rsidRPr="00C9338B">
        <w:rPr>
          <w:bCs/>
          <w:i/>
        </w:rPr>
        <w:t>z</w:t>
      </w:r>
      <w:r w:rsidR="00696F24" w:rsidRPr="00C9338B">
        <w:rPr>
          <w:bCs/>
        </w:rPr>
        <w:t xml:space="preserve">    – </w:t>
      </w:r>
      <w:r w:rsidR="00AD500A" w:rsidRPr="00C9338B">
        <w:rPr>
          <w:bCs/>
        </w:rPr>
        <w:t xml:space="preserve">for </w:t>
      </w:r>
      <w:r w:rsidR="00A5086C" w:rsidRPr="00C9338B">
        <w:rPr>
          <w:bCs/>
        </w:rPr>
        <w:t xml:space="preserve">the </w:t>
      </w:r>
      <w:r w:rsidR="007812D9" w:rsidRPr="00C9338B">
        <w:rPr>
          <w:bCs/>
        </w:rPr>
        <w:t xml:space="preserve">mask of </w:t>
      </w:r>
      <w:r w:rsidR="00562397" w:rsidRPr="00C9338B">
        <w:rPr>
          <w:bCs/>
        </w:rPr>
        <w:t>an</w:t>
      </w:r>
      <w:r w:rsidR="007812D9" w:rsidRPr="00C9338B">
        <w:rPr>
          <w:bCs/>
        </w:rPr>
        <w:t xml:space="preserve"> antisubcont</w:t>
      </w:r>
      <w:r w:rsidR="00696F24" w:rsidRPr="00C9338B">
        <w:rPr>
          <w:bCs/>
        </w:rPr>
        <w:t xml:space="preserve">;        </w:t>
      </w:r>
      <w:r>
        <w:rPr>
          <w:bCs/>
        </w:rPr>
        <w:t xml:space="preserve"> </w:t>
      </w:r>
      <w:r w:rsidR="00696F24" w:rsidRPr="00C9338B">
        <w:rPr>
          <w:bCs/>
        </w:rPr>
        <w:t xml:space="preserve">   (</w:t>
      </w:r>
      <w:r w:rsidR="00696F24" w:rsidRPr="00C9338B">
        <w:rPr>
          <w:bCs/>
          <w:iCs/>
        </w:rPr>
        <w:t>24.30</w:t>
      </w:r>
      <w:r w:rsidR="00696F24" w:rsidRPr="00C9338B">
        <w:rPr>
          <w:bCs/>
        </w:rPr>
        <w:t>)</w:t>
      </w:r>
    </w:p>
    <w:p w:rsidR="003F08D1" w:rsidRPr="00C9338B" w:rsidRDefault="00C16FA3" w:rsidP="00E03ACD">
      <w:pPr>
        <w:ind w:firstLine="709"/>
        <w:jc w:val="both"/>
      </w:pPr>
      <w:r>
        <w:rPr>
          <w:bCs/>
          <w:i/>
        </w:rPr>
        <w:t xml:space="preserve">   </w:t>
      </w:r>
      <w:r w:rsidR="005C2CAF" w:rsidRPr="00C9338B">
        <w:rPr>
          <w:bCs/>
          <w:i/>
        </w:rPr>
        <w:t xml:space="preserve">   </w:t>
      </w:r>
      <w:r w:rsidR="00696F24" w:rsidRPr="00C9338B">
        <w:rPr>
          <w:bCs/>
          <w:i/>
        </w:rPr>
        <w:t>t</w:t>
      </w:r>
      <w:r w:rsidR="00696F24" w:rsidRPr="00C9338B">
        <w:rPr>
          <w:bCs/>
        </w:rPr>
        <w:sym w:font="Symbol" w:char="F0A2"/>
      </w:r>
      <w:r w:rsidR="00696F24" w:rsidRPr="00C9338B">
        <w:rPr>
          <w:bCs/>
        </w:rPr>
        <w:sym w:font="Symbol" w:char="F0A2"/>
      </w:r>
      <w:r w:rsidR="00696F24" w:rsidRPr="00C9338B">
        <w:rPr>
          <w:bCs/>
        </w:rPr>
        <w:t xml:space="preserve">= </w:t>
      </w:r>
      <w:r w:rsidR="00696F24" w:rsidRPr="00C9338B">
        <w:rPr>
          <w:bCs/>
          <w:i/>
        </w:rPr>
        <w:t>t</w:t>
      </w:r>
      <w:r w:rsidR="00696F24" w:rsidRPr="00C9338B">
        <w:rPr>
          <w:bCs/>
        </w:rPr>
        <w:t xml:space="preserve">,     </w:t>
      </w:r>
      <w:r w:rsidR="00696F24" w:rsidRPr="00C9338B">
        <w:rPr>
          <w:bCs/>
          <w:i/>
        </w:rPr>
        <w:t>x</w:t>
      </w:r>
      <w:r w:rsidR="00696F24" w:rsidRPr="00C9338B">
        <w:rPr>
          <w:bCs/>
        </w:rPr>
        <w:sym w:font="Symbol" w:char="F0A2"/>
      </w:r>
      <w:r w:rsidR="00696F24" w:rsidRPr="00C9338B">
        <w:rPr>
          <w:bCs/>
        </w:rPr>
        <w:sym w:font="Symbol" w:char="F0A2"/>
      </w:r>
      <w:r w:rsidR="00696F24" w:rsidRPr="00C9338B">
        <w:rPr>
          <w:bCs/>
        </w:rPr>
        <w:t xml:space="preserve"> = </w:t>
      </w:r>
      <w:r w:rsidR="00696F24" w:rsidRPr="00C9338B">
        <w:rPr>
          <w:bCs/>
          <w:i/>
        </w:rPr>
        <w:t>x</w:t>
      </w:r>
      <w:r w:rsidR="00696F24" w:rsidRPr="00C9338B">
        <w:rPr>
          <w:bCs/>
        </w:rPr>
        <w:t xml:space="preserve"> – </w:t>
      </w:r>
      <w:r w:rsidR="00696F24" w:rsidRPr="00C9338B">
        <w:rPr>
          <w:bCs/>
          <w:i/>
        </w:rPr>
        <w:t>v</w:t>
      </w:r>
      <w:r w:rsidR="00696F24" w:rsidRPr="00C9338B">
        <w:rPr>
          <w:bCs/>
          <w:vertAlign w:val="subscript"/>
        </w:rPr>
        <w:t>4</w:t>
      </w:r>
      <w:r w:rsidR="00696F24" w:rsidRPr="00C9338B">
        <w:rPr>
          <w:bCs/>
          <w:i/>
          <w:vertAlign w:val="subscript"/>
        </w:rPr>
        <w:t>x</w:t>
      </w:r>
      <w:r w:rsidR="00696F24" w:rsidRPr="00C9338B">
        <w:rPr>
          <w:bCs/>
          <w:i/>
        </w:rPr>
        <w:t xml:space="preserve"> t</w:t>
      </w:r>
      <w:r w:rsidR="00696F24" w:rsidRPr="00C9338B">
        <w:rPr>
          <w:bCs/>
        </w:rPr>
        <w:t xml:space="preserve">,     </w:t>
      </w:r>
      <w:r w:rsidR="00696F24" w:rsidRPr="00C9338B">
        <w:rPr>
          <w:bCs/>
          <w:i/>
        </w:rPr>
        <w:t>y</w:t>
      </w:r>
      <w:r w:rsidR="00696F24" w:rsidRPr="00C9338B">
        <w:rPr>
          <w:bCs/>
        </w:rPr>
        <w:sym w:font="Symbol" w:char="F0A2"/>
      </w:r>
      <w:r w:rsidR="00696F24" w:rsidRPr="00C9338B">
        <w:rPr>
          <w:bCs/>
        </w:rPr>
        <w:sym w:font="Symbol" w:char="F0A2"/>
      </w:r>
      <w:r w:rsidR="00696F24" w:rsidRPr="00C9338B">
        <w:rPr>
          <w:bCs/>
        </w:rPr>
        <w:t xml:space="preserve">= </w:t>
      </w:r>
      <w:r w:rsidR="00696F24" w:rsidRPr="00C9338B">
        <w:rPr>
          <w:bCs/>
          <w:i/>
        </w:rPr>
        <w:t>y</w:t>
      </w:r>
      <w:r w:rsidR="00696F24" w:rsidRPr="00C9338B">
        <w:rPr>
          <w:bCs/>
        </w:rPr>
        <w:t xml:space="preserve">,     </w:t>
      </w:r>
      <w:r w:rsidR="00696F24" w:rsidRPr="00C9338B">
        <w:rPr>
          <w:bCs/>
          <w:i/>
        </w:rPr>
        <w:t>z</w:t>
      </w:r>
      <w:r w:rsidR="00696F24" w:rsidRPr="00C9338B">
        <w:rPr>
          <w:bCs/>
        </w:rPr>
        <w:sym w:font="Symbol" w:char="F0A2"/>
      </w:r>
      <w:r w:rsidR="00696F24" w:rsidRPr="00C9338B">
        <w:rPr>
          <w:bCs/>
        </w:rPr>
        <w:sym w:font="Symbol" w:char="F0A2"/>
      </w:r>
      <w:r w:rsidR="00696F24" w:rsidRPr="00C9338B">
        <w:rPr>
          <w:bCs/>
        </w:rPr>
        <w:t xml:space="preserve">= </w:t>
      </w:r>
      <w:r w:rsidR="00696F24" w:rsidRPr="00C9338B">
        <w:rPr>
          <w:bCs/>
          <w:i/>
        </w:rPr>
        <w:t xml:space="preserve">z </w:t>
      </w:r>
      <w:r w:rsidR="00696F24" w:rsidRPr="00C9338B">
        <w:rPr>
          <w:bCs/>
        </w:rPr>
        <w:t xml:space="preserve">  – </w:t>
      </w:r>
      <w:r w:rsidR="00AD500A" w:rsidRPr="00C9338B">
        <w:rPr>
          <w:bCs/>
        </w:rPr>
        <w:t xml:space="preserve">for </w:t>
      </w:r>
      <w:r w:rsidR="00A5086C" w:rsidRPr="00C9338B">
        <w:rPr>
          <w:bCs/>
        </w:rPr>
        <w:t xml:space="preserve">the </w:t>
      </w:r>
      <w:r w:rsidR="007812D9" w:rsidRPr="00C9338B">
        <w:rPr>
          <w:bCs/>
        </w:rPr>
        <w:t xml:space="preserve">interior of </w:t>
      </w:r>
      <w:r w:rsidR="00562397" w:rsidRPr="00C9338B">
        <w:rPr>
          <w:bCs/>
        </w:rPr>
        <w:t>an</w:t>
      </w:r>
      <w:r w:rsidR="007812D9" w:rsidRPr="00C9338B">
        <w:rPr>
          <w:bCs/>
        </w:rPr>
        <w:t xml:space="preserve"> antisubcont</w:t>
      </w:r>
      <w:r w:rsidR="00696F24" w:rsidRPr="00C9338B">
        <w:rPr>
          <w:bCs/>
        </w:rPr>
        <w:t xml:space="preserve">,       </w:t>
      </w:r>
      <w:r w:rsidR="00C10F62" w:rsidRPr="00C9338B">
        <w:rPr>
          <w:bCs/>
        </w:rPr>
        <w:t xml:space="preserve"> </w:t>
      </w:r>
      <w:r>
        <w:rPr>
          <w:bCs/>
        </w:rPr>
        <w:t xml:space="preserve"> </w:t>
      </w:r>
      <w:r w:rsidR="00696F24" w:rsidRPr="00C9338B">
        <w:rPr>
          <w:bCs/>
        </w:rPr>
        <w:t>(</w:t>
      </w:r>
      <w:r w:rsidR="00696F24" w:rsidRPr="00C9338B">
        <w:rPr>
          <w:bCs/>
          <w:iCs/>
        </w:rPr>
        <w:t>24.31</w:t>
      </w:r>
      <w:r w:rsidR="00696F24" w:rsidRPr="00C9338B">
        <w:rPr>
          <w:bCs/>
        </w:rPr>
        <w:t>)</w:t>
      </w:r>
      <w:r w:rsidR="00696F24" w:rsidRPr="00C9338B">
        <w:rPr>
          <w:noProof/>
        </w:rPr>
        <w:t xml:space="preserve"> </w:t>
      </w:r>
      <w:r w:rsidR="00696F24" w:rsidRPr="00C9338B">
        <w:rPr>
          <w:bCs/>
        </w:rPr>
        <w:t xml:space="preserve"> </w:t>
      </w:r>
      <w:r w:rsidR="003F08D1" w:rsidRPr="00C9338B">
        <w:rPr>
          <w:rFonts w:eastAsia="Times New Roman" w:cs="Times New Roman"/>
          <w:szCs w:val="24"/>
        </w:rPr>
        <w:t xml:space="preserve"> </w:t>
      </w:r>
    </w:p>
    <w:p w:rsidR="003F08D1" w:rsidRPr="00C9338B" w:rsidRDefault="003F08D1" w:rsidP="00E03ACD">
      <w:pPr>
        <w:jc w:val="both"/>
        <w:rPr>
          <w:rFonts w:eastAsia="Times New Roman" w:cs="Times New Roman"/>
          <w:szCs w:val="24"/>
        </w:rPr>
      </w:pPr>
      <w:proofErr w:type="gramStart"/>
      <w:r w:rsidRPr="00C9338B">
        <w:rPr>
          <w:rFonts w:eastAsia="Times New Roman" w:cs="Times New Roman"/>
          <w:szCs w:val="24"/>
        </w:rPr>
        <w:t>where</w:t>
      </w:r>
      <w:proofErr w:type="gramEnd"/>
      <w:r w:rsidRPr="00C9338B">
        <w:rPr>
          <w:rFonts w:eastAsia="Times New Roman" w:cs="Times New Roman"/>
          <w:szCs w:val="24"/>
        </w:rPr>
        <w:t xml:space="preserve"> </w:t>
      </w:r>
      <w:r w:rsidRPr="00C9338B">
        <w:rPr>
          <w:rFonts w:eastAsia="Times New Roman" w:cs="Times New Roman"/>
          <w:i/>
          <w:iCs/>
          <w:szCs w:val="24"/>
        </w:rPr>
        <w:t>v</w:t>
      </w:r>
      <w:r w:rsidRPr="00C9338B">
        <w:rPr>
          <w:rFonts w:eastAsia="Times New Roman" w:cs="Times New Roman"/>
          <w:vertAlign w:val="subscript"/>
        </w:rPr>
        <w:t xml:space="preserve">1 </w:t>
      </w:r>
      <w:r w:rsidRPr="00C9338B">
        <w:rPr>
          <w:rFonts w:eastAsia="Times New Roman" w:cs="Times New Roman"/>
          <w:i/>
          <w:iCs/>
          <w:vertAlign w:val="subscript"/>
        </w:rPr>
        <w:t>x</w:t>
      </w:r>
      <w:r w:rsidRPr="00C9338B">
        <w:rPr>
          <w:rFonts w:eastAsia="Times New Roman" w:cs="Times New Roman"/>
          <w:szCs w:val="24"/>
        </w:rPr>
        <w:t xml:space="preserve"> </w:t>
      </w:r>
      <w:r w:rsidRPr="00C9338B">
        <w:rPr>
          <w:rFonts w:eastAsia="Times New Roman" w:cs="Times New Roman"/>
          <w:i/>
          <w:iCs/>
          <w:szCs w:val="24"/>
        </w:rPr>
        <w:t>≠ v</w:t>
      </w:r>
      <w:r w:rsidRPr="00C9338B">
        <w:rPr>
          <w:rFonts w:eastAsia="Times New Roman" w:cs="Times New Roman"/>
          <w:vertAlign w:val="subscript"/>
        </w:rPr>
        <w:t xml:space="preserve">2 </w:t>
      </w:r>
      <w:r w:rsidRPr="00C9338B">
        <w:rPr>
          <w:rFonts w:eastAsia="Times New Roman" w:cs="Times New Roman"/>
          <w:i/>
          <w:iCs/>
          <w:vertAlign w:val="subscript"/>
        </w:rPr>
        <w:t>x</w:t>
      </w:r>
      <w:r w:rsidRPr="00C9338B">
        <w:rPr>
          <w:rFonts w:eastAsia="Times New Roman" w:cs="Times New Roman"/>
          <w:szCs w:val="24"/>
        </w:rPr>
        <w:t xml:space="preserve"> </w:t>
      </w:r>
      <w:r w:rsidRPr="00C9338B">
        <w:rPr>
          <w:rFonts w:eastAsia="Times New Roman" w:cs="Times New Roman"/>
          <w:i/>
          <w:iCs/>
          <w:szCs w:val="24"/>
        </w:rPr>
        <w:t>≠ v</w:t>
      </w:r>
      <w:r w:rsidRPr="00C9338B">
        <w:rPr>
          <w:rFonts w:eastAsia="Times New Roman" w:cs="Times New Roman"/>
          <w:vertAlign w:val="subscript"/>
        </w:rPr>
        <w:t xml:space="preserve">3 </w:t>
      </w:r>
      <w:r w:rsidRPr="00C9338B">
        <w:rPr>
          <w:rFonts w:eastAsia="Times New Roman" w:cs="Times New Roman"/>
          <w:i/>
          <w:iCs/>
          <w:vertAlign w:val="subscript"/>
        </w:rPr>
        <w:t>x</w:t>
      </w:r>
      <w:r w:rsidRPr="00C9338B">
        <w:rPr>
          <w:rFonts w:eastAsia="Times New Roman" w:cs="Times New Roman"/>
          <w:szCs w:val="24"/>
        </w:rPr>
        <w:t xml:space="preserve"> </w:t>
      </w:r>
      <w:r w:rsidRPr="00C9338B">
        <w:rPr>
          <w:rFonts w:eastAsia="Times New Roman" w:cs="Times New Roman"/>
          <w:i/>
          <w:iCs/>
          <w:szCs w:val="24"/>
        </w:rPr>
        <w:t>≠ v</w:t>
      </w:r>
      <w:r w:rsidRPr="00C9338B">
        <w:rPr>
          <w:rFonts w:eastAsia="Times New Roman" w:cs="Times New Roman"/>
          <w:vertAlign w:val="subscript"/>
        </w:rPr>
        <w:t xml:space="preserve">4 </w:t>
      </w:r>
      <w:r w:rsidRPr="00C9338B">
        <w:rPr>
          <w:rFonts w:eastAsia="Times New Roman" w:cs="Times New Roman"/>
          <w:i/>
          <w:iCs/>
          <w:vertAlign w:val="subscript"/>
        </w:rPr>
        <w:t>x</w:t>
      </w:r>
      <w:r w:rsidRPr="00C9338B">
        <w:rPr>
          <w:rFonts w:eastAsia="Times New Roman" w:cs="Times New Roman"/>
          <w:szCs w:val="24"/>
        </w:rPr>
        <w:t xml:space="preserve">, but </w:t>
      </w:r>
      <w:r w:rsidR="00562397" w:rsidRPr="00C9338B">
        <w:rPr>
          <w:rFonts w:eastAsia="Times New Roman" w:cs="Times New Roman"/>
          <w:szCs w:val="24"/>
        </w:rPr>
        <w:t xml:space="preserve">the </w:t>
      </w:r>
      <w:r w:rsidR="00CB77D0" w:rsidRPr="00C9338B">
        <w:rPr>
          <w:rFonts w:eastAsia="Times New Roman" w:cs="Times New Roman"/>
          <w:szCs w:val="24"/>
        </w:rPr>
        <w:t xml:space="preserve">balance of </w:t>
      </w:r>
      <w:r w:rsidRPr="00C9338B">
        <w:rPr>
          <w:rFonts w:eastAsia="Times New Roman" w:cs="Times New Roman"/>
          <w:szCs w:val="24"/>
        </w:rPr>
        <w:t xml:space="preserve">overall </w:t>
      </w:r>
      <w:r w:rsidR="00562397" w:rsidRPr="00C9338B">
        <w:rPr>
          <w:rFonts w:eastAsia="Times New Roman" w:cs="Times New Roman"/>
          <w:szCs w:val="24"/>
        </w:rPr>
        <w:t xml:space="preserve">observed </w:t>
      </w:r>
      <w:r w:rsidRPr="00C9338B">
        <w:rPr>
          <w:rFonts w:eastAsia="Times New Roman" w:cs="Times New Roman"/>
          <w:szCs w:val="24"/>
        </w:rPr>
        <w:t xml:space="preserve">motion </w:t>
      </w:r>
      <w:r w:rsidR="00CB77D0" w:rsidRPr="00C9338B">
        <w:rPr>
          <w:rFonts w:eastAsia="Times New Roman" w:cs="Times New Roman"/>
          <w:szCs w:val="24"/>
        </w:rPr>
        <w:t>equals</w:t>
      </w:r>
    </w:p>
    <w:p w:rsidR="003F08D1" w:rsidRPr="00C9338B" w:rsidRDefault="00696F24" w:rsidP="00C10F62">
      <w:pPr>
        <w:jc w:val="both"/>
        <w:rPr>
          <w:bCs/>
        </w:rPr>
      </w:pPr>
      <w:r w:rsidRPr="00C9338B">
        <w:rPr>
          <w:bCs/>
        </w:rPr>
        <w:t xml:space="preserve">     </w:t>
      </w:r>
      <w:r w:rsidR="00A5086C" w:rsidRPr="00C9338B">
        <w:rPr>
          <w:bCs/>
        </w:rPr>
        <w:tab/>
      </w:r>
      <w:r w:rsidR="005C2CAF" w:rsidRPr="00C9338B">
        <w:rPr>
          <w:bCs/>
        </w:rPr>
        <w:t xml:space="preserve">                                                  </w:t>
      </w:r>
      <w:r w:rsidRPr="00C9338B">
        <w:rPr>
          <w:bCs/>
          <w:i/>
        </w:rPr>
        <w:t>v</w:t>
      </w:r>
      <w:r w:rsidRPr="00C9338B">
        <w:rPr>
          <w:bCs/>
          <w:vertAlign w:val="subscript"/>
        </w:rPr>
        <w:t>1</w:t>
      </w:r>
      <w:r w:rsidRPr="00C9338B">
        <w:rPr>
          <w:bCs/>
          <w:i/>
          <w:vertAlign w:val="subscript"/>
        </w:rPr>
        <w:t>x</w:t>
      </w:r>
      <w:r w:rsidRPr="00C9338B">
        <w:rPr>
          <w:bCs/>
          <w:i/>
        </w:rPr>
        <w:t xml:space="preserve"> </w:t>
      </w:r>
      <w:r w:rsidRPr="00C9338B">
        <w:rPr>
          <w:bCs/>
        </w:rPr>
        <w:t>–</w:t>
      </w:r>
      <w:r w:rsidRPr="00C9338B">
        <w:rPr>
          <w:bCs/>
          <w:i/>
        </w:rPr>
        <w:t xml:space="preserve"> v</w:t>
      </w:r>
      <w:r w:rsidRPr="00C9338B">
        <w:rPr>
          <w:bCs/>
          <w:vertAlign w:val="subscript"/>
        </w:rPr>
        <w:t>2</w:t>
      </w:r>
      <w:r w:rsidRPr="00C9338B">
        <w:rPr>
          <w:bCs/>
          <w:i/>
          <w:vertAlign w:val="subscript"/>
        </w:rPr>
        <w:t xml:space="preserve">x </w:t>
      </w:r>
      <w:r w:rsidRPr="00C9338B">
        <w:rPr>
          <w:bCs/>
          <w:i/>
        </w:rPr>
        <w:t>+ v</w:t>
      </w:r>
      <w:r w:rsidRPr="00C9338B">
        <w:rPr>
          <w:bCs/>
          <w:vertAlign w:val="subscript"/>
        </w:rPr>
        <w:t>3</w:t>
      </w:r>
      <w:r w:rsidRPr="00C9338B">
        <w:rPr>
          <w:bCs/>
          <w:i/>
          <w:vertAlign w:val="subscript"/>
        </w:rPr>
        <w:t xml:space="preserve">x </w:t>
      </w:r>
      <w:r w:rsidRPr="00C9338B">
        <w:rPr>
          <w:bCs/>
        </w:rPr>
        <w:t>–</w:t>
      </w:r>
      <w:r w:rsidRPr="00C9338B">
        <w:rPr>
          <w:bCs/>
          <w:i/>
        </w:rPr>
        <w:t xml:space="preserve"> v</w:t>
      </w:r>
      <w:r w:rsidRPr="00C9338B">
        <w:rPr>
          <w:bCs/>
          <w:vertAlign w:val="subscript"/>
        </w:rPr>
        <w:t>4</w:t>
      </w:r>
      <w:r w:rsidRPr="00C9338B">
        <w:rPr>
          <w:bCs/>
          <w:i/>
          <w:vertAlign w:val="subscript"/>
        </w:rPr>
        <w:t>x</w:t>
      </w:r>
      <w:r w:rsidRPr="00C9338B">
        <w:rPr>
          <w:bCs/>
        </w:rPr>
        <w:t xml:space="preserve"> = 0.                         </w:t>
      </w:r>
      <w:r w:rsidR="00C16FA3">
        <w:rPr>
          <w:bCs/>
        </w:rPr>
        <w:t xml:space="preserve">    </w:t>
      </w:r>
      <w:r w:rsidRPr="00C9338B">
        <w:rPr>
          <w:bCs/>
        </w:rPr>
        <w:t xml:space="preserve">                </w:t>
      </w:r>
      <w:r w:rsidR="00C10F62" w:rsidRPr="00C9338B">
        <w:rPr>
          <w:bCs/>
        </w:rPr>
        <w:t xml:space="preserve">     </w:t>
      </w:r>
      <w:r w:rsidRPr="00C9338B">
        <w:rPr>
          <w:bCs/>
        </w:rPr>
        <w:t>(</w:t>
      </w:r>
      <w:r w:rsidRPr="00C9338B">
        <w:rPr>
          <w:bCs/>
          <w:iCs/>
        </w:rPr>
        <w:t>24.32</w:t>
      </w:r>
      <w:r w:rsidRPr="00C9338B">
        <w:rPr>
          <w:bCs/>
        </w:rPr>
        <w:t>)</w:t>
      </w:r>
      <w:r w:rsidRPr="00C9338B">
        <w:rPr>
          <w:noProof/>
        </w:rPr>
        <w:t xml:space="preserve"> </w:t>
      </w:r>
      <w:r w:rsidRPr="00C9338B">
        <w:rPr>
          <w:bCs/>
        </w:rPr>
        <w:t xml:space="preserve"> </w:t>
      </w:r>
    </w:p>
    <w:p w:rsidR="003F08D1" w:rsidRDefault="003F08D1" w:rsidP="003A4A99">
      <w:pPr>
        <w:ind w:firstLine="700"/>
        <w:jc w:val="both"/>
        <w:rPr>
          <w:rFonts w:eastAsia="Times New Roman" w:cs="Times New Roman"/>
          <w:szCs w:val="24"/>
        </w:rPr>
      </w:pPr>
      <w:r w:rsidRPr="00C9338B">
        <w:rPr>
          <w:rFonts w:eastAsia="Times New Roman" w:cs="Times New Roman"/>
          <w:szCs w:val="24"/>
        </w:rPr>
        <w:t>In this case, the outer and inner side</w:t>
      </w:r>
      <w:r w:rsidR="00562397" w:rsidRPr="00C9338B">
        <w:rPr>
          <w:rFonts w:eastAsia="Times New Roman" w:cs="Times New Roman"/>
          <w:szCs w:val="24"/>
        </w:rPr>
        <w:t>s of a</w:t>
      </w:r>
      <w:r w:rsidRPr="00C9338B">
        <w:rPr>
          <w:rFonts w:eastAsia="Times New Roman" w:cs="Times New Roman"/>
          <w:szCs w:val="24"/>
        </w:rPr>
        <w:t xml:space="preserve"> 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i/>
          <w:iCs/>
          <w:szCs w:val="24"/>
        </w:rPr>
        <w:t>-</w:t>
      </w:r>
      <w:r w:rsidRPr="00C9338B">
        <w:rPr>
          <w:rFonts w:eastAsia="Times New Roman" w:cs="Times New Roman"/>
          <w:szCs w:val="24"/>
        </w:rPr>
        <w:t xml:space="preserve">vacuum </w:t>
      </w:r>
      <w:r w:rsidR="00CB77D0" w:rsidRPr="00C9338B">
        <w:rPr>
          <w:rFonts w:eastAsia="Times New Roman" w:cs="Times New Roman"/>
          <w:szCs w:val="24"/>
        </w:rPr>
        <w:t>region</w:t>
      </w:r>
      <w:r w:rsidRPr="00C9338B">
        <w:rPr>
          <w:rFonts w:eastAsia="Times New Roman" w:cs="Times New Roman"/>
          <w:szCs w:val="24"/>
        </w:rPr>
        <w:t xml:space="preserve"> (sub</w:t>
      </w:r>
      <w:r w:rsidR="00E76702" w:rsidRPr="00C9338B">
        <w:rPr>
          <w:rFonts w:eastAsia="Times New Roman" w:cs="Times New Roman"/>
          <w:szCs w:val="24"/>
        </w:rPr>
        <w:t>cont</w:t>
      </w:r>
      <w:r w:rsidRPr="00C9338B">
        <w:rPr>
          <w:rFonts w:eastAsia="Times New Roman" w:cs="Times New Roman"/>
          <w:szCs w:val="24"/>
        </w:rPr>
        <w:t xml:space="preserve"> and antisub</w:t>
      </w:r>
      <w:r w:rsidR="00E76702" w:rsidRPr="00C9338B">
        <w:rPr>
          <w:rFonts w:eastAsia="Times New Roman" w:cs="Times New Roman"/>
          <w:szCs w:val="24"/>
        </w:rPr>
        <w:t>cont</w:t>
      </w:r>
      <w:r w:rsidRPr="00C9338B">
        <w:rPr>
          <w:rFonts w:eastAsia="Times New Roman" w:cs="Times New Roman"/>
          <w:szCs w:val="24"/>
        </w:rPr>
        <w:t xml:space="preserve">) </w:t>
      </w:r>
      <w:r w:rsidR="00CB77D0" w:rsidRPr="00C9338B">
        <w:rPr>
          <w:rFonts w:eastAsia="Times New Roman" w:cs="Times New Roman"/>
          <w:szCs w:val="24"/>
        </w:rPr>
        <w:t xml:space="preserve">are </w:t>
      </w:r>
      <w:r w:rsidRPr="00C9338B">
        <w:rPr>
          <w:rFonts w:eastAsia="Times New Roman" w:cs="Times New Roman"/>
          <w:szCs w:val="24"/>
        </w:rPr>
        <w:t xml:space="preserve">described by a set of metrics </w:t>
      </w:r>
    </w:p>
    <w:p w:rsidR="00C16FA3" w:rsidRPr="00C9338B" w:rsidRDefault="00C16FA3" w:rsidP="003A4A99">
      <w:pPr>
        <w:ind w:firstLine="700"/>
        <w:jc w:val="both"/>
        <w:rPr>
          <w:rFonts w:eastAsia="Times New Roman" w:cs="Times New Roman"/>
          <w:szCs w:val="24"/>
        </w:rPr>
      </w:pPr>
    </w:p>
    <w:p w:rsidR="00696F24" w:rsidRPr="00C9338B" w:rsidRDefault="00696F24" w:rsidP="003A4A99">
      <w:pPr>
        <w:widowControl w:val="0"/>
        <w:ind w:firstLine="709"/>
        <w:jc w:val="both"/>
        <w:rPr>
          <w:bCs/>
        </w:rPr>
      </w:pPr>
      <w:bookmarkStart w:id="150" w:name="graphic1D0"/>
      <w:bookmarkEnd w:id="150"/>
      <w:r w:rsidRPr="00C9338B">
        <w:rPr>
          <w:noProof/>
          <w:lang w:val="ru-RU" w:eastAsia="ru-RU" w:bidi="ar-SA"/>
        </w:rPr>
        <w:lastRenderedPageBreak/>
        <w:drawing>
          <wp:anchor distT="0" distB="0" distL="114300" distR="114300" simplePos="0" relativeHeight="251667456" behindDoc="0" locked="0" layoutInCell="1" allowOverlap="1" wp14:anchorId="77988478" wp14:editId="311EF8F0">
            <wp:simplePos x="0" y="0"/>
            <wp:positionH relativeFrom="column">
              <wp:posOffset>995623</wp:posOffset>
            </wp:positionH>
            <wp:positionV relativeFrom="paragraph">
              <wp:posOffset>22708</wp:posOffset>
            </wp:positionV>
            <wp:extent cx="86071" cy="422563"/>
            <wp:effectExtent l="0" t="0" r="9525" b="0"/>
            <wp:wrapNone/>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071" cy="422563"/>
                    </a:xfrm>
                    <a:prstGeom prst="rect">
                      <a:avLst/>
                    </a:prstGeom>
                  </pic:spPr>
                </pic:pic>
              </a:graphicData>
            </a:graphic>
          </wp:anchor>
        </w:drawing>
      </w:r>
      <w:r w:rsidR="00C10F62" w:rsidRPr="00C9338B">
        <w:rPr>
          <w:bCs/>
          <w:i/>
        </w:rPr>
        <w:t xml:space="preserve">                 </w:t>
      </w:r>
      <w:proofErr w:type="gramStart"/>
      <w:r w:rsidRPr="00C9338B">
        <w:rPr>
          <w:bCs/>
          <w:i/>
        </w:rPr>
        <w:t>ds</w:t>
      </w:r>
      <w:r w:rsidRPr="00C9338B">
        <w:rPr>
          <w:bCs/>
          <w:vertAlign w:val="superscript"/>
        </w:rPr>
        <w:t>(</w:t>
      </w:r>
      <w:proofErr w:type="gramEnd"/>
      <w:r w:rsidRPr="00C9338B">
        <w:rPr>
          <w:bCs/>
          <w:vertAlign w:val="superscript"/>
        </w:rPr>
        <w:t>–)2</w:t>
      </w:r>
      <w:r w:rsidRPr="00C9338B">
        <w:rPr>
          <w:bCs/>
        </w:rPr>
        <w:t xml:space="preserve">=   (1+ </w:t>
      </w:r>
      <w:r w:rsidRPr="00C9338B">
        <w:rPr>
          <w:bCs/>
          <w:i/>
        </w:rPr>
        <w:t>v</w:t>
      </w:r>
      <w:r w:rsidRPr="00C9338B">
        <w:rPr>
          <w:bCs/>
          <w:vertAlign w:val="subscript"/>
        </w:rPr>
        <w:t>1</w:t>
      </w:r>
      <w:r w:rsidRPr="00C9338B">
        <w:rPr>
          <w:bCs/>
          <w:i/>
          <w:vertAlign w:val="subscript"/>
        </w:rPr>
        <w:t>x</w:t>
      </w:r>
      <w:r w:rsidRPr="00C9338B">
        <w:rPr>
          <w:bCs/>
          <w:vertAlign w:val="superscript"/>
        </w:rPr>
        <w:t xml:space="preserve"> </w:t>
      </w:r>
      <w:r w:rsidRPr="00C9338B">
        <w:rPr>
          <w:bCs/>
          <w:i/>
        </w:rPr>
        <w:t>v</w:t>
      </w:r>
      <w:r w:rsidRPr="00C9338B">
        <w:rPr>
          <w:bCs/>
          <w:vertAlign w:val="subscript"/>
        </w:rPr>
        <w:t>2</w:t>
      </w:r>
      <w:r w:rsidRPr="00C9338B">
        <w:rPr>
          <w:bCs/>
          <w:i/>
          <w:vertAlign w:val="subscript"/>
        </w:rPr>
        <w:t>x</w:t>
      </w:r>
      <w:r w:rsidRPr="00C9338B">
        <w:rPr>
          <w:bCs/>
        </w:rPr>
        <w:t>/</w:t>
      </w:r>
      <w:r w:rsidRPr="00C9338B">
        <w:rPr>
          <w:bCs/>
          <w:i/>
        </w:rPr>
        <w:t>с</w:t>
      </w:r>
      <w:r w:rsidRPr="00C9338B">
        <w:rPr>
          <w:bCs/>
          <w:vertAlign w:val="superscript"/>
        </w:rPr>
        <w:t>2</w:t>
      </w:r>
      <w:r w:rsidRPr="00C9338B">
        <w:rPr>
          <w:bCs/>
        </w:rPr>
        <w:t>)</w:t>
      </w:r>
      <w:r w:rsidRPr="00C9338B">
        <w:rPr>
          <w:bCs/>
          <w:i/>
        </w:rPr>
        <w:t>c</w:t>
      </w:r>
      <w:r w:rsidRPr="00C9338B">
        <w:rPr>
          <w:bCs/>
          <w:vertAlign w:val="superscript"/>
        </w:rPr>
        <w:t>2</w:t>
      </w:r>
      <w:r w:rsidRPr="00C9338B">
        <w:rPr>
          <w:bCs/>
          <w:i/>
        </w:rPr>
        <w:t>dt</w:t>
      </w:r>
      <w:r w:rsidRPr="00C9338B">
        <w:rPr>
          <w:bCs/>
          <w:vertAlign w:val="superscript"/>
        </w:rPr>
        <w:t>2</w:t>
      </w:r>
      <w:r w:rsidRPr="00C9338B">
        <w:rPr>
          <w:bCs/>
        </w:rPr>
        <w:t xml:space="preserve"> – </w:t>
      </w:r>
      <w:r w:rsidRPr="00C9338B">
        <w:rPr>
          <w:bCs/>
          <w:i/>
        </w:rPr>
        <w:t>v</w:t>
      </w:r>
      <w:r w:rsidRPr="00C9338B">
        <w:rPr>
          <w:bCs/>
          <w:vertAlign w:val="subscript"/>
        </w:rPr>
        <w:t>1</w:t>
      </w:r>
      <w:r w:rsidRPr="00C9338B">
        <w:rPr>
          <w:bCs/>
          <w:i/>
          <w:vertAlign w:val="subscript"/>
        </w:rPr>
        <w:t>x</w:t>
      </w:r>
      <w:r w:rsidRPr="00C9338B">
        <w:rPr>
          <w:bCs/>
          <w:i/>
        </w:rPr>
        <w:t xml:space="preserve">dtdx </w:t>
      </w:r>
      <w:r w:rsidRPr="00C9338B">
        <w:rPr>
          <w:bCs/>
        </w:rPr>
        <w:t xml:space="preserve">+ </w:t>
      </w:r>
      <w:r w:rsidRPr="00C9338B">
        <w:rPr>
          <w:bCs/>
          <w:i/>
        </w:rPr>
        <w:t>v</w:t>
      </w:r>
      <w:r w:rsidRPr="00C9338B">
        <w:rPr>
          <w:bCs/>
          <w:vertAlign w:val="subscript"/>
        </w:rPr>
        <w:t>2</w:t>
      </w:r>
      <w:r w:rsidRPr="00C9338B">
        <w:rPr>
          <w:bCs/>
          <w:i/>
          <w:vertAlign w:val="subscript"/>
        </w:rPr>
        <w:t>x</w:t>
      </w:r>
      <w:r w:rsidRPr="00C9338B">
        <w:rPr>
          <w:bCs/>
          <w:i/>
        </w:rPr>
        <w:t>dxdt</w:t>
      </w:r>
      <w:r w:rsidRPr="00C9338B">
        <w:rPr>
          <w:bCs/>
        </w:rPr>
        <w:t xml:space="preserve">– </w:t>
      </w:r>
      <w:r w:rsidRPr="00C9338B">
        <w:rPr>
          <w:bCs/>
          <w:i/>
        </w:rPr>
        <w:t>dx</w:t>
      </w:r>
      <w:r w:rsidRPr="00C9338B">
        <w:rPr>
          <w:bCs/>
          <w:vertAlign w:val="superscript"/>
        </w:rPr>
        <w:t>2</w:t>
      </w:r>
      <w:r w:rsidRPr="00C9338B">
        <w:rPr>
          <w:bCs/>
        </w:rPr>
        <w:t xml:space="preserve"> – </w:t>
      </w:r>
      <w:r w:rsidRPr="00C9338B">
        <w:rPr>
          <w:bCs/>
          <w:i/>
        </w:rPr>
        <w:t>dy</w:t>
      </w:r>
      <w:r w:rsidRPr="00C9338B">
        <w:rPr>
          <w:bCs/>
          <w:vertAlign w:val="superscript"/>
        </w:rPr>
        <w:t>2</w:t>
      </w:r>
      <w:r w:rsidRPr="00C9338B">
        <w:rPr>
          <w:bCs/>
        </w:rPr>
        <w:t xml:space="preserve"> – </w:t>
      </w:r>
      <w:r w:rsidRPr="00C9338B">
        <w:rPr>
          <w:bCs/>
          <w:i/>
        </w:rPr>
        <w:t>dz</w:t>
      </w:r>
      <w:r w:rsidRPr="00C9338B">
        <w:rPr>
          <w:bCs/>
          <w:vertAlign w:val="superscript"/>
        </w:rPr>
        <w:t>2</w:t>
      </w:r>
      <w:r w:rsidRPr="00C9338B">
        <w:rPr>
          <w:bCs/>
        </w:rPr>
        <w:t xml:space="preserve">;          </w:t>
      </w:r>
      <w:r w:rsidR="00C16FA3">
        <w:rPr>
          <w:bCs/>
        </w:rPr>
        <w:t xml:space="preserve">   </w:t>
      </w:r>
      <w:r w:rsidRPr="00C9338B">
        <w:rPr>
          <w:bCs/>
        </w:rPr>
        <w:t xml:space="preserve">   </w:t>
      </w:r>
      <w:r w:rsidR="00C16FA3">
        <w:rPr>
          <w:bCs/>
        </w:rPr>
        <w:t xml:space="preserve"> </w:t>
      </w:r>
      <w:r w:rsidRPr="00C9338B">
        <w:rPr>
          <w:bCs/>
        </w:rPr>
        <w:t xml:space="preserve">   (</w:t>
      </w:r>
      <w:r w:rsidRPr="00C9338B">
        <w:rPr>
          <w:bCs/>
          <w:iCs/>
        </w:rPr>
        <w:t>24.33</w:t>
      </w:r>
      <w:r w:rsidRPr="00C9338B">
        <w:rPr>
          <w:bCs/>
        </w:rPr>
        <w:t xml:space="preserve">)   </w:t>
      </w:r>
    </w:p>
    <w:p w:rsidR="003F08D1" w:rsidRPr="00C9338B" w:rsidRDefault="00C10F62" w:rsidP="00C10F62">
      <w:pPr>
        <w:widowControl w:val="0"/>
        <w:ind w:firstLine="709"/>
        <w:jc w:val="both"/>
        <w:rPr>
          <w:bCs/>
        </w:rPr>
      </w:pPr>
      <w:r w:rsidRPr="00C9338B">
        <w:rPr>
          <w:bCs/>
          <w:i/>
        </w:rPr>
        <w:t xml:space="preserve">                 </w:t>
      </w:r>
      <w:proofErr w:type="gramStart"/>
      <w:r w:rsidR="00696F24" w:rsidRPr="00C9338B">
        <w:rPr>
          <w:bCs/>
          <w:i/>
        </w:rPr>
        <w:t>ds</w:t>
      </w:r>
      <w:r w:rsidR="00696F24" w:rsidRPr="00C9338B">
        <w:rPr>
          <w:bCs/>
          <w:vertAlign w:val="superscript"/>
        </w:rPr>
        <w:t>(</w:t>
      </w:r>
      <w:proofErr w:type="gramEnd"/>
      <w:r w:rsidR="00696F24" w:rsidRPr="00C9338B">
        <w:rPr>
          <w:bCs/>
          <w:vertAlign w:val="superscript"/>
        </w:rPr>
        <w:t>+)2</w:t>
      </w:r>
      <w:r w:rsidR="00696F24" w:rsidRPr="00C9338B">
        <w:rPr>
          <w:bCs/>
        </w:rPr>
        <w:t xml:space="preserve">= – (1+ </w:t>
      </w:r>
      <w:r w:rsidR="00696F24" w:rsidRPr="00C9338B">
        <w:rPr>
          <w:bCs/>
          <w:i/>
        </w:rPr>
        <w:t>v</w:t>
      </w:r>
      <w:r w:rsidR="00696F24" w:rsidRPr="00C9338B">
        <w:rPr>
          <w:bCs/>
          <w:vertAlign w:val="subscript"/>
        </w:rPr>
        <w:t>3</w:t>
      </w:r>
      <w:r w:rsidR="00696F24" w:rsidRPr="00C9338B">
        <w:rPr>
          <w:bCs/>
          <w:i/>
          <w:vertAlign w:val="subscript"/>
        </w:rPr>
        <w:t>x</w:t>
      </w:r>
      <w:r w:rsidR="00696F24" w:rsidRPr="00C9338B">
        <w:rPr>
          <w:bCs/>
          <w:vertAlign w:val="superscript"/>
        </w:rPr>
        <w:t xml:space="preserve"> </w:t>
      </w:r>
      <w:r w:rsidR="00696F24" w:rsidRPr="00C9338B">
        <w:rPr>
          <w:bCs/>
          <w:i/>
        </w:rPr>
        <w:t>v</w:t>
      </w:r>
      <w:r w:rsidR="00696F24" w:rsidRPr="00C9338B">
        <w:rPr>
          <w:bCs/>
          <w:vertAlign w:val="subscript"/>
        </w:rPr>
        <w:t>4</w:t>
      </w:r>
      <w:r w:rsidR="00696F24" w:rsidRPr="00C9338B">
        <w:rPr>
          <w:bCs/>
          <w:i/>
          <w:vertAlign w:val="subscript"/>
        </w:rPr>
        <w:t>x</w:t>
      </w:r>
      <w:r w:rsidR="00696F24" w:rsidRPr="00C9338B">
        <w:rPr>
          <w:bCs/>
        </w:rPr>
        <w:t>/</w:t>
      </w:r>
      <w:r w:rsidR="00696F24" w:rsidRPr="00C9338B">
        <w:rPr>
          <w:bCs/>
          <w:i/>
        </w:rPr>
        <w:t>с</w:t>
      </w:r>
      <w:r w:rsidR="00696F24" w:rsidRPr="00C9338B">
        <w:rPr>
          <w:bCs/>
          <w:vertAlign w:val="superscript"/>
        </w:rPr>
        <w:t>2</w:t>
      </w:r>
      <w:r w:rsidR="00696F24" w:rsidRPr="00C9338B">
        <w:rPr>
          <w:bCs/>
        </w:rPr>
        <w:t>)</w:t>
      </w:r>
      <w:r w:rsidR="00696F24" w:rsidRPr="00C9338B">
        <w:rPr>
          <w:bCs/>
          <w:i/>
        </w:rPr>
        <w:t>c</w:t>
      </w:r>
      <w:r w:rsidR="00696F24" w:rsidRPr="00C9338B">
        <w:rPr>
          <w:bCs/>
          <w:vertAlign w:val="superscript"/>
        </w:rPr>
        <w:t>2</w:t>
      </w:r>
      <w:r w:rsidR="00696F24" w:rsidRPr="00C9338B">
        <w:rPr>
          <w:bCs/>
          <w:i/>
        </w:rPr>
        <w:t>dt</w:t>
      </w:r>
      <w:r w:rsidR="00696F24" w:rsidRPr="00C9338B">
        <w:rPr>
          <w:bCs/>
          <w:vertAlign w:val="superscript"/>
        </w:rPr>
        <w:t>2</w:t>
      </w:r>
      <w:r w:rsidR="00696F24" w:rsidRPr="00C9338B">
        <w:rPr>
          <w:bCs/>
        </w:rPr>
        <w:t xml:space="preserve"> + </w:t>
      </w:r>
      <w:r w:rsidR="00696F24" w:rsidRPr="00C9338B">
        <w:rPr>
          <w:bCs/>
          <w:i/>
        </w:rPr>
        <w:t>v</w:t>
      </w:r>
      <w:r w:rsidR="00696F24" w:rsidRPr="00C9338B">
        <w:rPr>
          <w:bCs/>
          <w:vertAlign w:val="subscript"/>
        </w:rPr>
        <w:t>3</w:t>
      </w:r>
      <w:r w:rsidR="00696F24" w:rsidRPr="00C9338B">
        <w:rPr>
          <w:bCs/>
          <w:i/>
          <w:vertAlign w:val="subscript"/>
        </w:rPr>
        <w:t>x</w:t>
      </w:r>
      <w:r w:rsidR="00696F24" w:rsidRPr="00C9338B">
        <w:rPr>
          <w:bCs/>
          <w:i/>
        </w:rPr>
        <w:t xml:space="preserve">dtdx </w:t>
      </w:r>
      <w:r w:rsidR="00696F24" w:rsidRPr="00C9338B">
        <w:rPr>
          <w:bCs/>
        </w:rPr>
        <w:t xml:space="preserve">– </w:t>
      </w:r>
      <w:r w:rsidR="00696F24" w:rsidRPr="00C9338B">
        <w:rPr>
          <w:bCs/>
          <w:i/>
        </w:rPr>
        <w:t>v</w:t>
      </w:r>
      <w:r w:rsidR="00696F24" w:rsidRPr="00C9338B">
        <w:rPr>
          <w:bCs/>
          <w:vertAlign w:val="subscript"/>
        </w:rPr>
        <w:t>4</w:t>
      </w:r>
      <w:r w:rsidR="00696F24" w:rsidRPr="00C9338B">
        <w:rPr>
          <w:bCs/>
          <w:i/>
          <w:vertAlign w:val="subscript"/>
        </w:rPr>
        <w:t>x</w:t>
      </w:r>
      <w:r w:rsidR="00696F24" w:rsidRPr="00C9338B">
        <w:rPr>
          <w:bCs/>
          <w:i/>
        </w:rPr>
        <w:t>dxdt</w:t>
      </w:r>
      <w:r w:rsidR="00696F24" w:rsidRPr="00C9338B">
        <w:rPr>
          <w:bCs/>
        </w:rPr>
        <w:t xml:space="preserve"> </w:t>
      </w:r>
      <w:r w:rsidR="00696F24" w:rsidRPr="00C9338B">
        <w:rPr>
          <w:bCs/>
          <w:i/>
        </w:rPr>
        <w:t>+</w:t>
      </w:r>
      <w:r w:rsidR="00696F24" w:rsidRPr="00C9338B">
        <w:rPr>
          <w:bCs/>
        </w:rPr>
        <w:t xml:space="preserve"> </w:t>
      </w:r>
      <w:r w:rsidR="00696F24" w:rsidRPr="00C9338B">
        <w:rPr>
          <w:bCs/>
          <w:i/>
        </w:rPr>
        <w:t>dx</w:t>
      </w:r>
      <w:r w:rsidR="00696F24" w:rsidRPr="00C9338B">
        <w:rPr>
          <w:bCs/>
          <w:vertAlign w:val="superscript"/>
        </w:rPr>
        <w:t>2</w:t>
      </w:r>
      <w:r w:rsidR="00696F24" w:rsidRPr="00C9338B">
        <w:rPr>
          <w:bCs/>
        </w:rPr>
        <w:t xml:space="preserve"> + </w:t>
      </w:r>
      <w:r w:rsidR="00696F24" w:rsidRPr="00C9338B">
        <w:rPr>
          <w:bCs/>
          <w:i/>
        </w:rPr>
        <w:t>dy</w:t>
      </w:r>
      <w:r w:rsidR="00696F24" w:rsidRPr="00C9338B">
        <w:rPr>
          <w:bCs/>
          <w:vertAlign w:val="superscript"/>
        </w:rPr>
        <w:t>2</w:t>
      </w:r>
      <w:r w:rsidR="00696F24" w:rsidRPr="00C9338B">
        <w:rPr>
          <w:bCs/>
        </w:rPr>
        <w:t xml:space="preserve"> + </w:t>
      </w:r>
      <w:r w:rsidR="00696F24" w:rsidRPr="00C9338B">
        <w:rPr>
          <w:bCs/>
          <w:i/>
        </w:rPr>
        <w:t>dz</w:t>
      </w:r>
      <w:r w:rsidR="00696F24" w:rsidRPr="00C9338B">
        <w:rPr>
          <w:bCs/>
          <w:vertAlign w:val="superscript"/>
        </w:rPr>
        <w:t>2</w:t>
      </w:r>
      <w:r w:rsidR="00696F24" w:rsidRPr="00C9338B">
        <w:rPr>
          <w:bCs/>
        </w:rPr>
        <w:t xml:space="preserve">,          </w:t>
      </w:r>
      <w:r w:rsidR="00C16FA3">
        <w:rPr>
          <w:bCs/>
        </w:rPr>
        <w:t xml:space="preserve">    </w:t>
      </w:r>
      <w:r w:rsidR="00696F24" w:rsidRPr="00C9338B">
        <w:rPr>
          <w:bCs/>
        </w:rPr>
        <w:t xml:space="preserve"> </w:t>
      </w:r>
      <w:r w:rsidR="00C16FA3">
        <w:rPr>
          <w:bCs/>
        </w:rPr>
        <w:t xml:space="preserve"> </w:t>
      </w:r>
      <w:r w:rsidR="00696F24" w:rsidRPr="00C9338B">
        <w:rPr>
          <w:bCs/>
        </w:rPr>
        <w:t xml:space="preserve"> (</w:t>
      </w:r>
      <w:r w:rsidR="00696F24" w:rsidRPr="00C9338B">
        <w:rPr>
          <w:bCs/>
          <w:iCs/>
        </w:rPr>
        <w:t>24.34</w:t>
      </w:r>
      <w:r w:rsidRPr="00C9338B">
        <w:rPr>
          <w:bCs/>
        </w:rPr>
        <w:t>)</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wherein</w:t>
      </w:r>
      <w:proofErr w:type="gramEnd"/>
      <w:r w:rsidRPr="00C9338B">
        <w:rPr>
          <w:rFonts w:eastAsia="Times New Roman" w:cs="Times New Roman"/>
          <w:szCs w:val="24"/>
        </w:rPr>
        <w:t xml:space="preserve"> the non-zero average nul</w:t>
      </w:r>
      <w:r w:rsidR="002F1B76" w:rsidRPr="00C9338B">
        <w:rPr>
          <w:rFonts w:eastAsia="Times New Roman" w:cs="Times New Roman"/>
          <w:szCs w:val="24"/>
        </w:rPr>
        <w:t>-</w:t>
      </w:r>
      <w:r w:rsidRPr="00C9338B">
        <w:rPr>
          <w:rFonts w:eastAsia="Times New Roman" w:cs="Times New Roman"/>
          <w:szCs w:val="24"/>
        </w:rPr>
        <w:t xml:space="preserve">metric tensor components (24.27) are of the form </w:t>
      </w:r>
    </w:p>
    <w:p w:rsidR="00696F24" w:rsidRPr="00C9338B" w:rsidRDefault="00C10F62" w:rsidP="003A4A99">
      <w:pPr>
        <w:widowControl w:val="0"/>
        <w:ind w:firstLine="709"/>
        <w:jc w:val="both"/>
        <w:rPr>
          <w:bCs/>
          <w:lang w:val="ru-RU"/>
        </w:rPr>
      </w:pPr>
      <w:r w:rsidRPr="00C16FA3">
        <w:rPr>
          <w:bCs/>
          <w:i/>
          <w:lang w:val="ru-RU"/>
        </w:rPr>
        <w:t xml:space="preserve">          </w:t>
      </w:r>
      <w:r w:rsidR="00696F24" w:rsidRPr="00C9338B">
        <w:rPr>
          <w:bCs/>
          <w:i/>
        </w:rPr>
        <w:t>g</w:t>
      </w:r>
      <w:r w:rsidR="00696F24" w:rsidRPr="00C9338B">
        <w:rPr>
          <w:bCs/>
          <w:vertAlign w:val="subscript"/>
          <w:lang w:val="ru-RU"/>
        </w:rPr>
        <w:t>00</w:t>
      </w:r>
      <w:r w:rsidR="00696F24" w:rsidRPr="00C9338B">
        <w:rPr>
          <w:bCs/>
          <w:vertAlign w:val="superscript"/>
          <w:lang w:val="ru-RU"/>
        </w:rPr>
        <w:t xml:space="preserve"> (</w:t>
      </w:r>
      <w:r w:rsidR="00696F24" w:rsidRPr="00C9338B">
        <w:rPr>
          <w:iCs/>
          <w:vertAlign w:val="superscript"/>
          <w:lang w:val="ru-RU"/>
        </w:rPr>
        <w:t>±</w:t>
      </w:r>
      <w:r w:rsidR="00696F24" w:rsidRPr="00C9338B">
        <w:rPr>
          <w:bCs/>
          <w:vertAlign w:val="superscript"/>
          <w:lang w:val="ru-RU"/>
        </w:rPr>
        <w:t xml:space="preserve">) </w:t>
      </w:r>
      <w:r w:rsidR="00696F24" w:rsidRPr="00C9338B">
        <w:rPr>
          <w:bCs/>
          <w:lang w:val="ru-RU"/>
        </w:rPr>
        <w:t>= (</w:t>
      </w:r>
      <w:r w:rsidR="00696F24" w:rsidRPr="00C9338B">
        <w:rPr>
          <w:bCs/>
          <w:i/>
        </w:rPr>
        <w:t>v</w:t>
      </w:r>
      <w:r w:rsidR="00696F24" w:rsidRPr="00C9338B">
        <w:rPr>
          <w:bCs/>
          <w:vertAlign w:val="subscript"/>
          <w:lang w:val="ru-RU"/>
        </w:rPr>
        <w:t>1</w:t>
      </w:r>
      <w:r w:rsidR="00696F24" w:rsidRPr="00C9338B">
        <w:rPr>
          <w:bCs/>
          <w:i/>
          <w:vertAlign w:val="subscript"/>
        </w:rPr>
        <w:t>x</w:t>
      </w:r>
      <w:r w:rsidR="00696F24" w:rsidRPr="00C9338B">
        <w:rPr>
          <w:bCs/>
          <w:vertAlign w:val="superscript"/>
          <w:lang w:val="ru-RU"/>
        </w:rPr>
        <w:t xml:space="preserve"> </w:t>
      </w:r>
      <w:r w:rsidR="00696F24" w:rsidRPr="00C9338B">
        <w:rPr>
          <w:bCs/>
          <w:i/>
        </w:rPr>
        <w:t>v</w:t>
      </w:r>
      <w:r w:rsidR="00696F24" w:rsidRPr="00C9338B">
        <w:rPr>
          <w:bCs/>
          <w:vertAlign w:val="subscript"/>
          <w:lang w:val="ru-RU"/>
        </w:rPr>
        <w:t>2</w:t>
      </w:r>
      <w:r w:rsidR="00696F24" w:rsidRPr="00C9338B">
        <w:rPr>
          <w:bCs/>
          <w:i/>
          <w:vertAlign w:val="subscript"/>
        </w:rPr>
        <w:t>x</w:t>
      </w:r>
      <w:r w:rsidR="00696F24" w:rsidRPr="00C9338B">
        <w:rPr>
          <w:bCs/>
          <w:i/>
          <w:lang w:val="ru-RU"/>
        </w:rPr>
        <w:t xml:space="preserve"> </w:t>
      </w:r>
      <w:r w:rsidR="00696F24" w:rsidRPr="00C9338B">
        <w:rPr>
          <w:bCs/>
          <w:lang w:val="ru-RU"/>
        </w:rPr>
        <w:t xml:space="preserve">– </w:t>
      </w:r>
      <w:r w:rsidR="00696F24" w:rsidRPr="00C9338B">
        <w:rPr>
          <w:bCs/>
          <w:i/>
        </w:rPr>
        <w:t>v</w:t>
      </w:r>
      <w:r w:rsidR="00696F24" w:rsidRPr="00C9338B">
        <w:rPr>
          <w:bCs/>
          <w:vertAlign w:val="subscript"/>
          <w:lang w:val="ru-RU"/>
        </w:rPr>
        <w:t>3</w:t>
      </w:r>
      <w:r w:rsidR="00696F24" w:rsidRPr="00C9338B">
        <w:rPr>
          <w:bCs/>
          <w:i/>
          <w:vertAlign w:val="subscript"/>
        </w:rPr>
        <w:t>x</w:t>
      </w:r>
      <w:r w:rsidR="00696F24" w:rsidRPr="00C9338B">
        <w:rPr>
          <w:bCs/>
          <w:vertAlign w:val="superscript"/>
          <w:lang w:val="ru-RU"/>
        </w:rPr>
        <w:t xml:space="preserve"> </w:t>
      </w:r>
      <w:r w:rsidR="00696F24" w:rsidRPr="00C9338B">
        <w:rPr>
          <w:bCs/>
          <w:i/>
        </w:rPr>
        <w:t>v</w:t>
      </w:r>
      <w:r w:rsidR="00696F24" w:rsidRPr="00C9338B">
        <w:rPr>
          <w:bCs/>
          <w:vertAlign w:val="subscript"/>
          <w:lang w:val="ru-RU"/>
        </w:rPr>
        <w:t>4</w:t>
      </w:r>
      <w:r w:rsidR="00696F24" w:rsidRPr="00C9338B">
        <w:rPr>
          <w:bCs/>
          <w:i/>
          <w:vertAlign w:val="subscript"/>
        </w:rPr>
        <w:t>x</w:t>
      </w:r>
      <w:r w:rsidR="00696F24" w:rsidRPr="00C9338B">
        <w:rPr>
          <w:bCs/>
          <w:lang w:val="ru-RU"/>
        </w:rPr>
        <w:t>)/2</w:t>
      </w:r>
      <w:r w:rsidR="00696F24" w:rsidRPr="00C9338B">
        <w:rPr>
          <w:bCs/>
          <w:i/>
          <w:lang w:val="ru-RU"/>
        </w:rPr>
        <w:t>с</w:t>
      </w:r>
      <w:r w:rsidR="00696F24" w:rsidRPr="00C9338B">
        <w:rPr>
          <w:bCs/>
          <w:vertAlign w:val="superscript"/>
          <w:lang w:val="ru-RU"/>
        </w:rPr>
        <w:t>2</w:t>
      </w:r>
      <w:r w:rsidR="00696F24" w:rsidRPr="00C9338B">
        <w:rPr>
          <w:bCs/>
          <w:lang w:val="ru-RU"/>
        </w:rPr>
        <w:t xml:space="preserve">,    </w:t>
      </w:r>
      <w:r w:rsidR="00696F24" w:rsidRPr="00C9338B">
        <w:rPr>
          <w:bCs/>
          <w:i/>
        </w:rPr>
        <w:t>g</w:t>
      </w:r>
      <w:r w:rsidR="00696F24" w:rsidRPr="00C9338B">
        <w:rPr>
          <w:bCs/>
          <w:vertAlign w:val="subscript"/>
          <w:lang w:val="ru-RU"/>
        </w:rPr>
        <w:t>01</w:t>
      </w:r>
      <w:r w:rsidR="00696F24" w:rsidRPr="00C9338B">
        <w:rPr>
          <w:bCs/>
          <w:vertAlign w:val="superscript"/>
          <w:lang w:val="ru-RU"/>
        </w:rPr>
        <w:t xml:space="preserve"> (</w:t>
      </w:r>
      <w:r w:rsidR="00696F24" w:rsidRPr="00C9338B">
        <w:rPr>
          <w:iCs/>
          <w:vertAlign w:val="superscript"/>
          <w:lang w:val="ru-RU"/>
        </w:rPr>
        <w:t>±</w:t>
      </w:r>
      <w:r w:rsidR="00696F24" w:rsidRPr="00C9338B">
        <w:rPr>
          <w:bCs/>
          <w:vertAlign w:val="superscript"/>
          <w:lang w:val="ru-RU"/>
        </w:rPr>
        <w:t xml:space="preserve">) </w:t>
      </w:r>
      <w:r w:rsidR="00696F24" w:rsidRPr="00C9338B">
        <w:rPr>
          <w:bCs/>
          <w:lang w:val="ru-RU"/>
        </w:rPr>
        <w:t>= (</w:t>
      </w:r>
      <w:r w:rsidR="00696F24" w:rsidRPr="00C9338B">
        <w:rPr>
          <w:bCs/>
          <w:i/>
        </w:rPr>
        <w:t>v</w:t>
      </w:r>
      <w:r w:rsidR="00696F24" w:rsidRPr="00C9338B">
        <w:rPr>
          <w:bCs/>
          <w:vertAlign w:val="subscript"/>
          <w:lang w:val="ru-RU"/>
        </w:rPr>
        <w:t>3</w:t>
      </w:r>
      <w:r w:rsidR="00696F24" w:rsidRPr="00C9338B">
        <w:rPr>
          <w:bCs/>
          <w:i/>
          <w:vertAlign w:val="subscript"/>
        </w:rPr>
        <w:t>x</w:t>
      </w:r>
      <w:r w:rsidR="00696F24" w:rsidRPr="00C9338B">
        <w:rPr>
          <w:bCs/>
          <w:i/>
          <w:vertAlign w:val="subscript"/>
          <w:lang w:val="ru-RU"/>
        </w:rPr>
        <w:t xml:space="preserve"> </w:t>
      </w:r>
      <w:r w:rsidR="00696F24" w:rsidRPr="00C9338B">
        <w:rPr>
          <w:bCs/>
          <w:lang w:val="ru-RU"/>
        </w:rPr>
        <w:t xml:space="preserve">– </w:t>
      </w:r>
      <w:r w:rsidR="00696F24" w:rsidRPr="00C9338B">
        <w:rPr>
          <w:bCs/>
          <w:i/>
        </w:rPr>
        <w:t>v</w:t>
      </w:r>
      <w:r w:rsidR="00696F24" w:rsidRPr="00C9338B">
        <w:rPr>
          <w:bCs/>
          <w:vertAlign w:val="subscript"/>
          <w:lang w:val="ru-RU"/>
        </w:rPr>
        <w:t>1</w:t>
      </w:r>
      <w:r w:rsidR="00696F24" w:rsidRPr="00C9338B">
        <w:rPr>
          <w:bCs/>
          <w:i/>
          <w:vertAlign w:val="subscript"/>
        </w:rPr>
        <w:t>x</w:t>
      </w:r>
      <w:r w:rsidR="00696F24" w:rsidRPr="00C9338B">
        <w:rPr>
          <w:bCs/>
          <w:lang w:val="ru-RU"/>
        </w:rPr>
        <w:t xml:space="preserve">)/2,     </w:t>
      </w:r>
      <w:r w:rsidR="00696F24" w:rsidRPr="00C9338B">
        <w:rPr>
          <w:bCs/>
          <w:i/>
        </w:rPr>
        <w:t>g</w:t>
      </w:r>
      <w:r w:rsidR="00696F24" w:rsidRPr="00C9338B">
        <w:rPr>
          <w:bCs/>
          <w:vertAlign w:val="subscript"/>
          <w:lang w:val="ru-RU"/>
        </w:rPr>
        <w:t>10</w:t>
      </w:r>
      <w:r w:rsidR="00696F24" w:rsidRPr="00C9338B">
        <w:rPr>
          <w:bCs/>
          <w:vertAlign w:val="superscript"/>
          <w:lang w:val="ru-RU"/>
        </w:rPr>
        <w:t xml:space="preserve"> (</w:t>
      </w:r>
      <w:r w:rsidR="00696F24" w:rsidRPr="00C9338B">
        <w:rPr>
          <w:iCs/>
          <w:vertAlign w:val="superscript"/>
          <w:lang w:val="ru-RU"/>
        </w:rPr>
        <w:t>±</w:t>
      </w:r>
      <w:r w:rsidR="00696F24" w:rsidRPr="00C9338B">
        <w:rPr>
          <w:bCs/>
          <w:vertAlign w:val="superscript"/>
          <w:lang w:val="ru-RU"/>
        </w:rPr>
        <w:t xml:space="preserve">) </w:t>
      </w:r>
      <w:r w:rsidR="00696F24" w:rsidRPr="00C9338B">
        <w:rPr>
          <w:bCs/>
          <w:lang w:val="ru-RU"/>
        </w:rPr>
        <w:t>= (</w:t>
      </w:r>
      <w:r w:rsidR="00696F24" w:rsidRPr="00C9338B">
        <w:rPr>
          <w:bCs/>
          <w:i/>
        </w:rPr>
        <w:t>v</w:t>
      </w:r>
      <w:r w:rsidR="00696F24" w:rsidRPr="00C9338B">
        <w:rPr>
          <w:bCs/>
          <w:vertAlign w:val="subscript"/>
          <w:lang w:val="ru-RU"/>
        </w:rPr>
        <w:t>2</w:t>
      </w:r>
      <w:r w:rsidR="00696F24" w:rsidRPr="00C9338B">
        <w:rPr>
          <w:bCs/>
          <w:i/>
          <w:vertAlign w:val="subscript"/>
        </w:rPr>
        <w:t>x</w:t>
      </w:r>
      <w:r w:rsidR="00696F24" w:rsidRPr="00C9338B">
        <w:rPr>
          <w:bCs/>
          <w:i/>
          <w:vertAlign w:val="subscript"/>
          <w:lang w:val="ru-RU"/>
        </w:rPr>
        <w:t xml:space="preserve"> </w:t>
      </w:r>
      <w:r w:rsidR="00696F24" w:rsidRPr="00C9338B">
        <w:rPr>
          <w:bCs/>
          <w:lang w:val="ru-RU"/>
        </w:rPr>
        <w:t xml:space="preserve">– </w:t>
      </w:r>
      <w:r w:rsidR="00696F24" w:rsidRPr="00C9338B">
        <w:rPr>
          <w:bCs/>
          <w:i/>
        </w:rPr>
        <w:t>v</w:t>
      </w:r>
      <w:r w:rsidR="00696F24" w:rsidRPr="00C9338B">
        <w:rPr>
          <w:bCs/>
          <w:vertAlign w:val="subscript"/>
          <w:lang w:val="ru-RU"/>
        </w:rPr>
        <w:t>4</w:t>
      </w:r>
      <w:r w:rsidR="00696F24" w:rsidRPr="00C9338B">
        <w:rPr>
          <w:bCs/>
          <w:i/>
          <w:vertAlign w:val="subscript"/>
        </w:rPr>
        <w:t>x</w:t>
      </w:r>
      <w:r w:rsidR="00696F24" w:rsidRPr="00C9338B">
        <w:rPr>
          <w:bCs/>
          <w:lang w:val="ru-RU"/>
        </w:rPr>
        <w:t>)/2</w:t>
      </w:r>
      <w:r w:rsidR="001F075E" w:rsidRPr="00C9338B">
        <w:rPr>
          <w:bCs/>
          <w:lang w:val="ru-RU"/>
        </w:rPr>
        <w:t xml:space="preserve">, </w:t>
      </w:r>
      <w:r w:rsidR="00696F24" w:rsidRPr="00C9338B">
        <w:rPr>
          <w:bCs/>
          <w:lang w:val="ru-RU"/>
        </w:rPr>
        <w:t xml:space="preserve">  </w:t>
      </w:r>
      <w:r w:rsidR="00C16FA3" w:rsidRPr="00C16FA3">
        <w:rPr>
          <w:bCs/>
          <w:lang w:val="ru-RU"/>
        </w:rPr>
        <w:t xml:space="preserve">     </w:t>
      </w:r>
      <w:r w:rsidR="00696F24" w:rsidRPr="00C9338B">
        <w:rPr>
          <w:bCs/>
          <w:lang w:val="ru-RU"/>
        </w:rPr>
        <w:t xml:space="preserve">  (</w:t>
      </w:r>
      <w:r w:rsidR="00696F24" w:rsidRPr="00C9338B">
        <w:rPr>
          <w:bCs/>
          <w:iCs/>
          <w:lang w:val="ru-RU"/>
        </w:rPr>
        <w:t>24.35</w:t>
      </w:r>
      <w:r w:rsidR="00696F24" w:rsidRPr="00C9338B">
        <w:rPr>
          <w:bCs/>
          <w:lang w:val="ru-RU"/>
        </w:rPr>
        <w:t>)</w:t>
      </w:r>
    </w:p>
    <w:p w:rsidR="003F08D1" w:rsidRPr="00C9338B" w:rsidRDefault="00AD500A" w:rsidP="00C10F62">
      <w:pPr>
        <w:widowControl w:val="0"/>
        <w:jc w:val="both"/>
        <w:rPr>
          <w:bCs/>
        </w:rPr>
      </w:pPr>
      <w:proofErr w:type="gramStart"/>
      <w:r w:rsidRPr="00C9338B">
        <w:rPr>
          <w:bCs/>
        </w:rPr>
        <w:t>whereby</w:t>
      </w:r>
      <w:proofErr w:type="gramEnd"/>
      <w:r w:rsidR="00696F24" w:rsidRPr="00C9338B">
        <w:rPr>
          <w:bCs/>
        </w:rPr>
        <w:t xml:space="preserve">    </w:t>
      </w:r>
      <w:r w:rsidR="00C10F62" w:rsidRPr="00C9338B">
        <w:rPr>
          <w:bCs/>
        </w:rPr>
        <w:t xml:space="preserve">                                            </w:t>
      </w:r>
      <w:r w:rsidR="00696F24" w:rsidRPr="00C9338B">
        <w:rPr>
          <w:bCs/>
        </w:rPr>
        <w:t>(</w:t>
      </w:r>
      <w:r w:rsidR="00696F24" w:rsidRPr="00C9338B">
        <w:rPr>
          <w:bCs/>
          <w:i/>
        </w:rPr>
        <w:t>v</w:t>
      </w:r>
      <w:r w:rsidR="00696F24" w:rsidRPr="00C9338B">
        <w:rPr>
          <w:bCs/>
          <w:vertAlign w:val="subscript"/>
        </w:rPr>
        <w:t>1</w:t>
      </w:r>
      <w:r w:rsidR="00696F24" w:rsidRPr="00C9338B">
        <w:rPr>
          <w:bCs/>
          <w:i/>
          <w:vertAlign w:val="subscript"/>
        </w:rPr>
        <w:t>x</w:t>
      </w:r>
      <w:r w:rsidR="00696F24" w:rsidRPr="00C9338B">
        <w:rPr>
          <w:bCs/>
          <w:i/>
        </w:rPr>
        <w:t xml:space="preserve"> + v</w:t>
      </w:r>
      <w:r w:rsidR="00696F24" w:rsidRPr="00C9338B">
        <w:rPr>
          <w:bCs/>
          <w:vertAlign w:val="subscript"/>
        </w:rPr>
        <w:t>3</w:t>
      </w:r>
      <w:r w:rsidR="00696F24" w:rsidRPr="00C9338B">
        <w:rPr>
          <w:bCs/>
          <w:i/>
          <w:vertAlign w:val="subscript"/>
        </w:rPr>
        <w:t>x</w:t>
      </w:r>
      <w:r w:rsidR="00696F24" w:rsidRPr="00C9338B">
        <w:rPr>
          <w:bCs/>
        </w:rPr>
        <w:t>)</w:t>
      </w:r>
      <w:r w:rsidR="00696F24" w:rsidRPr="00C9338B">
        <w:rPr>
          <w:bCs/>
          <w:i/>
        </w:rPr>
        <w:t xml:space="preserve"> </w:t>
      </w:r>
      <w:r w:rsidR="00696F24" w:rsidRPr="00C9338B">
        <w:rPr>
          <w:bCs/>
        </w:rPr>
        <w:t>–</w:t>
      </w:r>
      <w:r w:rsidR="00696F24" w:rsidRPr="00C9338B">
        <w:rPr>
          <w:bCs/>
          <w:i/>
        </w:rPr>
        <w:t xml:space="preserve"> </w:t>
      </w:r>
      <w:r w:rsidR="00696F24" w:rsidRPr="00C9338B">
        <w:rPr>
          <w:bCs/>
        </w:rPr>
        <w:t>(</w:t>
      </w:r>
      <w:r w:rsidR="00696F24" w:rsidRPr="00C9338B">
        <w:rPr>
          <w:bCs/>
          <w:i/>
        </w:rPr>
        <w:t>v</w:t>
      </w:r>
      <w:r w:rsidR="00696F24" w:rsidRPr="00C9338B">
        <w:rPr>
          <w:bCs/>
          <w:vertAlign w:val="subscript"/>
        </w:rPr>
        <w:t>2</w:t>
      </w:r>
      <w:r w:rsidR="00696F24" w:rsidRPr="00C9338B">
        <w:rPr>
          <w:bCs/>
          <w:i/>
          <w:vertAlign w:val="subscript"/>
        </w:rPr>
        <w:t xml:space="preserve">x + </w:t>
      </w:r>
      <w:r w:rsidR="00696F24" w:rsidRPr="00C9338B">
        <w:rPr>
          <w:bCs/>
          <w:i/>
        </w:rPr>
        <w:t>v</w:t>
      </w:r>
      <w:r w:rsidR="00696F24" w:rsidRPr="00C9338B">
        <w:rPr>
          <w:bCs/>
          <w:vertAlign w:val="subscript"/>
        </w:rPr>
        <w:t>4</w:t>
      </w:r>
      <w:r w:rsidR="00696F24" w:rsidRPr="00C9338B">
        <w:rPr>
          <w:bCs/>
          <w:i/>
          <w:vertAlign w:val="subscript"/>
        </w:rPr>
        <w:t>x</w:t>
      </w:r>
      <w:r w:rsidR="00696F24" w:rsidRPr="00C9338B">
        <w:rPr>
          <w:bCs/>
        </w:rPr>
        <w:t xml:space="preserve">) = 0.                                </w:t>
      </w:r>
      <w:r w:rsidR="00A5086C" w:rsidRPr="00C9338B">
        <w:rPr>
          <w:bCs/>
        </w:rPr>
        <w:tab/>
        <w:t xml:space="preserve"> </w:t>
      </w:r>
      <w:r w:rsidR="00C16FA3">
        <w:rPr>
          <w:bCs/>
        </w:rPr>
        <w:t xml:space="preserve">    </w:t>
      </w:r>
      <w:r w:rsidR="00696F24" w:rsidRPr="00C9338B">
        <w:rPr>
          <w:bCs/>
        </w:rPr>
        <w:t>(</w:t>
      </w:r>
      <w:r w:rsidR="00696F24" w:rsidRPr="00C9338B">
        <w:rPr>
          <w:bCs/>
          <w:iCs/>
        </w:rPr>
        <w:t>24.36</w:t>
      </w:r>
      <w:r w:rsidR="00696F24" w:rsidRPr="00C9338B">
        <w:rPr>
          <w:bCs/>
        </w:rPr>
        <w:t>)</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This means that </w:t>
      </w:r>
      <w:r w:rsidR="0071403E" w:rsidRPr="00C9338B">
        <w:rPr>
          <w:rFonts w:eastAsia="Times New Roman" w:cs="Times New Roman"/>
          <w:szCs w:val="24"/>
        </w:rPr>
        <w:t>some local region of the</w:t>
      </w:r>
      <w:r w:rsidRPr="00C9338B">
        <w:rPr>
          <w:rFonts w:eastAsia="Times New Roman" w:cs="Times New Roman"/>
          <w:szCs w:val="24"/>
        </w:rPr>
        <w:t xml:space="preserve"> local 3-dimensional</w:t>
      </w:r>
      <w:r w:rsidR="0071403E" w:rsidRPr="00C9338B">
        <w:rPr>
          <w:rFonts w:eastAsia="Times New Roman" w:cs="Times New Roman"/>
          <w:szCs w:val="24"/>
        </w:rPr>
        <w:t xml:space="preserve"> </w:t>
      </w:r>
      <w:r w:rsidR="00D67C90" w:rsidRPr="00C9338B">
        <w:rPr>
          <w:rFonts w:eastAsia="Times New Roman" w:cs="Times New Roman"/>
          <w:szCs w:val="24"/>
        </w:rPr>
        <w:t>“</w:t>
      </w:r>
      <w:r w:rsidRPr="00C9338B">
        <w:rPr>
          <w:rFonts w:eastAsia="Times New Roman" w:cs="Times New Roman"/>
          <w:szCs w:val="24"/>
        </w:rPr>
        <w:t>vacuum</w:t>
      </w:r>
      <w:r w:rsidR="00D67C90" w:rsidRPr="00C9338B">
        <w:rPr>
          <w:rFonts w:eastAsia="Times New Roman" w:cs="Times New Roman"/>
          <w:szCs w:val="24"/>
        </w:rPr>
        <w:t>”</w:t>
      </w:r>
      <w:r w:rsidRPr="00C9338B">
        <w:rPr>
          <w:rFonts w:eastAsia="Times New Roman" w:cs="Times New Roman"/>
          <w:szCs w:val="24"/>
        </w:rPr>
        <w:t xml:space="preserve"> is involved in </w:t>
      </w:r>
      <w:r w:rsidR="0071403E" w:rsidRPr="00C9338B">
        <w:rPr>
          <w:rFonts w:eastAsia="Times New Roman" w:cs="Times New Roman"/>
          <w:szCs w:val="24"/>
        </w:rPr>
        <w:t>an</w:t>
      </w:r>
      <w:r w:rsidRPr="00C9338B">
        <w:rPr>
          <w:rFonts w:eastAsia="Times New Roman" w:cs="Times New Roman"/>
          <w:szCs w:val="24"/>
        </w:rPr>
        <w:t xml:space="preserve"> intr</w:t>
      </w:r>
      <w:r w:rsidRPr="00C9338B">
        <w:rPr>
          <w:rFonts w:eastAsia="Times New Roman" w:cs="Times New Roman"/>
          <w:szCs w:val="24"/>
        </w:rPr>
        <w:t>i</w:t>
      </w:r>
      <w:r w:rsidRPr="00C9338B">
        <w:rPr>
          <w:rFonts w:eastAsia="Times New Roman" w:cs="Times New Roman"/>
          <w:szCs w:val="24"/>
        </w:rPr>
        <w:t>cate movement along</w:t>
      </w:r>
      <w:r w:rsidR="0071403E" w:rsidRPr="00C9338B">
        <w:rPr>
          <w:rFonts w:eastAsia="Times New Roman" w:cs="Times New Roman"/>
          <w:szCs w:val="24"/>
        </w:rPr>
        <w:t xml:space="preserve"> the </w:t>
      </w:r>
      <w:r w:rsidR="0071403E" w:rsidRPr="00C9338B">
        <w:rPr>
          <w:rFonts w:eastAsia="Times New Roman" w:cs="Times New Roman"/>
          <w:i/>
          <w:szCs w:val="24"/>
        </w:rPr>
        <w:t>x</w:t>
      </w:r>
      <w:r w:rsidR="0071403E" w:rsidRPr="00C9338B">
        <w:rPr>
          <w:rFonts w:eastAsia="Times New Roman" w:cs="Times New Roman"/>
          <w:szCs w:val="24"/>
        </w:rPr>
        <w:t>-</w:t>
      </w:r>
      <w:r w:rsidRPr="00C9338B">
        <w:rPr>
          <w:rFonts w:eastAsia="Times New Roman" w:cs="Times New Roman"/>
          <w:szCs w:val="24"/>
        </w:rPr>
        <w:t xml:space="preserve">axis, </w:t>
      </w:r>
      <w:r w:rsidR="00CB77D0" w:rsidRPr="00C9338B">
        <w:rPr>
          <w:rFonts w:eastAsia="Times New Roman" w:cs="Times New Roman"/>
          <w:szCs w:val="24"/>
        </w:rPr>
        <w:t xml:space="preserve">so the principle of the </w:t>
      </w:r>
      <w:r w:rsidR="00D67C90" w:rsidRPr="00C9338B">
        <w:rPr>
          <w:rFonts w:eastAsia="Times New Roman" w:cs="Times New Roman"/>
          <w:szCs w:val="24"/>
        </w:rPr>
        <w:t>“</w:t>
      </w:r>
      <w:r w:rsidRPr="00C9338B">
        <w:rPr>
          <w:rFonts w:eastAsia="Times New Roman" w:cs="Times New Roman"/>
          <w:szCs w:val="24"/>
        </w:rPr>
        <w:t>vacuum balance</w:t>
      </w:r>
      <w:r w:rsidR="00D67C90" w:rsidRPr="00C9338B">
        <w:rPr>
          <w:rFonts w:eastAsia="Times New Roman" w:cs="Times New Roman"/>
          <w:szCs w:val="24"/>
        </w:rPr>
        <w:t>”</w:t>
      </w:r>
      <w:r w:rsidRPr="00C9338B">
        <w:rPr>
          <w:rFonts w:eastAsia="Times New Roman" w:cs="Times New Roman"/>
          <w:szCs w:val="24"/>
        </w:rPr>
        <w:t xml:space="preserve"> i</w:t>
      </w:r>
      <w:r w:rsidR="00CB77D0" w:rsidRPr="00C9338B">
        <w:rPr>
          <w:rFonts w:eastAsia="Times New Roman" w:cs="Times New Roman"/>
          <w:szCs w:val="24"/>
        </w:rPr>
        <w:t xml:space="preserve">s </w:t>
      </w:r>
      <w:r w:rsidR="0071403E" w:rsidRPr="00C9338B">
        <w:rPr>
          <w:rFonts w:eastAsia="Times New Roman" w:cs="Times New Roman"/>
          <w:szCs w:val="24"/>
        </w:rPr>
        <w:t xml:space="preserve">formally </w:t>
      </w:r>
      <w:r w:rsidR="00CB77D0" w:rsidRPr="00C9338B">
        <w:rPr>
          <w:rFonts w:eastAsia="Times New Roman" w:cs="Times New Roman"/>
          <w:szCs w:val="24"/>
        </w:rPr>
        <w:t>complied with</w:t>
      </w:r>
      <w:r w:rsidR="0071403E" w:rsidRPr="00C9338B">
        <w:rPr>
          <w:rFonts w:eastAsia="Times New Roman" w:cs="Times New Roman"/>
          <w:szCs w:val="24"/>
        </w:rPr>
        <w:t xml:space="preserve"> in</w:t>
      </w:r>
      <w:r w:rsidRPr="00C9338B">
        <w:rPr>
          <w:rFonts w:eastAsia="Times New Roman" w:cs="Times New Roman"/>
          <w:szCs w:val="24"/>
        </w:rPr>
        <w:t xml:space="preserve"> relation to the total amount of motion (24.32). </w:t>
      </w:r>
    </w:p>
    <w:p w:rsidR="00231D5D" w:rsidRPr="00C9338B" w:rsidRDefault="00231D5D" w:rsidP="003A4A99">
      <w:pPr>
        <w:ind w:firstLine="700"/>
        <w:jc w:val="both"/>
        <w:rPr>
          <w:rFonts w:eastAsia="Times New Roman" w:cs="Times New Roman"/>
          <w:szCs w:val="24"/>
        </w:rPr>
      </w:pPr>
    </w:p>
    <w:p w:rsidR="003F08D1" w:rsidRPr="00C9338B" w:rsidRDefault="003F08D1" w:rsidP="00231D5D">
      <w:pPr>
        <w:jc w:val="center"/>
        <w:rPr>
          <w:rFonts w:eastAsia="Times New Roman" w:cs="Times New Roman"/>
          <w:szCs w:val="24"/>
        </w:rPr>
      </w:pPr>
      <w:r w:rsidRPr="00C9338B">
        <w:rPr>
          <w:rFonts w:eastAsia="Times New Roman" w:cs="Times New Roman"/>
          <w:b/>
          <w:bCs/>
          <w:szCs w:val="24"/>
        </w:rPr>
        <w:t xml:space="preserve">25. </w:t>
      </w:r>
      <w:r w:rsidR="00AE388C" w:rsidRPr="00C9338B">
        <w:rPr>
          <w:rFonts w:eastAsia="Times New Roman" w:cs="Times New Roman"/>
          <w:b/>
          <w:bCs/>
          <w:szCs w:val="24"/>
        </w:rPr>
        <w:t xml:space="preserve">Maximum velocity of </w:t>
      </w:r>
      <w:r w:rsidRPr="00C9338B">
        <w:rPr>
          <w:rFonts w:ascii="Symbol" w:eastAsia="Times New Roman" w:hAnsi="Symbol" w:cs="Times New Roman"/>
          <w:b/>
          <w:bCs/>
          <w:i/>
          <w:iCs/>
          <w:szCs w:val="24"/>
        </w:rPr>
        <w:t></w:t>
      </w:r>
      <w:r w:rsidRPr="00C9338B">
        <w:rPr>
          <w:rFonts w:eastAsia="Times New Roman" w:cs="Times New Roman"/>
          <w:b/>
          <w:bCs/>
          <w:i/>
          <w:iCs/>
          <w:vertAlign w:val="subscript"/>
        </w:rPr>
        <w:t>mn</w:t>
      </w:r>
      <w:r w:rsidRPr="00C9338B">
        <w:rPr>
          <w:rFonts w:eastAsia="Times New Roman" w:cs="Times New Roman"/>
          <w:b/>
          <w:bCs/>
          <w:szCs w:val="24"/>
        </w:rPr>
        <w:t>-</w:t>
      </w:r>
      <w:r w:rsidR="0041795E" w:rsidRPr="00C9338B">
        <w:rPr>
          <w:rFonts w:eastAsia="Times New Roman" w:cs="Times New Roman"/>
          <w:b/>
          <w:bCs/>
          <w:szCs w:val="24"/>
        </w:rPr>
        <w:t>vacuum</w:t>
      </w:r>
      <w:r w:rsidRPr="00C9338B">
        <w:rPr>
          <w:rFonts w:eastAsia="Times New Roman" w:cs="Times New Roman"/>
          <w:szCs w:val="24"/>
        </w:rPr>
        <w:t xml:space="preserve"> </w:t>
      </w:r>
      <w:r w:rsidR="00AE388C" w:rsidRPr="00C9338B">
        <w:rPr>
          <w:rFonts w:eastAsia="Times New Roman" w:cs="Times New Roman"/>
          <w:b/>
          <w:bCs/>
          <w:szCs w:val="24"/>
        </w:rPr>
        <w:t>layers</w:t>
      </w:r>
    </w:p>
    <w:p w:rsidR="003F08D1" w:rsidRPr="00C9338B" w:rsidRDefault="00571E96" w:rsidP="00073DCC">
      <w:pPr>
        <w:ind w:firstLine="700"/>
        <w:rPr>
          <w:rFonts w:eastAsia="Times New Roman" w:cs="Times New Roman"/>
          <w:szCs w:val="24"/>
        </w:rPr>
      </w:pPr>
      <w:r w:rsidRPr="00C9338B">
        <w:rPr>
          <w:rFonts w:eastAsia="Times New Roman" w:cs="Times New Roman"/>
          <w:szCs w:val="24"/>
        </w:rPr>
        <w:t xml:space="preserve">We ask the question: “Can the sides of a </w:t>
      </w:r>
      <w:r w:rsidRPr="00C9338B">
        <w:rPr>
          <w:rFonts w:asciiTheme="majorBidi" w:hAnsiTheme="majorBidi" w:cstheme="majorBidi"/>
        </w:rPr>
        <w:t>2</w:t>
      </w:r>
      <w:r w:rsidRPr="00C9338B">
        <w:rPr>
          <w:rFonts w:asciiTheme="majorBidi" w:hAnsiTheme="majorBidi" w:cstheme="majorBidi"/>
          <w:vertAlign w:val="superscript"/>
        </w:rPr>
        <w:t>3</w:t>
      </w:r>
      <w:r w:rsidRPr="00C9338B">
        <w:rPr>
          <w:rFonts w:asciiTheme="majorBidi" w:hAnsiTheme="majorBidi" w:cstheme="majorBidi"/>
          <w:i/>
        </w:rPr>
        <w:t>-</w:t>
      </w:r>
      <w:r w:rsidRPr="00C9338B">
        <w:rPr>
          <w:rFonts w:asciiTheme="majorBidi" w:hAnsiTheme="majorBidi" w:cstheme="majorBidi"/>
          <w:i/>
        </w:rPr>
        <w:sym w:font="Symbol" w:char="F06C"/>
      </w:r>
      <w:r w:rsidRPr="00C9338B">
        <w:rPr>
          <w:rFonts w:asciiTheme="majorBidi" w:hAnsiTheme="majorBidi" w:cstheme="majorBidi"/>
          <w:i/>
          <w:vertAlign w:val="subscript"/>
        </w:rPr>
        <w:t>mn</w:t>
      </w:r>
      <w:r w:rsidR="00C10F62" w:rsidRPr="00E80A4F">
        <w:rPr>
          <w:rFonts w:asciiTheme="majorBidi" w:eastAsia="Times New Roman" w:hAnsiTheme="majorBidi" w:cstheme="majorBidi"/>
          <w:i/>
          <w:szCs w:val="24"/>
          <w:lang w:eastAsia="en-US"/>
        </w:rPr>
        <w:t>-</w:t>
      </w:r>
      <w:r w:rsidRPr="00C9338B">
        <w:rPr>
          <w:rFonts w:eastAsia="Times New Roman" w:cs="Times New Roman"/>
          <w:szCs w:val="24"/>
        </w:rPr>
        <w:t>vacuum region have any given speed?”</w:t>
      </w:r>
      <w:r w:rsidR="003F08D1" w:rsidRPr="00C9338B">
        <w:rPr>
          <w:rFonts w:eastAsia="Times New Roman" w:cs="Times New Roman"/>
          <w:szCs w:val="24"/>
        </w:rPr>
        <w:t xml:space="preserve"> </w:t>
      </w:r>
    </w:p>
    <w:p w:rsidR="00571E96" w:rsidRPr="00C9338B" w:rsidRDefault="00571E96" w:rsidP="003A4A99">
      <w:pPr>
        <w:ind w:firstLine="700"/>
        <w:jc w:val="both"/>
        <w:rPr>
          <w:rFonts w:eastAsia="Times New Roman" w:cs="Times New Roman"/>
          <w:szCs w:val="24"/>
        </w:rPr>
      </w:pPr>
      <w:r w:rsidRPr="00C9338B">
        <w:rPr>
          <w:rFonts w:eastAsia="Times New Roman" w:cs="Times New Roman"/>
          <w:szCs w:val="24"/>
        </w:rPr>
        <w:t>Consider this question as an example of the metric (24.14)</w:t>
      </w:r>
    </w:p>
    <w:p w:rsidR="003F08D1" w:rsidRPr="00C9338B" w:rsidRDefault="00C10F62" w:rsidP="003A4A99">
      <w:pPr>
        <w:ind w:left="720" w:firstLine="720"/>
        <w:jc w:val="both"/>
        <w:rPr>
          <w:rFonts w:eastAsia="Times New Roman" w:cs="Times New Roman"/>
          <w:szCs w:val="24"/>
        </w:rPr>
      </w:pPr>
      <w:r w:rsidRPr="00C9338B">
        <w:rPr>
          <w:bCs/>
          <w:i/>
        </w:rPr>
        <w:t xml:space="preserve">                    </w:t>
      </w:r>
      <w:proofErr w:type="gramStart"/>
      <w:r w:rsidR="000F3E39" w:rsidRPr="00C9338B">
        <w:rPr>
          <w:bCs/>
          <w:i/>
        </w:rPr>
        <w:t>ds</w:t>
      </w:r>
      <w:r w:rsidR="000F3E39" w:rsidRPr="00C9338B">
        <w:rPr>
          <w:bCs/>
          <w:vertAlign w:val="superscript"/>
        </w:rPr>
        <w:t>(</w:t>
      </w:r>
      <w:proofErr w:type="gramEnd"/>
      <w:r w:rsidR="000F3E39" w:rsidRPr="00C9338B">
        <w:rPr>
          <w:bCs/>
          <w:vertAlign w:val="superscript"/>
        </w:rPr>
        <w:t xml:space="preserve">–)2 </w:t>
      </w:r>
      <w:r w:rsidR="000F3E39" w:rsidRPr="00C9338B">
        <w:rPr>
          <w:bCs/>
        </w:rPr>
        <w:t xml:space="preserve">= (1– </w:t>
      </w:r>
      <w:r w:rsidR="000F3E39" w:rsidRPr="00C9338B">
        <w:rPr>
          <w:bCs/>
          <w:i/>
        </w:rPr>
        <w:t>v</w:t>
      </w:r>
      <w:r w:rsidR="000F3E39" w:rsidRPr="00C9338B">
        <w:rPr>
          <w:bCs/>
          <w:i/>
          <w:vertAlign w:val="subscript"/>
        </w:rPr>
        <w:t>x</w:t>
      </w:r>
      <w:r w:rsidR="000F3E39" w:rsidRPr="00C9338B">
        <w:rPr>
          <w:bCs/>
          <w:vertAlign w:val="superscript"/>
        </w:rPr>
        <w:t>2</w:t>
      </w:r>
      <w:r w:rsidR="000F3E39" w:rsidRPr="00C9338B">
        <w:rPr>
          <w:bCs/>
        </w:rPr>
        <w:t>/</w:t>
      </w:r>
      <w:r w:rsidR="000F3E39" w:rsidRPr="00C9338B">
        <w:rPr>
          <w:bCs/>
          <w:i/>
        </w:rPr>
        <w:t>с</w:t>
      </w:r>
      <w:r w:rsidR="000F3E39" w:rsidRPr="00C9338B">
        <w:rPr>
          <w:bCs/>
          <w:vertAlign w:val="superscript"/>
        </w:rPr>
        <w:t>2</w:t>
      </w:r>
      <w:r w:rsidR="000F3E39" w:rsidRPr="00C9338B">
        <w:rPr>
          <w:bCs/>
        </w:rPr>
        <w:t>)</w:t>
      </w:r>
      <w:r w:rsidR="000F3E39" w:rsidRPr="00C9338B">
        <w:rPr>
          <w:bCs/>
          <w:i/>
        </w:rPr>
        <w:t>c</w:t>
      </w:r>
      <w:r w:rsidR="000F3E39" w:rsidRPr="00C9338B">
        <w:rPr>
          <w:bCs/>
          <w:vertAlign w:val="superscript"/>
        </w:rPr>
        <w:t>2</w:t>
      </w:r>
      <w:r w:rsidR="000F3E39" w:rsidRPr="00C9338B">
        <w:rPr>
          <w:bCs/>
          <w:i/>
        </w:rPr>
        <w:t>dt</w:t>
      </w:r>
      <w:r w:rsidR="000F3E39" w:rsidRPr="00C9338B">
        <w:rPr>
          <w:bCs/>
          <w:vertAlign w:val="superscript"/>
        </w:rPr>
        <w:t>2</w:t>
      </w:r>
      <w:r w:rsidR="000F3E39" w:rsidRPr="00C9338B">
        <w:rPr>
          <w:bCs/>
        </w:rPr>
        <w:t xml:space="preserve"> + 2</w:t>
      </w:r>
      <w:r w:rsidR="000F3E39" w:rsidRPr="00C9338B">
        <w:rPr>
          <w:bCs/>
          <w:i/>
        </w:rPr>
        <w:t>v</w:t>
      </w:r>
      <w:r w:rsidR="000F3E39" w:rsidRPr="00C9338B">
        <w:rPr>
          <w:bCs/>
          <w:i/>
          <w:vertAlign w:val="subscript"/>
        </w:rPr>
        <w:t>x</w:t>
      </w:r>
      <w:r w:rsidR="000F3E39" w:rsidRPr="00C9338B">
        <w:rPr>
          <w:bCs/>
          <w:i/>
        </w:rPr>
        <w:t>dxdt</w:t>
      </w:r>
      <w:r w:rsidR="000F3E39" w:rsidRPr="00C9338B">
        <w:rPr>
          <w:bCs/>
        </w:rPr>
        <w:t xml:space="preserve"> – </w:t>
      </w:r>
      <w:r w:rsidR="000F3E39" w:rsidRPr="00C9338B">
        <w:rPr>
          <w:bCs/>
          <w:i/>
        </w:rPr>
        <w:t>dx</w:t>
      </w:r>
      <w:r w:rsidR="000F3E39" w:rsidRPr="00C9338B">
        <w:rPr>
          <w:bCs/>
          <w:vertAlign w:val="superscript"/>
        </w:rPr>
        <w:t>2</w:t>
      </w:r>
      <w:r w:rsidR="000F3E39" w:rsidRPr="00C9338B">
        <w:rPr>
          <w:bCs/>
        </w:rPr>
        <w:t xml:space="preserve"> – </w:t>
      </w:r>
      <w:r w:rsidR="000F3E39" w:rsidRPr="00C9338B">
        <w:rPr>
          <w:bCs/>
          <w:i/>
        </w:rPr>
        <w:t>dy</w:t>
      </w:r>
      <w:r w:rsidR="000F3E39" w:rsidRPr="00C9338B">
        <w:rPr>
          <w:bCs/>
          <w:vertAlign w:val="superscript"/>
        </w:rPr>
        <w:t>2</w:t>
      </w:r>
      <w:r w:rsidR="000F3E39" w:rsidRPr="00C9338B">
        <w:rPr>
          <w:bCs/>
        </w:rPr>
        <w:t xml:space="preserve">– </w:t>
      </w:r>
      <w:r w:rsidR="000F3E39" w:rsidRPr="00C9338B">
        <w:rPr>
          <w:bCs/>
          <w:i/>
        </w:rPr>
        <w:t>dz</w:t>
      </w:r>
      <w:r w:rsidR="000F3E39" w:rsidRPr="00C9338B">
        <w:rPr>
          <w:bCs/>
          <w:vertAlign w:val="superscript"/>
        </w:rPr>
        <w:t>2</w:t>
      </w:r>
      <w:r w:rsidR="00850476" w:rsidRPr="00C9338B">
        <w:rPr>
          <w:bCs/>
        </w:rPr>
        <w:t xml:space="preserve">. </w:t>
      </w:r>
      <w:r w:rsidR="000F3E39" w:rsidRPr="00C9338B">
        <w:rPr>
          <w:bCs/>
        </w:rPr>
        <w:t xml:space="preserve">         </w:t>
      </w:r>
      <w:r w:rsidRPr="00C9338B">
        <w:rPr>
          <w:bCs/>
        </w:rPr>
        <w:t xml:space="preserve"> </w:t>
      </w:r>
      <w:r w:rsidR="000F3E39" w:rsidRPr="00C9338B">
        <w:rPr>
          <w:bCs/>
        </w:rPr>
        <w:t xml:space="preserve">          </w:t>
      </w:r>
      <w:r w:rsidR="00F34006">
        <w:rPr>
          <w:bCs/>
        </w:rPr>
        <w:t xml:space="preserve">    </w:t>
      </w:r>
      <w:r w:rsidR="003F08D1" w:rsidRPr="00C9338B">
        <w:rPr>
          <w:rFonts w:eastAsia="Times New Roman" w:cs="Times New Roman"/>
          <w:szCs w:val="24"/>
        </w:rPr>
        <w:t xml:space="preserve">(25.1)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We </w:t>
      </w:r>
      <w:r w:rsidR="00D36B80" w:rsidRPr="00C9338B">
        <w:rPr>
          <w:rFonts w:eastAsia="Times New Roman" w:cs="Times New Roman"/>
          <w:szCs w:val="24"/>
        </w:rPr>
        <w:t xml:space="preserve">develop </w:t>
      </w:r>
      <w:r w:rsidRPr="00C9338B">
        <w:rPr>
          <w:rFonts w:eastAsia="Times New Roman" w:cs="Times New Roman"/>
          <w:szCs w:val="24"/>
        </w:rPr>
        <w:t xml:space="preserve">(25.1) </w:t>
      </w:r>
      <w:r w:rsidR="00D36B80" w:rsidRPr="00C9338B">
        <w:rPr>
          <w:rFonts w:eastAsia="Times New Roman" w:cs="Times New Roman"/>
          <w:szCs w:val="24"/>
        </w:rPr>
        <w:t>by completing</w:t>
      </w:r>
      <w:r w:rsidRPr="00C9338B">
        <w:rPr>
          <w:rFonts w:eastAsia="Times New Roman" w:cs="Times New Roman"/>
          <w:szCs w:val="24"/>
        </w:rPr>
        <w:t xml:space="preserve"> the square </w:t>
      </w:r>
    </w:p>
    <w:bookmarkStart w:id="151" w:name="graphicB8"/>
    <w:bookmarkStart w:id="152" w:name="graphic1D1"/>
    <w:bookmarkEnd w:id="151"/>
    <w:bookmarkEnd w:id="152"/>
    <w:p w:rsidR="003F08D1" w:rsidRPr="00C9338B" w:rsidRDefault="008B3D5D" w:rsidP="003A4A99">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60" o:spid="_x0000_s8252" alt="Описание: Image" style="width:3.6pt;height:3.6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6C3F12" w:rsidRPr="00C9338B">
        <w:rPr>
          <w:position w:val="-66"/>
        </w:rPr>
        <w:t xml:space="preserve">                </w:t>
      </w:r>
      <w:r w:rsidR="000F0254" w:rsidRPr="00C9338B">
        <w:rPr>
          <w:position w:val="-66"/>
        </w:rPr>
        <w:t xml:space="preserve"> </w:t>
      </w:r>
      <w:r w:rsidR="006C3F12" w:rsidRPr="00C9338B">
        <w:rPr>
          <w:position w:val="-66"/>
        </w:rPr>
        <w:t xml:space="preserve">     </w:t>
      </w:r>
      <w:r w:rsidR="000F3E39" w:rsidRPr="00C9338B">
        <w:rPr>
          <w:position w:val="-66"/>
        </w:rPr>
        <w:object w:dxaOrig="5620" w:dyaOrig="1480">
          <v:shape id="_x0000_i1241" type="#_x0000_t75" style="width:263.45pt;height:68.2pt" o:ole="">
            <v:imagedata r:id="rId472" o:title=""/>
          </v:shape>
          <o:OLEObject Type="Embed" ProgID="Equation.3" ShapeID="_x0000_i1241" DrawAspect="Content" ObjectID="_1589483068" r:id="rId473"/>
        </w:object>
      </w:r>
      <w:r w:rsidR="000F3E39" w:rsidRPr="00C9338B">
        <w:rPr>
          <w:rFonts w:eastAsia="Times New Roman" w:cs="Times New Roman"/>
          <w:szCs w:val="24"/>
        </w:rPr>
        <w:t xml:space="preserve"> </w:t>
      </w:r>
      <w:r w:rsidR="006C3F12" w:rsidRPr="00C9338B">
        <w:rPr>
          <w:rFonts w:eastAsia="Times New Roman" w:cs="Times New Roman"/>
          <w:szCs w:val="24"/>
        </w:rPr>
        <w:t xml:space="preserve">             </w:t>
      </w:r>
      <w:r w:rsidR="000F0254" w:rsidRPr="00C9338B">
        <w:rPr>
          <w:rFonts w:eastAsia="Times New Roman" w:cs="Times New Roman"/>
          <w:szCs w:val="24"/>
        </w:rPr>
        <w:t xml:space="preserve">  </w:t>
      </w:r>
      <w:r w:rsidR="006C3F12" w:rsidRPr="00C9338B">
        <w:rPr>
          <w:rFonts w:eastAsia="Times New Roman" w:cs="Times New Roman"/>
          <w:szCs w:val="24"/>
        </w:rPr>
        <w:t xml:space="preserve">    </w:t>
      </w:r>
      <w:r w:rsidR="00F34006">
        <w:rPr>
          <w:rFonts w:eastAsia="Times New Roman" w:cs="Times New Roman"/>
          <w:szCs w:val="24"/>
        </w:rPr>
        <w:t xml:space="preserve">   </w:t>
      </w:r>
      <w:r w:rsidR="006C3F12" w:rsidRPr="00C9338B">
        <w:rPr>
          <w:rFonts w:eastAsia="Times New Roman" w:cs="Times New Roman"/>
          <w:szCs w:val="24"/>
        </w:rPr>
        <w:t xml:space="preserve">  </w:t>
      </w:r>
      <w:r w:rsidR="003F08D1" w:rsidRPr="00C9338B">
        <w:rPr>
          <w:rFonts w:eastAsia="Times New Roman" w:cs="Times New Roman"/>
          <w:szCs w:val="24"/>
        </w:rPr>
        <w:t xml:space="preserve">(25.2)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and</w:t>
      </w:r>
      <w:proofErr w:type="gramEnd"/>
      <w:r w:rsidRPr="00C9338B">
        <w:rPr>
          <w:rFonts w:eastAsia="Times New Roman" w:cs="Times New Roman"/>
          <w:szCs w:val="24"/>
        </w:rPr>
        <w:t xml:space="preserve"> introduce the notation </w:t>
      </w:r>
    </w:p>
    <w:bookmarkStart w:id="153" w:name="graphicB9"/>
    <w:bookmarkStart w:id="154" w:name="graphic1D2"/>
    <w:bookmarkEnd w:id="153"/>
    <w:bookmarkEnd w:id="154"/>
    <w:p w:rsidR="003F08D1" w:rsidRPr="00C9338B" w:rsidRDefault="008B3D5D" w:rsidP="003A4A99">
      <w:pPr>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62" o:spid="_x0000_s8250"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bookmarkStart w:id="155" w:name="graphicBA"/>
      <w:bookmarkStart w:id="156" w:name="graphic1D3"/>
      <w:bookmarkEnd w:id="155"/>
      <w:bookmarkEnd w:id="156"/>
      <w:r w:rsidR="000F3E39" w:rsidRPr="00C9338B">
        <w:t xml:space="preserve">        </w:t>
      </w:r>
      <w:r w:rsidR="006C3F12" w:rsidRPr="00C9338B">
        <w:t xml:space="preserve">                 </w:t>
      </w:r>
      <w:r w:rsidR="000F3E39" w:rsidRPr="00C9338B">
        <w:t xml:space="preserve"> </w:t>
      </w:r>
      <w:r w:rsidR="000F3E39" w:rsidRPr="00C9338B">
        <w:rPr>
          <w:position w:val="-64"/>
        </w:rPr>
        <w:object w:dxaOrig="2700" w:dyaOrig="1100">
          <v:shape id="_x0000_i1242" type="#_x0000_t75" style="width:134.75pt;height:57.25pt" o:ole="">
            <v:imagedata r:id="rId474" o:title=""/>
          </v:shape>
          <o:OLEObject Type="Embed" ProgID="Equation.3" ShapeID="_x0000_i1242" DrawAspect="Content" ObjectID="_1589483069" r:id="rId475"/>
        </w:object>
      </w:r>
      <w:r w:rsidR="000F3E39" w:rsidRPr="00C9338B">
        <w:t xml:space="preserve">  </w:t>
      </w:r>
      <w:r w:rsidR="00AD500A" w:rsidRPr="00C9338B">
        <w:t xml:space="preserve"> </w:t>
      </w:r>
      <w:r w:rsidR="00205AD9" w:rsidRPr="00C9338B">
        <w:rPr>
          <w:position w:val="-64"/>
        </w:rPr>
        <w:object w:dxaOrig="3720" w:dyaOrig="1020">
          <v:shape id="_x0000_i1243" type="#_x0000_t75" style="width:184.35pt;height:48pt" o:ole="">
            <v:imagedata r:id="rId476" o:title=""/>
          </v:shape>
          <o:OLEObject Type="Embed" ProgID="Equation.3" ShapeID="_x0000_i1243" DrawAspect="Content" ObjectID="_1589483070" r:id="rId477"/>
        </w:object>
      </w: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65" o:spid="_x0000_s8247"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AD500A" w:rsidRPr="00C9338B">
        <w:rPr>
          <w:rFonts w:eastAsia="Times New Roman" w:cs="Times New Roman"/>
          <w:szCs w:val="20"/>
          <w:vertAlign w:val="subscript"/>
        </w:rPr>
        <w:t xml:space="preserve">        </w:t>
      </w:r>
      <w:r w:rsidR="001E6003" w:rsidRPr="00C9338B">
        <w:rPr>
          <w:rFonts w:eastAsia="Times New Roman" w:cs="Times New Roman"/>
          <w:szCs w:val="20"/>
          <w:vertAlign w:val="subscript"/>
        </w:rPr>
        <w:t xml:space="preserve">   </w:t>
      </w:r>
      <w:r w:rsidR="00F34006">
        <w:rPr>
          <w:rFonts w:eastAsia="Times New Roman" w:cs="Times New Roman"/>
          <w:szCs w:val="20"/>
          <w:vertAlign w:val="subscript"/>
        </w:rPr>
        <w:t xml:space="preserve">    </w:t>
      </w:r>
      <w:r w:rsidR="001E6003" w:rsidRPr="00C9338B">
        <w:rPr>
          <w:rFonts w:eastAsia="Times New Roman" w:cs="Times New Roman"/>
          <w:szCs w:val="20"/>
          <w:vertAlign w:val="subscript"/>
        </w:rPr>
        <w:t xml:space="preserve"> </w:t>
      </w:r>
      <w:r w:rsidR="00AD500A" w:rsidRPr="00C9338B">
        <w:rPr>
          <w:rFonts w:eastAsia="Times New Roman" w:cs="Times New Roman"/>
          <w:szCs w:val="20"/>
          <w:vertAlign w:val="subscript"/>
        </w:rPr>
        <w:t xml:space="preserve"> </w:t>
      </w:r>
      <w:r w:rsidR="000F0254" w:rsidRPr="00C9338B">
        <w:rPr>
          <w:rFonts w:eastAsia="Times New Roman" w:cs="Times New Roman"/>
          <w:szCs w:val="20"/>
          <w:vertAlign w:val="subscript"/>
        </w:rPr>
        <w:t xml:space="preserve"> </w:t>
      </w:r>
      <w:r w:rsidR="003F08D1" w:rsidRPr="00C9338B">
        <w:rPr>
          <w:rFonts w:eastAsia="Times New Roman" w:cs="Times New Roman"/>
          <w:szCs w:val="24"/>
        </w:rPr>
        <w:t xml:space="preserve">(25.3)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In this notation, the metric (25.1) takes the form </w:t>
      </w:r>
    </w:p>
    <w:p w:rsidR="003F08D1" w:rsidRPr="00C9338B" w:rsidRDefault="00231D5D" w:rsidP="003A4A99">
      <w:pPr>
        <w:ind w:firstLine="700"/>
        <w:jc w:val="both"/>
        <w:rPr>
          <w:rFonts w:eastAsia="Times New Roman" w:cs="Times New Roman"/>
          <w:szCs w:val="24"/>
        </w:rPr>
      </w:pPr>
      <w:bookmarkStart w:id="157" w:name="graphicBB"/>
      <w:bookmarkStart w:id="158" w:name="graphic1D4"/>
      <w:bookmarkEnd w:id="157"/>
      <w:bookmarkEnd w:id="158"/>
      <w:r w:rsidRPr="00C9338B">
        <w:rPr>
          <w:position w:val="-10"/>
        </w:rPr>
        <w:t xml:space="preserve">                                      </w:t>
      </w:r>
      <w:r w:rsidR="00080408" w:rsidRPr="00C9338B">
        <w:rPr>
          <w:position w:val="-10"/>
        </w:rPr>
        <w:t xml:space="preserve">  </w:t>
      </w:r>
      <w:r w:rsidRPr="00C9338B">
        <w:rPr>
          <w:position w:val="-10"/>
        </w:rPr>
        <w:t xml:space="preserve">  </w:t>
      </w:r>
      <w:r w:rsidR="008B7483" w:rsidRPr="00C9338B">
        <w:rPr>
          <w:position w:val="-10"/>
        </w:rPr>
        <w:object w:dxaOrig="3280" w:dyaOrig="420">
          <v:shape id="_x0000_i1244" type="#_x0000_t75" style="width:157.1pt;height:21.25pt" o:ole="">
            <v:imagedata r:id="rId478" o:title=""/>
          </v:shape>
          <o:OLEObject Type="Embed" ProgID="Equation.3" ShapeID="_x0000_i1244" DrawAspect="Content" ObjectID="_1589483071" r:id="rId479"/>
        </w:object>
      </w:r>
      <w:r w:rsidR="000F3E39" w:rsidRPr="00C9338B">
        <w:t xml:space="preserve">.   </w:t>
      </w:r>
      <w:r w:rsidR="003F08D1" w:rsidRPr="00C9338B">
        <w:rPr>
          <w:rFonts w:eastAsia="Times New Roman" w:cs="Times New Roman"/>
          <w:szCs w:val="24"/>
        </w:rPr>
        <w:t xml:space="preserve"> </w:t>
      </w:r>
      <w:r w:rsidR="00AD500A" w:rsidRPr="00C9338B">
        <w:rPr>
          <w:rFonts w:eastAsia="Times New Roman" w:cs="Times New Roman"/>
          <w:szCs w:val="24"/>
        </w:rPr>
        <w:tab/>
      </w:r>
      <w:r w:rsidR="00AD500A" w:rsidRPr="00C9338B">
        <w:rPr>
          <w:rFonts w:eastAsia="Times New Roman" w:cs="Times New Roman"/>
          <w:szCs w:val="24"/>
        </w:rPr>
        <w:tab/>
      </w:r>
      <w:r w:rsidR="00080408" w:rsidRPr="00C9338B">
        <w:rPr>
          <w:rFonts w:eastAsia="Times New Roman" w:cs="Times New Roman"/>
          <w:szCs w:val="24"/>
        </w:rPr>
        <w:t xml:space="preserve">         </w:t>
      </w:r>
      <w:r w:rsidR="00850476" w:rsidRPr="00C9338B">
        <w:rPr>
          <w:rFonts w:eastAsia="Times New Roman" w:cs="Times New Roman"/>
          <w:szCs w:val="24"/>
        </w:rPr>
        <w:t xml:space="preserve"> </w:t>
      </w:r>
      <w:r w:rsidR="00F34006">
        <w:rPr>
          <w:rFonts w:eastAsia="Times New Roman" w:cs="Times New Roman"/>
          <w:szCs w:val="24"/>
        </w:rPr>
        <w:t xml:space="preserve"> </w:t>
      </w:r>
      <w:r w:rsidR="00080408" w:rsidRPr="00C9338B">
        <w:rPr>
          <w:rFonts w:eastAsia="Times New Roman" w:cs="Times New Roman"/>
          <w:szCs w:val="24"/>
        </w:rPr>
        <w:t xml:space="preserve"> </w:t>
      </w:r>
      <w:r w:rsidR="00F34006">
        <w:rPr>
          <w:rFonts w:eastAsia="Times New Roman" w:cs="Times New Roman"/>
          <w:szCs w:val="24"/>
        </w:rPr>
        <w:t xml:space="preserve">  </w:t>
      </w:r>
      <w:r w:rsidR="00080408" w:rsidRPr="00C9338B">
        <w:rPr>
          <w:rFonts w:eastAsia="Times New Roman" w:cs="Times New Roman"/>
          <w:szCs w:val="24"/>
        </w:rPr>
        <w:t xml:space="preserve"> </w:t>
      </w:r>
      <w:r w:rsidR="00073DCC" w:rsidRPr="00C9338B">
        <w:rPr>
          <w:rFonts w:eastAsia="Times New Roman" w:cs="Times New Roman"/>
          <w:szCs w:val="24"/>
        </w:rPr>
        <w:t xml:space="preserve"> </w:t>
      </w:r>
      <w:r w:rsidR="003F08D1" w:rsidRPr="00C9338B">
        <w:rPr>
          <w:rFonts w:eastAsia="Times New Roman" w:cs="Times New Roman"/>
          <w:szCs w:val="24"/>
        </w:rPr>
        <w:t xml:space="preserve">(25.4)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The physical meaning of the expressions (25.2) </w:t>
      </w:r>
      <w:r w:rsidR="00AD500A" w:rsidRPr="00C9338B">
        <w:rPr>
          <w:rFonts w:eastAsia="Times New Roman" w:cs="Times New Roman"/>
          <w:szCs w:val="24"/>
        </w:rPr>
        <w:t>to</w:t>
      </w:r>
      <w:r w:rsidRPr="00C9338B">
        <w:rPr>
          <w:rFonts w:eastAsia="Times New Roman" w:cs="Times New Roman"/>
          <w:szCs w:val="24"/>
        </w:rPr>
        <w:t xml:space="preserve"> (25.4) is fundamentally different from the a</w:t>
      </w:r>
      <w:r w:rsidRPr="00C9338B">
        <w:rPr>
          <w:rFonts w:eastAsia="Times New Roman" w:cs="Times New Roman"/>
          <w:szCs w:val="24"/>
        </w:rPr>
        <w:t>x</w:t>
      </w:r>
      <w:r w:rsidRPr="00C9338B">
        <w:rPr>
          <w:rFonts w:eastAsia="Times New Roman" w:cs="Times New Roman"/>
          <w:szCs w:val="24"/>
        </w:rPr>
        <w:t>ioms of SR and GR of Einstein, so further clarification is required. Einstein's postulate of the co</w:t>
      </w:r>
      <w:r w:rsidRPr="00C9338B">
        <w:rPr>
          <w:rFonts w:eastAsia="Times New Roman" w:cs="Times New Roman"/>
          <w:szCs w:val="24"/>
        </w:rPr>
        <w:t>n</w:t>
      </w:r>
      <w:r w:rsidRPr="00C9338B">
        <w:rPr>
          <w:rFonts w:eastAsia="Times New Roman" w:cs="Times New Roman"/>
          <w:szCs w:val="24"/>
        </w:rPr>
        <w:t>stancy of the speed of light</w:t>
      </w:r>
      <w:r w:rsidR="00B946CA" w:rsidRPr="00C9338B">
        <w:rPr>
          <w:rFonts w:eastAsia="Times New Roman" w:cs="Times New Roman"/>
          <w:szCs w:val="24"/>
        </w:rPr>
        <w:t xml:space="preserve"> in “vacuum” </w:t>
      </w:r>
      <w:r w:rsidRPr="00C9338B">
        <w:rPr>
          <w:rFonts w:eastAsia="Times New Roman" w:cs="Times New Roman"/>
          <w:szCs w:val="24"/>
        </w:rPr>
        <w:t xml:space="preserve">remains unchanged. However, if one of </w:t>
      </w:r>
      <w:r w:rsidR="00AE388C" w:rsidRPr="00C9338B">
        <w:rPr>
          <w:rFonts w:eastAsia="Times New Roman" w:cs="Times New Roman"/>
          <w:szCs w:val="24"/>
        </w:rPr>
        <w:t xml:space="preserve">the </w:t>
      </w:r>
      <w:r w:rsidRPr="00C9338B">
        <w:rPr>
          <w:rFonts w:eastAsia="Times New Roman" w:cs="Times New Roman"/>
          <w:szCs w:val="24"/>
        </w:rPr>
        <w:t xml:space="preserve">sides </w:t>
      </w:r>
      <w:r w:rsidR="0071403E" w:rsidRPr="00C9338B">
        <w:rPr>
          <w:rFonts w:eastAsia="Times New Roman" w:cs="Times New Roman"/>
          <w:szCs w:val="24"/>
        </w:rPr>
        <w:t xml:space="preserve">of a </w:t>
      </w:r>
      <w:r w:rsidRPr="00C9338B">
        <w:rPr>
          <w:rFonts w:eastAsia="Times New Roman" w:cs="Times New Roman"/>
          <w:szCs w:val="24"/>
        </w:rPr>
        <w:t>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i/>
          <w:iCs/>
          <w:szCs w:val="24"/>
        </w:rPr>
        <w:t>-</w:t>
      </w:r>
      <w:r w:rsidRPr="00C9338B">
        <w:rPr>
          <w:rFonts w:eastAsia="Times New Roman" w:cs="Times New Roman"/>
          <w:szCs w:val="24"/>
        </w:rPr>
        <w:t xml:space="preserve">vacuum </w:t>
      </w:r>
      <w:r w:rsidR="0071403E" w:rsidRPr="00C9338B">
        <w:rPr>
          <w:rFonts w:eastAsia="Times New Roman" w:cs="Times New Roman"/>
          <w:szCs w:val="24"/>
        </w:rPr>
        <w:t>region</w:t>
      </w:r>
      <w:r w:rsidRPr="00C9338B">
        <w:rPr>
          <w:rFonts w:eastAsia="Times New Roman" w:cs="Times New Roman"/>
          <w:szCs w:val="24"/>
        </w:rPr>
        <w:t xml:space="preserve"> moves as a unit with the speed </w:t>
      </w:r>
      <w:r w:rsidRPr="00C9338B">
        <w:rPr>
          <w:rFonts w:eastAsia="Times New Roman" w:cs="Times New Roman"/>
          <w:i/>
          <w:iCs/>
          <w:szCs w:val="24"/>
        </w:rPr>
        <w:t>v</w:t>
      </w:r>
      <w:r w:rsidRPr="00C9338B">
        <w:rPr>
          <w:rFonts w:eastAsia="Times New Roman" w:cs="Times New Roman"/>
          <w:i/>
          <w:iCs/>
          <w:vertAlign w:val="subscript"/>
        </w:rPr>
        <w:t xml:space="preserve">x </w:t>
      </w:r>
      <w:r w:rsidRPr="00C9338B">
        <w:rPr>
          <w:rFonts w:eastAsia="Times New Roman" w:cs="Times New Roman"/>
          <w:szCs w:val="24"/>
        </w:rPr>
        <w:t xml:space="preserve">[see (24.12) </w:t>
      </w:r>
      <w:r w:rsidR="00AD500A" w:rsidRPr="00C9338B">
        <w:rPr>
          <w:rFonts w:eastAsia="Times New Roman" w:cs="Times New Roman"/>
          <w:szCs w:val="24"/>
        </w:rPr>
        <w:t>to</w:t>
      </w:r>
      <w:r w:rsidRPr="00C9338B">
        <w:rPr>
          <w:rFonts w:eastAsia="Times New Roman" w:cs="Times New Roman"/>
          <w:szCs w:val="24"/>
        </w:rPr>
        <w:t xml:space="preserve"> (24.15)], then for a third-party observer located on the fixed </w:t>
      </w:r>
      <w:r w:rsidR="007842D0" w:rsidRPr="00C9338B">
        <w:rPr>
          <w:rFonts w:eastAsia="Times New Roman" w:cs="Times New Roman"/>
          <w:szCs w:val="24"/>
        </w:rPr>
        <w:t>lidar</w:t>
      </w:r>
      <w:r w:rsidRPr="00C9338B">
        <w:rPr>
          <w:rFonts w:eastAsia="Times New Roman" w:cs="Times New Roman"/>
          <w:szCs w:val="24"/>
        </w:rPr>
        <w:t xml:space="preserve"> (Figure 3.1.) the direct light beam will propagate with a v</w:t>
      </w:r>
      <w:r w:rsidRPr="00C9338B">
        <w:rPr>
          <w:rFonts w:eastAsia="Times New Roman" w:cs="Times New Roman"/>
          <w:szCs w:val="24"/>
        </w:rPr>
        <w:t>e</w:t>
      </w:r>
      <w:r w:rsidRPr="00C9338B">
        <w:rPr>
          <w:rFonts w:eastAsia="Times New Roman" w:cs="Times New Roman"/>
          <w:szCs w:val="24"/>
        </w:rPr>
        <w:t>locity</w:t>
      </w:r>
      <w:r w:rsidRPr="00C9338B">
        <w:rPr>
          <w:rFonts w:eastAsia="Times New Roman" w:cs="Times New Roman"/>
          <w:i/>
          <w:iCs/>
          <w:vertAlign w:val="subscript"/>
        </w:rPr>
        <w:t xml:space="preserve"> </w:t>
      </w:r>
    </w:p>
    <w:bookmarkStart w:id="159" w:name="graphicBC"/>
    <w:bookmarkStart w:id="160" w:name="graphic1D5"/>
    <w:bookmarkEnd w:id="159"/>
    <w:bookmarkEnd w:id="160"/>
    <w:p w:rsidR="003F08D1" w:rsidRPr="00C9338B" w:rsidRDefault="008B3D5D" w:rsidP="003A4A99">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67" o:spid="_x0000_s8245"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v:textbox style="mso-next-textbox:#AutoShape 267">
              <w:txbxContent>
                <w:p w:rsidR="00BB106D" w:rsidRDefault="00BB106D" w:rsidP="00073DCC">
                  <w:pPr>
                    <w:jc w:val="center"/>
                  </w:pPr>
                  <w:r>
                    <w:t xml:space="preserve">                               </w:t>
                  </w:r>
                </w:p>
              </w:txbxContent>
            </v:textbox>
            <w10:wrap type="none"/>
            <w10:anchorlock/>
          </v:rect>
        </w:pict>
      </w:r>
      <w:r w:rsidR="000F3E39" w:rsidRPr="00C9338B">
        <w:rPr>
          <w:position w:val="-64"/>
        </w:rPr>
        <w:t xml:space="preserve">   </w:t>
      </w:r>
      <w:r w:rsidR="00073DCC" w:rsidRPr="00C9338B">
        <w:rPr>
          <w:position w:val="-64"/>
        </w:rPr>
        <w:t xml:space="preserve">                         </w:t>
      </w:r>
      <w:r w:rsidR="00F34006">
        <w:rPr>
          <w:position w:val="-64"/>
        </w:rPr>
        <w:t xml:space="preserve">     </w:t>
      </w:r>
      <w:r w:rsidR="009320C3" w:rsidRPr="00C9338B">
        <w:rPr>
          <w:position w:val="-64"/>
        </w:rPr>
        <w:t xml:space="preserve"> </w:t>
      </w:r>
      <w:r w:rsidR="00073DCC" w:rsidRPr="00C9338B">
        <w:rPr>
          <w:position w:val="-64"/>
        </w:rPr>
        <w:t xml:space="preserve">            </w:t>
      </w:r>
      <w:r w:rsidR="000F3E39" w:rsidRPr="00C9338B">
        <w:rPr>
          <w:position w:val="-64"/>
        </w:rPr>
        <w:object w:dxaOrig="2680" w:dyaOrig="1100">
          <v:shape id="_x0000_i1245" type="#_x0000_t75" style="width:133.1pt;height:57.25pt" o:ole="">
            <v:imagedata r:id="rId480" o:title=""/>
          </v:shape>
          <o:OLEObject Type="Embed" ProgID="Equation.3" ShapeID="_x0000_i1245" DrawAspect="Content" ObjectID="_1589483072" r:id="rId481"/>
        </w:object>
      </w:r>
      <w:r w:rsidR="000F3E39" w:rsidRPr="00C9338B">
        <w:rPr>
          <w:position w:val="-64"/>
        </w:rPr>
        <w:t xml:space="preserve">               </w:t>
      </w:r>
      <w:r w:rsidR="009D283B" w:rsidRPr="00C9338B">
        <w:rPr>
          <w:position w:val="-64"/>
        </w:rPr>
        <w:tab/>
      </w:r>
      <w:r w:rsidR="00073DCC" w:rsidRPr="00C9338B">
        <w:rPr>
          <w:position w:val="-64"/>
        </w:rPr>
        <w:t xml:space="preserve">             </w:t>
      </w:r>
      <w:r w:rsidR="009D283B" w:rsidRPr="00C9338B">
        <w:rPr>
          <w:position w:val="-64"/>
        </w:rPr>
        <w:tab/>
      </w:r>
      <w:r w:rsidR="00F34006">
        <w:rPr>
          <w:position w:val="-64"/>
        </w:rPr>
        <w:t xml:space="preserve">   </w:t>
      </w:r>
      <w:r w:rsidR="009320C3" w:rsidRPr="00C9338B">
        <w:rPr>
          <w:position w:val="-64"/>
        </w:rPr>
        <w:t xml:space="preserve"> </w:t>
      </w:r>
      <w:r w:rsidR="003F08D1" w:rsidRPr="00C9338B">
        <w:rPr>
          <w:rFonts w:eastAsia="Times New Roman" w:cs="Times New Roman"/>
          <w:szCs w:val="24"/>
        </w:rPr>
        <w:t xml:space="preserve">(25.5) </w:t>
      </w:r>
    </w:p>
    <w:p w:rsidR="003F08D1" w:rsidRPr="00C9338B" w:rsidRDefault="002E7629" w:rsidP="003A4A99">
      <w:pPr>
        <w:ind w:firstLine="709"/>
        <w:jc w:val="both"/>
        <w:rPr>
          <w:rFonts w:asciiTheme="majorBidi" w:hAnsiTheme="majorBidi" w:cstheme="majorBidi"/>
        </w:rPr>
      </w:pPr>
      <w:r w:rsidRPr="00C9338B">
        <w:rPr>
          <w:rFonts w:asciiTheme="majorBidi" w:hAnsiTheme="majorBidi" w:cstheme="majorBidi"/>
        </w:rPr>
        <w:lastRenderedPageBreak/>
        <w:t xml:space="preserve">This is similar to the way a stationary observer measures the speed of waves propagating on the river. </w:t>
      </w:r>
      <w:r w:rsidR="003F08D1" w:rsidRPr="00C9338B">
        <w:rPr>
          <w:rFonts w:eastAsia="Times New Roman" w:cs="Times New Roman"/>
          <w:szCs w:val="24"/>
        </w:rPr>
        <w:t xml:space="preserve">This observer finds that the velocity of propagation of the surface perturbation depends on the rate of flow of the river, whereas the water relative velocity of propagation of disturbances remains constant and depends only on the properties of water (density, temperature, impurities, etc.). </w:t>
      </w:r>
    </w:p>
    <w:p w:rsidR="003F08D1" w:rsidRPr="00C9338B" w:rsidRDefault="003F08D1" w:rsidP="003A4A99">
      <w:pPr>
        <w:ind w:firstLine="700"/>
        <w:jc w:val="both"/>
        <w:rPr>
          <w:rFonts w:eastAsia="Times New Roman" w:cs="Times New Roman"/>
          <w:noProof/>
          <w:szCs w:val="20"/>
          <w:vertAlign w:val="subscript"/>
          <w:lang w:eastAsia="ru-RU" w:bidi="ar-SA"/>
        </w:rPr>
      </w:pPr>
      <w:r w:rsidRPr="00C9338B">
        <w:rPr>
          <w:rFonts w:eastAsia="Times New Roman" w:cs="Times New Roman"/>
          <w:szCs w:val="24"/>
        </w:rPr>
        <w:t xml:space="preserve">From the expressions (25.3) </w:t>
      </w:r>
      <w:r w:rsidR="00AE388C" w:rsidRPr="00C9338B">
        <w:rPr>
          <w:rFonts w:eastAsia="Times New Roman" w:cs="Times New Roman"/>
          <w:szCs w:val="24"/>
        </w:rPr>
        <w:t xml:space="preserve">we see </w:t>
      </w:r>
      <w:r w:rsidRPr="00C9338B">
        <w:rPr>
          <w:rFonts w:eastAsia="Times New Roman" w:cs="Times New Roman"/>
          <w:szCs w:val="24"/>
        </w:rPr>
        <w:t xml:space="preserve">that, in </w:t>
      </w:r>
      <w:r w:rsidR="00AE388C" w:rsidRPr="00C9338B">
        <w:rPr>
          <w:rFonts w:eastAsia="Times New Roman" w:cs="Times New Roman"/>
          <w:szCs w:val="24"/>
        </w:rPr>
        <w:t xml:space="preserve">the </w:t>
      </w:r>
      <w:r w:rsidRPr="00C9338B">
        <w:rPr>
          <w:rFonts w:eastAsia="Times New Roman" w:cs="Times New Roman"/>
          <w:szCs w:val="24"/>
        </w:rPr>
        <w:t>case</w:t>
      </w:r>
      <w:r w:rsidR="00AE388C" w:rsidRPr="00C9338B">
        <w:rPr>
          <w:rFonts w:eastAsia="Times New Roman" w:cs="Times New Roman"/>
          <w:szCs w:val="24"/>
        </w:rPr>
        <w:t>s</w:t>
      </w:r>
      <w:r w:rsidRPr="00C9338B">
        <w:rPr>
          <w:rFonts w:eastAsia="Times New Roman" w:cs="Times New Roman"/>
          <w:szCs w:val="24"/>
        </w:rPr>
        <w:t xml:space="preserve"> (24.12) </w:t>
      </w:r>
      <w:r w:rsidR="002E7629" w:rsidRPr="00C9338B">
        <w:rPr>
          <w:rFonts w:eastAsia="Times New Roman" w:cs="Times New Roman"/>
          <w:szCs w:val="24"/>
        </w:rPr>
        <w:t>to</w:t>
      </w:r>
      <w:r w:rsidRPr="00C9338B">
        <w:rPr>
          <w:rFonts w:eastAsia="Times New Roman" w:cs="Times New Roman"/>
          <w:szCs w:val="24"/>
        </w:rPr>
        <w:t xml:space="preserve"> (24.15), the propagation velo</w:t>
      </w:r>
      <w:r w:rsidRPr="00C9338B">
        <w:rPr>
          <w:rFonts w:eastAsia="Times New Roman" w:cs="Times New Roman"/>
          <w:szCs w:val="24"/>
        </w:rPr>
        <w:t>c</w:t>
      </w:r>
      <w:r w:rsidRPr="00C9338B">
        <w:rPr>
          <w:rFonts w:eastAsia="Times New Roman" w:cs="Times New Roman"/>
          <w:szCs w:val="24"/>
        </w:rPr>
        <w:t>ity</w:t>
      </w:r>
      <w:r w:rsidR="00AE388C" w:rsidRPr="00C9338B">
        <w:rPr>
          <w:rFonts w:eastAsia="Times New Roman" w:cs="Times New Roman"/>
          <w:szCs w:val="24"/>
        </w:rPr>
        <w:t xml:space="preserve"> of the</w:t>
      </w:r>
      <w:r w:rsidRPr="00C9338B">
        <w:rPr>
          <w:rFonts w:eastAsia="Times New Roman" w:cs="Times New Roman"/>
          <w:szCs w:val="24"/>
        </w:rPr>
        <w:t xml:space="preserve"> </w:t>
      </w:r>
      <w:r w:rsidRPr="00C9338B">
        <w:rPr>
          <w:rFonts w:eastAsia="Times New Roman" w:cs="Times New Roman"/>
          <w:iCs/>
          <w:szCs w:val="24"/>
        </w:rPr>
        <w:t>outer</w:t>
      </w:r>
      <w:r w:rsidRPr="00C9338B">
        <w:rPr>
          <w:rFonts w:eastAsia="Times New Roman" w:cs="Times New Roman"/>
          <w:szCs w:val="24"/>
        </w:rPr>
        <w:t xml:space="preserve"> side 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i/>
          <w:iCs/>
          <w:szCs w:val="24"/>
        </w:rPr>
        <w:t>-</w:t>
      </w:r>
      <w:r w:rsidRPr="00C9338B">
        <w:rPr>
          <w:rFonts w:eastAsia="Times New Roman" w:cs="Times New Roman"/>
          <w:szCs w:val="24"/>
        </w:rPr>
        <w:t xml:space="preserve">vacuum </w:t>
      </w:r>
      <w:r w:rsidR="00723893" w:rsidRPr="00C9338B">
        <w:rPr>
          <w:rFonts w:eastAsia="Times New Roman" w:cs="Times New Roman"/>
          <w:szCs w:val="24"/>
        </w:rPr>
        <w:t>region</w:t>
      </w:r>
      <w:r w:rsidRPr="00C9338B">
        <w:rPr>
          <w:rFonts w:eastAsia="Times New Roman" w:cs="Times New Roman"/>
          <w:szCs w:val="24"/>
        </w:rPr>
        <w:t xml:space="preserve"> (sub</w:t>
      </w:r>
      <w:r w:rsidR="00E76702" w:rsidRPr="00C9338B">
        <w:rPr>
          <w:rFonts w:eastAsia="Times New Roman" w:cs="Times New Roman"/>
          <w:szCs w:val="24"/>
        </w:rPr>
        <w:t>cont</w:t>
      </w:r>
      <w:r w:rsidR="00AD500A" w:rsidRPr="00C9338B">
        <w:rPr>
          <w:rFonts w:eastAsia="Times New Roman" w:cs="Times New Roman"/>
          <w:szCs w:val="24"/>
        </w:rPr>
        <w:t>) can</w:t>
      </w:r>
      <w:r w:rsidRPr="00C9338B">
        <w:rPr>
          <w:rFonts w:eastAsia="Times New Roman" w:cs="Times New Roman"/>
          <w:szCs w:val="24"/>
        </w:rPr>
        <w:t>not exceed the speed of light. At low speeds (</w:t>
      </w:r>
      <w:r w:rsidRPr="00C9338B">
        <w:rPr>
          <w:rFonts w:eastAsia="Times New Roman" w:cs="Times New Roman"/>
          <w:i/>
          <w:iCs/>
          <w:szCs w:val="24"/>
        </w:rPr>
        <w:t>v</w:t>
      </w:r>
      <w:r w:rsidRPr="00C9338B">
        <w:rPr>
          <w:rFonts w:eastAsia="Times New Roman" w:cs="Times New Roman"/>
          <w:i/>
          <w:iCs/>
          <w:vertAlign w:val="subscript"/>
        </w:rPr>
        <w:t xml:space="preserve">x </w:t>
      </w:r>
      <w:r w:rsidRPr="00C9338B">
        <w:rPr>
          <w:rFonts w:eastAsia="Times New Roman" w:cs="Times New Roman"/>
          <w:szCs w:val="24"/>
        </w:rPr>
        <w:t xml:space="preserve">&lt;&lt; </w:t>
      </w:r>
      <w:r w:rsidRPr="00C9338B">
        <w:rPr>
          <w:rFonts w:eastAsia="Times New Roman" w:cs="Times New Roman"/>
          <w:i/>
          <w:iCs/>
          <w:szCs w:val="24"/>
        </w:rPr>
        <w:t>c</w:t>
      </w:r>
      <w:r w:rsidRPr="00C9338B">
        <w:rPr>
          <w:rFonts w:eastAsia="Times New Roman" w:cs="Times New Roman"/>
          <w:szCs w:val="24"/>
        </w:rPr>
        <w:t xml:space="preserve">) to the casual observer velocity </w:t>
      </w:r>
      <w:r w:rsidRPr="00C9338B">
        <w:rPr>
          <w:rFonts w:eastAsia="Times New Roman" w:cs="Times New Roman"/>
          <w:i/>
          <w:iCs/>
          <w:szCs w:val="24"/>
        </w:rPr>
        <w:t>c'</w:t>
      </w:r>
      <w:r w:rsidRPr="00C9338B">
        <w:rPr>
          <w:rFonts w:eastAsia="Times New Roman" w:cs="Times New Roman"/>
          <w:szCs w:val="24"/>
        </w:rPr>
        <w:t xml:space="preserve"> is somewhat smaller </w:t>
      </w:r>
      <w:r w:rsidR="002E7629" w:rsidRPr="00C9338B">
        <w:rPr>
          <w:rFonts w:eastAsia="Times New Roman" w:cs="Times New Roman"/>
          <w:szCs w:val="24"/>
        </w:rPr>
        <w:t xml:space="preserve">than the </w:t>
      </w:r>
      <w:r w:rsidRPr="00C9338B">
        <w:rPr>
          <w:rFonts w:eastAsia="Times New Roman" w:cs="Times New Roman"/>
          <w:szCs w:val="24"/>
        </w:rPr>
        <w:t>speed of light</w:t>
      </w:r>
      <w:bookmarkStart w:id="161" w:name="graphicBD"/>
      <w:bookmarkStart w:id="162" w:name="graphic1D6"/>
      <w:bookmarkEnd w:id="161"/>
      <w:bookmarkEnd w:id="162"/>
    </w:p>
    <w:p w:rsidR="00717F54" w:rsidRPr="00C9338B" w:rsidRDefault="00717F54" w:rsidP="001E7316">
      <w:pPr>
        <w:ind w:firstLine="700"/>
        <w:jc w:val="both"/>
        <w:rPr>
          <w:rFonts w:eastAsia="Times New Roman" w:cs="Times New Roman"/>
          <w:szCs w:val="24"/>
        </w:rPr>
      </w:pPr>
      <w:r w:rsidRPr="00C9338B">
        <w:rPr>
          <w:position w:val="-24"/>
        </w:rPr>
        <w:t xml:space="preserve">                                                  </w:t>
      </w:r>
      <w:r w:rsidR="00F34006">
        <w:rPr>
          <w:position w:val="-24"/>
        </w:rPr>
        <w:t xml:space="preserve">   </w:t>
      </w:r>
      <w:r w:rsidRPr="00C9338B">
        <w:rPr>
          <w:position w:val="-24"/>
        </w:rPr>
        <w:t xml:space="preserve">        </w:t>
      </w:r>
      <w:r w:rsidRPr="00C9338B">
        <w:rPr>
          <w:position w:val="-24"/>
        </w:rPr>
        <w:object w:dxaOrig="1180" w:dyaOrig="660">
          <v:shape id="_x0000_i1246" type="#_x0000_t75" style="width:57.25pt;height:33.25pt" o:ole="">
            <v:imagedata r:id="rId482" o:title=""/>
          </v:shape>
          <o:OLEObject Type="Embed" ProgID="Equation.3" ShapeID="_x0000_i1246" DrawAspect="Content" ObjectID="_1589483073" r:id="rId483"/>
        </w:object>
      </w:r>
      <w:r w:rsidR="00E415BE" w:rsidRPr="00C9338B">
        <w:rPr>
          <w:position w:val="-24"/>
        </w:rPr>
        <w:t xml:space="preserve"> </w:t>
      </w:r>
      <w:r w:rsidR="001E7316" w:rsidRPr="00C9338B">
        <w:rPr>
          <w:color w:val="FF0000"/>
          <w:position w:val="-24"/>
        </w:rPr>
        <w:t xml:space="preserve">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Thus, in the case of (24.12) </w:t>
      </w:r>
      <w:r w:rsidR="002E7629" w:rsidRPr="00C9338B">
        <w:rPr>
          <w:rFonts w:eastAsia="Times New Roman" w:cs="Times New Roman"/>
          <w:szCs w:val="24"/>
        </w:rPr>
        <w:t>to</w:t>
      </w:r>
      <w:r w:rsidRPr="00C9338B">
        <w:rPr>
          <w:rFonts w:eastAsia="Times New Roman" w:cs="Times New Roman"/>
          <w:szCs w:val="24"/>
        </w:rPr>
        <w:t xml:space="preserve"> (24.15), despite the fact that the </w:t>
      </w:r>
      <w:proofErr w:type="gramStart"/>
      <w:r w:rsidRPr="00C9338B">
        <w:rPr>
          <w:rFonts w:eastAsia="Times New Roman" w:cs="Times New Roman"/>
          <w:szCs w:val="24"/>
        </w:rPr>
        <w:t>interpretation of the mathemat</w:t>
      </w:r>
      <w:r w:rsidRPr="00C9338B">
        <w:rPr>
          <w:rFonts w:eastAsia="Times New Roman" w:cs="Times New Roman"/>
          <w:szCs w:val="24"/>
        </w:rPr>
        <w:t>i</w:t>
      </w:r>
      <w:r w:rsidRPr="00C9338B">
        <w:rPr>
          <w:rFonts w:eastAsia="Times New Roman" w:cs="Times New Roman"/>
          <w:szCs w:val="24"/>
        </w:rPr>
        <w:t xml:space="preserve">cal apparatus of the </w:t>
      </w:r>
      <w:r w:rsidR="0071403E" w:rsidRPr="00C9338B">
        <w:rPr>
          <w:rFonts w:eastAsia="Times New Roman" w:cs="Times New Roman"/>
          <w:szCs w:val="24"/>
        </w:rPr>
        <w:t xml:space="preserve">cited theories </w:t>
      </w:r>
      <w:r w:rsidRPr="00C9338B">
        <w:rPr>
          <w:rFonts w:eastAsia="Times New Roman" w:cs="Times New Roman"/>
          <w:szCs w:val="24"/>
        </w:rPr>
        <w:t>are</w:t>
      </w:r>
      <w:proofErr w:type="gramEnd"/>
      <w:r w:rsidRPr="00C9338B">
        <w:rPr>
          <w:rFonts w:eastAsia="Times New Roman" w:cs="Times New Roman"/>
          <w:szCs w:val="24"/>
        </w:rPr>
        <w:t xml:space="preserve"> different, the main physical findings remain unchanged.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However, in the case of (24.8) </w:t>
      </w:r>
      <w:r w:rsidR="002E7629" w:rsidRPr="00C9338B">
        <w:rPr>
          <w:rFonts w:eastAsia="Times New Roman" w:cs="Times New Roman"/>
          <w:szCs w:val="24"/>
        </w:rPr>
        <w:t>to</w:t>
      </w:r>
      <w:r w:rsidRPr="00C9338B">
        <w:rPr>
          <w:rFonts w:eastAsia="Times New Roman" w:cs="Times New Roman"/>
          <w:szCs w:val="24"/>
        </w:rPr>
        <w:t xml:space="preserve"> (24.11)</w:t>
      </w:r>
      <w:r w:rsidR="002E7629" w:rsidRPr="00C9338B">
        <w:rPr>
          <w:rFonts w:eastAsia="Times New Roman" w:cs="Times New Roman"/>
          <w:szCs w:val="24"/>
        </w:rPr>
        <w:t>,</w:t>
      </w:r>
      <w:r w:rsidRPr="00C9338B">
        <w:rPr>
          <w:rFonts w:eastAsia="Times New Roman" w:cs="Times New Roman"/>
          <w:szCs w:val="24"/>
        </w:rPr>
        <w:t xml:space="preserve"> the situation is</w:t>
      </w:r>
      <w:r w:rsidR="0071403E" w:rsidRPr="00C9338B">
        <w:rPr>
          <w:rFonts w:eastAsia="Times New Roman" w:cs="Times New Roman"/>
          <w:szCs w:val="24"/>
        </w:rPr>
        <w:t xml:space="preserve"> different. Consider this realization of intra-vacuum processes i</w:t>
      </w:r>
      <w:r w:rsidRPr="00C9338B">
        <w:rPr>
          <w:rFonts w:eastAsia="Times New Roman" w:cs="Times New Roman"/>
          <w:szCs w:val="24"/>
        </w:rPr>
        <w:t xml:space="preserve">n an example </w:t>
      </w:r>
      <w:r w:rsidR="0071403E" w:rsidRPr="00C9338B">
        <w:rPr>
          <w:rFonts w:eastAsia="Times New Roman" w:cs="Times New Roman"/>
          <w:szCs w:val="24"/>
        </w:rPr>
        <w:t xml:space="preserve">in which the </w:t>
      </w:r>
      <w:r w:rsidRPr="00C9338B">
        <w:rPr>
          <w:rFonts w:eastAsia="Times New Roman" w:cs="Times New Roman"/>
          <w:szCs w:val="24"/>
        </w:rPr>
        <w:t>sub</w:t>
      </w:r>
      <w:r w:rsidR="00E76702" w:rsidRPr="00C9338B">
        <w:rPr>
          <w:rFonts w:eastAsia="Times New Roman" w:cs="Times New Roman"/>
          <w:szCs w:val="24"/>
        </w:rPr>
        <w:t>cont</w:t>
      </w:r>
      <w:r w:rsidRPr="00C9338B">
        <w:rPr>
          <w:rFonts w:eastAsia="Times New Roman" w:cs="Times New Roman"/>
          <w:szCs w:val="24"/>
        </w:rPr>
        <w:t xml:space="preserve"> motion </w:t>
      </w:r>
      <w:r w:rsidR="0071403E" w:rsidRPr="00C9338B">
        <w:rPr>
          <w:rFonts w:eastAsia="Times New Roman" w:cs="Times New Roman"/>
          <w:szCs w:val="24"/>
        </w:rPr>
        <w:t xml:space="preserve">is </w:t>
      </w:r>
      <w:r w:rsidRPr="00C9338B">
        <w:rPr>
          <w:rFonts w:eastAsia="Times New Roman" w:cs="Times New Roman"/>
          <w:szCs w:val="24"/>
        </w:rPr>
        <w:t xml:space="preserve">described </w:t>
      </w:r>
      <w:r w:rsidR="0071403E" w:rsidRPr="00C9338B">
        <w:rPr>
          <w:rFonts w:eastAsia="Times New Roman" w:cs="Times New Roman"/>
          <w:szCs w:val="24"/>
        </w:rPr>
        <w:t xml:space="preserve">by the </w:t>
      </w:r>
      <w:r w:rsidRPr="00C9338B">
        <w:rPr>
          <w:rFonts w:eastAsia="Times New Roman" w:cs="Times New Roman"/>
          <w:szCs w:val="24"/>
        </w:rPr>
        <w:t xml:space="preserve">metric (24.10) </w:t>
      </w:r>
    </w:p>
    <w:p w:rsidR="003F08D1" w:rsidRPr="00C9338B" w:rsidRDefault="003F08D1" w:rsidP="003A4A99">
      <w:pPr>
        <w:ind w:firstLine="700"/>
        <w:jc w:val="both"/>
        <w:rPr>
          <w:rFonts w:eastAsia="Times New Roman" w:cs="Times New Roman"/>
          <w:szCs w:val="24"/>
        </w:rPr>
      </w:pPr>
      <w:r w:rsidRPr="00C9338B">
        <w:rPr>
          <w:rFonts w:eastAsia="Times New Roman" w:cs="Times New Roman"/>
          <w:i/>
          <w:iCs/>
          <w:szCs w:val="24"/>
        </w:rPr>
        <w:t>      </w:t>
      </w:r>
      <w:r w:rsidR="00080408" w:rsidRPr="00C9338B">
        <w:rPr>
          <w:rFonts w:eastAsia="Times New Roman" w:cs="Times New Roman"/>
          <w:i/>
          <w:iCs/>
          <w:szCs w:val="24"/>
        </w:rPr>
        <w:t xml:space="preserve">                     </w:t>
      </w:r>
      <w:r w:rsidRPr="00C9338B">
        <w:rPr>
          <w:rFonts w:eastAsia="Times New Roman" w:cs="Times New Roman"/>
          <w:i/>
          <w:iCs/>
          <w:szCs w:val="24"/>
        </w:rPr>
        <w:t>   </w:t>
      </w:r>
      <w:r w:rsidR="006D0897" w:rsidRPr="00C9338B">
        <w:rPr>
          <w:rFonts w:eastAsia="Times New Roman" w:cs="Times New Roman"/>
          <w:i/>
          <w:iCs/>
          <w:szCs w:val="24"/>
        </w:rPr>
        <w:t xml:space="preserve"> </w:t>
      </w:r>
      <w:r w:rsidRPr="00C9338B">
        <w:rPr>
          <w:rFonts w:eastAsia="Times New Roman" w:cs="Times New Roman"/>
          <w:i/>
          <w:iCs/>
          <w:szCs w:val="24"/>
        </w:rPr>
        <w:t> </w:t>
      </w:r>
      <w:r w:rsidR="00080408" w:rsidRPr="00C9338B">
        <w:rPr>
          <w:rFonts w:eastAsia="Times New Roman" w:cs="Times New Roman"/>
          <w:i/>
          <w:iCs/>
          <w:szCs w:val="24"/>
        </w:rPr>
        <w:t xml:space="preserve">   </w:t>
      </w:r>
      <w:r w:rsidRPr="00C9338B">
        <w:rPr>
          <w:rFonts w:eastAsia="Times New Roman" w:cs="Times New Roman"/>
          <w:i/>
          <w:iCs/>
          <w:szCs w:val="24"/>
        </w:rPr>
        <w:t xml:space="preserve">   </w:t>
      </w:r>
      <w:r w:rsidR="000F3E39" w:rsidRPr="00C9338B">
        <w:rPr>
          <w:bCs/>
          <w:i/>
          <w:lang w:val="de-DE"/>
        </w:rPr>
        <w:t>ds</w:t>
      </w:r>
      <w:r w:rsidR="000F3E39" w:rsidRPr="00C9338B">
        <w:rPr>
          <w:bCs/>
          <w:vertAlign w:val="superscript"/>
          <w:lang w:val="de-DE"/>
        </w:rPr>
        <w:t xml:space="preserve">(–)2 </w:t>
      </w:r>
      <w:r w:rsidR="000F3E39" w:rsidRPr="00C9338B">
        <w:rPr>
          <w:bCs/>
          <w:lang w:val="de-DE"/>
        </w:rPr>
        <w:t xml:space="preserve">= (1+ </w:t>
      </w:r>
      <w:r w:rsidR="000F3E39" w:rsidRPr="00C9338B">
        <w:rPr>
          <w:bCs/>
          <w:i/>
          <w:lang w:val="de-DE"/>
        </w:rPr>
        <w:t>v</w:t>
      </w:r>
      <w:r w:rsidR="000F3E39" w:rsidRPr="00C9338B">
        <w:rPr>
          <w:bCs/>
          <w:i/>
          <w:vertAlign w:val="subscript"/>
          <w:lang w:val="de-DE"/>
        </w:rPr>
        <w:t>x</w:t>
      </w:r>
      <w:r w:rsidR="000F3E39" w:rsidRPr="00C9338B">
        <w:rPr>
          <w:bCs/>
          <w:vertAlign w:val="superscript"/>
          <w:lang w:val="de-DE"/>
        </w:rPr>
        <w:t>2</w:t>
      </w:r>
      <w:r w:rsidR="000F3E39" w:rsidRPr="00C9338B">
        <w:rPr>
          <w:bCs/>
          <w:lang w:val="de-DE"/>
        </w:rPr>
        <w:t>/</w:t>
      </w:r>
      <w:r w:rsidR="000F3E39" w:rsidRPr="00C9338B">
        <w:rPr>
          <w:bCs/>
          <w:i/>
        </w:rPr>
        <w:t>с</w:t>
      </w:r>
      <w:r w:rsidR="000F3E39" w:rsidRPr="00C9338B">
        <w:rPr>
          <w:bCs/>
          <w:vertAlign w:val="superscript"/>
          <w:lang w:val="de-DE"/>
        </w:rPr>
        <w:t>2</w:t>
      </w:r>
      <w:r w:rsidR="000F3E39" w:rsidRPr="00C9338B">
        <w:rPr>
          <w:bCs/>
          <w:lang w:val="de-DE"/>
        </w:rPr>
        <w:t>)</w:t>
      </w:r>
      <w:r w:rsidR="000F3E39" w:rsidRPr="00C9338B">
        <w:rPr>
          <w:bCs/>
          <w:i/>
          <w:lang w:val="de-DE"/>
        </w:rPr>
        <w:t>c</w:t>
      </w:r>
      <w:r w:rsidR="000F3E39" w:rsidRPr="00C9338B">
        <w:rPr>
          <w:bCs/>
          <w:vertAlign w:val="superscript"/>
          <w:lang w:val="de-DE"/>
        </w:rPr>
        <w:t>2</w:t>
      </w:r>
      <w:r w:rsidR="000F3E39" w:rsidRPr="00C9338B">
        <w:rPr>
          <w:bCs/>
          <w:i/>
          <w:lang w:val="de-DE"/>
        </w:rPr>
        <w:t>dt</w:t>
      </w:r>
      <w:r w:rsidR="000F3E39" w:rsidRPr="00C9338B">
        <w:rPr>
          <w:bCs/>
          <w:vertAlign w:val="superscript"/>
          <w:lang w:val="de-DE"/>
        </w:rPr>
        <w:t>2</w:t>
      </w:r>
      <w:r w:rsidR="000F3E39" w:rsidRPr="00C9338B">
        <w:rPr>
          <w:bCs/>
          <w:lang w:val="de-DE"/>
        </w:rPr>
        <w:t xml:space="preserve">– </w:t>
      </w:r>
      <w:r w:rsidR="000F3E39" w:rsidRPr="00C9338B">
        <w:rPr>
          <w:bCs/>
          <w:i/>
          <w:lang w:val="de-DE"/>
        </w:rPr>
        <w:t>dx</w:t>
      </w:r>
      <w:r w:rsidR="000F3E39" w:rsidRPr="00C9338B">
        <w:rPr>
          <w:bCs/>
          <w:vertAlign w:val="superscript"/>
          <w:lang w:val="de-DE"/>
        </w:rPr>
        <w:t>2</w:t>
      </w:r>
      <w:r w:rsidR="000F3E39" w:rsidRPr="00C9338B">
        <w:rPr>
          <w:bCs/>
          <w:lang w:val="de-DE"/>
        </w:rPr>
        <w:t xml:space="preserve"> – </w:t>
      </w:r>
      <w:r w:rsidR="000F3E39" w:rsidRPr="00C9338B">
        <w:rPr>
          <w:bCs/>
          <w:i/>
          <w:lang w:val="de-DE"/>
        </w:rPr>
        <w:t>dy</w:t>
      </w:r>
      <w:r w:rsidR="000F3E39" w:rsidRPr="00C9338B">
        <w:rPr>
          <w:bCs/>
          <w:vertAlign w:val="superscript"/>
          <w:lang w:val="de-DE"/>
        </w:rPr>
        <w:t>2</w:t>
      </w:r>
      <w:r w:rsidR="000F3E39" w:rsidRPr="00C9338B">
        <w:rPr>
          <w:bCs/>
          <w:lang w:val="de-DE"/>
        </w:rPr>
        <w:t xml:space="preserve"> – </w:t>
      </w:r>
      <w:r w:rsidR="000F3E39" w:rsidRPr="00C9338B">
        <w:rPr>
          <w:bCs/>
          <w:i/>
          <w:lang w:val="de-DE"/>
        </w:rPr>
        <w:t>dz</w:t>
      </w:r>
      <w:r w:rsidR="000F3E39" w:rsidRPr="00C9338B">
        <w:rPr>
          <w:bCs/>
          <w:vertAlign w:val="superscript"/>
          <w:lang w:val="de-DE"/>
        </w:rPr>
        <w:t>2</w:t>
      </w:r>
      <w:r w:rsidR="000F3E39" w:rsidRPr="00C9338B">
        <w:rPr>
          <w:bCs/>
          <w:lang w:val="de-DE"/>
        </w:rPr>
        <w:t xml:space="preserve">.                    </w:t>
      </w:r>
      <w:r w:rsidR="00080408" w:rsidRPr="00C9338B">
        <w:rPr>
          <w:bCs/>
          <w:lang w:val="de-DE"/>
        </w:rPr>
        <w:t xml:space="preserve">    </w:t>
      </w:r>
      <w:r w:rsidR="00F34006">
        <w:rPr>
          <w:bCs/>
          <w:lang w:val="de-DE"/>
        </w:rPr>
        <w:t xml:space="preserve">  </w:t>
      </w:r>
      <w:r w:rsidR="00080408" w:rsidRPr="00C9338B">
        <w:rPr>
          <w:bCs/>
          <w:lang w:val="de-DE"/>
        </w:rPr>
        <w:t xml:space="preserve">  </w:t>
      </w:r>
      <w:r w:rsidR="000F3E39" w:rsidRPr="00C9338B">
        <w:rPr>
          <w:bCs/>
          <w:lang w:val="de-DE"/>
        </w:rPr>
        <w:t xml:space="preserve">  </w:t>
      </w:r>
      <w:r w:rsidR="00E80A4F" w:rsidRPr="00E80A4F">
        <w:rPr>
          <w:bCs/>
        </w:rPr>
        <w:t xml:space="preserve"> </w:t>
      </w:r>
      <w:r w:rsidR="000F3E39" w:rsidRPr="00C9338B">
        <w:rPr>
          <w:bCs/>
          <w:lang w:val="de-DE"/>
        </w:rPr>
        <w:t xml:space="preserve">  </w:t>
      </w:r>
      <w:r w:rsidRPr="00C9338B">
        <w:rPr>
          <w:rFonts w:eastAsia="Times New Roman" w:cs="Times New Roman"/>
          <w:i/>
          <w:iCs/>
          <w:szCs w:val="24"/>
          <w:lang w:val="de-DE"/>
        </w:rPr>
        <w:t> </w:t>
      </w:r>
      <w:r w:rsidRPr="00C9338B">
        <w:rPr>
          <w:rFonts w:eastAsia="Times New Roman" w:cs="Times New Roman"/>
          <w:szCs w:val="24"/>
          <w:lang w:val="de-DE"/>
        </w:rPr>
        <w:t xml:space="preserve"> </w:t>
      </w:r>
      <w:r w:rsidRPr="00C9338B">
        <w:rPr>
          <w:rFonts w:eastAsia="Times New Roman" w:cs="Times New Roman"/>
          <w:szCs w:val="24"/>
        </w:rPr>
        <w:t xml:space="preserve">(25.6) </w:t>
      </w:r>
    </w:p>
    <w:p w:rsidR="00372147" w:rsidRPr="00C9338B" w:rsidRDefault="00372147" w:rsidP="003A4A99">
      <w:pPr>
        <w:ind w:firstLine="700"/>
        <w:jc w:val="both"/>
        <w:rPr>
          <w:rFonts w:eastAsia="Times New Roman" w:cs="Times New Roman"/>
          <w:szCs w:val="24"/>
        </w:rPr>
      </w:pP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In this case, the introduction of </w:t>
      </w:r>
      <w:r w:rsidR="0071403E" w:rsidRPr="00C9338B">
        <w:rPr>
          <w:rFonts w:eastAsia="Times New Roman" w:cs="Times New Roman"/>
          <w:szCs w:val="24"/>
        </w:rPr>
        <w:t xml:space="preserve">the </w:t>
      </w:r>
      <w:r w:rsidRPr="00C9338B">
        <w:rPr>
          <w:rFonts w:eastAsia="Times New Roman" w:cs="Times New Roman"/>
          <w:szCs w:val="24"/>
        </w:rPr>
        <w:t xml:space="preserve">notation </w:t>
      </w:r>
    </w:p>
    <w:p w:rsidR="00372147" w:rsidRPr="00C9338B" w:rsidRDefault="00372147" w:rsidP="003A4A99">
      <w:pPr>
        <w:ind w:firstLine="700"/>
        <w:jc w:val="both"/>
        <w:rPr>
          <w:rFonts w:eastAsia="Times New Roman" w:cs="Times New Roman"/>
          <w:szCs w:val="24"/>
        </w:rPr>
      </w:pPr>
    </w:p>
    <w:bookmarkStart w:id="163" w:name="graphicBE"/>
    <w:bookmarkStart w:id="164" w:name="graphic1D7"/>
    <w:bookmarkEnd w:id="163"/>
    <w:bookmarkEnd w:id="164"/>
    <w:p w:rsidR="00372147" w:rsidRPr="00C9338B" w:rsidRDefault="008B3D5D" w:rsidP="003A4A99">
      <w:pPr>
        <w:jc w:val="both"/>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70" o:spid="_x0000_s8242"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bookmarkStart w:id="165" w:name="graphicBF"/>
      <w:bookmarkStart w:id="166" w:name="graphic1D8"/>
      <w:bookmarkEnd w:id="165"/>
      <w:bookmarkEnd w:id="166"/>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71" o:spid="_x0000_s8241"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0F3E39" w:rsidRPr="00C9338B">
        <w:t xml:space="preserve">    </w:t>
      </w:r>
      <w:r w:rsidR="00080408" w:rsidRPr="00C9338B">
        <w:t xml:space="preserve">                                     </w:t>
      </w:r>
      <w:r w:rsidR="000F3E39" w:rsidRPr="00C9338B">
        <w:t xml:space="preserve">  </w:t>
      </w:r>
      <w:r w:rsidR="000F3E39" w:rsidRPr="00C9338B">
        <w:rPr>
          <w:position w:val="-26"/>
        </w:rPr>
        <w:object w:dxaOrig="1280" w:dyaOrig="720">
          <v:shape id="_x0000_i1247" type="#_x0000_t75" style="width:62.75pt;height:36.55pt" o:ole="">
            <v:imagedata r:id="rId484" o:title=""/>
          </v:shape>
          <o:OLEObject Type="Embed" ProgID="Equation.3" ShapeID="_x0000_i1247" DrawAspect="Content" ObjectID="_1589483074" r:id="rId485"/>
        </w:object>
      </w:r>
      <w:r w:rsidR="000F3E39" w:rsidRPr="00C9338B">
        <w:t xml:space="preserve">  </w:t>
      </w:r>
      <w:r w:rsidR="00850476" w:rsidRPr="00C9338B">
        <w:rPr>
          <w:position w:val="-10"/>
        </w:rPr>
        <w:object w:dxaOrig="3019" w:dyaOrig="320">
          <v:shape id="_x0000_i1248" type="#_x0000_t75" style="width:154.9pt;height:14.75pt" o:ole="">
            <v:imagedata r:id="rId486" o:title=""/>
          </v:shape>
          <o:OLEObject Type="Embed" ProgID="Equation.3" ShapeID="_x0000_i1248" DrawAspect="Content" ObjectID="_1589483075" r:id="rId487"/>
        </w:object>
      </w:r>
      <w:r w:rsidR="000F3E39" w:rsidRPr="00C9338B">
        <w:t xml:space="preserve">           </w:t>
      </w:r>
      <w:r w:rsidR="009D283B" w:rsidRPr="00C9338B">
        <w:tab/>
      </w:r>
      <w:r w:rsidR="00080408" w:rsidRPr="00C9338B">
        <w:t xml:space="preserve">        </w:t>
      </w:r>
      <w:r w:rsidR="004521D8">
        <w:t xml:space="preserve">   </w:t>
      </w:r>
      <w:r w:rsidR="00080408" w:rsidRPr="00C9338B">
        <w:t xml:space="preserve">     </w:t>
      </w:r>
      <w:r w:rsidR="000F3E39" w:rsidRPr="00C9338B">
        <w:t>(</w:t>
      </w:r>
      <w:r w:rsidR="000F3E39" w:rsidRPr="00C9338B">
        <w:rPr>
          <w:bCs/>
        </w:rPr>
        <w:t>25.</w:t>
      </w:r>
      <w:r w:rsidR="00536EF9" w:rsidRPr="00C9338B">
        <w:rPr>
          <w:bCs/>
        </w:rPr>
        <w:t>7</w:t>
      </w:r>
      <w:r w:rsidR="000F3E39" w:rsidRPr="00C9338B">
        <w:t xml:space="preserve">)        </w:t>
      </w:r>
    </w:p>
    <w:p w:rsidR="000F3E39" w:rsidRPr="00C9338B" w:rsidRDefault="000F3E39" w:rsidP="003A4A99">
      <w:pPr>
        <w:jc w:val="both"/>
      </w:pPr>
      <w:r w:rsidRPr="00C9338B">
        <w:t xml:space="preserve">                   </w:t>
      </w:r>
    </w:p>
    <w:p w:rsidR="003F08D1" w:rsidRPr="00304F30" w:rsidRDefault="003F08D1" w:rsidP="003A4A99">
      <w:pPr>
        <w:jc w:val="both"/>
        <w:rPr>
          <w:rFonts w:eastAsia="Times New Roman" w:cs="Times New Roman"/>
          <w:szCs w:val="24"/>
        </w:rPr>
      </w:pPr>
      <w:proofErr w:type="gramStart"/>
      <w:r w:rsidRPr="00C9338B">
        <w:rPr>
          <w:rFonts w:eastAsia="Times New Roman" w:cs="Times New Roman"/>
          <w:szCs w:val="24"/>
        </w:rPr>
        <w:t>leads</w:t>
      </w:r>
      <w:proofErr w:type="gramEnd"/>
      <w:r w:rsidRPr="00C9338B">
        <w:rPr>
          <w:rFonts w:eastAsia="Times New Roman" w:cs="Times New Roman"/>
          <w:szCs w:val="24"/>
        </w:rPr>
        <w:t xml:space="preserve"> metric (25.6) to the invariant form (25.4), but no restrictions on the counter speed </w:t>
      </w:r>
      <w:r w:rsidRPr="00C9338B">
        <w:rPr>
          <w:rFonts w:eastAsia="Times New Roman" w:cs="Times New Roman"/>
          <w:i/>
          <w:iCs/>
          <w:szCs w:val="24"/>
        </w:rPr>
        <w:t>v</w:t>
      </w:r>
      <w:r w:rsidRPr="00C9338B">
        <w:rPr>
          <w:rFonts w:eastAsia="Times New Roman" w:cs="Times New Roman"/>
          <w:vertAlign w:val="subscript"/>
        </w:rPr>
        <w:t xml:space="preserve">x </w:t>
      </w:r>
      <w:r w:rsidR="00A5086C" w:rsidRPr="00C9338B">
        <w:rPr>
          <w:rFonts w:eastAsia="Times New Roman" w:cs="Times New Roman"/>
          <w:szCs w:val="24"/>
        </w:rPr>
        <w:t xml:space="preserve">of the </w:t>
      </w:r>
      <w:r w:rsidR="00AD500A" w:rsidRPr="00C9338B">
        <w:rPr>
          <w:rFonts w:eastAsia="Times New Roman" w:cs="Times New Roman"/>
          <w:i/>
          <w:iCs/>
          <w:szCs w:val="24"/>
        </w:rPr>
        <w:t>mask</w:t>
      </w:r>
      <w:r w:rsidRPr="00C9338B">
        <w:rPr>
          <w:rFonts w:eastAsia="Times New Roman" w:cs="Times New Roman"/>
          <w:szCs w:val="24"/>
        </w:rPr>
        <w:t xml:space="preserve"> and </w:t>
      </w:r>
      <w:r w:rsidR="00FC7BDA" w:rsidRPr="00C9338B">
        <w:rPr>
          <w:rFonts w:eastAsia="Times New Roman" w:cs="Times New Roman"/>
          <w:i/>
          <w:iCs/>
          <w:szCs w:val="24"/>
        </w:rPr>
        <w:t>interior</w:t>
      </w:r>
      <w:r w:rsidRPr="00C9338B">
        <w:rPr>
          <w:rFonts w:eastAsia="Times New Roman" w:cs="Times New Roman"/>
          <w:szCs w:val="24"/>
        </w:rPr>
        <w:t xml:space="preserve"> sub</w:t>
      </w:r>
      <w:r w:rsidR="00E76702" w:rsidRPr="00C9338B">
        <w:rPr>
          <w:rFonts w:eastAsia="Times New Roman" w:cs="Times New Roman"/>
          <w:szCs w:val="24"/>
        </w:rPr>
        <w:t>cont</w:t>
      </w:r>
      <w:r w:rsidR="00AD500A" w:rsidRPr="00C9338B">
        <w:rPr>
          <w:rFonts w:eastAsia="Times New Roman" w:cs="Times New Roman"/>
          <w:szCs w:val="24"/>
        </w:rPr>
        <w:t>s arise</w:t>
      </w:r>
      <w:r w:rsidRPr="00C9338B">
        <w:rPr>
          <w:rFonts w:eastAsia="Times New Roman" w:cs="Times New Roman"/>
          <w:szCs w:val="24"/>
        </w:rPr>
        <w:t>. This fact requires a separate detailed consideration because it a</w:t>
      </w:r>
      <w:r w:rsidRPr="00C9338B">
        <w:rPr>
          <w:rFonts w:eastAsia="Times New Roman" w:cs="Times New Roman"/>
          <w:szCs w:val="24"/>
        </w:rPr>
        <w:t>l</w:t>
      </w:r>
      <w:r w:rsidRPr="00C9338B">
        <w:rPr>
          <w:rFonts w:eastAsia="Times New Roman" w:cs="Times New Roman"/>
          <w:szCs w:val="24"/>
        </w:rPr>
        <w:t xml:space="preserve">lows for the possibility of </w:t>
      </w:r>
      <w:proofErr w:type="gramStart"/>
      <w:r w:rsidRPr="00C9338B">
        <w:rPr>
          <w:rFonts w:eastAsia="Times New Roman" w:cs="Times New Roman"/>
          <w:szCs w:val="24"/>
        </w:rPr>
        <w:t xml:space="preserve">organizing </w:t>
      </w:r>
      <w:r w:rsidR="00372147" w:rsidRPr="00C9338B">
        <w:rPr>
          <w:rFonts w:eastAsia="Times New Roman" w:cs="Times New Roman"/>
          <w:szCs w:val="24"/>
        </w:rPr>
        <w:t xml:space="preserve"> intra</w:t>
      </w:r>
      <w:proofErr w:type="gramEnd"/>
      <w:r w:rsidRPr="00C9338B">
        <w:rPr>
          <w:rFonts w:eastAsia="Times New Roman" w:cs="Times New Roman"/>
          <w:szCs w:val="24"/>
        </w:rPr>
        <w:t>-vacuum superluminal communication channels.  </w:t>
      </w:r>
    </w:p>
    <w:p w:rsidR="00E80A4F" w:rsidRPr="00304F30" w:rsidRDefault="00E80A4F" w:rsidP="003A4A99">
      <w:pPr>
        <w:jc w:val="both"/>
        <w:rPr>
          <w:rFonts w:eastAsia="Times New Roman" w:cs="Times New Roman"/>
          <w:szCs w:val="24"/>
        </w:rPr>
      </w:pPr>
    </w:p>
    <w:p w:rsidR="003F08D1" w:rsidRPr="00C9338B" w:rsidRDefault="003F08D1" w:rsidP="00231D5D">
      <w:pPr>
        <w:jc w:val="center"/>
        <w:rPr>
          <w:rFonts w:eastAsia="Times New Roman" w:cs="Times New Roman"/>
          <w:szCs w:val="24"/>
        </w:rPr>
      </w:pPr>
      <w:r w:rsidRPr="00C9338B">
        <w:rPr>
          <w:rFonts w:eastAsia="Times New Roman" w:cs="Times New Roman"/>
          <w:b/>
          <w:bCs/>
          <w:szCs w:val="24"/>
        </w:rPr>
        <w:t>26. Inert layer properties</w:t>
      </w:r>
      <w:r w:rsidR="0071403E" w:rsidRPr="00C9338B">
        <w:rPr>
          <w:rFonts w:eastAsia="Times New Roman" w:cs="Times New Roman"/>
          <w:b/>
          <w:bCs/>
          <w:szCs w:val="24"/>
        </w:rPr>
        <w:t xml:space="preserve"> of</w:t>
      </w:r>
      <w:r w:rsidRPr="00C9338B">
        <w:rPr>
          <w:rFonts w:eastAsia="Times New Roman" w:cs="Times New Roman"/>
          <w:b/>
          <w:bCs/>
          <w:szCs w:val="24"/>
        </w:rPr>
        <w:t xml:space="preserve"> </w:t>
      </w:r>
      <w:r w:rsidR="00A5086C" w:rsidRPr="00C9338B">
        <w:rPr>
          <w:rFonts w:eastAsia="Times New Roman" w:cs="Times New Roman"/>
          <w:b/>
          <w:bCs/>
          <w:szCs w:val="24"/>
        </w:rPr>
        <w:t>a</w:t>
      </w:r>
      <w:r w:rsidR="009D283B" w:rsidRPr="00C9338B">
        <w:rPr>
          <w:rFonts w:eastAsia="Times New Roman" w:cs="Times New Roman"/>
          <w:b/>
          <w:bCs/>
          <w:szCs w:val="24"/>
        </w:rPr>
        <w:t xml:space="preserve"> </w:t>
      </w:r>
      <w:r w:rsidRPr="00C9338B">
        <w:rPr>
          <w:rFonts w:ascii="Symbol" w:eastAsia="Times New Roman" w:hAnsi="Symbol" w:cs="Times New Roman"/>
          <w:b/>
          <w:bCs/>
          <w:i/>
          <w:iCs/>
          <w:szCs w:val="24"/>
        </w:rPr>
        <w:t></w:t>
      </w:r>
      <w:r w:rsidRPr="00C9338B">
        <w:rPr>
          <w:rFonts w:eastAsia="Times New Roman" w:cs="Times New Roman"/>
          <w:b/>
          <w:bCs/>
          <w:i/>
          <w:iCs/>
          <w:vertAlign w:val="subscript"/>
        </w:rPr>
        <w:t>mn</w:t>
      </w:r>
      <w:r w:rsidRPr="00C9338B">
        <w:rPr>
          <w:rFonts w:eastAsia="Times New Roman" w:cs="Times New Roman"/>
          <w:b/>
          <w:bCs/>
          <w:szCs w:val="24"/>
        </w:rPr>
        <w:t>-</w:t>
      </w:r>
      <w:r w:rsidR="0041795E" w:rsidRPr="00C9338B">
        <w:rPr>
          <w:rFonts w:eastAsia="Times New Roman" w:cs="Times New Roman"/>
          <w:b/>
          <w:bCs/>
          <w:szCs w:val="24"/>
        </w:rPr>
        <w:t>vacuum</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Returning to </w:t>
      </w:r>
      <w:r w:rsidR="0071403E" w:rsidRPr="00C9338B">
        <w:rPr>
          <w:rFonts w:eastAsia="Times New Roman" w:cs="Times New Roman"/>
          <w:szCs w:val="24"/>
        </w:rPr>
        <w:t xml:space="preserve">the </w:t>
      </w:r>
      <w:r w:rsidRPr="00C9338B">
        <w:rPr>
          <w:rFonts w:eastAsia="Times New Roman" w:cs="Times New Roman"/>
          <w:szCs w:val="24"/>
        </w:rPr>
        <w:t xml:space="preserve">consideration of metrics (24.2) and (24.3) </w:t>
      </w:r>
    </w:p>
    <w:p w:rsidR="003F08D1" w:rsidRPr="00C9338B" w:rsidRDefault="006D0897" w:rsidP="003A4A99">
      <w:pPr>
        <w:ind w:left="720" w:firstLine="720"/>
        <w:jc w:val="both"/>
        <w:rPr>
          <w:rFonts w:eastAsia="Times New Roman" w:cs="Times New Roman"/>
          <w:szCs w:val="24"/>
        </w:rPr>
      </w:pPr>
      <w:r w:rsidRPr="00C9338B">
        <w:rPr>
          <w:i/>
        </w:rPr>
        <w:t xml:space="preserve">                       </w:t>
      </w:r>
      <w:proofErr w:type="gramStart"/>
      <w:r w:rsidR="000F3E39" w:rsidRPr="00C9338B">
        <w:rPr>
          <w:i/>
        </w:rPr>
        <w:t>ds</w:t>
      </w:r>
      <w:r w:rsidR="000F3E39" w:rsidRPr="00C9338B">
        <w:rPr>
          <w:bCs/>
          <w:vertAlign w:val="superscript"/>
        </w:rPr>
        <w:t>(</w:t>
      </w:r>
      <w:proofErr w:type="gramEnd"/>
      <w:r w:rsidR="000F3E39" w:rsidRPr="00C9338B">
        <w:rPr>
          <w:bCs/>
          <w:vertAlign w:val="superscript"/>
        </w:rPr>
        <w:t>+ – – –)</w:t>
      </w:r>
      <w:r w:rsidR="000F3E39" w:rsidRPr="00C9338B">
        <w:rPr>
          <w:vertAlign w:val="superscript"/>
        </w:rPr>
        <w:t>2</w:t>
      </w:r>
      <w:r w:rsidR="000F3E39" w:rsidRPr="00C9338B">
        <w:t xml:space="preserve"> = </w:t>
      </w:r>
      <w:r w:rsidR="000F3E39" w:rsidRPr="00C9338B">
        <w:rPr>
          <w:i/>
        </w:rPr>
        <w:t>ds</w:t>
      </w:r>
      <w:r w:rsidR="000F3E39" w:rsidRPr="00C9338B">
        <w:rPr>
          <w:iCs/>
          <w:vertAlign w:val="superscript"/>
        </w:rPr>
        <w:t>(</w:t>
      </w:r>
      <w:r w:rsidR="000F3E39" w:rsidRPr="00C9338B">
        <w:rPr>
          <w:vertAlign w:val="superscript"/>
        </w:rPr>
        <w:t xml:space="preserve">–)2 </w:t>
      </w:r>
      <w:r w:rsidR="000F3E39" w:rsidRPr="00C9338B">
        <w:t xml:space="preserve">=    </w:t>
      </w:r>
      <w:r w:rsidR="000F3E39" w:rsidRPr="00C9338B">
        <w:rPr>
          <w:i/>
        </w:rPr>
        <w:t>c</w:t>
      </w:r>
      <w:r w:rsidR="000F3E39" w:rsidRPr="00C9338B">
        <w:rPr>
          <w:vertAlign w:val="superscript"/>
        </w:rPr>
        <w:t>2</w:t>
      </w:r>
      <w:r w:rsidR="000F3E39" w:rsidRPr="00C9338B">
        <w:rPr>
          <w:i/>
        </w:rPr>
        <w:t>dt</w:t>
      </w:r>
      <w:r w:rsidR="000F3E39" w:rsidRPr="00C9338B">
        <w:rPr>
          <w:vertAlign w:val="superscript"/>
        </w:rPr>
        <w:t>2</w:t>
      </w:r>
      <w:r w:rsidR="000F3E39" w:rsidRPr="00C9338B">
        <w:t xml:space="preserve"> – </w:t>
      </w:r>
      <w:r w:rsidR="000F3E39" w:rsidRPr="00C9338B">
        <w:rPr>
          <w:i/>
        </w:rPr>
        <w:t>dx</w:t>
      </w:r>
      <w:r w:rsidR="000F3E39" w:rsidRPr="00C9338B">
        <w:rPr>
          <w:vertAlign w:val="superscript"/>
        </w:rPr>
        <w:t xml:space="preserve">2 </w:t>
      </w:r>
      <w:r w:rsidR="000F3E39" w:rsidRPr="00C9338B">
        <w:t xml:space="preserve">– </w:t>
      </w:r>
      <w:r w:rsidR="000F3E39" w:rsidRPr="00C9338B">
        <w:rPr>
          <w:i/>
        </w:rPr>
        <w:t>dy</w:t>
      </w:r>
      <w:r w:rsidR="000F3E39" w:rsidRPr="00C9338B">
        <w:rPr>
          <w:vertAlign w:val="superscript"/>
        </w:rPr>
        <w:t xml:space="preserve">2 </w:t>
      </w:r>
      <w:r w:rsidR="000F3E39" w:rsidRPr="00C9338B">
        <w:t xml:space="preserve">– </w:t>
      </w:r>
      <w:r w:rsidR="000F3E39" w:rsidRPr="00C9338B">
        <w:rPr>
          <w:i/>
        </w:rPr>
        <w:t>dz</w:t>
      </w:r>
      <w:r w:rsidR="000F3E39" w:rsidRPr="00C9338B">
        <w:rPr>
          <w:vertAlign w:val="superscript"/>
        </w:rPr>
        <w:t>2</w:t>
      </w:r>
      <w:r w:rsidR="000F3E39" w:rsidRPr="00C9338B">
        <w:t xml:space="preserve">,                        </w:t>
      </w:r>
      <w:r w:rsidR="007254B6" w:rsidRPr="00C9338B">
        <w:t xml:space="preserve">  </w:t>
      </w:r>
      <w:r w:rsidR="004521D8">
        <w:t xml:space="preserve">  </w:t>
      </w:r>
      <w:r w:rsidR="000F3E39" w:rsidRPr="00C9338B">
        <w:t xml:space="preserve">    (26.1)</w:t>
      </w:r>
      <w:r w:rsidR="000F3E39" w:rsidRPr="00C9338B">
        <w:rPr>
          <w:rFonts w:eastAsia="Times New Roman" w:cs="Times New Roman"/>
          <w:szCs w:val="24"/>
        </w:rPr>
        <w:t xml:space="preserve"> </w:t>
      </w:r>
      <w:r w:rsidR="00AD500A" w:rsidRPr="00C9338B">
        <w:rPr>
          <w:rFonts w:eastAsia="Times New Roman" w:cs="Times New Roman"/>
          <w:szCs w:val="24"/>
        </w:rPr>
        <w:t xml:space="preserve"> </w:t>
      </w:r>
      <w:r w:rsidR="003F08D1" w:rsidRPr="00C9338B">
        <w:rPr>
          <w:rFonts w:eastAsia="Times New Roman" w:cs="Times New Roman"/>
          <w:szCs w:val="24"/>
        </w:rPr>
        <w:t xml:space="preserve"> </w:t>
      </w:r>
    </w:p>
    <w:p w:rsidR="003F08D1" w:rsidRPr="00C9338B" w:rsidRDefault="000F3E39" w:rsidP="003A4A99">
      <w:pPr>
        <w:ind w:firstLine="700"/>
        <w:jc w:val="both"/>
        <w:rPr>
          <w:rFonts w:eastAsia="Times New Roman" w:cs="Times New Roman"/>
          <w:szCs w:val="24"/>
        </w:rPr>
      </w:pPr>
      <w:r w:rsidRPr="00C9338B">
        <w:rPr>
          <w:i/>
        </w:rPr>
        <w:t xml:space="preserve">          </w:t>
      </w:r>
      <w:r w:rsidR="006D0897" w:rsidRPr="00C9338B">
        <w:rPr>
          <w:i/>
        </w:rPr>
        <w:t xml:space="preserve">               </w:t>
      </w:r>
      <w:r w:rsidR="007254B6" w:rsidRPr="00C9338B">
        <w:rPr>
          <w:i/>
        </w:rPr>
        <w:t xml:space="preserve"> </w:t>
      </w:r>
      <w:r w:rsidR="006D0897" w:rsidRPr="00C9338B">
        <w:rPr>
          <w:i/>
        </w:rPr>
        <w:t xml:space="preserve">       </w:t>
      </w:r>
      <w:r w:rsidRPr="00C9338B">
        <w:rPr>
          <w:i/>
        </w:rPr>
        <w:t xml:space="preserve">  </w:t>
      </w:r>
      <w:proofErr w:type="gramStart"/>
      <w:r w:rsidRPr="00C9338B">
        <w:rPr>
          <w:i/>
        </w:rPr>
        <w:t>ds</w:t>
      </w:r>
      <w:r w:rsidRPr="00C9338B">
        <w:rPr>
          <w:bCs/>
          <w:vertAlign w:val="superscript"/>
        </w:rPr>
        <w:t>(</w:t>
      </w:r>
      <w:proofErr w:type="gramEnd"/>
      <w:r w:rsidRPr="00C9338B">
        <w:rPr>
          <w:bCs/>
          <w:vertAlign w:val="superscript"/>
        </w:rPr>
        <w:t>– + + +)</w:t>
      </w:r>
      <w:r w:rsidRPr="00C9338B">
        <w:rPr>
          <w:vertAlign w:val="superscript"/>
        </w:rPr>
        <w:t>2</w:t>
      </w:r>
      <w:r w:rsidRPr="00C9338B">
        <w:t xml:space="preserve"> = </w:t>
      </w:r>
      <w:r w:rsidRPr="00C9338B">
        <w:rPr>
          <w:i/>
        </w:rPr>
        <w:t>ds</w:t>
      </w:r>
      <w:r w:rsidRPr="00C9338B">
        <w:rPr>
          <w:iCs/>
          <w:vertAlign w:val="superscript"/>
        </w:rPr>
        <w:t>(</w:t>
      </w:r>
      <w:r w:rsidRPr="00C9338B">
        <w:rPr>
          <w:vertAlign w:val="superscript"/>
        </w:rPr>
        <w:t xml:space="preserve">+)2 </w:t>
      </w:r>
      <w:r w:rsidRPr="00C9338B">
        <w:t xml:space="preserve">= – </w:t>
      </w:r>
      <w:r w:rsidRPr="00C9338B">
        <w:rPr>
          <w:i/>
        </w:rPr>
        <w:t>c</w:t>
      </w:r>
      <w:r w:rsidRPr="00C9338B">
        <w:rPr>
          <w:vertAlign w:val="superscript"/>
        </w:rPr>
        <w:t>2</w:t>
      </w:r>
      <w:r w:rsidRPr="00C9338B">
        <w:rPr>
          <w:i/>
        </w:rPr>
        <w:t>dt</w:t>
      </w:r>
      <w:r w:rsidRPr="00C9338B">
        <w:rPr>
          <w:vertAlign w:val="superscript"/>
        </w:rPr>
        <w:t>2</w:t>
      </w:r>
      <w:r w:rsidRPr="00C9338B">
        <w:t xml:space="preserve"> + </w:t>
      </w:r>
      <w:r w:rsidRPr="00C9338B">
        <w:rPr>
          <w:i/>
        </w:rPr>
        <w:t>dx</w:t>
      </w:r>
      <w:r w:rsidRPr="00C9338B">
        <w:rPr>
          <w:vertAlign w:val="superscript"/>
        </w:rPr>
        <w:t xml:space="preserve">2 </w:t>
      </w:r>
      <w:r w:rsidRPr="00C9338B">
        <w:t xml:space="preserve">+ </w:t>
      </w:r>
      <w:r w:rsidRPr="00C9338B">
        <w:rPr>
          <w:i/>
        </w:rPr>
        <w:t>dy</w:t>
      </w:r>
      <w:r w:rsidRPr="00C9338B">
        <w:rPr>
          <w:vertAlign w:val="superscript"/>
        </w:rPr>
        <w:t xml:space="preserve">2 </w:t>
      </w:r>
      <w:r w:rsidRPr="00C9338B">
        <w:t xml:space="preserve">+ </w:t>
      </w:r>
      <w:r w:rsidRPr="00C9338B">
        <w:rPr>
          <w:i/>
        </w:rPr>
        <w:t>dz</w:t>
      </w:r>
      <w:r w:rsidRPr="00C9338B">
        <w:rPr>
          <w:vertAlign w:val="superscript"/>
        </w:rPr>
        <w:t>2</w:t>
      </w:r>
      <w:r w:rsidRPr="00C9338B">
        <w:t xml:space="preserve"> .                        </w:t>
      </w:r>
      <w:r w:rsidR="004521D8">
        <w:t xml:space="preserve">  </w:t>
      </w:r>
      <w:r w:rsidRPr="00C9338B">
        <w:t xml:space="preserve">  </w:t>
      </w:r>
      <w:r w:rsidR="007254B6" w:rsidRPr="00C9338B">
        <w:t xml:space="preserve">  </w:t>
      </w:r>
      <w:r w:rsidR="003F08D1" w:rsidRPr="00C9338B">
        <w:rPr>
          <w:rFonts w:eastAsia="Times New Roman" w:cs="Times New Roman"/>
          <w:szCs w:val="24"/>
        </w:rPr>
        <w:t xml:space="preserve">(26.2)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We </w:t>
      </w:r>
      <w:r w:rsidR="0071403E" w:rsidRPr="00C9338B">
        <w:rPr>
          <w:rFonts w:eastAsia="Times New Roman" w:cs="Times New Roman"/>
          <w:szCs w:val="24"/>
        </w:rPr>
        <w:t xml:space="preserve">bring the quantity </w:t>
      </w:r>
      <w:r w:rsidR="0071403E" w:rsidRPr="00C9338B">
        <w:rPr>
          <w:i/>
          <w:iCs/>
          <w:lang w:val="ru-RU"/>
        </w:rPr>
        <w:t>с</w:t>
      </w:r>
      <w:r w:rsidR="0071403E" w:rsidRPr="00C9338B">
        <w:rPr>
          <w:iCs/>
          <w:vertAlign w:val="superscript"/>
        </w:rPr>
        <w:t>2</w:t>
      </w:r>
      <w:r w:rsidR="0071403E" w:rsidRPr="00C9338B">
        <w:rPr>
          <w:i/>
          <w:iCs/>
        </w:rPr>
        <w:t>dt</w:t>
      </w:r>
      <w:r w:rsidR="0071403E" w:rsidRPr="00C9338B">
        <w:rPr>
          <w:iCs/>
          <w:vertAlign w:val="superscript"/>
        </w:rPr>
        <w:t>2</w:t>
      </w:r>
      <w:r w:rsidR="00432F00" w:rsidRPr="00C9338B">
        <w:rPr>
          <w:rFonts w:eastAsia="Times New Roman" w:cs="Times New Roman"/>
          <w:szCs w:val="24"/>
        </w:rPr>
        <w:t xml:space="preserve"> </w:t>
      </w:r>
      <w:r w:rsidR="0071403E" w:rsidRPr="00C9338B">
        <w:rPr>
          <w:rFonts w:eastAsia="Times New Roman" w:cs="Times New Roman"/>
          <w:szCs w:val="24"/>
        </w:rPr>
        <w:t xml:space="preserve">to the right sides of the equations of these metrics, and outside the parentheses:  </w:t>
      </w:r>
    </w:p>
    <w:bookmarkStart w:id="167" w:name="graphicC0"/>
    <w:bookmarkStart w:id="168" w:name="graphic1D9"/>
    <w:bookmarkEnd w:id="167"/>
    <w:bookmarkEnd w:id="168"/>
    <w:p w:rsidR="000F3E39" w:rsidRPr="00C9338B" w:rsidRDefault="008B3D5D" w:rsidP="003A4A99">
      <w:pPr>
        <w:overflowPunct w:val="0"/>
        <w:autoSpaceDE w:val="0"/>
        <w:autoSpaceDN w:val="0"/>
        <w:adjustRightInd w:val="0"/>
        <w:ind w:firstLine="709"/>
        <w:jc w:val="both"/>
        <w:textAlignment w:val="baseline"/>
        <w:rPr>
          <w:iCs/>
          <w:position w:val="-26"/>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74" o:spid="_x0000_s8238"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0F3E39" w:rsidRPr="00C9338B">
        <w:rPr>
          <w:iCs/>
          <w:position w:val="-26"/>
        </w:rPr>
        <w:t xml:space="preserve">     </w:t>
      </w:r>
      <w:r w:rsidR="006D0897" w:rsidRPr="00C9338B">
        <w:rPr>
          <w:iCs/>
          <w:position w:val="-26"/>
        </w:rPr>
        <w:t xml:space="preserve">          </w:t>
      </w:r>
      <w:r w:rsidR="00CA6641" w:rsidRPr="00C9338B">
        <w:rPr>
          <w:iCs/>
          <w:position w:val="-26"/>
        </w:rPr>
        <w:t xml:space="preserve">                            </w:t>
      </w:r>
      <w:r w:rsidR="004521D8">
        <w:rPr>
          <w:iCs/>
          <w:position w:val="-26"/>
        </w:rPr>
        <w:t xml:space="preserve"> </w:t>
      </w:r>
      <w:r w:rsidR="006D0897" w:rsidRPr="00C9338B">
        <w:rPr>
          <w:iCs/>
          <w:position w:val="-26"/>
        </w:rPr>
        <w:t xml:space="preserve">       </w:t>
      </w:r>
      <w:r w:rsidR="000F3E39" w:rsidRPr="00C9338B">
        <w:rPr>
          <w:iCs/>
          <w:position w:val="-24"/>
        </w:rPr>
        <w:object w:dxaOrig="2060" w:dyaOrig="660">
          <v:shape id="_x0000_i1249" type="#_x0000_t75" style="width:98.75pt;height:33.25pt" o:ole="">
            <v:imagedata r:id="rId488" o:title=""/>
          </v:shape>
          <o:OLEObject Type="Embed" ProgID="Equation.3" ShapeID="_x0000_i1249" DrawAspect="Content" ObjectID="_1589483076" r:id="rId489"/>
        </w:object>
      </w:r>
      <w:r w:rsidR="000F3E39" w:rsidRPr="00C9338B">
        <w:rPr>
          <w:iCs/>
          <w:position w:val="-26"/>
        </w:rPr>
        <w:t xml:space="preserve">                      </w:t>
      </w:r>
      <w:r w:rsidR="00CA6641" w:rsidRPr="00C9338B">
        <w:rPr>
          <w:iCs/>
          <w:position w:val="-26"/>
        </w:rPr>
        <w:t xml:space="preserve">                      </w:t>
      </w:r>
      <w:r w:rsidR="004521D8">
        <w:rPr>
          <w:iCs/>
          <w:position w:val="-26"/>
        </w:rPr>
        <w:t xml:space="preserve"> </w:t>
      </w:r>
      <w:r w:rsidR="00CA6641" w:rsidRPr="00C9338B">
        <w:rPr>
          <w:iCs/>
          <w:position w:val="-26"/>
        </w:rPr>
        <w:t xml:space="preserve"> </w:t>
      </w:r>
      <w:r w:rsidR="000F3E39" w:rsidRPr="00C9338B">
        <w:rPr>
          <w:iCs/>
          <w:position w:val="-26"/>
        </w:rPr>
        <w:t xml:space="preserve">   </w:t>
      </w:r>
      <w:r w:rsidR="007254B6" w:rsidRPr="00C9338B">
        <w:rPr>
          <w:iCs/>
          <w:position w:val="-26"/>
        </w:rPr>
        <w:t xml:space="preserve"> </w:t>
      </w:r>
      <w:r w:rsidR="000F3E39" w:rsidRPr="00C9338B">
        <w:rPr>
          <w:iCs/>
          <w:position w:val="-26"/>
        </w:rPr>
        <w:t xml:space="preserve"> </w:t>
      </w:r>
      <w:r w:rsidR="000F3E39" w:rsidRPr="00C9338B">
        <w:t>(26.3)</w:t>
      </w:r>
    </w:p>
    <w:p w:rsidR="000F3E39" w:rsidRPr="00C9338B" w:rsidRDefault="00CA6641" w:rsidP="003A4A99">
      <w:pPr>
        <w:overflowPunct w:val="0"/>
        <w:autoSpaceDE w:val="0"/>
        <w:autoSpaceDN w:val="0"/>
        <w:adjustRightInd w:val="0"/>
        <w:ind w:firstLine="709"/>
        <w:jc w:val="both"/>
        <w:textAlignment w:val="baseline"/>
        <w:rPr>
          <w:iCs/>
          <w:position w:val="-26"/>
        </w:rPr>
      </w:pPr>
      <w:r w:rsidRPr="00C9338B">
        <w:rPr>
          <w:iCs/>
          <w:position w:val="-24"/>
        </w:rPr>
        <w:t xml:space="preserve">                                                  </w:t>
      </w:r>
      <w:r w:rsidR="000F3E39" w:rsidRPr="00C9338B">
        <w:rPr>
          <w:iCs/>
          <w:position w:val="-24"/>
        </w:rPr>
        <w:object w:dxaOrig="2200" w:dyaOrig="660">
          <v:shape id="_x0000_i1250" type="#_x0000_t75" style="width:105.25pt;height:33.25pt" o:ole="">
            <v:imagedata r:id="rId490" o:title=""/>
          </v:shape>
          <o:OLEObject Type="Embed" ProgID="Equation.3" ShapeID="_x0000_i1250" DrawAspect="Content" ObjectID="_1589483077" r:id="rId491"/>
        </w:object>
      </w:r>
      <w:r w:rsidR="000F3E39" w:rsidRPr="00C9338B">
        <w:rPr>
          <w:iCs/>
        </w:rPr>
        <w:t>,</w:t>
      </w:r>
      <w:r w:rsidR="000F3E39" w:rsidRPr="00C9338B">
        <w:rPr>
          <w:iCs/>
          <w:position w:val="-26"/>
        </w:rPr>
        <w:t xml:space="preserve">               </w:t>
      </w:r>
      <w:r w:rsidRPr="00C9338B">
        <w:rPr>
          <w:iCs/>
          <w:position w:val="-26"/>
        </w:rPr>
        <w:t xml:space="preserve">      </w:t>
      </w:r>
      <w:r w:rsidR="000F3E39" w:rsidRPr="00C9338B">
        <w:rPr>
          <w:iCs/>
          <w:position w:val="-26"/>
        </w:rPr>
        <w:t xml:space="preserve">           </w:t>
      </w:r>
      <w:r w:rsidR="007254B6" w:rsidRPr="00C9338B">
        <w:rPr>
          <w:iCs/>
          <w:position w:val="-26"/>
        </w:rPr>
        <w:t xml:space="preserve">   </w:t>
      </w:r>
      <w:r w:rsidRPr="00C9338B">
        <w:rPr>
          <w:iCs/>
          <w:position w:val="-26"/>
        </w:rPr>
        <w:t xml:space="preserve">   </w:t>
      </w:r>
      <w:r w:rsidR="000F3E39" w:rsidRPr="00C9338B">
        <w:rPr>
          <w:iCs/>
          <w:position w:val="-26"/>
        </w:rPr>
        <w:t xml:space="preserve"> </w:t>
      </w:r>
      <w:r w:rsidR="007254B6" w:rsidRPr="00C9338B">
        <w:rPr>
          <w:iCs/>
          <w:position w:val="-26"/>
        </w:rPr>
        <w:t xml:space="preserve">  </w:t>
      </w:r>
      <w:r w:rsidR="00A97866" w:rsidRPr="00C9338B">
        <w:rPr>
          <w:iCs/>
          <w:position w:val="-26"/>
        </w:rPr>
        <w:t xml:space="preserve"> </w:t>
      </w:r>
      <w:r w:rsidR="007254B6" w:rsidRPr="00C9338B">
        <w:rPr>
          <w:iCs/>
          <w:position w:val="-26"/>
        </w:rPr>
        <w:t xml:space="preserve">   </w:t>
      </w:r>
      <w:r w:rsidR="004521D8">
        <w:rPr>
          <w:iCs/>
          <w:position w:val="-26"/>
        </w:rPr>
        <w:t xml:space="preserve">  </w:t>
      </w:r>
      <w:r w:rsidR="007254B6" w:rsidRPr="00C9338B">
        <w:rPr>
          <w:iCs/>
          <w:position w:val="-26"/>
        </w:rPr>
        <w:t xml:space="preserve">  </w:t>
      </w:r>
      <w:r w:rsidR="000F3E39" w:rsidRPr="00C9338B">
        <w:t>(26.4)</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lastRenderedPageBreak/>
        <w:t>where</w:t>
      </w:r>
      <w:proofErr w:type="gramEnd"/>
      <w:r w:rsidRPr="00C9338B">
        <w:rPr>
          <w:rFonts w:eastAsia="Times New Roman" w:cs="Times New Roman"/>
          <w:szCs w:val="24"/>
        </w:rPr>
        <w:t xml:space="preserve"> </w:t>
      </w:r>
      <w:r w:rsidRPr="00C9338B">
        <w:rPr>
          <w:rFonts w:eastAsia="Times New Roman" w:cs="Times New Roman"/>
          <w:i/>
          <w:iCs/>
          <w:szCs w:val="24"/>
        </w:rPr>
        <w:t>v</w:t>
      </w:r>
      <w:r w:rsidRPr="00C9338B">
        <w:rPr>
          <w:rFonts w:eastAsia="Times New Roman" w:cs="Times New Roman"/>
          <w:szCs w:val="24"/>
        </w:rPr>
        <w:t xml:space="preserve"> = (</w:t>
      </w:r>
      <w:r w:rsidRPr="00C9338B">
        <w:rPr>
          <w:rFonts w:eastAsia="Times New Roman" w:cs="Times New Roman"/>
          <w:i/>
          <w:iCs/>
          <w:szCs w:val="24"/>
        </w:rPr>
        <w:t>dx</w:t>
      </w:r>
      <w:r w:rsidRPr="00C9338B">
        <w:rPr>
          <w:rFonts w:eastAsia="Times New Roman" w:cs="Times New Roman"/>
          <w:vertAlign w:val="superscript"/>
        </w:rPr>
        <w:t xml:space="preserve">2 </w:t>
      </w:r>
      <w:r w:rsidRPr="00C9338B">
        <w:rPr>
          <w:rFonts w:eastAsia="Times New Roman" w:cs="Times New Roman"/>
          <w:szCs w:val="24"/>
        </w:rPr>
        <w:t xml:space="preserve">+ </w:t>
      </w:r>
      <w:r w:rsidRPr="00C9338B">
        <w:rPr>
          <w:rFonts w:eastAsia="Times New Roman" w:cs="Times New Roman"/>
          <w:i/>
          <w:iCs/>
          <w:szCs w:val="24"/>
        </w:rPr>
        <w:t>dy</w:t>
      </w:r>
      <w:r w:rsidRPr="00C9338B">
        <w:rPr>
          <w:rFonts w:eastAsia="Times New Roman" w:cs="Times New Roman"/>
          <w:vertAlign w:val="superscript"/>
        </w:rPr>
        <w:t xml:space="preserve">2 </w:t>
      </w:r>
      <w:r w:rsidRPr="00C9338B">
        <w:rPr>
          <w:rFonts w:eastAsia="Times New Roman" w:cs="Times New Roman"/>
          <w:szCs w:val="24"/>
        </w:rPr>
        <w:t>+</w:t>
      </w:r>
      <w:r w:rsidRPr="00C9338B">
        <w:rPr>
          <w:rFonts w:eastAsia="Times New Roman" w:cs="Times New Roman"/>
          <w:i/>
          <w:iCs/>
          <w:szCs w:val="24"/>
        </w:rPr>
        <w:t>dz</w:t>
      </w:r>
      <w:r w:rsidRPr="00C9338B">
        <w:rPr>
          <w:rFonts w:eastAsia="Times New Roman" w:cs="Times New Roman"/>
          <w:vertAlign w:val="superscript"/>
        </w:rPr>
        <w:t xml:space="preserve">2 </w:t>
      </w:r>
      <w:r w:rsidRPr="00C9338B">
        <w:rPr>
          <w:rFonts w:eastAsia="Times New Roman" w:cs="Times New Roman"/>
          <w:szCs w:val="24"/>
        </w:rPr>
        <w:t>)</w:t>
      </w:r>
      <w:r w:rsidRPr="00C9338B">
        <w:rPr>
          <w:rFonts w:eastAsia="Times New Roman" w:cs="Times New Roman"/>
          <w:vertAlign w:val="superscript"/>
        </w:rPr>
        <w:t>1/2</w:t>
      </w:r>
      <w:r w:rsidRPr="00C9338B">
        <w:rPr>
          <w:rFonts w:eastAsia="Times New Roman" w:cs="Times New Roman"/>
          <w:szCs w:val="24"/>
        </w:rPr>
        <w:t>/</w:t>
      </w:r>
      <w:r w:rsidRPr="00C9338B">
        <w:rPr>
          <w:rFonts w:eastAsia="Times New Roman" w:cs="Times New Roman"/>
          <w:i/>
          <w:iCs/>
          <w:szCs w:val="24"/>
        </w:rPr>
        <w:t>dt</w:t>
      </w:r>
      <w:r w:rsidRPr="00C9338B">
        <w:rPr>
          <w:rFonts w:eastAsia="Times New Roman" w:cs="Times New Roman"/>
          <w:szCs w:val="24"/>
        </w:rPr>
        <w:t xml:space="preserve"> = </w:t>
      </w:r>
      <w:r w:rsidRPr="00C9338B">
        <w:rPr>
          <w:rFonts w:eastAsia="Times New Roman" w:cs="Times New Roman"/>
          <w:i/>
          <w:iCs/>
          <w:szCs w:val="24"/>
        </w:rPr>
        <w:t>dl</w:t>
      </w:r>
      <w:r w:rsidRPr="00C9338B">
        <w:rPr>
          <w:rFonts w:eastAsia="Times New Roman" w:cs="Times New Roman"/>
          <w:szCs w:val="24"/>
        </w:rPr>
        <w:t>/</w:t>
      </w:r>
      <w:r w:rsidRPr="00C9338B">
        <w:rPr>
          <w:rFonts w:eastAsia="Times New Roman" w:cs="Times New Roman"/>
          <w:i/>
          <w:iCs/>
          <w:szCs w:val="24"/>
        </w:rPr>
        <w:t xml:space="preserve">dt </w:t>
      </w:r>
      <w:r w:rsidR="0071403E" w:rsidRPr="00C9338B">
        <w:rPr>
          <w:rFonts w:eastAsia="Times New Roman" w:cs="Times New Roman"/>
          <w:szCs w:val="24"/>
        </w:rPr>
        <w:t>is a</w:t>
      </w:r>
      <w:r w:rsidR="0071403E" w:rsidRPr="00C9338B">
        <w:rPr>
          <w:rFonts w:eastAsia="Times New Roman" w:cs="Times New Roman"/>
          <w:i/>
          <w:iCs/>
          <w:szCs w:val="24"/>
        </w:rPr>
        <w:t xml:space="preserve"> </w:t>
      </w:r>
      <w:r w:rsidRPr="00C9338B">
        <w:rPr>
          <w:rFonts w:eastAsia="Times New Roman" w:cs="Times New Roman"/>
          <w:szCs w:val="24"/>
        </w:rPr>
        <w:t xml:space="preserve">3-dimensional velocity.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Extract the root of the two sides of the resulting expression</w:t>
      </w:r>
      <w:r w:rsidR="0071403E" w:rsidRPr="00C9338B">
        <w:rPr>
          <w:rFonts w:eastAsia="Times New Roman" w:cs="Times New Roman"/>
          <w:szCs w:val="24"/>
        </w:rPr>
        <w:t>s</w:t>
      </w:r>
      <w:r w:rsidRPr="00C9338B">
        <w:rPr>
          <w:rFonts w:eastAsia="Times New Roman" w:cs="Times New Roman"/>
          <w:szCs w:val="24"/>
        </w:rPr>
        <w:t xml:space="preserve"> (26.3) and (26.4). As a result, a</w:t>
      </w:r>
      <w:r w:rsidRPr="00C9338B">
        <w:rPr>
          <w:rFonts w:eastAsia="Times New Roman" w:cs="Times New Roman"/>
          <w:szCs w:val="24"/>
        </w:rPr>
        <w:t>c</w:t>
      </w:r>
      <w:r w:rsidRPr="00C9338B">
        <w:rPr>
          <w:rFonts w:eastAsia="Times New Roman" w:cs="Times New Roman"/>
          <w:szCs w:val="24"/>
        </w:rPr>
        <w:t xml:space="preserve">cording to the notations </w:t>
      </w:r>
      <w:r w:rsidR="00B977B5" w:rsidRPr="00C9338B">
        <w:rPr>
          <w:rFonts w:eastAsia="Times New Roman" w:cs="Times New Roman"/>
          <w:szCs w:val="24"/>
        </w:rPr>
        <w:t xml:space="preserve">introduced in </w:t>
      </w:r>
      <w:r w:rsidRPr="00C9338B">
        <w:rPr>
          <w:rFonts w:eastAsia="Times New Roman" w:cs="Times New Roman"/>
          <w:szCs w:val="24"/>
        </w:rPr>
        <w:t xml:space="preserve">(24.4) </w:t>
      </w:r>
      <w:r w:rsidR="00B977B5" w:rsidRPr="00C9338B">
        <w:rPr>
          <w:rFonts w:eastAsia="Times New Roman" w:cs="Times New Roman"/>
          <w:szCs w:val="24"/>
        </w:rPr>
        <w:t>to</w:t>
      </w:r>
      <w:r w:rsidRPr="00C9338B">
        <w:rPr>
          <w:rFonts w:eastAsia="Times New Roman" w:cs="Times New Roman"/>
          <w:szCs w:val="24"/>
        </w:rPr>
        <w:t xml:space="preserve"> (24.7), we obtain </w:t>
      </w:r>
    </w:p>
    <w:p w:rsidR="000F3E39" w:rsidRPr="00C9338B" w:rsidRDefault="000E78EF" w:rsidP="003A4A99">
      <w:pPr>
        <w:overflowPunct w:val="0"/>
        <w:autoSpaceDE w:val="0"/>
        <w:autoSpaceDN w:val="0"/>
        <w:adjustRightInd w:val="0"/>
        <w:ind w:left="720" w:firstLine="720"/>
        <w:jc w:val="both"/>
        <w:textAlignment w:val="baseline"/>
        <w:rPr>
          <w:iCs/>
          <w:position w:val="-26"/>
        </w:rPr>
      </w:pPr>
      <w:r w:rsidRPr="00C9338B">
        <w:rPr>
          <w:iCs/>
          <w:position w:val="-26"/>
        </w:rPr>
        <w:t xml:space="preserve">                </w:t>
      </w:r>
      <w:r w:rsidR="00E80A4F" w:rsidRPr="00C9338B">
        <w:rPr>
          <w:iCs/>
          <w:position w:val="-26"/>
        </w:rPr>
        <w:object w:dxaOrig="1820" w:dyaOrig="720">
          <v:shape id="_x0000_i1251" type="#_x0000_t75" style="width:88.9pt;height:36.55pt" o:ole="">
            <v:imagedata r:id="rId492" o:title=""/>
          </v:shape>
          <o:OLEObject Type="Embed" ProgID="Equation.3" ShapeID="_x0000_i1251" DrawAspect="Content" ObjectID="_1589483078" r:id="rId493"/>
        </w:object>
      </w:r>
      <w:r w:rsidRPr="00C9338B">
        <w:rPr>
          <w:iCs/>
          <w:position w:val="-26"/>
        </w:rPr>
        <w:t xml:space="preserve">  </w:t>
      </w:r>
      <w:r w:rsidR="000F3E39" w:rsidRPr="00C9338B">
        <w:rPr>
          <w:iCs/>
          <w:position w:val="-26"/>
        </w:rPr>
        <w:t xml:space="preserve">  </w:t>
      </w:r>
      <w:r w:rsidR="000F3E39" w:rsidRPr="00C9338B">
        <w:t xml:space="preserve">– </w:t>
      </w:r>
      <w:proofErr w:type="gramStart"/>
      <w:r w:rsidR="00AD500A" w:rsidRPr="00C9338B">
        <w:t>for</w:t>
      </w:r>
      <w:proofErr w:type="gramEnd"/>
      <w:r w:rsidR="00AD500A" w:rsidRPr="00C9338B">
        <w:t xml:space="preserve"> </w:t>
      </w:r>
      <w:r w:rsidR="00A5086C" w:rsidRPr="00C9338B">
        <w:t xml:space="preserve">the </w:t>
      </w:r>
      <w:r w:rsidR="007812D9" w:rsidRPr="00C9338B">
        <w:t>mask of the subcont</w:t>
      </w:r>
      <w:r w:rsidR="000F3E39" w:rsidRPr="00C9338B">
        <w:t xml:space="preserve">              </w:t>
      </w:r>
      <w:r w:rsidRPr="00C9338B">
        <w:t xml:space="preserve">     </w:t>
      </w:r>
      <w:r w:rsidR="00E80A4F" w:rsidRPr="00E80A4F">
        <w:t xml:space="preserve"> </w:t>
      </w:r>
      <w:r w:rsidR="004521D8">
        <w:t xml:space="preserve">   </w:t>
      </w:r>
      <w:r w:rsidR="00E80A4F" w:rsidRPr="00E80A4F">
        <w:t xml:space="preserve"> </w:t>
      </w:r>
      <w:r w:rsidR="002E4404" w:rsidRPr="00C9338B">
        <w:t xml:space="preserve">  </w:t>
      </w:r>
      <w:r w:rsidR="000F3E39" w:rsidRPr="00C9338B">
        <w:t xml:space="preserve"> (</w:t>
      </w:r>
      <w:r w:rsidR="000F3E39" w:rsidRPr="00C9338B">
        <w:rPr>
          <w:bCs/>
          <w:iCs/>
        </w:rPr>
        <w:t>26.5</w:t>
      </w:r>
      <w:r w:rsidR="000F3E39" w:rsidRPr="00C9338B">
        <w:t>)</w:t>
      </w:r>
    </w:p>
    <w:p w:rsidR="000F3E39" w:rsidRPr="00C9338B" w:rsidRDefault="000F3E39" w:rsidP="003A4A99">
      <w:pPr>
        <w:ind w:firstLine="426"/>
        <w:jc w:val="both"/>
      </w:pPr>
      <w:r w:rsidRPr="00C9338B">
        <w:rPr>
          <w:iCs/>
          <w:position w:val="-26"/>
        </w:rPr>
        <w:t xml:space="preserve">       </w:t>
      </w:r>
      <w:r w:rsidR="000E78EF" w:rsidRPr="00C9338B">
        <w:rPr>
          <w:iCs/>
          <w:position w:val="-26"/>
        </w:rPr>
        <w:t xml:space="preserve">          </w:t>
      </w:r>
      <w:r w:rsidRPr="00C9338B">
        <w:rPr>
          <w:iCs/>
          <w:position w:val="-26"/>
        </w:rPr>
        <w:t xml:space="preserve">  </w:t>
      </w:r>
      <w:r w:rsidR="000E78EF" w:rsidRPr="00C9338B">
        <w:rPr>
          <w:iCs/>
          <w:position w:val="-26"/>
        </w:rPr>
        <w:t xml:space="preserve">              </w:t>
      </w:r>
      <w:r w:rsidR="00E80A4F" w:rsidRPr="00C9338B">
        <w:rPr>
          <w:iCs/>
          <w:position w:val="-26"/>
        </w:rPr>
        <w:object w:dxaOrig="2020" w:dyaOrig="720">
          <v:shape id="_x0000_i1252" type="#_x0000_t75" style="width:93.25pt;height:34.9pt" o:ole="">
            <v:imagedata r:id="rId494" o:title=""/>
          </v:shape>
          <o:OLEObject Type="Embed" ProgID="Equation.3" ShapeID="_x0000_i1252" DrawAspect="Content" ObjectID="_1589483079" r:id="rId495"/>
        </w:object>
      </w:r>
      <w:r w:rsidR="000E78EF" w:rsidRPr="00C9338B">
        <w:rPr>
          <w:iCs/>
          <w:position w:val="-26"/>
        </w:rPr>
        <w:t xml:space="preserve">  </w:t>
      </w:r>
      <w:r w:rsidRPr="00C9338B">
        <w:t xml:space="preserve">– </w:t>
      </w:r>
      <w:proofErr w:type="gramStart"/>
      <w:r w:rsidR="00AD500A" w:rsidRPr="00C9338B">
        <w:t>for</w:t>
      </w:r>
      <w:proofErr w:type="gramEnd"/>
      <w:r w:rsidR="00AD500A" w:rsidRPr="00C9338B">
        <w:t xml:space="preserve"> </w:t>
      </w:r>
      <w:r w:rsidR="00A5086C" w:rsidRPr="00C9338B">
        <w:t xml:space="preserve">the </w:t>
      </w:r>
      <w:r w:rsidR="007812D9" w:rsidRPr="00C9338B">
        <w:t>interior of the subcont</w:t>
      </w:r>
      <w:r w:rsidRPr="00C9338B">
        <w:t>;</w:t>
      </w:r>
      <w:r w:rsidRPr="00C9338B">
        <w:rPr>
          <w:iCs/>
        </w:rPr>
        <w:t xml:space="preserve">           </w:t>
      </w:r>
      <w:r w:rsidR="00E80A4F" w:rsidRPr="00E80A4F">
        <w:rPr>
          <w:iCs/>
        </w:rPr>
        <w:t xml:space="preserve">   </w:t>
      </w:r>
      <w:r w:rsidRPr="00C9338B">
        <w:rPr>
          <w:iCs/>
        </w:rPr>
        <w:t xml:space="preserve">  </w:t>
      </w:r>
      <w:r w:rsidR="00E80A4F" w:rsidRPr="00E80A4F">
        <w:rPr>
          <w:iCs/>
        </w:rPr>
        <w:t xml:space="preserve"> </w:t>
      </w:r>
      <w:r w:rsidRPr="00C9338B">
        <w:rPr>
          <w:iCs/>
        </w:rPr>
        <w:t xml:space="preserve">  </w:t>
      </w:r>
      <w:r w:rsidR="002E4404" w:rsidRPr="00C9338B">
        <w:rPr>
          <w:iCs/>
        </w:rPr>
        <w:t xml:space="preserve"> </w:t>
      </w:r>
      <w:r w:rsidR="004521D8">
        <w:rPr>
          <w:iCs/>
        </w:rPr>
        <w:t xml:space="preserve">  </w:t>
      </w:r>
      <w:r w:rsidR="002E4404" w:rsidRPr="00C9338B">
        <w:rPr>
          <w:iCs/>
        </w:rPr>
        <w:t xml:space="preserve"> </w:t>
      </w:r>
      <w:r w:rsidRPr="00C9338B">
        <w:t>(</w:t>
      </w:r>
      <w:r w:rsidRPr="00C9338B">
        <w:rPr>
          <w:bCs/>
          <w:iCs/>
        </w:rPr>
        <w:t>26.6</w:t>
      </w:r>
      <w:r w:rsidRPr="00C9338B">
        <w:t>)</w:t>
      </w:r>
    </w:p>
    <w:p w:rsidR="000F3E39" w:rsidRPr="00C9338B" w:rsidRDefault="000F3E39" w:rsidP="003A4A99">
      <w:pPr>
        <w:overflowPunct w:val="0"/>
        <w:autoSpaceDE w:val="0"/>
        <w:autoSpaceDN w:val="0"/>
        <w:adjustRightInd w:val="0"/>
        <w:ind w:firstLine="709"/>
        <w:jc w:val="both"/>
        <w:textAlignment w:val="baseline"/>
        <w:rPr>
          <w:iCs/>
        </w:rPr>
      </w:pPr>
      <w:r w:rsidRPr="00C9338B">
        <w:rPr>
          <w:iCs/>
          <w:position w:val="-26"/>
        </w:rPr>
        <w:t xml:space="preserve">     </w:t>
      </w:r>
      <w:r w:rsidR="000E78EF" w:rsidRPr="00C9338B">
        <w:rPr>
          <w:iCs/>
          <w:position w:val="-26"/>
        </w:rPr>
        <w:t xml:space="preserve">              </w:t>
      </w:r>
      <w:r w:rsidR="002E4404" w:rsidRPr="00C9338B">
        <w:rPr>
          <w:iCs/>
          <w:position w:val="-26"/>
        </w:rPr>
        <w:t xml:space="preserve">  </w:t>
      </w:r>
      <w:r w:rsidR="000E78EF" w:rsidRPr="00C9338B">
        <w:rPr>
          <w:iCs/>
          <w:position w:val="-26"/>
        </w:rPr>
        <w:t xml:space="preserve">       </w:t>
      </w:r>
      <w:r w:rsidRPr="00C9338B">
        <w:rPr>
          <w:iCs/>
          <w:position w:val="-26"/>
        </w:rPr>
        <w:object w:dxaOrig="1880" w:dyaOrig="720">
          <v:shape id="_x0000_i1253" type="#_x0000_t75" style="width:96.55pt;height:38.2pt" o:ole="">
            <v:imagedata r:id="rId496" o:title=""/>
          </v:shape>
          <o:OLEObject Type="Embed" ProgID="Equation.3" ShapeID="_x0000_i1253" DrawAspect="Content" ObjectID="_1589483080" r:id="rId497"/>
        </w:object>
      </w:r>
      <w:r w:rsidR="000E78EF" w:rsidRPr="00C9338B">
        <w:rPr>
          <w:iCs/>
          <w:position w:val="-26"/>
        </w:rPr>
        <w:t xml:space="preserve">   </w:t>
      </w:r>
      <w:r w:rsidRPr="00C9338B">
        <w:t xml:space="preserve">– </w:t>
      </w:r>
      <w:proofErr w:type="gramStart"/>
      <w:r w:rsidR="00AD500A" w:rsidRPr="00C9338B">
        <w:t>for</w:t>
      </w:r>
      <w:proofErr w:type="gramEnd"/>
      <w:r w:rsidR="00AD500A" w:rsidRPr="00C9338B">
        <w:t xml:space="preserve"> </w:t>
      </w:r>
      <w:r w:rsidR="00A5086C" w:rsidRPr="00C9338B">
        <w:t xml:space="preserve">the </w:t>
      </w:r>
      <w:r w:rsidR="007812D9" w:rsidRPr="00C9338B">
        <w:t>mask of the antisubcont</w:t>
      </w:r>
      <w:r w:rsidRPr="00C9338B">
        <w:t>;</w:t>
      </w:r>
      <w:r w:rsidRPr="00C9338B">
        <w:rPr>
          <w:iCs/>
        </w:rPr>
        <w:t xml:space="preserve">            </w:t>
      </w:r>
      <w:r w:rsidR="000E78EF" w:rsidRPr="00C9338B">
        <w:rPr>
          <w:iCs/>
        </w:rPr>
        <w:t xml:space="preserve"> </w:t>
      </w:r>
      <w:r w:rsidR="004521D8">
        <w:rPr>
          <w:iCs/>
        </w:rPr>
        <w:t xml:space="preserve">   </w:t>
      </w:r>
      <w:r w:rsidR="00E80A4F" w:rsidRPr="00E80A4F">
        <w:rPr>
          <w:iCs/>
        </w:rPr>
        <w:t xml:space="preserve"> </w:t>
      </w:r>
      <w:r w:rsidR="000E78EF" w:rsidRPr="00C9338B">
        <w:rPr>
          <w:iCs/>
        </w:rPr>
        <w:t xml:space="preserve"> </w:t>
      </w:r>
      <w:r w:rsidRPr="00C9338B">
        <w:rPr>
          <w:iCs/>
        </w:rPr>
        <w:t xml:space="preserve"> </w:t>
      </w:r>
      <w:r w:rsidRPr="00C9338B">
        <w:t>(</w:t>
      </w:r>
      <w:r w:rsidRPr="00C9338B">
        <w:rPr>
          <w:bCs/>
          <w:iCs/>
        </w:rPr>
        <w:t>26.7</w:t>
      </w:r>
      <w:r w:rsidRPr="00C9338B">
        <w:t>)</w:t>
      </w:r>
    </w:p>
    <w:p w:rsidR="000F3E39" w:rsidRPr="00C9338B" w:rsidRDefault="000F3E39" w:rsidP="003A4A99">
      <w:pPr>
        <w:overflowPunct w:val="0"/>
        <w:autoSpaceDE w:val="0"/>
        <w:autoSpaceDN w:val="0"/>
        <w:adjustRightInd w:val="0"/>
        <w:ind w:firstLine="709"/>
        <w:jc w:val="both"/>
        <w:textAlignment w:val="baseline"/>
      </w:pPr>
      <w:r w:rsidRPr="00C9338B">
        <w:rPr>
          <w:iCs/>
        </w:rPr>
        <w:t xml:space="preserve">     </w:t>
      </w:r>
      <w:r w:rsidR="00B977B5" w:rsidRPr="00C9338B">
        <w:rPr>
          <w:iCs/>
        </w:rPr>
        <w:tab/>
      </w:r>
      <w:r w:rsidR="000E78EF" w:rsidRPr="00C9338B">
        <w:rPr>
          <w:iCs/>
        </w:rPr>
        <w:t xml:space="preserve">                </w:t>
      </w:r>
      <w:r w:rsidR="00E80A4F" w:rsidRPr="00C9338B">
        <w:rPr>
          <w:iCs/>
          <w:position w:val="-26"/>
        </w:rPr>
        <w:object w:dxaOrig="2079" w:dyaOrig="740">
          <v:shape id="_x0000_i1254" type="#_x0000_t75" style="width:101.45pt;height:36.55pt" o:ole="">
            <v:imagedata r:id="rId498" o:title=""/>
          </v:shape>
          <o:OLEObject Type="Embed" ProgID="Equation.3" ShapeID="_x0000_i1254" DrawAspect="Content" ObjectID="_1589483081" r:id="rId499"/>
        </w:object>
      </w:r>
      <w:r w:rsidRPr="00C9338B">
        <w:rPr>
          <w:iCs/>
        </w:rPr>
        <w:t xml:space="preserve"> </w:t>
      </w:r>
      <w:r w:rsidRPr="00C9338B">
        <w:t xml:space="preserve">– </w:t>
      </w:r>
      <w:proofErr w:type="gramStart"/>
      <w:r w:rsidR="00AD500A" w:rsidRPr="00C9338B">
        <w:t>for</w:t>
      </w:r>
      <w:proofErr w:type="gramEnd"/>
      <w:r w:rsidR="00AD500A" w:rsidRPr="00C9338B">
        <w:t xml:space="preserve"> </w:t>
      </w:r>
      <w:r w:rsidR="00A5086C" w:rsidRPr="00C9338B">
        <w:t xml:space="preserve">the </w:t>
      </w:r>
      <w:r w:rsidR="007812D9" w:rsidRPr="00C9338B">
        <w:t>interior of the antisubcont</w:t>
      </w:r>
      <w:r w:rsidRPr="00C9338B">
        <w:t xml:space="preserve">. </w:t>
      </w:r>
      <w:r w:rsidRPr="00C9338B">
        <w:rPr>
          <w:iCs/>
        </w:rPr>
        <w:t xml:space="preserve">       </w:t>
      </w:r>
      <w:r w:rsidR="00E80A4F" w:rsidRPr="00E80A4F">
        <w:rPr>
          <w:iCs/>
        </w:rPr>
        <w:t xml:space="preserve">  </w:t>
      </w:r>
      <w:r w:rsidR="004521D8">
        <w:rPr>
          <w:iCs/>
        </w:rPr>
        <w:t xml:space="preserve">   </w:t>
      </w:r>
      <w:r w:rsidR="007254B6" w:rsidRPr="00C9338B">
        <w:rPr>
          <w:iCs/>
        </w:rPr>
        <w:t xml:space="preserve"> </w:t>
      </w:r>
      <w:r w:rsidRPr="00C9338B">
        <w:rPr>
          <w:iCs/>
        </w:rPr>
        <w:t xml:space="preserve">  </w:t>
      </w:r>
      <w:r w:rsidRPr="00C9338B">
        <w:t>(</w:t>
      </w:r>
      <w:r w:rsidRPr="00C9338B">
        <w:rPr>
          <w:bCs/>
          <w:iCs/>
        </w:rPr>
        <w:t>26.8</w:t>
      </w:r>
      <w:r w:rsidRPr="00C9338B">
        <w:t>)</w:t>
      </w:r>
    </w:p>
    <w:p w:rsidR="003F08D1" w:rsidRPr="00C9338B" w:rsidRDefault="003F08D1" w:rsidP="007254B6">
      <w:pPr>
        <w:jc w:val="both"/>
        <w:rPr>
          <w:rFonts w:eastAsia="Times New Roman" w:cs="Times New Roman"/>
          <w:szCs w:val="24"/>
        </w:rPr>
      </w:pPr>
      <w:bookmarkStart w:id="169" w:name="graphicC2"/>
      <w:bookmarkStart w:id="170" w:name="graphic1DB"/>
      <w:bookmarkEnd w:id="169"/>
      <w:bookmarkEnd w:id="170"/>
      <w:r w:rsidRPr="00C9338B">
        <w:rPr>
          <w:rFonts w:eastAsia="Times New Roman" w:cs="Times New Roman"/>
          <w:szCs w:val="24"/>
        </w:rPr>
        <w:t xml:space="preserve">For example, consider the 4-dimensional velocity vector </w:t>
      </w:r>
      <w:r w:rsidR="00A5086C" w:rsidRPr="00C9338B">
        <w:rPr>
          <w:rFonts w:eastAsia="Times New Roman" w:cs="Times New Roman"/>
          <w:szCs w:val="24"/>
        </w:rPr>
        <w:t xml:space="preserve">of the </w:t>
      </w:r>
      <w:r w:rsidR="007812D9" w:rsidRPr="00C9338B">
        <w:rPr>
          <w:rFonts w:eastAsia="Times New Roman" w:cs="Times New Roman"/>
          <w:iCs/>
          <w:szCs w:val="24"/>
        </w:rPr>
        <w:t>mask of the</w:t>
      </w:r>
      <w:r w:rsidR="007812D9" w:rsidRPr="00C9338B">
        <w:rPr>
          <w:rFonts w:eastAsia="Times New Roman" w:cs="Times New Roman"/>
          <w:i/>
          <w:iCs/>
          <w:szCs w:val="24"/>
        </w:rPr>
        <w:t xml:space="preserve"> subcont</w:t>
      </w:r>
      <w:r w:rsidR="007254B6" w:rsidRPr="00C9338B">
        <w:rPr>
          <w:rFonts w:eastAsia="Times New Roman" w:cs="Times New Roman"/>
          <w:szCs w:val="24"/>
        </w:rPr>
        <w:t xml:space="preserve"> [10</w:t>
      </w:r>
      <w:r w:rsidRPr="00C9338B">
        <w:rPr>
          <w:rFonts w:eastAsia="Times New Roman" w:cs="Times New Roman"/>
          <w:szCs w:val="24"/>
        </w:rPr>
        <w:t xml:space="preserve">] </w:t>
      </w:r>
    </w:p>
    <w:p w:rsidR="000F3E39" w:rsidRPr="00C9338B" w:rsidRDefault="000E78EF" w:rsidP="003A4A99">
      <w:pPr>
        <w:widowControl w:val="0"/>
        <w:ind w:left="720" w:firstLine="720"/>
        <w:jc w:val="both"/>
        <w:rPr>
          <w:bCs/>
        </w:rPr>
      </w:pPr>
      <w:r w:rsidRPr="00C9338B">
        <w:rPr>
          <w:bCs/>
          <w:i/>
        </w:rPr>
        <w:t xml:space="preserve">                                              </w:t>
      </w:r>
      <w:proofErr w:type="gramStart"/>
      <w:r w:rsidR="000F3E39" w:rsidRPr="00C9338B">
        <w:rPr>
          <w:bCs/>
          <w:i/>
        </w:rPr>
        <w:t>u</w:t>
      </w:r>
      <w:r w:rsidR="000F3E39" w:rsidRPr="00C9338B">
        <w:rPr>
          <w:bCs/>
          <w:i/>
          <w:vertAlign w:val="subscript"/>
        </w:rPr>
        <w:t>i</w:t>
      </w:r>
      <w:r w:rsidR="000F3E39" w:rsidRPr="00C9338B">
        <w:rPr>
          <w:bCs/>
          <w:vertAlign w:val="superscript"/>
        </w:rPr>
        <w:t>(</w:t>
      </w:r>
      <w:proofErr w:type="gramEnd"/>
      <w:r w:rsidR="000F3E39" w:rsidRPr="00C9338B">
        <w:rPr>
          <w:bCs/>
          <w:i/>
          <w:vertAlign w:val="superscript"/>
        </w:rPr>
        <w:t>–</w:t>
      </w:r>
      <w:r w:rsidR="000F3E39" w:rsidRPr="00C9338B">
        <w:rPr>
          <w:bCs/>
          <w:vertAlign w:val="superscript"/>
        </w:rPr>
        <w:t>)</w:t>
      </w:r>
      <w:r w:rsidR="000F3E39" w:rsidRPr="00C9338B">
        <w:rPr>
          <w:bCs/>
          <w:i/>
          <w:vertAlign w:val="superscript"/>
        </w:rPr>
        <w:t xml:space="preserve"> </w:t>
      </w:r>
      <w:r w:rsidR="000F3E39" w:rsidRPr="00C9338B">
        <w:rPr>
          <w:bCs/>
          <w:i/>
        </w:rPr>
        <w:t>= dx</w:t>
      </w:r>
      <w:r w:rsidR="000F3E39" w:rsidRPr="00C9338B">
        <w:rPr>
          <w:bCs/>
          <w:i/>
          <w:vertAlign w:val="superscript"/>
        </w:rPr>
        <w:t xml:space="preserve">i </w:t>
      </w:r>
      <w:r w:rsidR="000F3E39" w:rsidRPr="00C9338B">
        <w:rPr>
          <w:bCs/>
          <w:i/>
        </w:rPr>
        <w:t>/ds</w:t>
      </w:r>
      <w:r w:rsidR="000F3E39" w:rsidRPr="00C9338B">
        <w:rPr>
          <w:bCs/>
          <w:vertAlign w:val="superscript"/>
        </w:rPr>
        <w:t>(</w:t>
      </w:r>
      <w:r w:rsidR="000F3E39" w:rsidRPr="00C9338B">
        <w:rPr>
          <w:bCs/>
          <w:i/>
          <w:vertAlign w:val="superscript"/>
        </w:rPr>
        <w:t>–</w:t>
      </w:r>
      <w:r w:rsidR="000F3E39" w:rsidRPr="00C9338B">
        <w:rPr>
          <w:bCs/>
          <w:vertAlign w:val="superscript"/>
        </w:rPr>
        <w:t>)</w:t>
      </w:r>
      <w:r w:rsidR="000F3E39" w:rsidRPr="00C9338B">
        <w:rPr>
          <w:bCs/>
        </w:rPr>
        <w:t xml:space="preserve">’.                                   </w:t>
      </w:r>
      <w:r w:rsidRPr="00C9338B">
        <w:rPr>
          <w:bCs/>
        </w:rPr>
        <w:t xml:space="preserve">            </w:t>
      </w:r>
      <w:r w:rsidR="004521D8">
        <w:rPr>
          <w:bCs/>
        </w:rPr>
        <w:t xml:space="preserve">   </w:t>
      </w:r>
      <w:r w:rsidR="004979FF" w:rsidRPr="00C9338B">
        <w:rPr>
          <w:bCs/>
        </w:rPr>
        <w:t xml:space="preserve"> </w:t>
      </w:r>
      <w:r w:rsidR="000F3E39" w:rsidRPr="00C9338B">
        <w:rPr>
          <w:bCs/>
        </w:rPr>
        <w:t xml:space="preserve"> (26.9)</w:t>
      </w:r>
    </w:p>
    <w:p w:rsidR="003F08D1" w:rsidRPr="00C9338B" w:rsidRDefault="00BA2BCF" w:rsidP="003A4A99">
      <w:pPr>
        <w:ind w:firstLine="700"/>
        <w:jc w:val="both"/>
        <w:rPr>
          <w:rFonts w:eastAsia="Times New Roman" w:cs="Times New Roman"/>
          <w:szCs w:val="24"/>
        </w:rPr>
      </w:pPr>
      <w:r w:rsidRPr="00C9338B">
        <w:rPr>
          <w:rFonts w:eastAsia="Times New Roman" w:cs="Times New Roman"/>
          <w:szCs w:val="24"/>
        </w:rPr>
        <w:t xml:space="preserve"> </w:t>
      </w:r>
      <w:r w:rsidR="003F08D1" w:rsidRPr="00C9338B">
        <w:rPr>
          <w:rFonts w:eastAsia="Times New Roman" w:cs="Times New Roman"/>
          <w:szCs w:val="24"/>
        </w:rPr>
        <w:t>Substituting (5.26) in (9.26)</w:t>
      </w:r>
      <w:r w:rsidR="007254B6" w:rsidRPr="00C9338B">
        <w:rPr>
          <w:rFonts w:eastAsia="Times New Roman" w:cs="Times New Roman"/>
          <w:szCs w:val="24"/>
        </w:rPr>
        <w:t xml:space="preserve"> gives 4-velocity components [10</w:t>
      </w:r>
      <w:r w:rsidR="003F08D1" w:rsidRPr="00C9338B">
        <w:rPr>
          <w:rFonts w:eastAsia="Times New Roman" w:cs="Times New Roman"/>
          <w:szCs w:val="24"/>
        </w:rPr>
        <w:t xml:space="preserve">] </w:t>
      </w:r>
    </w:p>
    <w:bookmarkStart w:id="171" w:name="graphicC6"/>
    <w:bookmarkStart w:id="172" w:name="graphic1DF"/>
    <w:bookmarkEnd w:id="171"/>
    <w:bookmarkEnd w:id="172"/>
    <w:p w:rsidR="003F08D1" w:rsidRPr="00C9338B" w:rsidRDefault="008B3D5D" w:rsidP="003A4A99">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81" o:spid="_x0000_s8231"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0F3E39" w:rsidRPr="00C9338B">
        <w:rPr>
          <w:bCs/>
        </w:rPr>
        <w:t xml:space="preserve">             </w:t>
      </w:r>
      <w:r w:rsidR="007254B6" w:rsidRPr="00C9338B">
        <w:rPr>
          <w:bCs/>
        </w:rPr>
        <w:t xml:space="preserve">   </w:t>
      </w:r>
      <w:r w:rsidR="000F3E39" w:rsidRPr="00C9338B">
        <w:rPr>
          <w:bCs/>
        </w:rPr>
        <w:t xml:space="preserve">  </w:t>
      </w:r>
      <w:r w:rsidR="001863C7" w:rsidRPr="00C9338B">
        <w:rPr>
          <w:bCs/>
        </w:rPr>
        <w:t xml:space="preserve">  </w:t>
      </w:r>
      <w:r w:rsidR="000F3E39" w:rsidRPr="00C9338B">
        <w:rPr>
          <w:bCs/>
        </w:rPr>
        <w:t xml:space="preserve"> </w:t>
      </w:r>
      <w:r w:rsidR="004521D8">
        <w:rPr>
          <w:bCs/>
        </w:rPr>
        <w:t xml:space="preserve">    </w:t>
      </w:r>
      <w:r w:rsidR="000F3E39" w:rsidRPr="00C9338B">
        <w:rPr>
          <w:bCs/>
        </w:rPr>
        <w:t xml:space="preserve">      </w:t>
      </w:r>
      <w:r w:rsidR="000F3E39" w:rsidRPr="00C9338B">
        <w:rPr>
          <w:bCs/>
          <w:position w:val="-66"/>
        </w:rPr>
        <w:object w:dxaOrig="5040" w:dyaOrig="1440">
          <v:shape id="_x0000_i1255" type="#_x0000_t75" style="width:236.2pt;height:71.45pt" o:ole="">
            <v:imagedata r:id="rId500" o:title=""/>
          </v:shape>
          <o:OLEObject Type="Embed" ProgID="Equation.3" ShapeID="_x0000_i1255" DrawAspect="Content" ObjectID="_1589483082" r:id="rId501"/>
        </w:object>
      </w:r>
      <w:r w:rsidR="000F3E39" w:rsidRPr="00C9338B">
        <w:rPr>
          <w:rFonts w:eastAsia="Times New Roman" w:cs="Times New Roman"/>
          <w:szCs w:val="24"/>
        </w:rPr>
        <w:t xml:space="preserve"> </w:t>
      </w:r>
      <w:r w:rsidR="002E4404" w:rsidRPr="00C9338B">
        <w:rPr>
          <w:rFonts w:eastAsia="Times New Roman" w:cs="Times New Roman"/>
          <w:szCs w:val="24"/>
        </w:rPr>
        <w:t>.</w:t>
      </w:r>
      <w:r w:rsidR="001863C7" w:rsidRPr="00C9338B">
        <w:rPr>
          <w:rFonts w:eastAsia="Times New Roman" w:cs="Times New Roman"/>
          <w:szCs w:val="24"/>
        </w:rPr>
        <w:t xml:space="preserve">                  </w:t>
      </w:r>
      <w:r w:rsidR="004521D8">
        <w:rPr>
          <w:rFonts w:eastAsia="Times New Roman" w:cs="Times New Roman"/>
          <w:szCs w:val="24"/>
        </w:rPr>
        <w:t xml:space="preserve"> </w:t>
      </w:r>
      <w:r w:rsidR="001863C7" w:rsidRPr="00C9338B">
        <w:rPr>
          <w:rFonts w:eastAsia="Times New Roman" w:cs="Times New Roman"/>
          <w:szCs w:val="24"/>
        </w:rPr>
        <w:t xml:space="preserve">   </w:t>
      </w:r>
      <w:r w:rsidR="007254B6" w:rsidRPr="00C9338B">
        <w:rPr>
          <w:rFonts w:eastAsia="Times New Roman" w:cs="Times New Roman"/>
          <w:szCs w:val="24"/>
        </w:rPr>
        <w:t xml:space="preserve">   </w:t>
      </w:r>
      <w:r w:rsidR="003F08D1" w:rsidRPr="00C9338B">
        <w:rPr>
          <w:rFonts w:eastAsia="Times New Roman" w:cs="Times New Roman"/>
          <w:szCs w:val="24"/>
        </w:rPr>
        <w:t xml:space="preserve">(26.10)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Let </w:t>
      </w:r>
      <w:r w:rsidR="00432F00" w:rsidRPr="00C9338B">
        <w:rPr>
          <w:rFonts w:eastAsia="Times New Roman" w:cs="Times New Roman"/>
          <w:szCs w:val="24"/>
        </w:rPr>
        <w:t xml:space="preserve">a given </w:t>
      </w:r>
      <w:r w:rsidR="007812D9" w:rsidRPr="00C9338B">
        <w:rPr>
          <w:rFonts w:eastAsia="Times New Roman" w:cs="Times New Roman"/>
          <w:i/>
          <w:iCs/>
          <w:szCs w:val="24"/>
        </w:rPr>
        <w:t>mask of the subcont</w:t>
      </w:r>
      <w:r w:rsidRPr="00C9338B">
        <w:rPr>
          <w:rFonts w:eastAsia="Times New Roman" w:cs="Times New Roman"/>
          <w:szCs w:val="24"/>
        </w:rPr>
        <w:t xml:space="preserve"> move</w:t>
      </w:r>
      <w:r w:rsidR="00432F00" w:rsidRPr="00C9338B">
        <w:rPr>
          <w:rFonts w:eastAsia="Times New Roman" w:cs="Times New Roman"/>
          <w:szCs w:val="24"/>
        </w:rPr>
        <w:t xml:space="preserve"> </w:t>
      </w:r>
      <w:r w:rsidRPr="00C9338B">
        <w:rPr>
          <w:rFonts w:eastAsia="Times New Roman" w:cs="Times New Roman"/>
          <w:szCs w:val="24"/>
        </w:rPr>
        <w:t xml:space="preserve">only in the direction of the </w:t>
      </w:r>
      <w:r w:rsidR="00B977B5" w:rsidRPr="00C9338B">
        <w:rPr>
          <w:rFonts w:eastAsia="Times New Roman" w:cs="Times New Roman"/>
          <w:i/>
          <w:szCs w:val="24"/>
        </w:rPr>
        <w:t>x</w:t>
      </w:r>
      <w:r w:rsidR="00B977B5" w:rsidRPr="00C9338B">
        <w:rPr>
          <w:rFonts w:eastAsia="Times New Roman" w:cs="Times New Roman"/>
          <w:szCs w:val="24"/>
        </w:rPr>
        <w:t>-</w:t>
      </w:r>
      <w:r w:rsidRPr="00C9338B">
        <w:rPr>
          <w:rFonts w:eastAsia="Times New Roman" w:cs="Times New Roman"/>
          <w:szCs w:val="24"/>
        </w:rPr>
        <w:t>axis</w:t>
      </w:r>
      <w:r w:rsidR="00432F00" w:rsidRPr="00C9338B">
        <w:rPr>
          <w:rFonts w:eastAsia="Times New Roman" w:cs="Times New Roman"/>
          <w:szCs w:val="24"/>
        </w:rPr>
        <w:t>. T</w:t>
      </w:r>
      <w:r w:rsidRPr="00C9338B">
        <w:rPr>
          <w:rFonts w:eastAsia="Times New Roman" w:cs="Times New Roman"/>
          <w:szCs w:val="24"/>
        </w:rPr>
        <w:t xml:space="preserve">hen </w:t>
      </w:r>
      <w:r w:rsidR="00432F00" w:rsidRPr="00C9338B">
        <w:rPr>
          <w:rFonts w:eastAsia="Times New Roman" w:cs="Times New Roman"/>
          <w:szCs w:val="24"/>
        </w:rPr>
        <w:t>the</w:t>
      </w:r>
      <w:r w:rsidRPr="00C9338B">
        <w:rPr>
          <w:rFonts w:eastAsia="Times New Roman" w:cs="Times New Roman"/>
          <w:szCs w:val="24"/>
        </w:rPr>
        <w:t xml:space="preserve"> components </w:t>
      </w:r>
      <w:r w:rsidR="00432F00" w:rsidRPr="00C9338B">
        <w:rPr>
          <w:rFonts w:eastAsia="Times New Roman" w:cs="Times New Roman"/>
          <w:szCs w:val="24"/>
        </w:rPr>
        <w:t>of its 4-velocity are given by</w:t>
      </w:r>
    </w:p>
    <w:p w:rsidR="003F08D1" w:rsidRPr="00C9338B" w:rsidRDefault="001863C7" w:rsidP="003A4A99">
      <w:pPr>
        <w:ind w:firstLine="700"/>
        <w:jc w:val="both"/>
        <w:rPr>
          <w:rFonts w:eastAsia="Times New Roman" w:cs="Times New Roman"/>
          <w:szCs w:val="24"/>
        </w:rPr>
      </w:pPr>
      <w:bookmarkStart w:id="173" w:name="graphicC7"/>
      <w:bookmarkStart w:id="174" w:name="graphic1E0"/>
      <w:bookmarkEnd w:id="173"/>
      <w:bookmarkEnd w:id="174"/>
      <w:r w:rsidRPr="00C9338B">
        <w:rPr>
          <w:rFonts w:eastAsia="Times New Roman" w:cs="Times New Roman"/>
          <w:szCs w:val="24"/>
        </w:rPr>
        <w:t xml:space="preserve">                                </w:t>
      </w:r>
      <w:r w:rsidR="003F08D1" w:rsidRPr="00C9338B">
        <w:rPr>
          <w:rFonts w:eastAsia="Times New Roman" w:cs="Times New Roman"/>
          <w:szCs w:val="24"/>
        </w:rPr>
        <w:t xml:space="preserve"> </w:t>
      </w:r>
      <w:r w:rsidR="000F3E39" w:rsidRPr="00C9338B">
        <w:rPr>
          <w:bCs/>
        </w:rPr>
        <w:t xml:space="preserve">   </w:t>
      </w:r>
      <w:r w:rsidRPr="00C9338B">
        <w:rPr>
          <w:bCs/>
        </w:rPr>
        <w:t xml:space="preserve">   </w:t>
      </w:r>
      <w:r w:rsidR="000F3E39" w:rsidRPr="00C9338B">
        <w:rPr>
          <w:bCs/>
        </w:rPr>
        <w:t xml:space="preserve">     </w:t>
      </w:r>
      <w:r w:rsidR="000F3E39" w:rsidRPr="00C9338B">
        <w:rPr>
          <w:bCs/>
          <w:position w:val="-66"/>
        </w:rPr>
        <w:object w:dxaOrig="3220" w:dyaOrig="1440">
          <v:shape id="_x0000_i1256" type="#_x0000_t75" style="width:159.8pt;height:72.55pt" o:ole="">
            <v:imagedata r:id="rId502" o:title=""/>
          </v:shape>
          <o:OLEObject Type="Embed" ProgID="Equation.3" ShapeID="_x0000_i1256" DrawAspect="Content" ObjectID="_1589483083" r:id="rId503"/>
        </w:object>
      </w:r>
      <w:r w:rsidR="000F3E39" w:rsidRPr="00C9338B">
        <w:rPr>
          <w:bCs/>
        </w:rPr>
        <w:t xml:space="preserve">.   </w:t>
      </w:r>
      <w:r w:rsidRPr="00C9338B">
        <w:rPr>
          <w:bCs/>
        </w:rPr>
        <w:t xml:space="preserve">                         </w:t>
      </w:r>
      <w:r w:rsidR="004521D8">
        <w:rPr>
          <w:bCs/>
        </w:rPr>
        <w:t xml:space="preserve">    </w:t>
      </w:r>
      <w:r w:rsidRPr="00C9338B">
        <w:rPr>
          <w:bCs/>
        </w:rPr>
        <w:t xml:space="preserve">      </w:t>
      </w:r>
      <w:r w:rsidR="003F08D1" w:rsidRPr="00C9338B">
        <w:rPr>
          <w:rFonts w:eastAsia="Times New Roman" w:cs="Times New Roman"/>
          <w:szCs w:val="24"/>
        </w:rPr>
        <w:t xml:space="preserve">(26.11)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We now define the 4-acceleration </w:t>
      </w:r>
      <w:r w:rsidR="007812D9" w:rsidRPr="00C9338B">
        <w:rPr>
          <w:rFonts w:eastAsia="Times New Roman" w:cs="Times New Roman"/>
          <w:szCs w:val="24"/>
        </w:rPr>
        <w:t>mask of the subcont</w:t>
      </w:r>
      <w:r w:rsidRPr="00C9338B">
        <w:rPr>
          <w:rFonts w:eastAsia="Times New Roman" w:cs="Times New Roman"/>
          <w:szCs w:val="24"/>
        </w:rPr>
        <w:t xml:space="preserve"> </w:t>
      </w:r>
    </w:p>
    <w:p w:rsidR="003F08D1" w:rsidRPr="00C9338B" w:rsidRDefault="001863C7" w:rsidP="003A4A99">
      <w:pPr>
        <w:ind w:firstLine="700"/>
        <w:jc w:val="both"/>
        <w:rPr>
          <w:rFonts w:eastAsia="Times New Roman" w:cs="Times New Roman"/>
          <w:szCs w:val="24"/>
        </w:rPr>
      </w:pPr>
      <w:bookmarkStart w:id="175" w:name="graphicC8"/>
      <w:bookmarkStart w:id="176" w:name="graphic1E1"/>
      <w:bookmarkEnd w:id="175"/>
      <w:bookmarkEnd w:id="176"/>
      <w:r w:rsidRPr="00C9338B">
        <w:rPr>
          <w:bCs/>
          <w:position w:val="-68"/>
        </w:rPr>
        <w:t xml:space="preserve">                                </w:t>
      </w:r>
      <w:r w:rsidR="000F3E39" w:rsidRPr="00C9338B">
        <w:rPr>
          <w:bCs/>
          <w:position w:val="-68"/>
        </w:rPr>
        <w:object w:dxaOrig="4660" w:dyaOrig="1480">
          <v:shape id="_x0000_i1257" type="#_x0000_t75" style="width:231.8pt;height:75.8pt" o:ole="">
            <v:imagedata r:id="rId504" o:title=""/>
          </v:shape>
          <o:OLEObject Type="Embed" ProgID="Equation.3" ShapeID="_x0000_i1257" DrawAspect="Content" ObjectID="_1589483084" r:id="rId505"/>
        </w:object>
      </w:r>
      <w:r w:rsidR="003F08D1" w:rsidRPr="00C9338B">
        <w:rPr>
          <w:rFonts w:eastAsia="Times New Roman" w:cs="Times New Roman"/>
          <w:szCs w:val="24"/>
        </w:rPr>
        <w:t xml:space="preserve"> </w:t>
      </w:r>
      <w:r w:rsidR="00B977B5" w:rsidRPr="00C9338B">
        <w:rPr>
          <w:rFonts w:eastAsia="Times New Roman" w:cs="Times New Roman"/>
          <w:szCs w:val="24"/>
        </w:rPr>
        <w:tab/>
      </w:r>
      <w:r w:rsidRPr="00C9338B">
        <w:rPr>
          <w:rFonts w:eastAsia="Times New Roman" w:cs="Times New Roman"/>
          <w:szCs w:val="24"/>
        </w:rPr>
        <w:t xml:space="preserve">           </w:t>
      </w:r>
      <w:r w:rsidR="004521D8">
        <w:rPr>
          <w:rFonts w:eastAsia="Times New Roman" w:cs="Times New Roman"/>
          <w:szCs w:val="24"/>
        </w:rPr>
        <w:t xml:space="preserve">  </w:t>
      </w:r>
      <w:r w:rsidRPr="00C9338B">
        <w:rPr>
          <w:rFonts w:eastAsia="Times New Roman" w:cs="Times New Roman"/>
          <w:szCs w:val="24"/>
        </w:rPr>
        <w:t xml:space="preserve">  </w:t>
      </w:r>
      <w:r w:rsidR="003F08D1" w:rsidRPr="00C9338B">
        <w:rPr>
          <w:rFonts w:eastAsia="Times New Roman" w:cs="Times New Roman"/>
          <w:szCs w:val="24"/>
        </w:rPr>
        <w:t xml:space="preserve">(26.12)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and</w:t>
      </w:r>
      <w:proofErr w:type="gramEnd"/>
      <w:r w:rsidRPr="00C9338B">
        <w:rPr>
          <w:rFonts w:eastAsia="Times New Roman" w:cs="Times New Roman"/>
          <w:szCs w:val="24"/>
        </w:rPr>
        <w:t xml:space="preserve"> consider only the </w:t>
      </w:r>
      <w:r w:rsidRPr="00C9338B">
        <w:rPr>
          <w:rFonts w:eastAsia="Times New Roman" w:cs="Times New Roman"/>
          <w:i/>
          <w:iCs/>
          <w:szCs w:val="24"/>
        </w:rPr>
        <w:t>x</w:t>
      </w:r>
      <w:r w:rsidRPr="00C9338B">
        <w:rPr>
          <w:rFonts w:eastAsia="Times New Roman" w:cs="Times New Roman"/>
          <w:szCs w:val="24"/>
        </w:rPr>
        <w:t xml:space="preserve">-component </w:t>
      </w:r>
    </w:p>
    <w:bookmarkStart w:id="177" w:name="graphicC9"/>
    <w:bookmarkStart w:id="178" w:name="graphic1E2"/>
    <w:bookmarkEnd w:id="177"/>
    <w:bookmarkEnd w:id="178"/>
    <w:p w:rsidR="003F08D1" w:rsidRPr="00C9338B" w:rsidRDefault="008B3D5D" w:rsidP="003A4A99">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87" o:spid="_x0000_s8227"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863C7" w:rsidRPr="00C9338B">
        <w:rPr>
          <w:bCs/>
          <w:position w:val="-66"/>
        </w:rPr>
        <w:t xml:space="preserve">                 </w:t>
      </w:r>
      <w:r w:rsidR="007254B6" w:rsidRPr="00C9338B">
        <w:rPr>
          <w:bCs/>
          <w:position w:val="-66"/>
        </w:rPr>
        <w:t xml:space="preserve">                              </w:t>
      </w:r>
      <w:r w:rsidR="001863C7" w:rsidRPr="00C9338B">
        <w:rPr>
          <w:bCs/>
          <w:position w:val="-66"/>
        </w:rPr>
        <w:t xml:space="preserve">  </w:t>
      </w:r>
      <w:r w:rsidR="000F3E39" w:rsidRPr="00C9338B">
        <w:rPr>
          <w:bCs/>
          <w:position w:val="-66"/>
        </w:rPr>
        <w:object w:dxaOrig="2299" w:dyaOrig="1440">
          <v:shape id="_x0000_i1258" type="#_x0000_t75" style="width:110.2pt;height:1in" o:ole="">
            <v:imagedata r:id="rId506" o:title=""/>
          </v:shape>
          <o:OLEObject Type="Embed" ProgID="Equation.3" ShapeID="_x0000_i1258" DrawAspect="Content" ObjectID="_1589483085" r:id="rId507"/>
        </w:object>
      </w:r>
      <w:r w:rsidR="000F3E39" w:rsidRPr="00C9338B">
        <w:rPr>
          <w:rFonts w:eastAsia="Times New Roman" w:cs="Times New Roman"/>
          <w:szCs w:val="24"/>
        </w:rPr>
        <w:t xml:space="preserve"> </w:t>
      </w:r>
      <w:r w:rsidR="00073DCC" w:rsidRPr="00C9338B">
        <w:rPr>
          <w:rFonts w:eastAsia="Times New Roman" w:cs="Times New Roman"/>
          <w:szCs w:val="24"/>
        </w:rPr>
        <w:t>,</w:t>
      </w:r>
      <w:r w:rsidR="00B977B5" w:rsidRPr="00C9338B">
        <w:rPr>
          <w:rFonts w:eastAsia="Times New Roman" w:cs="Times New Roman"/>
          <w:szCs w:val="24"/>
        </w:rPr>
        <w:tab/>
      </w:r>
      <w:r w:rsidR="00B977B5" w:rsidRPr="00C9338B">
        <w:rPr>
          <w:rFonts w:eastAsia="Times New Roman" w:cs="Times New Roman"/>
          <w:szCs w:val="24"/>
        </w:rPr>
        <w:tab/>
      </w:r>
      <w:r w:rsidR="00B977B5" w:rsidRPr="00C9338B">
        <w:rPr>
          <w:rFonts w:eastAsia="Times New Roman" w:cs="Times New Roman"/>
          <w:szCs w:val="24"/>
        </w:rPr>
        <w:tab/>
      </w:r>
      <w:r w:rsidR="001863C7" w:rsidRPr="00C9338B">
        <w:rPr>
          <w:rFonts w:eastAsia="Times New Roman" w:cs="Times New Roman"/>
          <w:szCs w:val="24"/>
        </w:rPr>
        <w:t xml:space="preserve">    </w:t>
      </w:r>
      <w:r w:rsidR="004521D8">
        <w:rPr>
          <w:rFonts w:eastAsia="Times New Roman" w:cs="Times New Roman"/>
          <w:szCs w:val="24"/>
        </w:rPr>
        <w:t xml:space="preserve"> </w:t>
      </w:r>
      <w:r w:rsidR="001863C7" w:rsidRPr="00C9338B">
        <w:rPr>
          <w:rFonts w:eastAsia="Times New Roman" w:cs="Times New Roman"/>
          <w:szCs w:val="24"/>
        </w:rPr>
        <w:t xml:space="preserve">      </w:t>
      </w:r>
      <w:r w:rsidR="007254B6" w:rsidRPr="00C9338B">
        <w:rPr>
          <w:rFonts w:eastAsia="Times New Roman" w:cs="Times New Roman"/>
          <w:szCs w:val="24"/>
        </w:rPr>
        <w:t xml:space="preserve">  </w:t>
      </w:r>
      <w:r w:rsidR="001863C7" w:rsidRPr="00C9338B">
        <w:rPr>
          <w:rFonts w:eastAsia="Times New Roman" w:cs="Times New Roman"/>
          <w:szCs w:val="24"/>
        </w:rPr>
        <w:t xml:space="preserve"> </w:t>
      </w:r>
      <w:r w:rsidR="003F08D1" w:rsidRPr="00C9338B">
        <w:rPr>
          <w:rFonts w:eastAsia="Times New Roman" w:cs="Times New Roman"/>
          <w:szCs w:val="24"/>
        </w:rPr>
        <w:t xml:space="preserve">(26.13)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lastRenderedPageBreak/>
        <w:t>where</w:t>
      </w:r>
      <w:proofErr w:type="gramEnd"/>
      <w:r w:rsidRPr="00C9338B">
        <w:rPr>
          <w:rFonts w:eastAsia="Times New Roman" w:cs="Times New Roman"/>
          <w:szCs w:val="24"/>
        </w:rPr>
        <w:t xml:space="preserve"> the value of </w:t>
      </w:r>
    </w:p>
    <w:bookmarkStart w:id="179" w:name="graphicCA"/>
    <w:bookmarkStart w:id="180" w:name="graphic1E3"/>
    <w:bookmarkEnd w:id="179"/>
    <w:bookmarkEnd w:id="180"/>
    <w:p w:rsidR="003F08D1" w:rsidRPr="00C9338B" w:rsidRDefault="008B3D5D" w:rsidP="003A4A99">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89" o:spid="_x0000_s8225"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863C7" w:rsidRPr="00C9338B">
        <w:rPr>
          <w:bCs/>
          <w:position w:val="-66"/>
        </w:rPr>
        <w:t xml:space="preserve">                                                       </w:t>
      </w:r>
      <w:r w:rsidR="000F3E39" w:rsidRPr="00C9338B">
        <w:rPr>
          <w:bCs/>
          <w:position w:val="-66"/>
        </w:rPr>
        <w:object w:dxaOrig="1920" w:dyaOrig="1440">
          <v:shape id="_x0000_i1259" type="#_x0000_t75" style="width:93.25pt;height:71.45pt" o:ole="">
            <v:imagedata r:id="rId508" o:title=""/>
          </v:shape>
          <o:OLEObject Type="Embed" ProgID="Equation.3" ShapeID="_x0000_i1259" DrawAspect="Content" ObjectID="_1589483086" r:id="rId509"/>
        </w:object>
      </w:r>
      <w:r w:rsidR="000F3E39" w:rsidRPr="00C9338B">
        <w:rPr>
          <w:rFonts w:eastAsia="Times New Roman" w:cs="Times New Roman"/>
          <w:szCs w:val="24"/>
        </w:rPr>
        <w:t xml:space="preserve"> </w:t>
      </w:r>
      <w:r w:rsidR="00B977B5" w:rsidRPr="00C9338B">
        <w:rPr>
          <w:rFonts w:eastAsia="Times New Roman" w:cs="Times New Roman"/>
          <w:szCs w:val="24"/>
        </w:rPr>
        <w:tab/>
      </w:r>
      <w:r w:rsidR="00B977B5" w:rsidRPr="00C9338B">
        <w:rPr>
          <w:rFonts w:eastAsia="Times New Roman" w:cs="Times New Roman"/>
          <w:szCs w:val="24"/>
        </w:rPr>
        <w:tab/>
      </w:r>
      <w:r w:rsidR="00B977B5" w:rsidRPr="00C9338B">
        <w:rPr>
          <w:rFonts w:eastAsia="Times New Roman" w:cs="Times New Roman"/>
          <w:szCs w:val="24"/>
        </w:rPr>
        <w:tab/>
      </w:r>
      <w:r w:rsidR="00B977B5" w:rsidRPr="00C9338B">
        <w:rPr>
          <w:rFonts w:eastAsia="Times New Roman" w:cs="Times New Roman"/>
          <w:szCs w:val="24"/>
        </w:rPr>
        <w:tab/>
      </w:r>
      <w:r w:rsidR="004521D8">
        <w:rPr>
          <w:rFonts w:eastAsia="Times New Roman" w:cs="Times New Roman"/>
          <w:szCs w:val="24"/>
        </w:rPr>
        <w:t xml:space="preserve"> </w:t>
      </w:r>
      <w:r w:rsidR="007254B6" w:rsidRPr="00C9338B">
        <w:rPr>
          <w:rFonts w:eastAsia="Times New Roman" w:cs="Times New Roman"/>
          <w:szCs w:val="24"/>
        </w:rPr>
        <w:t xml:space="preserve">  </w:t>
      </w:r>
      <w:r w:rsidR="003F08D1" w:rsidRPr="00C9338B">
        <w:rPr>
          <w:rFonts w:eastAsia="Times New Roman" w:cs="Times New Roman"/>
          <w:szCs w:val="24"/>
        </w:rPr>
        <w:t xml:space="preserve">(26.14)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has</w:t>
      </w:r>
      <w:proofErr w:type="gramEnd"/>
      <w:r w:rsidRPr="00C9338B">
        <w:rPr>
          <w:rFonts w:eastAsia="Times New Roman" w:cs="Times New Roman"/>
          <w:szCs w:val="24"/>
        </w:rPr>
        <w:t xml:space="preserve"> </w:t>
      </w:r>
      <w:r w:rsidR="003F56F8" w:rsidRPr="00C9338B">
        <w:rPr>
          <w:rFonts w:eastAsia="Times New Roman" w:cs="Times New Roman"/>
          <w:szCs w:val="24"/>
        </w:rPr>
        <w:t xml:space="preserve">the </w:t>
      </w:r>
      <w:r w:rsidRPr="00C9338B">
        <w:rPr>
          <w:rFonts w:eastAsia="Times New Roman" w:cs="Times New Roman"/>
          <w:szCs w:val="24"/>
        </w:rPr>
        <w:t>dimension</w:t>
      </w:r>
      <w:r w:rsidR="003F56F8" w:rsidRPr="00C9338B">
        <w:rPr>
          <w:rFonts w:eastAsia="Times New Roman" w:cs="Times New Roman"/>
          <w:szCs w:val="24"/>
        </w:rPr>
        <w:t>s</w:t>
      </w:r>
      <w:r w:rsidRPr="00C9338B">
        <w:rPr>
          <w:rFonts w:eastAsia="Times New Roman" w:cs="Times New Roman"/>
          <w:szCs w:val="24"/>
        </w:rPr>
        <w:t xml:space="preserve"> </w:t>
      </w:r>
      <w:r w:rsidR="00B977B5" w:rsidRPr="00C9338B">
        <w:rPr>
          <w:rFonts w:eastAsia="Times New Roman" w:cs="Times New Roman"/>
          <w:szCs w:val="24"/>
        </w:rPr>
        <w:t xml:space="preserve">of the </w:t>
      </w:r>
      <w:r w:rsidRPr="00C9338B">
        <w:rPr>
          <w:rFonts w:eastAsia="Times New Roman" w:cs="Times New Roman"/>
          <w:i/>
          <w:iCs/>
          <w:szCs w:val="24"/>
        </w:rPr>
        <w:t>x</w:t>
      </w:r>
      <w:r w:rsidRPr="00C9338B">
        <w:rPr>
          <w:rFonts w:eastAsia="Times New Roman" w:cs="Times New Roman"/>
          <w:szCs w:val="24"/>
        </w:rPr>
        <w:t xml:space="preserve">-component </w:t>
      </w:r>
      <w:r w:rsidR="00B977B5" w:rsidRPr="00C9338B">
        <w:rPr>
          <w:rFonts w:eastAsia="Times New Roman" w:cs="Times New Roman"/>
          <w:szCs w:val="24"/>
        </w:rPr>
        <w:t xml:space="preserve">of the </w:t>
      </w:r>
      <w:r w:rsidRPr="00C9338B">
        <w:rPr>
          <w:rFonts w:eastAsia="Times New Roman" w:cs="Times New Roman"/>
          <w:szCs w:val="24"/>
        </w:rPr>
        <w:t xml:space="preserve">3-dimensional acceleration. </w:t>
      </w:r>
    </w:p>
    <w:p w:rsidR="003F08D1" w:rsidRPr="00C9338B" w:rsidRDefault="00B977B5" w:rsidP="003A4A99">
      <w:pPr>
        <w:ind w:firstLine="700"/>
        <w:jc w:val="both"/>
        <w:rPr>
          <w:rFonts w:eastAsia="Times New Roman" w:cs="Times New Roman"/>
          <w:szCs w:val="24"/>
        </w:rPr>
      </w:pPr>
      <w:r w:rsidRPr="00C9338B">
        <w:rPr>
          <w:rFonts w:eastAsia="Times New Roman" w:cs="Times New Roman"/>
          <w:szCs w:val="24"/>
        </w:rPr>
        <w:t>We differentiate t</w:t>
      </w:r>
      <w:r w:rsidR="003F08D1" w:rsidRPr="00C9338B">
        <w:rPr>
          <w:rFonts w:eastAsia="Times New Roman" w:cs="Times New Roman"/>
          <w:szCs w:val="24"/>
        </w:rPr>
        <w:t xml:space="preserve">he left side of (26.14) </w:t>
      </w:r>
      <w:r w:rsidRPr="00C9338B">
        <w:rPr>
          <w:rFonts w:eastAsia="Times New Roman" w:cs="Times New Roman"/>
          <w:szCs w:val="24"/>
        </w:rPr>
        <w:t xml:space="preserve"> </w:t>
      </w:r>
    </w:p>
    <w:bookmarkStart w:id="181" w:name="graphicCB"/>
    <w:bookmarkStart w:id="182" w:name="graphic1E4"/>
    <w:bookmarkEnd w:id="181"/>
    <w:bookmarkEnd w:id="182"/>
    <w:p w:rsidR="003F08D1" w:rsidRPr="00C9338B" w:rsidRDefault="008B3D5D" w:rsidP="003A4A99">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91" o:spid="_x0000_s8223"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863C7" w:rsidRPr="00C9338B">
        <w:rPr>
          <w:position w:val="-82"/>
        </w:rPr>
        <w:t xml:space="preserve">                  </w:t>
      </w:r>
      <w:r w:rsidR="001C1F9E" w:rsidRPr="00C9338B">
        <w:rPr>
          <w:position w:val="-82"/>
        </w:rPr>
        <w:t xml:space="preserve">  </w:t>
      </w:r>
      <w:r w:rsidR="00073DCC" w:rsidRPr="00C9338B">
        <w:rPr>
          <w:position w:val="-82"/>
        </w:rPr>
        <w:t xml:space="preserve">          </w:t>
      </w:r>
      <w:r w:rsidR="001C1F9E" w:rsidRPr="00C9338B">
        <w:rPr>
          <w:position w:val="-82"/>
        </w:rPr>
        <w:t xml:space="preserve"> </w:t>
      </w:r>
      <w:r w:rsidR="001863C7" w:rsidRPr="00C9338B">
        <w:rPr>
          <w:position w:val="-82"/>
        </w:rPr>
        <w:t xml:space="preserve">       </w:t>
      </w:r>
      <w:r w:rsidR="000F3E39" w:rsidRPr="00C9338B">
        <w:rPr>
          <w:position w:val="-82"/>
        </w:rPr>
        <w:object w:dxaOrig="3379" w:dyaOrig="1760">
          <v:shape id="_x0000_i1260" type="#_x0000_t75" style="width:175.65pt;height:91.65pt" o:ole="">
            <v:imagedata r:id="rId510" o:title=""/>
          </v:shape>
          <o:OLEObject Type="Embed" ProgID="Equation.3" ShapeID="_x0000_i1260" DrawAspect="Content" ObjectID="_1589483087" r:id="rId511"/>
        </w:object>
      </w:r>
      <w:r w:rsidR="000F3E39" w:rsidRPr="00C9338B">
        <w:rPr>
          <w:rFonts w:eastAsia="Times New Roman" w:cs="Times New Roman"/>
          <w:szCs w:val="24"/>
        </w:rPr>
        <w:t xml:space="preserve"> </w:t>
      </w:r>
      <w:r w:rsidR="001863C7" w:rsidRPr="00C9338B">
        <w:rPr>
          <w:rFonts w:eastAsia="Times New Roman" w:cs="Times New Roman"/>
          <w:szCs w:val="24"/>
        </w:rPr>
        <w:t xml:space="preserve">               </w:t>
      </w:r>
      <w:r w:rsidR="00073DCC" w:rsidRPr="00C9338B">
        <w:rPr>
          <w:rFonts w:eastAsia="Times New Roman" w:cs="Times New Roman"/>
          <w:szCs w:val="24"/>
        </w:rPr>
        <w:t xml:space="preserve">    </w:t>
      </w:r>
      <w:r w:rsidR="001863C7" w:rsidRPr="00C9338B">
        <w:rPr>
          <w:rFonts w:eastAsia="Times New Roman" w:cs="Times New Roman"/>
          <w:szCs w:val="24"/>
        </w:rPr>
        <w:t xml:space="preserve">           </w:t>
      </w:r>
      <w:r w:rsidR="007254B6" w:rsidRPr="00C9338B">
        <w:rPr>
          <w:rFonts w:eastAsia="Times New Roman" w:cs="Times New Roman"/>
          <w:szCs w:val="24"/>
        </w:rPr>
        <w:t xml:space="preserve">   </w:t>
      </w:r>
      <w:r w:rsidR="004521D8">
        <w:rPr>
          <w:rFonts w:eastAsia="Times New Roman" w:cs="Times New Roman"/>
          <w:szCs w:val="24"/>
        </w:rPr>
        <w:t xml:space="preserve">  </w:t>
      </w:r>
      <w:r w:rsidR="007254B6" w:rsidRPr="00C9338B">
        <w:rPr>
          <w:rFonts w:eastAsia="Times New Roman" w:cs="Times New Roman"/>
          <w:szCs w:val="24"/>
        </w:rPr>
        <w:t xml:space="preserve">  </w:t>
      </w:r>
      <w:r w:rsidR="001863C7" w:rsidRPr="00C9338B">
        <w:rPr>
          <w:rFonts w:eastAsia="Times New Roman" w:cs="Times New Roman"/>
          <w:szCs w:val="24"/>
        </w:rPr>
        <w:t xml:space="preserve"> </w:t>
      </w:r>
      <w:r w:rsidR="003F08D1" w:rsidRPr="00C9338B">
        <w:rPr>
          <w:rFonts w:eastAsia="Times New Roman" w:cs="Times New Roman"/>
          <w:szCs w:val="24"/>
        </w:rPr>
        <w:t xml:space="preserve">(26.15) </w:t>
      </w: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and</w:t>
      </w:r>
      <w:proofErr w:type="gramEnd"/>
      <w:r w:rsidRPr="00C9338B">
        <w:rPr>
          <w:rFonts w:eastAsia="Times New Roman" w:cs="Times New Roman"/>
          <w:szCs w:val="24"/>
        </w:rPr>
        <w:t xml:space="preserve"> introduce the notation </w:t>
      </w:r>
    </w:p>
    <w:p w:rsidR="003F08D1" w:rsidRPr="00C9338B" w:rsidRDefault="001C1F9E" w:rsidP="003A4A99">
      <w:pPr>
        <w:ind w:firstLine="700"/>
        <w:jc w:val="both"/>
        <w:rPr>
          <w:rFonts w:eastAsia="Times New Roman" w:cs="Times New Roman"/>
          <w:szCs w:val="24"/>
        </w:rPr>
      </w:pPr>
      <w:r w:rsidRPr="00C9338B">
        <w:rPr>
          <w:bCs/>
          <w:i/>
        </w:rPr>
        <w:t xml:space="preserve">                                                            </w:t>
      </w:r>
      <w:proofErr w:type="gramStart"/>
      <w:r w:rsidR="000F3E39" w:rsidRPr="00C9338B">
        <w:rPr>
          <w:bCs/>
          <w:i/>
        </w:rPr>
        <w:t>dv</w:t>
      </w:r>
      <w:r w:rsidR="000F3E39" w:rsidRPr="00C9338B">
        <w:rPr>
          <w:bCs/>
          <w:i/>
          <w:vertAlign w:val="subscript"/>
        </w:rPr>
        <w:t>x</w:t>
      </w:r>
      <w:r w:rsidR="000F3E39" w:rsidRPr="00C9338B">
        <w:rPr>
          <w:bCs/>
          <w:i/>
        </w:rPr>
        <w:t>/dt</w:t>
      </w:r>
      <w:proofErr w:type="gramEnd"/>
      <w:r w:rsidR="000F3E39" w:rsidRPr="00C9338B">
        <w:rPr>
          <w:bCs/>
          <w:i/>
        </w:rPr>
        <w:t xml:space="preserve"> = а</w:t>
      </w:r>
      <w:r w:rsidR="000F3E39" w:rsidRPr="00C9338B">
        <w:rPr>
          <w:bCs/>
          <w:i/>
          <w:vertAlign w:val="subscript"/>
        </w:rPr>
        <w:t>x</w:t>
      </w:r>
      <w:r w:rsidR="000F3E39" w:rsidRPr="00C9338B">
        <w:rPr>
          <w:bCs/>
          <w:vertAlign w:val="superscript"/>
        </w:rPr>
        <w:t>(</w:t>
      </w:r>
      <w:r w:rsidR="000F3E39" w:rsidRPr="00C9338B">
        <w:rPr>
          <w:bCs/>
          <w:i/>
          <w:vertAlign w:val="superscript"/>
        </w:rPr>
        <w:t>–</w:t>
      </w:r>
      <w:r w:rsidR="000F3E39" w:rsidRPr="00C9338B">
        <w:rPr>
          <w:bCs/>
          <w:vertAlign w:val="superscript"/>
        </w:rPr>
        <w:t>)</w:t>
      </w:r>
      <w:r w:rsidR="000F3E39" w:rsidRPr="00C9338B">
        <w:rPr>
          <w:bCs/>
          <w:i/>
        </w:rPr>
        <w:t>'</w:t>
      </w:r>
      <w:r w:rsidR="000F3E39" w:rsidRPr="00C9338B">
        <w:rPr>
          <w:bCs/>
        </w:rPr>
        <w:t xml:space="preserve"> </w:t>
      </w:r>
      <w:r w:rsidR="00073DCC" w:rsidRPr="00C9338B">
        <w:rPr>
          <w:bCs/>
        </w:rPr>
        <w:t>.</w:t>
      </w:r>
      <w:r w:rsidR="000F3E39" w:rsidRPr="00C9338B">
        <w:rPr>
          <w:bCs/>
        </w:rPr>
        <w:t xml:space="preserve">                                       </w:t>
      </w:r>
      <w:r w:rsidR="007254B6" w:rsidRPr="00C9338B">
        <w:rPr>
          <w:bCs/>
        </w:rPr>
        <w:t xml:space="preserve">       </w:t>
      </w:r>
      <w:r w:rsidR="004521D8">
        <w:rPr>
          <w:bCs/>
        </w:rPr>
        <w:t xml:space="preserve"> </w:t>
      </w:r>
      <w:r w:rsidR="007254B6" w:rsidRPr="00C9338B">
        <w:rPr>
          <w:bCs/>
        </w:rPr>
        <w:t xml:space="preserve"> </w:t>
      </w:r>
      <w:r w:rsidR="002E34BD">
        <w:rPr>
          <w:bCs/>
        </w:rPr>
        <w:t xml:space="preserve"> </w:t>
      </w:r>
      <w:r w:rsidR="007254B6" w:rsidRPr="00C9338B">
        <w:rPr>
          <w:bCs/>
        </w:rPr>
        <w:t xml:space="preserve">  </w:t>
      </w:r>
      <w:r w:rsidR="000F3E39" w:rsidRPr="00C9338B">
        <w:rPr>
          <w:bCs/>
        </w:rPr>
        <w:t xml:space="preserve"> </w:t>
      </w:r>
      <w:r w:rsidR="003F08D1" w:rsidRPr="00C9338B">
        <w:rPr>
          <w:rFonts w:eastAsia="Times New Roman" w:cs="Times New Roman"/>
          <w:szCs w:val="24"/>
        </w:rPr>
        <w:t xml:space="preserve">(26.16)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The expression (26.15) takes the form </w:t>
      </w:r>
    </w:p>
    <w:p w:rsidR="003F08D1" w:rsidRPr="00C9338B" w:rsidRDefault="00A213F5" w:rsidP="003A4A99">
      <w:pPr>
        <w:ind w:firstLine="700"/>
        <w:jc w:val="both"/>
        <w:rPr>
          <w:rFonts w:eastAsia="Times New Roman" w:cs="Times New Roman"/>
          <w:szCs w:val="24"/>
        </w:rPr>
      </w:pPr>
      <w:r w:rsidRPr="00C9338B">
        <w:rPr>
          <w:position w:val="-82"/>
        </w:rPr>
        <w:t xml:space="preserve">                                       </w:t>
      </w:r>
      <w:r w:rsidR="000F3E39" w:rsidRPr="00C9338B">
        <w:rPr>
          <w:position w:val="-82"/>
        </w:rPr>
        <w:object w:dxaOrig="3440" w:dyaOrig="1760">
          <v:shape id="_x0000_i1261" type="#_x0000_t75" style="width:177.8pt;height:93.25pt" o:ole="">
            <v:imagedata r:id="rId512" o:title=""/>
          </v:shape>
          <o:OLEObject Type="Embed" ProgID="Equation.3" ShapeID="_x0000_i1261" DrawAspect="Content" ObjectID="_1589483088" r:id="rId513"/>
        </w:object>
      </w:r>
      <w:r w:rsidR="00073DCC" w:rsidRPr="00C9338B">
        <w:rPr>
          <w:rFonts w:eastAsia="Times New Roman" w:cs="Times New Roman"/>
          <w:szCs w:val="24"/>
        </w:rPr>
        <w:t>,</w:t>
      </w:r>
      <w:r w:rsidRPr="00C9338B">
        <w:rPr>
          <w:rFonts w:eastAsia="Times New Roman" w:cs="Times New Roman"/>
          <w:szCs w:val="24"/>
        </w:rPr>
        <w:t xml:space="preserve">                   </w:t>
      </w:r>
      <w:r w:rsidR="009B342C" w:rsidRPr="00C9338B">
        <w:rPr>
          <w:rFonts w:eastAsia="Times New Roman" w:cs="Times New Roman"/>
          <w:szCs w:val="24"/>
        </w:rPr>
        <w:t xml:space="preserve">          </w:t>
      </w:r>
      <w:r w:rsidRPr="00C9338B">
        <w:rPr>
          <w:rFonts w:eastAsia="Times New Roman" w:cs="Times New Roman"/>
          <w:szCs w:val="24"/>
        </w:rPr>
        <w:t xml:space="preserve">  </w:t>
      </w:r>
      <w:r w:rsidR="004521D8">
        <w:rPr>
          <w:rFonts w:eastAsia="Times New Roman" w:cs="Times New Roman"/>
          <w:szCs w:val="24"/>
        </w:rPr>
        <w:t xml:space="preserve">  </w:t>
      </w:r>
      <w:r w:rsidRPr="00C9338B">
        <w:rPr>
          <w:rFonts w:eastAsia="Times New Roman" w:cs="Times New Roman"/>
          <w:szCs w:val="24"/>
        </w:rPr>
        <w:t xml:space="preserve">   </w:t>
      </w:r>
      <w:r w:rsidR="003F08D1" w:rsidRPr="00C9338B">
        <w:rPr>
          <w:rFonts w:eastAsia="Times New Roman" w:cs="Times New Roman"/>
          <w:szCs w:val="24"/>
        </w:rPr>
        <w:t xml:space="preserve">(26.17) </w:t>
      </w:r>
    </w:p>
    <w:p w:rsidR="009320C3" w:rsidRPr="00C9338B" w:rsidRDefault="009320C3" w:rsidP="003A4A99">
      <w:pPr>
        <w:ind w:firstLine="700"/>
        <w:jc w:val="both"/>
        <w:rPr>
          <w:rFonts w:eastAsia="Times New Roman" w:cs="Times New Roman"/>
          <w:szCs w:val="24"/>
        </w:rPr>
      </w:pPr>
    </w:p>
    <w:p w:rsidR="003F08D1" w:rsidRPr="00304F30" w:rsidRDefault="003F08D1" w:rsidP="003A4A99">
      <w:pPr>
        <w:jc w:val="both"/>
        <w:rPr>
          <w:rFonts w:eastAsia="Times New Roman" w:cs="Times New Roman"/>
          <w:szCs w:val="24"/>
        </w:rPr>
      </w:pPr>
      <w:proofErr w:type="gramStart"/>
      <w:r w:rsidRPr="00C9338B">
        <w:rPr>
          <w:rFonts w:eastAsia="Times New Roman" w:cs="Times New Roman"/>
          <w:szCs w:val="24"/>
        </w:rPr>
        <w:t>where</w:t>
      </w:r>
      <w:proofErr w:type="gramEnd"/>
      <w:r w:rsidRPr="00C9338B">
        <w:rPr>
          <w:rFonts w:eastAsia="Times New Roman" w:cs="Times New Roman"/>
          <w:szCs w:val="24"/>
        </w:rPr>
        <w:t xml:space="preserve"> </w:t>
      </w:r>
      <w:r w:rsidRPr="00C9338B">
        <w:rPr>
          <w:rFonts w:eastAsia="Times New Roman" w:cs="Times New Roman"/>
          <w:i/>
          <w:iCs/>
          <w:szCs w:val="24"/>
        </w:rPr>
        <w:t>a</w:t>
      </w:r>
      <w:r w:rsidRPr="00C9338B">
        <w:rPr>
          <w:rFonts w:eastAsia="Times New Roman" w:cs="Times New Roman"/>
          <w:i/>
          <w:iCs/>
          <w:vertAlign w:val="subscript"/>
        </w:rPr>
        <w:t>x</w:t>
      </w:r>
      <w:r w:rsidR="00C657F4" w:rsidRPr="00C9338B">
        <w:rPr>
          <w:rFonts w:ascii="Symbol" w:eastAsia="Times New Roman" w:hAnsi="Symbol" w:cs="Times New Roman"/>
          <w:vertAlign w:val="superscript"/>
        </w:rPr>
        <w:t></w:t>
      </w:r>
      <w:r w:rsidR="00C657F4" w:rsidRPr="00C9338B">
        <w:rPr>
          <w:rFonts w:ascii="Symbol" w:eastAsia="Times New Roman" w:hAnsi="Symbol" w:cs="Times New Roman"/>
          <w:vertAlign w:val="superscript"/>
        </w:rPr>
        <w:t></w:t>
      </w:r>
      <w:r w:rsidR="00C657F4" w:rsidRPr="00C9338B">
        <w:rPr>
          <w:rFonts w:ascii="Symbol" w:eastAsia="Times New Roman" w:hAnsi="Symbol" w:cs="Times New Roman"/>
          <w:vertAlign w:val="superscript"/>
        </w:rPr>
        <w:t></w:t>
      </w:r>
      <w:r w:rsidRPr="00C9338B">
        <w:rPr>
          <w:rFonts w:eastAsia="Times New Roman" w:cs="Times New Roman"/>
          <w:vertAlign w:val="superscript"/>
        </w:rPr>
        <w:t xml:space="preserve"> </w:t>
      </w:r>
      <w:r w:rsidR="00B977B5" w:rsidRPr="00C9338B">
        <w:rPr>
          <w:rFonts w:eastAsia="Times New Roman" w:cs="Times New Roman"/>
          <w:szCs w:val="24"/>
        </w:rPr>
        <w:t>is the</w:t>
      </w:r>
      <w:r w:rsidRPr="00C9338B">
        <w:rPr>
          <w:rFonts w:eastAsia="Times New Roman" w:cs="Times New Roman"/>
          <w:szCs w:val="24"/>
        </w:rPr>
        <w:t xml:space="preserve"> actual acceleration portion </w:t>
      </w:r>
      <w:r w:rsidR="00B977B5" w:rsidRPr="00C9338B">
        <w:rPr>
          <w:rFonts w:eastAsia="Times New Roman" w:cs="Times New Roman"/>
          <w:szCs w:val="24"/>
        </w:rPr>
        <w:t xml:space="preserve">of the </w:t>
      </w:r>
      <w:r w:rsidR="007812D9" w:rsidRPr="00C9338B">
        <w:rPr>
          <w:rFonts w:eastAsia="Times New Roman" w:cs="Times New Roman"/>
          <w:szCs w:val="24"/>
        </w:rPr>
        <w:t>mask of the subcont</w:t>
      </w:r>
      <w:r w:rsidRPr="00C9338B">
        <w:rPr>
          <w:rFonts w:eastAsia="Times New Roman" w:cs="Times New Roman"/>
          <w:szCs w:val="24"/>
        </w:rPr>
        <w:t xml:space="preserve">, taking into account its inert properties; </w:t>
      </w:r>
      <w:r w:rsidRPr="00C9338B">
        <w:rPr>
          <w:rFonts w:eastAsia="Times New Roman" w:cs="Times New Roman"/>
          <w:i/>
          <w:iCs/>
          <w:szCs w:val="24"/>
        </w:rPr>
        <w:t xml:space="preserve">and </w:t>
      </w:r>
      <w:r w:rsidR="00AE388C" w:rsidRPr="00C9338B">
        <w:rPr>
          <w:rFonts w:eastAsia="Times New Roman" w:cs="Times New Roman"/>
          <w:i/>
          <w:iCs/>
          <w:szCs w:val="24"/>
        </w:rPr>
        <w:t>a</w:t>
      </w:r>
      <w:r w:rsidRPr="00C9338B">
        <w:rPr>
          <w:rFonts w:eastAsia="Times New Roman" w:cs="Times New Roman"/>
          <w:i/>
          <w:iCs/>
          <w:vertAlign w:val="subscript"/>
        </w:rPr>
        <w:t>x</w:t>
      </w:r>
      <w:r w:rsidR="00C657F4" w:rsidRPr="00C9338B">
        <w:rPr>
          <w:rFonts w:ascii="Symbol" w:eastAsia="Times New Roman" w:hAnsi="Symbol" w:cs="Times New Roman"/>
          <w:vertAlign w:val="superscript"/>
        </w:rPr>
        <w:t></w:t>
      </w:r>
      <w:r w:rsidR="00C657F4" w:rsidRPr="00C9338B">
        <w:rPr>
          <w:rFonts w:ascii="Symbol" w:eastAsia="Times New Roman" w:hAnsi="Symbol" w:cs="Times New Roman"/>
          <w:vertAlign w:val="superscript"/>
        </w:rPr>
        <w:t></w:t>
      </w:r>
      <w:r w:rsidR="00C657F4" w:rsidRPr="00C9338B">
        <w:rPr>
          <w:rFonts w:ascii="Symbol" w:eastAsia="Times New Roman" w:hAnsi="Symbol" w:cs="Times New Roman"/>
          <w:vertAlign w:val="superscript"/>
        </w:rPr>
        <w:t></w:t>
      </w:r>
      <w:r w:rsidRPr="00C9338B">
        <w:rPr>
          <w:rFonts w:eastAsia="Times New Roman" w:cs="Times New Roman"/>
          <w:i/>
          <w:iCs/>
          <w:szCs w:val="24"/>
        </w:rPr>
        <w:t>'</w:t>
      </w:r>
      <w:r w:rsidR="00B977B5" w:rsidRPr="00C9338B">
        <w:rPr>
          <w:rFonts w:eastAsia="Times New Roman" w:cs="Times New Roman"/>
          <w:i/>
          <w:iCs/>
          <w:szCs w:val="24"/>
        </w:rPr>
        <w:t xml:space="preserve"> </w:t>
      </w:r>
      <w:r w:rsidR="00B977B5" w:rsidRPr="00C9338B">
        <w:rPr>
          <w:rFonts w:eastAsia="Times New Roman" w:cs="Times New Roman"/>
          <w:szCs w:val="24"/>
        </w:rPr>
        <w:t>is the</w:t>
      </w:r>
      <w:r w:rsidRPr="00C9338B">
        <w:rPr>
          <w:rFonts w:eastAsia="Times New Roman" w:cs="Times New Roman"/>
          <w:i/>
          <w:iCs/>
          <w:szCs w:val="24"/>
        </w:rPr>
        <w:t xml:space="preserve"> </w:t>
      </w:r>
      <w:r w:rsidRPr="00C9338B">
        <w:rPr>
          <w:rFonts w:eastAsia="Times New Roman" w:cs="Times New Roman"/>
          <w:szCs w:val="24"/>
        </w:rPr>
        <w:t xml:space="preserve">ideal acceleration of the same portion </w:t>
      </w:r>
      <w:r w:rsidR="00B977B5" w:rsidRPr="00C9338B">
        <w:rPr>
          <w:rFonts w:eastAsia="Times New Roman" w:cs="Times New Roman"/>
          <w:szCs w:val="24"/>
        </w:rPr>
        <w:t xml:space="preserve">of the </w:t>
      </w:r>
      <w:r w:rsidR="007812D9" w:rsidRPr="00C9338B">
        <w:rPr>
          <w:rFonts w:eastAsia="Times New Roman" w:cs="Times New Roman"/>
          <w:szCs w:val="24"/>
        </w:rPr>
        <w:t>mask of the subcont</w:t>
      </w:r>
      <w:r w:rsidRPr="00C9338B">
        <w:rPr>
          <w:rFonts w:eastAsia="Times New Roman" w:cs="Times New Roman"/>
          <w:szCs w:val="24"/>
        </w:rPr>
        <w:t xml:space="preserve"> exclu</w:t>
      </w:r>
      <w:r w:rsidRPr="00C9338B">
        <w:rPr>
          <w:rFonts w:eastAsia="Times New Roman" w:cs="Times New Roman"/>
          <w:szCs w:val="24"/>
        </w:rPr>
        <w:t>d</w:t>
      </w:r>
      <w:r w:rsidRPr="00C9338B">
        <w:rPr>
          <w:rFonts w:eastAsia="Times New Roman" w:cs="Times New Roman"/>
          <w:szCs w:val="24"/>
        </w:rPr>
        <w:t>ing</w:t>
      </w:r>
      <w:r w:rsidR="00B977B5" w:rsidRPr="00C9338B">
        <w:rPr>
          <w:rFonts w:eastAsia="Times New Roman" w:cs="Times New Roman"/>
          <w:szCs w:val="24"/>
        </w:rPr>
        <w:t xml:space="preserve"> the</w:t>
      </w:r>
      <w:r w:rsidRPr="00C9338B">
        <w:rPr>
          <w:rFonts w:eastAsia="Times New Roman" w:cs="Times New Roman"/>
          <w:szCs w:val="24"/>
        </w:rPr>
        <w:t xml:space="preserve"> inert properties. </w:t>
      </w:r>
    </w:p>
    <w:p w:rsidR="00E80A4F" w:rsidRPr="00304F30" w:rsidRDefault="00E80A4F" w:rsidP="003A4A99">
      <w:pPr>
        <w:jc w:val="both"/>
        <w:rPr>
          <w:rFonts w:eastAsia="Times New Roman" w:cs="Times New Roman"/>
          <w:szCs w:val="24"/>
        </w:rPr>
      </w:pP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We represent the expression (26.16) in the form </w:t>
      </w:r>
    </w:p>
    <w:p w:rsidR="003F08D1" w:rsidRPr="00C9338B" w:rsidRDefault="004A0DFA" w:rsidP="003A4A99">
      <w:pPr>
        <w:ind w:firstLine="700"/>
        <w:jc w:val="both"/>
        <w:rPr>
          <w:rFonts w:eastAsia="Times New Roman" w:cs="Times New Roman"/>
          <w:szCs w:val="24"/>
        </w:rPr>
      </w:pPr>
      <w:bookmarkStart w:id="183" w:name="graphicCC"/>
      <w:bookmarkStart w:id="184" w:name="graphic1E6"/>
      <w:bookmarkEnd w:id="183"/>
      <w:bookmarkEnd w:id="184"/>
      <w:r w:rsidRPr="00C9338B">
        <w:rPr>
          <w:bCs/>
          <w:position w:val="-12"/>
        </w:rPr>
        <w:t xml:space="preserve">                                                  </w:t>
      </w:r>
      <w:r w:rsidR="00E80A4F" w:rsidRPr="00304F30">
        <w:rPr>
          <w:bCs/>
          <w:position w:val="-12"/>
        </w:rPr>
        <w:t xml:space="preserve"> </w:t>
      </w:r>
      <w:r w:rsidRPr="00C9338B">
        <w:rPr>
          <w:bCs/>
          <w:position w:val="-12"/>
        </w:rPr>
        <w:t xml:space="preserve">      </w:t>
      </w:r>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294" o:spid="_x0000_s8220" alt="Описание: Image" style="width:3.6pt;height:3.6pt;flip:x;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850476" w:rsidRPr="00C9338B">
        <w:rPr>
          <w:bCs/>
          <w:position w:val="-12"/>
        </w:rPr>
        <w:object w:dxaOrig="1400" w:dyaOrig="380">
          <v:shape id="_x0000_i1262" type="#_x0000_t75" style="width:62.75pt;height:18.55pt" o:ole="">
            <v:imagedata r:id="rId514" o:title=""/>
          </v:shape>
          <o:OLEObject Type="Embed" ProgID="Equation.3" ShapeID="_x0000_i1262" DrawAspect="Content" ObjectID="_1589483089" r:id="rId515"/>
        </w:object>
      </w:r>
      <w:r w:rsidR="000F3E39" w:rsidRPr="00C9338B">
        <w:rPr>
          <w:bCs/>
        </w:rPr>
        <w:t>,</w:t>
      </w:r>
      <w:r w:rsidR="00BA2BCF" w:rsidRPr="00C9338B">
        <w:rPr>
          <w:bCs/>
        </w:rPr>
        <w:tab/>
      </w:r>
      <w:r w:rsidR="00BA2BCF" w:rsidRPr="00C9338B">
        <w:rPr>
          <w:bCs/>
        </w:rPr>
        <w:tab/>
      </w:r>
      <w:r w:rsidRPr="00C9338B">
        <w:rPr>
          <w:bCs/>
        </w:rPr>
        <w:t xml:space="preserve">              </w:t>
      </w:r>
      <w:r w:rsidR="009B342C" w:rsidRPr="00C9338B">
        <w:rPr>
          <w:bCs/>
        </w:rPr>
        <w:t xml:space="preserve">                    </w:t>
      </w:r>
      <w:r w:rsidR="004521D8">
        <w:rPr>
          <w:bCs/>
        </w:rPr>
        <w:t xml:space="preserve">   </w:t>
      </w:r>
      <w:r w:rsidRPr="00C9338B">
        <w:rPr>
          <w:bCs/>
        </w:rPr>
        <w:t xml:space="preserve">  </w:t>
      </w:r>
      <w:r w:rsidR="000F3E39" w:rsidRPr="00C9338B">
        <w:rPr>
          <w:rFonts w:eastAsia="Times New Roman" w:cs="Times New Roman"/>
          <w:szCs w:val="24"/>
        </w:rPr>
        <w:t xml:space="preserve"> </w:t>
      </w:r>
      <w:r w:rsidR="003F08D1" w:rsidRPr="00C9338B">
        <w:rPr>
          <w:rFonts w:eastAsia="Times New Roman" w:cs="Times New Roman"/>
          <w:szCs w:val="24"/>
        </w:rPr>
        <w:t xml:space="preserve">(26.18) </w:t>
      </w:r>
    </w:p>
    <w:p w:rsidR="003F08D1" w:rsidRPr="00C9338B" w:rsidRDefault="00B977B5" w:rsidP="003A4A99">
      <w:pPr>
        <w:jc w:val="both"/>
        <w:rPr>
          <w:rFonts w:eastAsia="Times New Roman" w:cs="Times New Roman"/>
          <w:szCs w:val="24"/>
        </w:rPr>
      </w:pPr>
      <w:proofErr w:type="gramStart"/>
      <w:r w:rsidRPr="00C9338B">
        <w:rPr>
          <w:rFonts w:eastAsia="Times New Roman" w:cs="Times New Roman"/>
          <w:szCs w:val="24"/>
        </w:rPr>
        <w:t>w</w:t>
      </w:r>
      <w:r w:rsidR="003F08D1" w:rsidRPr="00C9338B">
        <w:rPr>
          <w:rFonts w:eastAsia="Times New Roman" w:cs="Times New Roman"/>
          <w:szCs w:val="24"/>
        </w:rPr>
        <w:t>here</w:t>
      </w:r>
      <w:proofErr w:type="gramEnd"/>
      <w:r w:rsidR="003F08D1" w:rsidRPr="00C9338B">
        <w:rPr>
          <w:rFonts w:eastAsia="Times New Roman" w:cs="Times New Roman"/>
          <w:szCs w:val="24"/>
        </w:rPr>
        <w:t xml:space="preserve"> </w:t>
      </w:r>
    </w:p>
    <w:bookmarkStart w:id="185" w:name="graphicCD"/>
    <w:bookmarkStart w:id="186" w:name="graphic1E7"/>
    <w:bookmarkEnd w:id="185"/>
    <w:bookmarkEnd w:id="186"/>
    <w:p w:rsidR="003F08D1" w:rsidRPr="00C9338B" w:rsidRDefault="008B3D5D" w:rsidP="003A4A99">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296" o:spid="_x0000_s8218"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7254B6" w:rsidRPr="00C9338B">
        <w:rPr>
          <w:bCs/>
          <w:position w:val="-82"/>
        </w:rPr>
        <w:t xml:space="preserve">                      </w:t>
      </w:r>
      <w:r w:rsidR="004521D8">
        <w:rPr>
          <w:bCs/>
          <w:position w:val="-82"/>
        </w:rPr>
        <w:t xml:space="preserve">  </w:t>
      </w:r>
      <w:r w:rsidR="007254B6" w:rsidRPr="00C9338B">
        <w:rPr>
          <w:bCs/>
          <w:position w:val="-82"/>
        </w:rPr>
        <w:t xml:space="preserve">              </w:t>
      </w:r>
      <w:r w:rsidR="000F3E39" w:rsidRPr="00C9338B">
        <w:rPr>
          <w:bCs/>
          <w:position w:val="-82"/>
        </w:rPr>
        <w:object w:dxaOrig="3060" w:dyaOrig="1760">
          <v:shape id="_x0000_i1263" type="#_x0000_t75" style="width:165.25pt;height:86.75pt" o:ole="">
            <v:imagedata r:id="rId516" o:title=""/>
          </v:shape>
          <o:OLEObject Type="Embed" ProgID="Equation.3" ShapeID="_x0000_i1263" DrawAspect="Content" ObjectID="_1589483090" r:id="rId517"/>
        </w:object>
      </w:r>
      <w:r w:rsidR="000F3E39" w:rsidRPr="00C9338B">
        <w:rPr>
          <w:rFonts w:eastAsia="Times New Roman" w:cs="Times New Roman"/>
          <w:szCs w:val="24"/>
        </w:rPr>
        <w:t xml:space="preserve"> </w:t>
      </w:r>
      <w:r w:rsidR="00073DCC" w:rsidRPr="00C9338B">
        <w:rPr>
          <w:rFonts w:eastAsia="Times New Roman" w:cs="Times New Roman"/>
          <w:szCs w:val="24"/>
        </w:rPr>
        <w:t>.</w:t>
      </w:r>
      <w:r w:rsidR="007254B6" w:rsidRPr="00C9338B">
        <w:rPr>
          <w:rFonts w:eastAsia="Times New Roman" w:cs="Times New Roman"/>
          <w:szCs w:val="24"/>
        </w:rPr>
        <w:t xml:space="preserve">                </w:t>
      </w:r>
      <w:r w:rsidR="00073DCC" w:rsidRPr="00C9338B">
        <w:rPr>
          <w:rFonts w:eastAsia="Times New Roman" w:cs="Times New Roman"/>
          <w:szCs w:val="24"/>
        </w:rPr>
        <w:t xml:space="preserve">  </w:t>
      </w:r>
      <w:r w:rsidR="007254B6" w:rsidRPr="00C9338B">
        <w:rPr>
          <w:rFonts w:eastAsia="Times New Roman" w:cs="Times New Roman"/>
          <w:szCs w:val="24"/>
        </w:rPr>
        <w:t xml:space="preserve">          </w:t>
      </w:r>
      <w:r w:rsidR="009320C3" w:rsidRPr="00C9338B">
        <w:rPr>
          <w:rFonts w:eastAsia="Times New Roman" w:cs="Times New Roman"/>
          <w:szCs w:val="24"/>
        </w:rPr>
        <w:t xml:space="preserve"> </w:t>
      </w:r>
      <w:r w:rsidR="007254B6" w:rsidRPr="00C9338B">
        <w:rPr>
          <w:rFonts w:eastAsia="Times New Roman" w:cs="Times New Roman"/>
          <w:szCs w:val="24"/>
        </w:rPr>
        <w:t xml:space="preserve">   </w:t>
      </w:r>
      <w:r w:rsidR="009B342C" w:rsidRPr="00C9338B">
        <w:rPr>
          <w:rFonts w:eastAsia="Times New Roman" w:cs="Times New Roman"/>
          <w:szCs w:val="24"/>
        </w:rPr>
        <w:t xml:space="preserve">       </w:t>
      </w:r>
      <w:r w:rsidR="004521D8">
        <w:rPr>
          <w:rFonts w:eastAsia="Times New Roman" w:cs="Times New Roman"/>
          <w:szCs w:val="24"/>
        </w:rPr>
        <w:t xml:space="preserve"> </w:t>
      </w:r>
      <w:r w:rsidR="007254B6" w:rsidRPr="00C9338B">
        <w:rPr>
          <w:rFonts w:eastAsia="Times New Roman" w:cs="Times New Roman"/>
          <w:szCs w:val="24"/>
        </w:rPr>
        <w:t xml:space="preserve"> </w:t>
      </w:r>
      <w:r w:rsidR="003F08D1" w:rsidRPr="00C9338B">
        <w:rPr>
          <w:rFonts w:eastAsia="Times New Roman" w:cs="Times New Roman"/>
          <w:szCs w:val="24"/>
        </w:rPr>
        <w:t xml:space="preserve">(26.19) </w:t>
      </w:r>
    </w:p>
    <w:p w:rsidR="002E7629" w:rsidRPr="00C9338B" w:rsidRDefault="00A77325" w:rsidP="00A77325">
      <w:pPr>
        <w:jc w:val="both"/>
        <w:rPr>
          <w:rFonts w:asciiTheme="majorBidi" w:hAnsiTheme="majorBidi" w:cstheme="majorBidi"/>
        </w:rPr>
      </w:pPr>
      <w:proofErr w:type="gramStart"/>
      <w:r w:rsidRPr="00C9338B">
        <w:rPr>
          <w:rFonts w:asciiTheme="majorBidi" w:hAnsiTheme="majorBidi" w:cstheme="majorBidi"/>
        </w:rPr>
        <w:lastRenderedPageBreak/>
        <w:t>is</w:t>
      </w:r>
      <w:proofErr w:type="gramEnd"/>
      <w:r w:rsidR="00507D9E" w:rsidRPr="00C9338B">
        <w:rPr>
          <w:rFonts w:asciiTheme="majorBidi" w:hAnsiTheme="majorBidi" w:cstheme="majorBidi"/>
        </w:rPr>
        <w:t xml:space="preserve"> a </w:t>
      </w:r>
      <w:r w:rsidR="002E7629" w:rsidRPr="00C9338B">
        <w:rPr>
          <w:rFonts w:asciiTheme="majorBidi" w:hAnsiTheme="majorBidi" w:cstheme="majorBidi"/>
        </w:rPr>
        <w:t xml:space="preserve">dimensionless inertia coefficient that relates the actual and ideal acceleration of the local section of the </w:t>
      </w:r>
      <w:r w:rsidR="007812D9" w:rsidRPr="00C9338B">
        <w:rPr>
          <w:rFonts w:asciiTheme="majorBidi" w:hAnsiTheme="majorBidi" w:cstheme="majorBidi"/>
        </w:rPr>
        <w:t>mask of the subcont</w:t>
      </w:r>
      <w:r w:rsidR="002E7629" w:rsidRPr="00C9338B">
        <w:rPr>
          <w:rFonts w:asciiTheme="majorBidi" w:hAnsiTheme="majorBidi" w:cstheme="majorBidi"/>
        </w:rPr>
        <w:t xml:space="preserve"> under consideration, and shows how the inertia (i.e. resistance to change of the state of motion) of this section changes with the change of its velocity.</w:t>
      </w:r>
    </w:p>
    <w:p w:rsidR="003F08D1" w:rsidRPr="00C9338B" w:rsidRDefault="00C657F4" w:rsidP="00EE1326">
      <w:pPr>
        <w:ind w:firstLine="700"/>
        <w:jc w:val="both"/>
        <w:rPr>
          <w:rFonts w:eastAsia="Times New Roman" w:cs="Times New Roman"/>
          <w:szCs w:val="24"/>
        </w:rPr>
      </w:pPr>
      <w:r w:rsidRPr="00C9338B">
        <w:rPr>
          <w:rFonts w:eastAsia="Times New Roman" w:cs="Times New Roman"/>
          <w:szCs w:val="24"/>
        </w:rPr>
        <w:t>From the expression (26.19) i</w:t>
      </w:r>
      <w:r w:rsidR="003F08D1" w:rsidRPr="00C9338B">
        <w:rPr>
          <w:rFonts w:eastAsia="Times New Roman" w:cs="Times New Roman"/>
          <w:szCs w:val="24"/>
        </w:rPr>
        <w:t xml:space="preserve">t follows that when </w:t>
      </w:r>
      <w:r w:rsidR="003F08D1" w:rsidRPr="00C9338B">
        <w:rPr>
          <w:rFonts w:eastAsia="Times New Roman" w:cs="Times New Roman"/>
          <w:i/>
          <w:iCs/>
          <w:szCs w:val="24"/>
        </w:rPr>
        <w:t>v</w:t>
      </w:r>
      <w:r w:rsidR="003F08D1" w:rsidRPr="00C9338B">
        <w:rPr>
          <w:rFonts w:eastAsia="Times New Roman" w:cs="Times New Roman"/>
          <w:i/>
          <w:iCs/>
          <w:vertAlign w:val="subscript"/>
        </w:rPr>
        <w:t xml:space="preserve">x </w:t>
      </w:r>
      <w:r w:rsidR="00AE388C" w:rsidRPr="00C9338B">
        <w:rPr>
          <w:rFonts w:eastAsia="Times New Roman" w:cs="Times New Roman"/>
          <w:szCs w:val="24"/>
        </w:rPr>
        <w:t>=</w:t>
      </w:r>
      <w:r w:rsidR="00507D9E" w:rsidRPr="00C9338B">
        <w:rPr>
          <w:rFonts w:eastAsia="Times New Roman" w:cs="Times New Roman"/>
          <w:szCs w:val="24"/>
        </w:rPr>
        <w:t xml:space="preserve"> </w:t>
      </w:r>
      <w:r w:rsidR="003F08D1" w:rsidRPr="00C9338B">
        <w:rPr>
          <w:rFonts w:eastAsia="Times New Roman" w:cs="Times New Roman"/>
          <w:szCs w:val="24"/>
        </w:rPr>
        <w:t>0</w:t>
      </w:r>
      <w:r w:rsidRPr="00C9338B">
        <w:rPr>
          <w:rFonts w:eastAsia="Times New Roman" w:cs="Times New Roman"/>
          <w:szCs w:val="24"/>
        </w:rPr>
        <w:t xml:space="preserve">, the </w:t>
      </w:r>
      <w:r w:rsidR="003F08D1" w:rsidRPr="00C9338B">
        <w:rPr>
          <w:rFonts w:eastAsia="Times New Roman" w:cs="Times New Roman"/>
          <w:szCs w:val="24"/>
        </w:rPr>
        <w:t>inertia</w:t>
      </w:r>
      <w:r w:rsidRPr="00C9338B">
        <w:rPr>
          <w:rFonts w:eastAsia="Times New Roman" w:cs="Times New Roman"/>
          <w:szCs w:val="24"/>
        </w:rPr>
        <w:t>l</w:t>
      </w:r>
      <w:r w:rsidR="003F08D1" w:rsidRPr="00C9338B">
        <w:rPr>
          <w:rFonts w:eastAsia="Times New Roman" w:cs="Times New Roman"/>
          <w:szCs w:val="24"/>
        </w:rPr>
        <w:t xml:space="preserve"> coefficient </w:t>
      </w:r>
      <w:r w:rsidR="003F08D1" w:rsidRPr="00C9338B">
        <w:rPr>
          <w:rFonts w:ascii="Symbol" w:eastAsia="Times New Roman" w:hAnsi="Symbol" w:cs="Times New Roman"/>
          <w:i/>
          <w:iCs/>
          <w:szCs w:val="24"/>
        </w:rPr>
        <w:t></w:t>
      </w:r>
      <w:proofErr w:type="gramStart"/>
      <w:r w:rsidRPr="00C9338B">
        <w:rPr>
          <w:rFonts w:eastAsia="Times New Roman" w:cs="Times New Roman"/>
          <w:i/>
          <w:iCs/>
          <w:szCs w:val="24"/>
          <w:vertAlign w:val="subscript"/>
        </w:rPr>
        <w:t>x</w:t>
      </w:r>
      <w:r w:rsidR="003F08D1" w:rsidRPr="00C9338B">
        <w:rPr>
          <w:rFonts w:eastAsia="Times New Roman" w:cs="Times New Roman"/>
          <w:vertAlign w:val="superscript"/>
        </w:rPr>
        <w:t>(</w:t>
      </w:r>
      <w:proofErr w:type="gramEnd"/>
      <w:r w:rsidR="003F08D1" w:rsidRPr="00C9338B">
        <w:rPr>
          <w:rFonts w:ascii="Symbol" w:eastAsia="Times New Roman" w:hAnsi="Symbol" w:cs="Times New Roman"/>
          <w:i/>
          <w:iCs/>
          <w:vertAlign w:val="superscript"/>
        </w:rPr>
        <w:t></w:t>
      </w:r>
      <w:r w:rsidR="003F08D1" w:rsidRPr="00C9338B">
        <w:rPr>
          <w:rFonts w:ascii="Symbol" w:eastAsia="Times New Roman" w:hAnsi="Symbol" w:cs="Times New Roman"/>
          <w:vertAlign w:val="superscript"/>
        </w:rPr>
        <w:t></w:t>
      </w:r>
      <w:r w:rsidR="003F08D1" w:rsidRPr="00C9338B">
        <w:rPr>
          <w:rFonts w:eastAsia="Times New Roman" w:cs="Times New Roman"/>
          <w:vertAlign w:val="superscript"/>
        </w:rPr>
        <w:t xml:space="preserve">) </w:t>
      </w:r>
      <w:r w:rsidR="003F08D1" w:rsidRPr="00C9338B">
        <w:rPr>
          <w:rFonts w:eastAsia="Times New Roman" w:cs="Times New Roman"/>
          <w:szCs w:val="24"/>
        </w:rPr>
        <w:t>= 1</w:t>
      </w:r>
      <w:bookmarkStart w:id="187" w:name="graphicCE"/>
      <w:bookmarkStart w:id="188" w:name="graphic1E8"/>
      <w:bookmarkEnd w:id="187"/>
      <w:bookmarkEnd w:id="188"/>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298" o:spid="_x0000_s8216"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4713F5" w:rsidRPr="00C9338B">
        <w:rPr>
          <w:rFonts w:eastAsia="Times New Roman" w:cs="Times New Roman"/>
          <w:noProof/>
          <w:szCs w:val="20"/>
          <w:vertAlign w:val="subscript"/>
          <w:lang w:eastAsia="ru-RU" w:bidi="ar-SA"/>
        </w:rPr>
        <w:t xml:space="preserve"> </w:t>
      </w:r>
      <w:r w:rsidR="004713F5" w:rsidRPr="00C9338B">
        <w:rPr>
          <w:rFonts w:eastAsia="Times New Roman" w:cs="Times New Roman"/>
          <w:noProof/>
          <w:szCs w:val="20"/>
          <w:lang w:eastAsia="ru-RU" w:bidi="ar-SA"/>
        </w:rPr>
        <w:t>and</w:t>
      </w:r>
      <w:r w:rsidR="004713F5" w:rsidRPr="00C9338B">
        <w:rPr>
          <w:rFonts w:eastAsia="Times New Roman" w:cs="Times New Roman"/>
          <w:szCs w:val="24"/>
        </w:rPr>
        <w:t xml:space="preserve"> </w:t>
      </w:r>
      <w:r w:rsidR="00E415BE" w:rsidRPr="00C9338B">
        <w:rPr>
          <w:bCs/>
          <w:position w:val="-12"/>
        </w:rPr>
        <w:object w:dxaOrig="1060" w:dyaOrig="380">
          <v:shape id="_x0000_i1264" type="#_x0000_t75" style="width:50.2pt;height:18.55pt" o:ole="">
            <v:imagedata r:id="rId518" o:title=""/>
          </v:shape>
          <o:OLEObject Type="Embed" ProgID="Equation.3" ShapeID="_x0000_i1264" DrawAspect="Content" ObjectID="_1589483091" r:id="rId519"/>
        </w:object>
      </w:r>
      <w:r w:rsidR="003F08D1" w:rsidRPr="00C9338B">
        <w:rPr>
          <w:rFonts w:eastAsia="Times New Roman" w:cs="Times New Roman"/>
          <w:szCs w:val="24"/>
        </w:rPr>
        <w:t>.</w:t>
      </w:r>
      <w:r w:rsidR="003F08D1" w:rsidRPr="00C9338B">
        <w:rPr>
          <w:rFonts w:eastAsia="Times New Roman" w:cs="Times New Roman"/>
          <w:color w:val="FF0000"/>
          <w:szCs w:val="24"/>
        </w:rPr>
        <w:t xml:space="preserve"> </w:t>
      </w:r>
      <w:r w:rsidR="003F08D1" w:rsidRPr="00C9338B">
        <w:rPr>
          <w:rFonts w:eastAsia="Times New Roman" w:cs="Times New Roman"/>
          <w:szCs w:val="24"/>
        </w:rPr>
        <w:t xml:space="preserve">This means that the portion </w:t>
      </w:r>
      <w:r w:rsidRPr="00C9338B">
        <w:rPr>
          <w:rFonts w:eastAsia="Times New Roman" w:cs="Times New Roman"/>
          <w:szCs w:val="24"/>
        </w:rPr>
        <w:t>of the</w:t>
      </w:r>
      <w:r w:rsidR="00B977B5" w:rsidRPr="00C9338B">
        <w:rPr>
          <w:rFonts w:eastAsia="Times New Roman" w:cs="Times New Roman"/>
          <w:szCs w:val="24"/>
        </w:rPr>
        <w:t xml:space="preserve"> </w:t>
      </w:r>
      <w:r w:rsidR="007812D9" w:rsidRPr="00C9338B">
        <w:rPr>
          <w:rFonts w:eastAsia="Times New Roman" w:cs="Times New Roman"/>
          <w:szCs w:val="24"/>
        </w:rPr>
        <w:t>mask of the subcont</w:t>
      </w:r>
      <w:r w:rsidR="003F08D1" w:rsidRPr="00C9338B">
        <w:rPr>
          <w:rFonts w:eastAsia="Times New Roman" w:cs="Times New Roman"/>
          <w:szCs w:val="24"/>
        </w:rPr>
        <w:t xml:space="preserve"> offers no resistance to the </w:t>
      </w:r>
      <w:r w:rsidR="004713F5" w:rsidRPr="00C9338B">
        <w:rPr>
          <w:rFonts w:eastAsia="Times New Roman" w:cs="Times New Roman"/>
          <w:szCs w:val="24"/>
        </w:rPr>
        <w:t xml:space="preserve">start </w:t>
      </w:r>
      <w:r w:rsidR="003F08D1" w:rsidRPr="00C9338B">
        <w:rPr>
          <w:rFonts w:eastAsia="Times New Roman" w:cs="Times New Roman"/>
          <w:szCs w:val="24"/>
        </w:rPr>
        <w:t xml:space="preserve">of its motion. </w:t>
      </w:r>
      <w:proofErr w:type="gramStart"/>
      <w:r w:rsidR="003F08D1" w:rsidRPr="00C9338B">
        <w:rPr>
          <w:rFonts w:eastAsia="Times New Roman" w:cs="Times New Roman"/>
          <w:szCs w:val="24"/>
        </w:rPr>
        <w:t xml:space="preserve">When </w:t>
      </w:r>
      <w:r w:rsidR="003F08D1" w:rsidRPr="00C9338B">
        <w:rPr>
          <w:rFonts w:eastAsia="Times New Roman" w:cs="Times New Roman"/>
          <w:i/>
          <w:iCs/>
          <w:szCs w:val="24"/>
        </w:rPr>
        <w:t>v</w:t>
      </w:r>
      <w:r w:rsidR="003F08D1" w:rsidRPr="00C9338B">
        <w:rPr>
          <w:rFonts w:eastAsia="Times New Roman" w:cs="Times New Roman"/>
          <w:i/>
          <w:iCs/>
          <w:vertAlign w:val="subscript"/>
        </w:rPr>
        <w:t xml:space="preserve">x </w:t>
      </w:r>
      <w:r w:rsidRPr="00C9338B">
        <w:rPr>
          <w:rFonts w:eastAsia="Times New Roman" w:cs="Times New Roman"/>
          <w:szCs w:val="24"/>
        </w:rPr>
        <w:t xml:space="preserve">approaches the </w:t>
      </w:r>
      <w:r w:rsidR="003F08D1" w:rsidRPr="00C9338B">
        <w:rPr>
          <w:rFonts w:eastAsia="Times New Roman" w:cs="Times New Roman"/>
          <w:szCs w:val="24"/>
        </w:rPr>
        <w:t xml:space="preserve">speed of light </w:t>
      </w:r>
      <w:r w:rsidRPr="00C9338B">
        <w:rPr>
          <w:rFonts w:eastAsia="Times New Roman" w:cs="Times New Roman"/>
          <w:szCs w:val="24"/>
        </w:rPr>
        <w:t>as</w:t>
      </w:r>
      <w:r w:rsidR="003F08D1" w:rsidRPr="00C9338B">
        <w:rPr>
          <w:rFonts w:eastAsia="Times New Roman" w:cs="Times New Roman"/>
          <w:szCs w:val="24"/>
        </w:rPr>
        <w:t xml:space="preserve"> the coefficient of inertia </w:t>
      </w:r>
      <w:r w:rsidR="003F08D1" w:rsidRPr="00C9338B">
        <w:rPr>
          <w:rFonts w:ascii="Symbol" w:eastAsia="Times New Roman" w:hAnsi="Symbol" w:cs="Times New Roman"/>
          <w:i/>
          <w:iCs/>
          <w:szCs w:val="24"/>
        </w:rPr>
        <w:t></w:t>
      </w:r>
      <w:r w:rsidR="003F08D1" w:rsidRPr="00C9338B">
        <w:rPr>
          <w:rFonts w:eastAsia="Times New Roman" w:cs="Times New Roman"/>
          <w:i/>
          <w:iCs/>
          <w:vertAlign w:val="subscript"/>
        </w:rPr>
        <w:t>x</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Pr="00C9338B">
        <w:rPr>
          <w:rFonts w:ascii="Symbol" w:eastAsia="Times New Roman" w:hAnsi="Symbol" w:cs="Times New Roman"/>
          <w:vertAlign w:val="superscript"/>
        </w:rPr>
        <w:t></w:t>
      </w:r>
      <w:r w:rsidR="00507D9E" w:rsidRPr="00C9338B">
        <w:rPr>
          <w:rFonts w:ascii="Symbol" w:eastAsia="Times New Roman" w:hAnsi="Symbol" w:cs="Times New Roman"/>
          <w:vertAlign w:val="superscript"/>
        </w:rPr>
        <w:t></w:t>
      </w:r>
      <w:r w:rsidR="003F08D1" w:rsidRPr="00C9338B">
        <w:rPr>
          <w:rFonts w:eastAsia="Times New Roman" w:cs="Times New Roman"/>
          <w:szCs w:val="24"/>
        </w:rPr>
        <w:t xml:space="preserve">tends to infinity, further acceleration </w:t>
      </w:r>
      <w:r w:rsidR="00B977B5" w:rsidRPr="00C9338B">
        <w:rPr>
          <w:rFonts w:eastAsia="Times New Roman" w:cs="Times New Roman"/>
          <w:szCs w:val="24"/>
        </w:rPr>
        <w:t>of the</w:t>
      </w:r>
      <w:r w:rsidR="00B977B5" w:rsidRPr="00C9338B">
        <w:rPr>
          <w:rFonts w:eastAsia="Times New Roman" w:cs="Times New Roman"/>
          <w:i/>
          <w:iCs/>
          <w:szCs w:val="24"/>
        </w:rPr>
        <w:t xml:space="preserve"> </w:t>
      </w:r>
      <w:r w:rsidR="007812D9" w:rsidRPr="00C9338B">
        <w:rPr>
          <w:rFonts w:eastAsia="Times New Roman" w:cs="Times New Roman"/>
          <w:szCs w:val="24"/>
        </w:rPr>
        <w:t>mask of the subcont</w:t>
      </w:r>
      <w:r w:rsidR="003F08D1" w:rsidRPr="00C9338B">
        <w:rPr>
          <w:rFonts w:eastAsia="Times New Roman" w:cs="Times New Roman"/>
          <w:szCs w:val="24"/>
        </w:rPr>
        <w:t xml:space="preserve"> becomes impossible.</w:t>
      </w:r>
      <w:proofErr w:type="gramEnd"/>
      <w:r w:rsidR="003F08D1" w:rsidRPr="00C9338B">
        <w:rPr>
          <w:rFonts w:eastAsia="Times New Roman" w:cs="Times New Roman"/>
          <w:szCs w:val="24"/>
        </w:rPr>
        <w:t xml:space="preserve"> </w:t>
      </w:r>
    </w:p>
    <w:p w:rsidR="003F08D1" w:rsidRPr="00304F30" w:rsidRDefault="003F08D1" w:rsidP="003A4A99">
      <w:pPr>
        <w:ind w:firstLine="700"/>
        <w:jc w:val="both"/>
        <w:rPr>
          <w:rFonts w:eastAsia="Times New Roman" w:cs="Times New Roman"/>
          <w:szCs w:val="24"/>
        </w:rPr>
      </w:pPr>
      <w:r w:rsidRPr="00C9338B">
        <w:rPr>
          <w:rFonts w:eastAsia="Times New Roman" w:cs="Times New Roman"/>
          <w:szCs w:val="24"/>
        </w:rPr>
        <w:t xml:space="preserve">Equation (26.18) is an analog of a massless </w:t>
      </w:r>
      <w:r w:rsidR="00B977B5" w:rsidRPr="00C9338B">
        <w:rPr>
          <w:rFonts w:eastAsia="Times New Roman" w:cs="Times New Roman"/>
          <w:szCs w:val="24"/>
        </w:rPr>
        <w:t xml:space="preserve">version of </w:t>
      </w:r>
      <w:r w:rsidRPr="00C9338B">
        <w:rPr>
          <w:rFonts w:eastAsia="Times New Roman" w:cs="Times New Roman"/>
          <w:szCs w:val="24"/>
        </w:rPr>
        <w:t xml:space="preserve">Newton's second law </w:t>
      </w:r>
    </w:p>
    <w:p w:rsidR="007C16C1" w:rsidRPr="00304F30" w:rsidRDefault="007C16C1" w:rsidP="003A4A99">
      <w:pPr>
        <w:ind w:firstLine="700"/>
        <w:jc w:val="both"/>
        <w:rPr>
          <w:rFonts w:eastAsia="Times New Roman" w:cs="Times New Roman"/>
          <w:szCs w:val="24"/>
        </w:rPr>
      </w:pPr>
    </w:p>
    <w:p w:rsidR="003F08D1" w:rsidRPr="00304F30" w:rsidRDefault="003F08D1" w:rsidP="003A4A99">
      <w:pPr>
        <w:ind w:firstLine="700"/>
        <w:jc w:val="both"/>
        <w:rPr>
          <w:rFonts w:eastAsia="Times New Roman" w:cs="Times New Roman"/>
          <w:szCs w:val="24"/>
        </w:rPr>
      </w:pPr>
      <w:r w:rsidRPr="00C9338B">
        <w:rPr>
          <w:rFonts w:eastAsia="Times New Roman" w:cs="Times New Roman"/>
          <w:b/>
          <w:bCs/>
          <w:i/>
          <w:iCs/>
          <w:szCs w:val="24"/>
        </w:rPr>
        <w:t>  </w:t>
      </w:r>
      <w:r w:rsidR="007254B6" w:rsidRPr="00C9338B">
        <w:rPr>
          <w:rFonts w:eastAsia="Times New Roman" w:cs="Times New Roman"/>
          <w:b/>
          <w:bCs/>
          <w:i/>
          <w:iCs/>
          <w:szCs w:val="24"/>
        </w:rPr>
        <w:t xml:space="preserve">                                                  </w:t>
      </w:r>
      <w:r w:rsidRPr="00C9338B">
        <w:rPr>
          <w:rFonts w:eastAsia="Times New Roman" w:cs="Times New Roman"/>
          <w:b/>
          <w:bCs/>
          <w:i/>
          <w:iCs/>
          <w:szCs w:val="24"/>
        </w:rPr>
        <w:t>         </w:t>
      </w:r>
      <w:r w:rsidR="000F3E39" w:rsidRPr="00C9338B">
        <w:rPr>
          <w:b/>
          <w:bCs/>
          <w:i/>
        </w:rPr>
        <w:t xml:space="preserve">  </w:t>
      </w:r>
      <w:proofErr w:type="gramStart"/>
      <w:r w:rsidR="000F3E39" w:rsidRPr="00C9338B">
        <w:rPr>
          <w:bCs/>
          <w:i/>
        </w:rPr>
        <w:t>F</w:t>
      </w:r>
      <w:r w:rsidR="000F3E39" w:rsidRPr="00C9338B">
        <w:rPr>
          <w:bCs/>
          <w:i/>
          <w:vertAlign w:val="subscript"/>
        </w:rPr>
        <w:t>x</w:t>
      </w:r>
      <w:proofErr w:type="gramEnd"/>
      <w:r w:rsidR="000F3E39" w:rsidRPr="00C9338B">
        <w:rPr>
          <w:bCs/>
          <w:i/>
        </w:rPr>
        <w:t xml:space="preserve"> = ma</w:t>
      </w:r>
      <w:r w:rsidR="000F3E39" w:rsidRPr="00C9338B">
        <w:rPr>
          <w:b/>
          <w:bCs/>
          <w:i/>
          <w:vertAlign w:val="subscript"/>
        </w:rPr>
        <w:t>x</w:t>
      </w:r>
      <w:r w:rsidR="000F3E39" w:rsidRPr="00C9338B">
        <w:rPr>
          <w:bCs/>
          <w:i/>
        </w:rPr>
        <w:sym w:font="Symbol" w:char="F0A2"/>
      </w:r>
      <w:r w:rsidR="000F3E39" w:rsidRPr="00C9338B">
        <w:rPr>
          <w:bCs/>
        </w:rPr>
        <w:t xml:space="preserve">,     </w:t>
      </w:r>
      <w:r w:rsidR="007254B6" w:rsidRPr="00C9338B">
        <w:rPr>
          <w:bCs/>
        </w:rPr>
        <w:t xml:space="preserve">                                        </w:t>
      </w:r>
      <w:r w:rsidR="004521D8">
        <w:rPr>
          <w:bCs/>
        </w:rPr>
        <w:t xml:space="preserve">  </w:t>
      </w:r>
      <w:r w:rsidR="007254B6" w:rsidRPr="00C9338B">
        <w:rPr>
          <w:bCs/>
        </w:rPr>
        <w:t xml:space="preserve">          </w:t>
      </w:r>
      <w:r w:rsidRPr="00C9338B">
        <w:rPr>
          <w:rFonts w:eastAsia="Times New Roman" w:cs="Times New Roman"/>
          <w:szCs w:val="24"/>
        </w:rPr>
        <w:t xml:space="preserve">(26.20) </w:t>
      </w:r>
    </w:p>
    <w:p w:rsidR="007C16C1" w:rsidRPr="00304F30" w:rsidRDefault="007C16C1" w:rsidP="003A4A99">
      <w:pPr>
        <w:ind w:firstLine="700"/>
        <w:jc w:val="both"/>
        <w:rPr>
          <w:rFonts w:eastAsia="Times New Roman" w:cs="Times New Roman"/>
          <w:szCs w:val="24"/>
        </w:rPr>
      </w:pPr>
    </w:p>
    <w:p w:rsidR="003F08D1" w:rsidRPr="00C9338B" w:rsidRDefault="003F08D1" w:rsidP="003A4A99">
      <w:pPr>
        <w:jc w:val="both"/>
        <w:rPr>
          <w:rFonts w:eastAsia="Times New Roman" w:cs="Times New Roman"/>
          <w:szCs w:val="24"/>
        </w:rPr>
      </w:pPr>
      <w:proofErr w:type="gramStart"/>
      <w:r w:rsidRPr="00C9338B">
        <w:rPr>
          <w:rFonts w:eastAsia="Times New Roman" w:cs="Times New Roman"/>
          <w:szCs w:val="24"/>
        </w:rPr>
        <w:t>where</w:t>
      </w:r>
      <w:proofErr w:type="gramEnd"/>
      <w:r w:rsidRPr="00C9338B">
        <w:rPr>
          <w:rFonts w:eastAsia="Times New Roman" w:cs="Times New Roman"/>
          <w:szCs w:val="24"/>
        </w:rPr>
        <w:t xml:space="preserve"> </w:t>
      </w:r>
      <w:r w:rsidRPr="00C9338B">
        <w:rPr>
          <w:rFonts w:eastAsia="Times New Roman" w:cs="Times New Roman"/>
          <w:i/>
          <w:iCs/>
          <w:szCs w:val="24"/>
        </w:rPr>
        <w:t>F</w:t>
      </w:r>
      <w:r w:rsidRPr="00C9338B">
        <w:rPr>
          <w:rFonts w:eastAsia="Times New Roman" w:cs="Times New Roman"/>
          <w:i/>
          <w:iCs/>
          <w:vertAlign w:val="subscript"/>
        </w:rPr>
        <w:t xml:space="preserve">x </w:t>
      </w:r>
      <w:r w:rsidR="00B977B5" w:rsidRPr="00C9338B">
        <w:rPr>
          <w:rFonts w:eastAsia="Times New Roman" w:cs="Times New Roman"/>
          <w:szCs w:val="24"/>
        </w:rPr>
        <w:t>is the</w:t>
      </w:r>
      <w:r w:rsidRPr="00C9338B">
        <w:rPr>
          <w:rFonts w:eastAsia="Times New Roman" w:cs="Times New Roman"/>
          <w:i/>
          <w:iCs/>
          <w:szCs w:val="24"/>
        </w:rPr>
        <w:t xml:space="preserve"> </w:t>
      </w:r>
      <w:r w:rsidRPr="00C9338B">
        <w:rPr>
          <w:rFonts w:eastAsia="Times New Roman" w:cs="Times New Roman"/>
          <w:szCs w:val="24"/>
        </w:rPr>
        <w:t xml:space="preserve">force vector component; </w:t>
      </w:r>
      <w:r w:rsidRPr="00C9338B">
        <w:rPr>
          <w:rFonts w:eastAsia="Times New Roman" w:cs="Times New Roman"/>
          <w:i/>
          <w:iCs/>
          <w:szCs w:val="24"/>
        </w:rPr>
        <w:t xml:space="preserve">m </w:t>
      </w:r>
      <w:r w:rsidR="00B977B5" w:rsidRPr="00C9338B">
        <w:rPr>
          <w:rFonts w:eastAsia="Times New Roman" w:cs="Times New Roman"/>
          <w:szCs w:val="24"/>
        </w:rPr>
        <w:t>is</w:t>
      </w:r>
      <w:r w:rsidRPr="00C9338B">
        <w:rPr>
          <w:rFonts w:eastAsia="Times New Roman" w:cs="Times New Roman"/>
          <w:szCs w:val="24"/>
        </w:rPr>
        <w:t xml:space="preserve"> </w:t>
      </w:r>
      <w:r w:rsidR="008544D0" w:rsidRPr="00C9338B">
        <w:rPr>
          <w:rFonts w:eastAsia="Times New Roman" w:cs="Times New Roman"/>
          <w:szCs w:val="24"/>
        </w:rPr>
        <w:t xml:space="preserve">the </w:t>
      </w:r>
      <w:r w:rsidRPr="00C9338B">
        <w:rPr>
          <w:rFonts w:eastAsia="Times New Roman" w:cs="Times New Roman"/>
          <w:szCs w:val="24"/>
        </w:rPr>
        <w:t xml:space="preserve">mass of the body; </w:t>
      </w:r>
      <w:r w:rsidRPr="00C9338B">
        <w:rPr>
          <w:rFonts w:eastAsia="Times New Roman" w:cs="Times New Roman"/>
          <w:i/>
          <w:iCs/>
          <w:szCs w:val="24"/>
        </w:rPr>
        <w:t>a</w:t>
      </w:r>
      <w:r w:rsidRPr="00C9338B">
        <w:rPr>
          <w:rFonts w:eastAsia="Times New Roman" w:cs="Times New Roman"/>
          <w:i/>
          <w:iCs/>
          <w:vertAlign w:val="subscript"/>
        </w:rPr>
        <w:t>x</w:t>
      </w:r>
      <w:r w:rsidRPr="00C9338B">
        <w:rPr>
          <w:rFonts w:ascii="Symbol" w:eastAsia="Times New Roman" w:hAnsi="Symbol" w:cs="Times New Roman"/>
          <w:i/>
          <w:iCs/>
          <w:szCs w:val="24"/>
        </w:rPr>
        <w:t></w:t>
      </w:r>
      <w:r w:rsidRPr="00C9338B">
        <w:rPr>
          <w:rFonts w:ascii="Symbol" w:eastAsia="Times New Roman" w:hAnsi="Symbol" w:cs="Times New Roman"/>
          <w:i/>
          <w:iCs/>
          <w:szCs w:val="24"/>
        </w:rPr>
        <w:t></w:t>
      </w:r>
      <w:r w:rsidR="008544D0" w:rsidRPr="00C9338B">
        <w:rPr>
          <w:rFonts w:eastAsia="Times New Roman" w:cs="Times New Roman"/>
          <w:szCs w:val="24"/>
        </w:rPr>
        <w:t>is</w:t>
      </w:r>
      <w:r w:rsidRPr="00C9338B">
        <w:rPr>
          <w:rFonts w:eastAsia="Times New Roman" w:cs="Times New Roman"/>
          <w:szCs w:val="24"/>
        </w:rPr>
        <w:t xml:space="preserve"> its ideal acceleration comp</w:t>
      </w:r>
      <w:r w:rsidRPr="00C9338B">
        <w:rPr>
          <w:rFonts w:eastAsia="Times New Roman" w:cs="Times New Roman"/>
          <w:szCs w:val="24"/>
        </w:rPr>
        <w:t>o</w:t>
      </w:r>
      <w:r w:rsidRPr="00C9338B">
        <w:rPr>
          <w:rFonts w:eastAsia="Times New Roman" w:cs="Times New Roman"/>
          <w:szCs w:val="24"/>
        </w:rPr>
        <w:t xml:space="preserve">nent.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Comparing (26.18) and (26.20), we find that in </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b/>
          <w:bCs/>
          <w:szCs w:val="24"/>
        </w:rPr>
        <w:t>-</w:t>
      </w:r>
      <w:r w:rsidRPr="00C9338B">
        <w:rPr>
          <w:rFonts w:eastAsia="Times New Roman" w:cs="Times New Roman"/>
          <w:szCs w:val="24"/>
        </w:rPr>
        <w:t>vacuum dynamics</w:t>
      </w:r>
      <w:r w:rsidR="008544D0" w:rsidRPr="00C9338B">
        <w:rPr>
          <w:rFonts w:eastAsia="Times New Roman" w:cs="Times New Roman"/>
          <w:szCs w:val="24"/>
        </w:rPr>
        <w:t>, the</w:t>
      </w:r>
      <w:r w:rsidRPr="00C9338B">
        <w:rPr>
          <w:rFonts w:eastAsia="Times New Roman" w:cs="Times New Roman"/>
          <w:szCs w:val="24"/>
        </w:rPr>
        <w:t xml:space="preserve"> massless inertia fa</w:t>
      </w:r>
      <w:r w:rsidRPr="00C9338B">
        <w:rPr>
          <w:rFonts w:eastAsia="Times New Roman" w:cs="Times New Roman"/>
          <w:szCs w:val="24"/>
        </w:rPr>
        <w:t>c</w:t>
      </w:r>
      <w:r w:rsidRPr="00C9338B">
        <w:rPr>
          <w:rFonts w:eastAsia="Times New Roman" w:cs="Times New Roman"/>
          <w:szCs w:val="24"/>
        </w:rPr>
        <w:t xml:space="preserve">tor </w:t>
      </w:r>
      <w:r w:rsidR="004713F5" w:rsidRPr="00C9338B">
        <w:rPr>
          <w:rFonts w:eastAsia="Times New Roman" w:cs="Times New Roman"/>
          <w:szCs w:val="24"/>
        </w:rPr>
        <w:t>(coefficient</w:t>
      </w:r>
      <w:proofErr w:type="gramStart"/>
      <w:r w:rsidR="004713F5" w:rsidRPr="00C9338B">
        <w:rPr>
          <w:rFonts w:eastAsia="Times New Roman" w:cs="Times New Roman"/>
          <w:szCs w:val="24"/>
        </w:rPr>
        <w:t>)</w:t>
      </w:r>
      <w:r w:rsidR="004713F5" w:rsidRPr="00C9338B">
        <w:rPr>
          <w:rFonts w:ascii="Symbol" w:eastAsia="Times New Roman" w:hAnsi="Symbol" w:cs="Times New Roman"/>
          <w:i/>
          <w:iCs/>
          <w:szCs w:val="24"/>
        </w:rPr>
        <w:t></w:t>
      </w:r>
      <w:proofErr w:type="gramEnd"/>
      <w:r w:rsidRPr="00C9338B">
        <w:rPr>
          <w:rFonts w:ascii="Symbol" w:eastAsia="Times New Roman" w:hAnsi="Symbol" w:cs="Times New Roman"/>
          <w:i/>
          <w:iCs/>
          <w:szCs w:val="24"/>
        </w:rPr>
        <w:t></w:t>
      </w:r>
      <w:r w:rsidRPr="00C9338B">
        <w:rPr>
          <w:rFonts w:eastAsia="Times New Roman" w:cs="Times New Roman"/>
          <w:i/>
          <w:iCs/>
          <w:vertAlign w:val="subscript"/>
        </w:rPr>
        <w:t>x</w:t>
      </w:r>
      <w:r w:rsidR="00C657F4" w:rsidRPr="00C9338B">
        <w:rPr>
          <w:rFonts w:ascii="Symbol" w:eastAsia="Times New Roman" w:hAnsi="Symbol" w:cs="Times New Roman"/>
          <w:vertAlign w:val="superscript"/>
        </w:rPr>
        <w:t></w:t>
      </w:r>
      <w:r w:rsidR="00C657F4" w:rsidRPr="00C9338B">
        <w:rPr>
          <w:rFonts w:ascii="Symbol" w:eastAsia="Times New Roman" w:hAnsi="Symbol" w:cs="Times New Roman"/>
          <w:vertAlign w:val="superscript"/>
        </w:rPr>
        <w:t></w:t>
      </w:r>
      <w:r w:rsidR="00C657F4" w:rsidRPr="00C9338B">
        <w:rPr>
          <w:rFonts w:ascii="Symbol" w:eastAsia="Times New Roman" w:hAnsi="Symbol" w:cs="Times New Roman"/>
          <w:vertAlign w:val="superscript"/>
        </w:rPr>
        <w:t></w:t>
      </w:r>
      <w:r w:rsidRPr="00C9338B">
        <w:rPr>
          <w:rFonts w:eastAsia="Times New Roman" w:cs="Times New Roman"/>
          <w:vertAlign w:val="superscript"/>
        </w:rPr>
        <w:t xml:space="preserve"> </w:t>
      </w:r>
      <w:r w:rsidR="00A5086C" w:rsidRPr="00C9338B">
        <w:rPr>
          <w:rFonts w:eastAsia="Times New Roman" w:cs="Times New Roman"/>
        </w:rPr>
        <w:t>of the</w:t>
      </w:r>
      <w:r w:rsidR="00A5086C" w:rsidRPr="00C9338B">
        <w:rPr>
          <w:rFonts w:eastAsia="Times New Roman" w:cs="Times New Roman"/>
          <w:vertAlign w:val="superscript"/>
        </w:rPr>
        <w:t xml:space="preserve"> </w:t>
      </w:r>
      <w:r w:rsidRPr="00C9338B">
        <w:rPr>
          <w:rFonts w:eastAsia="Times New Roman" w:cs="Times New Roman"/>
          <w:szCs w:val="24"/>
        </w:rPr>
        <w:t xml:space="preserve">local area </w:t>
      </w:r>
      <w:r w:rsidR="00A5086C" w:rsidRPr="00C9338B">
        <w:rPr>
          <w:rFonts w:eastAsia="Times New Roman" w:cs="Times New Roman"/>
          <w:szCs w:val="24"/>
        </w:rPr>
        <w:t xml:space="preserve">corresponding to the </w:t>
      </w:r>
      <w:r w:rsidR="007812D9" w:rsidRPr="00C9338B">
        <w:rPr>
          <w:rFonts w:eastAsia="Times New Roman" w:cs="Times New Roman"/>
          <w:szCs w:val="24"/>
        </w:rPr>
        <w:t>mask of the subcont</w:t>
      </w:r>
      <w:r w:rsidR="008544D0" w:rsidRPr="00C9338B">
        <w:rPr>
          <w:rFonts w:eastAsia="Times New Roman" w:cs="Times New Roman"/>
          <w:szCs w:val="24"/>
        </w:rPr>
        <w:t xml:space="preserve"> </w:t>
      </w:r>
      <w:r w:rsidRPr="00C9338B">
        <w:rPr>
          <w:rFonts w:eastAsia="Times New Roman" w:cs="Times New Roman"/>
          <w:szCs w:val="24"/>
        </w:rPr>
        <w:t xml:space="preserve">is an analogue of the inertial mass density </w:t>
      </w:r>
      <w:r w:rsidR="00A5086C" w:rsidRPr="00C9338B">
        <w:rPr>
          <w:rFonts w:eastAsia="Times New Roman" w:cs="Times New Roman"/>
          <w:szCs w:val="24"/>
        </w:rPr>
        <w:t xml:space="preserve">of a </w:t>
      </w:r>
      <w:r w:rsidRPr="00C9338B">
        <w:rPr>
          <w:rFonts w:eastAsia="Times New Roman" w:cs="Times New Roman"/>
          <w:szCs w:val="24"/>
        </w:rPr>
        <w:t>continuous medium in post-Newtonian physics.</w:t>
      </w:r>
      <w:r w:rsidRPr="00C9338B">
        <w:rPr>
          <w:rFonts w:eastAsia="Times New Roman" w:cs="Times New Roman"/>
          <w:i/>
          <w:iCs/>
          <w:szCs w:val="24"/>
        </w:rPr>
        <w:t xml:space="preserve">  </w:t>
      </w:r>
      <w:r w:rsidRPr="00C9338B">
        <w:rPr>
          <w:rFonts w:eastAsia="Times New Roman" w:cs="Times New Roman"/>
          <w:szCs w:val="24"/>
        </w:rPr>
        <w:t xml:space="preserve"> </w:t>
      </w:r>
    </w:p>
    <w:p w:rsidR="003F08D1" w:rsidRPr="00304F30" w:rsidRDefault="003F08D1" w:rsidP="002769CC">
      <w:pPr>
        <w:ind w:firstLine="700"/>
        <w:jc w:val="both"/>
        <w:rPr>
          <w:rFonts w:eastAsia="Times New Roman" w:cs="Times New Roman"/>
          <w:szCs w:val="24"/>
        </w:rPr>
      </w:pPr>
      <w:r w:rsidRPr="00C9338B">
        <w:rPr>
          <w:rFonts w:eastAsia="Times New Roman" w:cs="Times New Roman"/>
          <w:szCs w:val="24"/>
        </w:rPr>
        <w:t xml:space="preserve">Sequential substitution (26.6) </w:t>
      </w:r>
      <w:r w:rsidR="008544D0" w:rsidRPr="00C9338B">
        <w:rPr>
          <w:rFonts w:eastAsia="Times New Roman" w:cs="Times New Roman"/>
          <w:szCs w:val="24"/>
        </w:rPr>
        <w:t>to</w:t>
      </w:r>
      <w:r w:rsidRPr="00C9338B">
        <w:rPr>
          <w:rFonts w:eastAsia="Times New Roman" w:cs="Times New Roman"/>
          <w:szCs w:val="24"/>
        </w:rPr>
        <w:t xml:space="preserve"> (26.8) in the expression (26.9) can be</w:t>
      </w:r>
      <w:r w:rsidR="004713F5" w:rsidRPr="00C9338B">
        <w:rPr>
          <w:rFonts w:eastAsia="Times New Roman" w:cs="Times New Roman"/>
          <w:szCs w:val="24"/>
        </w:rPr>
        <w:t xml:space="preserve"> </w:t>
      </w:r>
      <w:r w:rsidR="008544D0" w:rsidRPr="00C9338B">
        <w:rPr>
          <w:rFonts w:eastAsia="Times New Roman" w:cs="Times New Roman"/>
          <w:szCs w:val="24"/>
        </w:rPr>
        <w:t>formulated</w:t>
      </w:r>
      <w:r w:rsidRPr="00C9338B">
        <w:rPr>
          <w:rFonts w:eastAsia="Times New Roman" w:cs="Times New Roman"/>
          <w:szCs w:val="24"/>
        </w:rPr>
        <w:t xml:space="preserve"> analogously to the inertia </w:t>
      </w:r>
      <w:r w:rsidR="004713F5" w:rsidRPr="00C9338B">
        <w:rPr>
          <w:rFonts w:eastAsia="Times New Roman" w:cs="Times New Roman"/>
          <w:szCs w:val="24"/>
        </w:rPr>
        <w:t>factors</w:t>
      </w:r>
      <w:r w:rsidR="004713F5" w:rsidRPr="00C9338B">
        <w:rPr>
          <w:rFonts w:ascii="Symbol" w:eastAsia="Times New Roman" w:hAnsi="Symbol"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x</w:t>
      </w:r>
      <w:r w:rsidR="00C657F4" w:rsidRPr="00C9338B">
        <w:rPr>
          <w:rFonts w:ascii="Symbol" w:eastAsia="Times New Roman" w:hAnsi="Symbol" w:cs="Times New Roman"/>
          <w:vertAlign w:val="superscript"/>
        </w:rPr>
        <w:t></w:t>
      </w:r>
      <w:r w:rsidR="00C657F4" w:rsidRPr="00C9338B">
        <w:rPr>
          <w:rFonts w:ascii="Symbol" w:eastAsia="Times New Roman" w:hAnsi="Symbol" w:cs="Times New Roman"/>
          <w:vertAlign w:val="superscript"/>
        </w:rPr>
        <w:t></w:t>
      </w:r>
      <w:r w:rsidR="00C657F4" w:rsidRPr="00C9338B">
        <w:rPr>
          <w:rFonts w:ascii="Symbol" w:eastAsia="Times New Roman" w:hAnsi="Symbol" w:cs="Times New Roman"/>
          <w:vertAlign w:val="superscript"/>
        </w:rPr>
        <w:t></w:t>
      </w:r>
      <w:r w:rsidRPr="00C9338B">
        <w:rPr>
          <w:rFonts w:ascii="Symbol" w:eastAsia="Times New Roman" w:hAnsi="Symbol" w:cs="Times New Roman"/>
          <w:i/>
          <w:iCs/>
          <w:szCs w:val="24"/>
        </w:rPr>
        <w:t></w:t>
      </w:r>
      <w:r w:rsidRPr="00C9338B">
        <w:rPr>
          <w:rFonts w:ascii="Symbol" w:eastAsia="Times New Roman" w:hAnsi="Symbol" w:cs="Times New Roman"/>
          <w:i/>
          <w:iCs/>
          <w:szCs w:val="24"/>
        </w:rPr>
        <w:t></w:t>
      </w:r>
      <w:r w:rsidRPr="00C9338B">
        <w:rPr>
          <w:rFonts w:ascii="Symbol" w:eastAsia="Times New Roman" w:hAnsi="Symbol" w:cs="Times New Roman"/>
          <w:i/>
          <w:iCs/>
          <w:szCs w:val="24"/>
        </w:rPr>
        <w:t></w:t>
      </w:r>
      <w:r w:rsidRPr="00C9338B">
        <w:rPr>
          <w:rFonts w:eastAsia="Times New Roman" w:cs="Times New Roman"/>
          <w:szCs w:val="24"/>
        </w:rPr>
        <w:t xml:space="preserve">, </w:t>
      </w:r>
      <w:r w:rsidRPr="00C9338B">
        <w:rPr>
          <w:rFonts w:ascii="Symbol" w:eastAsia="Times New Roman" w:hAnsi="Symbol" w:cs="Times New Roman"/>
          <w:i/>
          <w:iCs/>
          <w:szCs w:val="24"/>
        </w:rPr>
        <w:t></w:t>
      </w:r>
      <w:proofErr w:type="gramStart"/>
      <w:r w:rsidRPr="00C9338B">
        <w:rPr>
          <w:rFonts w:eastAsia="Times New Roman" w:cs="Times New Roman"/>
          <w:i/>
          <w:iCs/>
          <w:vertAlign w:val="subscript"/>
        </w:rPr>
        <w:t>x</w:t>
      </w:r>
      <w:r w:rsidR="00C657F4" w:rsidRPr="00C9338B">
        <w:rPr>
          <w:rFonts w:eastAsia="Times New Roman" w:cs="Times New Roman"/>
          <w:vertAlign w:val="superscript"/>
        </w:rPr>
        <w:t>(</w:t>
      </w:r>
      <w:proofErr w:type="gramEnd"/>
      <w:r w:rsidR="00C657F4" w:rsidRPr="00C9338B">
        <w:rPr>
          <w:rFonts w:eastAsia="Times New Roman" w:cs="Times New Roman"/>
          <w:vertAlign w:val="superscript"/>
        </w:rPr>
        <w:t>+)</w:t>
      </w:r>
      <w:r w:rsidRPr="00C9338B">
        <w:rPr>
          <w:rFonts w:ascii="Symbol" w:eastAsia="Times New Roman" w:hAnsi="Symbol" w:cs="Times New Roman"/>
          <w:i/>
          <w:iCs/>
          <w:szCs w:val="24"/>
        </w:rPr>
        <w:t></w:t>
      </w:r>
      <w:r w:rsidRPr="00C9338B">
        <w:rPr>
          <w:rFonts w:ascii="Symbol" w:eastAsia="Times New Roman" w:hAnsi="Symbol" w:cs="Times New Roman"/>
          <w:i/>
          <w:iCs/>
          <w:szCs w:val="24"/>
        </w:rPr>
        <w:t></w:t>
      </w:r>
      <w:r w:rsidRPr="00C9338B">
        <w:rPr>
          <w:rFonts w:eastAsia="Times New Roman" w:cs="Times New Roman"/>
          <w:szCs w:val="24"/>
        </w:rPr>
        <w:t xml:space="preserve">, </w:t>
      </w:r>
      <w:r w:rsidRPr="00C9338B">
        <w:rPr>
          <w:rFonts w:ascii="Symbol" w:eastAsia="Times New Roman" w:hAnsi="Symbol" w:cs="Times New Roman"/>
          <w:i/>
          <w:iCs/>
          <w:szCs w:val="24"/>
        </w:rPr>
        <w:t></w:t>
      </w:r>
      <w:r w:rsidRPr="00C9338B">
        <w:rPr>
          <w:rFonts w:eastAsia="Times New Roman" w:cs="Times New Roman"/>
          <w:i/>
          <w:iCs/>
          <w:vertAlign w:val="subscript"/>
        </w:rPr>
        <w:t>x</w:t>
      </w:r>
      <w:r w:rsidR="00C657F4" w:rsidRPr="00C9338B">
        <w:rPr>
          <w:rFonts w:eastAsia="Times New Roman" w:cs="Times New Roman"/>
          <w:vertAlign w:val="superscript"/>
        </w:rPr>
        <w:t>(+)</w:t>
      </w:r>
      <w:r w:rsidRPr="00C9338B">
        <w:rPr>
          <w:rFonts w:ascii="Symbol" w:eastAsia="Times New Roman" w:hAnsi="Symbol" w:cs="Times New Roman"/>
          <w:i/>
          <w:iCs/>
          <w:szCs w:val="24"/>
        </w:rPr>
        <w:t></w:t>
      </w:r>
      <w:r w:rsidRPr="00C9338B">
        <w:rPr>
          <w:rFonts w:ascii="Symbol" w:eastAsia="Times New Roman" w:hAnsi="Symbol" w:cs="Times New Roman"/>
          <w:i/>
          <w:iCs/>
          <w:szCs w:val="24"/>
        </w:rPr>
        <w:t></w:t>
      </w:r>
      <w:r w:rsidR="00432F00" w:rsidRPr="00C9338B">
        <w:rPr>
          <w:rFonts w:ascii="Symbol" w:eastAsia="Times New Roman" w:hAnsi="Symbol" w:cs="Times New Roman"/>
          <w:i/>
          <w:iCs/>
          <w:szCs w:val="24"/>
        </w:rPr>
        <w:t></w:t>
      </w:r>
      <w:r w:rsidR="008544D0" w:rsidRPr="00C9338B">
        <w:rPr>
          <w:rFonts w:ascii="Symbol" w:eastAsia="Times New Roman" w:hAnsi="Symbol" w:cs="Times New Roman"/>
          <w:i/>
          <w:iCs/>
          <w:szCs w:val="24"/>
        </w:rPr>
        <w:t></w:t>
      </w:r>
      <w:r w:rsidR="004713F5" w:rsidRPr="00C9338B">
        <w:rPr>
          <w:rFonts w:eastAsia="Times New Roman" w:cs="Times New Roman"/>
          <w:szCs w:val="24"/>
        </w:rPr>
        <w:t xml:space="preserve">for </w:t>
      </w:r>
      <w:r w:rsidR="00EE1326" w:rsidRPr="00C9338B">
        <w:rPr>
          <w:rFonts w:eastAsia="Times New Roman" w:cs="Times New Roman"/>
          <w:szCs w:val="24"/>
        </w:rPr>
        <w:t>the</w:t>
      </w:r>
      <w:r w:rsidR="002769CC" w:rsidRPr="00C9338B">
        <w:rPr>
          <w:rFonts w:ascii="Symbol" w:eastAsia="Times New Roman" w:hAnsi="Symbol" w:cs="Times New Roman"/>
          <w:szCs w:val="24"/>
        </w:rPr>
        <w:t></w:t>
      </w:r>
      <w:r w:rsidR="00EE1326" w:rsidRPr="00C9338B">
        <w:rPr>
          <w:rFonts w:eastAsia="Times New Roman" w:cs="Times New Roman"/>
          <w:szCs w:val="24"/>
        </w:rPr>
        <w:t>three</w:t>
      </w:r>
      <w:r w:rsidRPr="00C9338B">
        <w:rPr>
          <w:rFonts w:eastAsia="Times New Roman" w:cs="Times New Roman"/>
          <w:szCs w:val="24"/>
        </w:rPr>
        <w:t xml:space="preserve"> remaining affine layers</w:t>
      </w:r>
      <w:r w:rsidR="008544D0" w:rsidRPr="00C9338B">
        <w:rPr>
          <w:rFonts w:eastAsia="Times New Roman" w:cs="Times New Roman"/>
          <w:szCs w:val="24"/>
        </w:rPr>
        <w:t xml:space="preserve"> of the</w:t>
      </w:r>
      <w:r w:rsidRPr="00C9338B">
        <w:rPr>
          <w:rFonts w:eastAsia="Times New Roman" w:cs="Times New Roman"/>
          <w:szCs w:val="24"/>
        </w:rPr>
        <w:t xml:space="preserve"> 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0043043C">
        <w:rPr>
          <w:rFonts w:eastAsia="Times New Roman" w:cs="Times New Roman"/>
          <w:i/>
          <w:iCs/>
          <w:vertAlign w:val="subscript"/>
        </w:rPr>
        <w:t>mn</w:t>
      </w:r>
      <w:r w:rsidR="00AE388C" w:rsidRPr="00C9338B">
        <w:rPr>
          <w:rFonts w:eastAsia="Times New Roman" w:cs="Times New Roman"/>
          <w:b/>
          <w:bCs/>
          <w:szCs w:val="24"/>
        </w:rPr>
        <w:t>-</w:t>
      </w:r>
      <w:r w:rsidRPr="00C9338B">
        <w:rPr>
          <w:rFonts w:eastAsia="Times New Roman" w:cs="Times New Roman"/>
          <w:szCs w:val="24"/>
        </w:rPr>
        <w:t xml:space="preserve">vacuum </w:t>
      </w:r>
      <w:r w:rsidR="008544D0" w:rsidRPr="00C9338B">
        <w:rPr>
          <w:rFonts w:eastAsia="Times New Roman" w:cs="Times New Roman"/>
          <w:szCs w:val="24"/>
        </w:rPr>
        <w:t>r</w:t>
      </w:r>
      <w:r w:rsidR="008544D0" w:rsidRPr="00C9338B">
        <w:rPr>
          <w:rFonts w:eastAsia="Times New Roman" w:cs="Times New Roman"/>
          <w:szCs w:val="24"/>
        </w:rPr>
        <w:t>e</w:t>
      </w:r>
      <w:r w:rsidR="008544D0" w:rsidRPr="00C9338B">
        <w:rPr>
          <w:rFonts w:eastAsia="Times New Roman" w:cs="Times New Roman"/>
          <w:szCs w:val="24"/>
        </w:rPr>
        <w:t>gion</w:t>
      </w:r>
      <w:r w:rsidRPr="00C9338B">
        <w:rPr>
          <w:rFonts w:eastAsia="Times New Roman" w:cs="Times New Roman"/>
          <w:szCs w:val="24"/>
        </w:rPr>
        <w:t>. The total coefficient of inertia of the local portion 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b/>
          <w:bCs/>
          <w:szCs w:val="24"/>
        </w:rPr>
        <w:t>-</w:t>
      </w:r>
      <w:r w:rsidRPr="00C9338B">
        <w:rPr>
          <w:rFonts w:eastAsia="Times New Roman" w:cs="Times New Roman"/>
          <w:szCs w:val="24"/>
        </w:rPr>
        <w:t>vacuum is a function of the length</w:t>
      </w:r>
      <w:r w:rsidR="008544D0" w:rsidRPr="00C9338B">
        <w:rPr>
          <w:rFonts w:eastAsia="Times New Roman" w:cs="Times New Roman"/>
          <w:szCs w:val="24"/>
        </w:rPr>
        <w:t>s</w:t>
      </w:r>
      <w:r w:rsidRPr="00C9338B">
        <w:rPr>
          <w:rFonts w:eastAsia="Times New Roman" w:cs="Times New Roman"/>
          <w:szCs w:val="24"/>
        </w:rPr>
        <w:t xml:space="preserve"> of all four </w:t>
      </w:r>
      <w:r w:rsidR="008544D0" w:rsidRPr="00C9338B">
        <w:rPr>
          <w:rFonts w:eastAsia="Times New Roman" w:cs="Times New Roman"/>
          <w:szCs w:val="24"/>
        </w:rPr>
        <w:t xml:space="preserve">inertial </w:t>
      </w:r>
      <w:r w:rsidRPr="00C9338B">
        <w:rPr>
          <w:rFonts w:eastAsia="Times New Roman" w:cs="Times New Roman"/>
          <w:szCs w:val="24"/>
        </w:rPr>
        <w:t xml:space="preserve">coefficients </w:t>
      </w:r>
      <w:r w:rsidR="008544D0" w:rsidRPr="00C9338B">
        <w:rPr>
          <w:rFonts w:eastAsia="Times New Roman" w:cs="Times New Roman"/>
          <w:szCs w:val="24"/>
        </w:rPr>
        <w:t xml:space="preserve"> </w:t>
      </w:r>
      <w:r w:rsidRPr="00C9338B">
        <w:rPr>
          <w:rFonts w:eastAsia="Times New Roman" w:cs="Times New Roman"/>
          <w:szCs w:val="24"/>
        </w:rPr>
        <w:t xml:space="preserve"> </w:t>
      </w:r>
    </w:p>
    <w:p w:rsidR="007C16C1" w:rsidRPr="00304F30" w:rsidRDefault="007C16C1" w:rsidP="002769CC">
      <w:pPr>
        <w:ind w:firstLine="700"/>
        <w:jc w:val="both"/>
        <w:rPr>
          <w:rFonts w:eastAsia="Times New Roman" w:cs="Times New Roman"/>
          <w:szCs w:val="24"/>
        </w:rPr>
      </w:pPr>
    </w:p>
    <w:p w:rsidR="003F08D1" w:rsidRPr="00304F30" w:rsidRDefault="009B342C" w:rsidP="003A4A99">
      <w:pPr>
        <w:ind w:firstLine="700"/>
        <w:jc w:val="both"/>
        <w:rPr>
          <w:rFonts w:eastAsia="Times New Roman" w:cs="Times New Roman"/>
          <w:szCs w:val="24"/>
        </w:rPr>
      </w:pPr>
      <w:r w:rsidRPr="00C9338B">
        <w:rPr>
          <w:i/>
        </w:rPr>
        <w:t xml:space="preserve">                                 </w:t>
      </w:r>
      <w:r w:rsidR="009320C3" w:rsidRPr="00C9338B">
        <w:rPr>
          <w:i/>
        </w:rPr>
        <w:t xml:space="preserve"> </w:t>
      </w:r>
      <w:r w:rsidRPr="00C9338B">
        <w:rPr>
          <w:i/>
        </w:rPr>
        <w:t xml:space="preserve">         </w:t>
      </w:r>
      <w:r w:rsidR="000F3E39" w:rsidRPr="00C9338B">
        <w:rPr>
          <w:i/>
        </w:rPr>
        <w:sym w:font="Symbol" w:char="F06D"/>
      </w:r>
      <w:proofErr w:type="gramStart"/>
      <w:r w:rsidR="000F3E39" w:rsidRPr="00C9338B">
        <w:rPr>
          <w:i/>
          <w:vertAlign w:val="subscript"/>
        </w:rPr>
        <w:t>х</w:t>
      </w:r>
      <w:r w:rsidR="000F3E39" w:rsidRPr="00C9338B">
        <w:rPr>
          <w:bCs/>
          <w:vertAlign w:val="superscript"/>
        </w:rPr>
        <w:t>(</w:t>
      </w:r>
      <w:proofErr w:type="gramEnd"/>
      <w:r w:rsidR="000F3E39" w:rsidRPr="00C9338B">
        <w:rPr>
          <w:bCs/>
          <w:i/>
          <w:vertAlign w:val="superscript"/>
        </w:rPr>
        <w:t>±</w:t>
      </w:r>
      <w:r w:rsidR="000F3E39" w:rsidRPr="00C9338B">
        <w:rPr>
          <w:bCs/>
          <w:vertAlign w:val="superscript"/>
        </w:rPr>
        <w:t>)</w:t>
      </w:r>
      <w:r w:rsidR="000F3E39" w:rsidRPr="00C9338B">
        <w:rPr>
          <w:i/>
          <w:iCs/>
        </w:rPr>
        <w:t xml:space="preserve"> </w:t>
      </w:r>
      <w:r w:rsidR="000F3E39" w:rsidRPr="00C9338B">
        <w:rPr>
          <w:iCs/>
        </w:rPr>
        <w:t xml:space="preserve">= </w:t>
      </w:r>
      <w:r w:rsidR="000F3E39" w:rsidRPr="00C9338B">
        <w:rPr>
          <w:i/>
          <w:iCs/>
        </w:rPr>
        <w:t xml:space="preserve">f </w:t>
      </w:r>
      <w:r w:rsidR="000F3E39" w:rsidRPr="00C9338B">
        <w:rPr>
          <w:iCs/>
        </w:rPr>
        <w:t>(</w:t>
      </w:r>
      <w:r w:rsidR="000F3E39" w:rsidRPr="00C9338B">
        <w:rPr>
          <w:i/>
        </w:rPr>
        <w:sym w:font="Symbol" w:char="F06D"/>
      </w:r>
      <w:r w:rsidR="000F3E39" w:rsidRPr="00C9338B">
        <w:rPr>
          <w:i/>
          <w:vertAlign w:val="subscript"/>
        </w:rPr>
        <w:t>х</w:t>
      </w:r>
      <w:r w:rsidR="000F3E39" w:rsidRPr="00C9338B">
        <w:rPr>
          <w:bCs/>
          <w:vertAlign w:val="superscript"/>
        </w:rPr>
        <w:t>(</w:t>
      </w:r>
      <w:r w:rsidR="000F3E39" w:rsidRPr="00C9338B">
        <w:rPr>
          <w:bCs/>
          <w:i/>
          <w:vertAlign w:val="superscript"/>
        </w:rPr>
        <w:t>–</w:t>
      </w:r>
      <w:r w:rsidR="000F3E39" w:rsidRPr="00C9338B">
        <w:rPr>
          <w:bCs/>
          <w:vertAlign w:val="superscript"/>
        </w:rPr>
        <w:t>)</w:t>
      </w:r>
      <w:r w:rsidR="000F3E39" w:rsidRPr="00C9338B">
        <w:rPr>
          <w:bCs/>
          <w:i/>
        </w:rPr>
        <w:sym w:font="Symbol" w:char="F0A2"/>
      </w:r>
      <w:r w:rsidR="000F3E39" w:rsidRPr="00C9338B">
        <w:rPr>
          <w:bCs/>
        </w:rPr>
        <w:t xml:space="preserve"> </w:t>
      </w:r>
      <w:r w:rsidR="000F3E39" w:rsidRPr="00C9338B">
        <w:t>,</w:t>
      </w:r>
      <w:r w:rsidR="000F3E39" w:rsidRPr="00C9338B">
        <w:rPr>
          <w:i/>
          <w:iCs/>
        </w:rPr>
        <w:t xml:space="preserve"> </w:t>
      </w:r>
      <w:r w:rsidR="000F3E39" w:rsidRPr="00C9338B">
        <w:rPr>
          <w:i/>
        </w:rPr>
        <w:sym w:font="Symbol" w:char="F06D"/>
      </w:r>
      <w:r w:rsidR="000F3E39" w:rsidRPr="00C9338B">
        <w:rPr>
          <w:i/>
          <w:vertAlign w:val="subscript"/>
        </w:rPr>
        <w:t>х</w:t>
      </w:r>
      <w:r w:rsidR="000F3E39" w:rsidRPr="00C9338B">
        <w:rPr>
          <w:bCs/>
          <w:vertAlign w:val="superscript"/>
        </w:rPr>
        <w:t>(</w:t>
      </w:r>
      <w:r w:rsidR="000F3E39" w:rsidRPr="00C9338B">
        <w:rPr>
          <w:bCs/>
          <w:i/>
          <w:vertAlign w:val="superscript"/>
        </w:rPr>
        <w:t>–</w:t>
      </w:r>
      <w:r w:rsidR="000F3E39" w:rsidRPr="00C9338B">
        <w:rPr>
          <w:bCs/>
          <w:vertAlign w:val="superscript"/>
        </w:rPr>
        <w:t>)</w:t>
      </w:r>
      <w:r w:rsidR="000F3E39" w:rsidRPr="00C9338B">
        <w:rPr>
          <w:bCs/>
          <w:i/>
        </w:rPr>
        <w:sym w:font="Symbol" w:char="F0A2"/>
      </w:r>
      <w:r w:rsidR="000F3E39" w:rsidRPr="00C9338B">
        <w:rPr>
          <w:bCs/>
          <w:i/>
        </w:rPr>
        <w:sym w:font="Symbol" w:char="F0A2"/>
      </w:r>
      <w:r w:rsidR="000F3E39" w:rsidRPr="00C9338B">
        <w:t>,</w:t>
      </w:r>
      <w:r w:rsidR="000F3E39" w:rsidRPr="00C9338B">
        <w:rPr>
          <w:i/>
          <w:iCs/>
        </w:rPr>
        <w:t xml:space="preserve"> </w:t>
      </w:r>
      <w:r w:rsidR="000F3E39" w:rsidRPr="00C9338B">
        <w:rPr>
          <w:i/>
        </w:rPr>
        <w:sym w:font="Symbol" w:char="F06D"/>
      </w:r>
      <w:r w:rsidR="000F3E39" w:rsidRPr="00C9338B">
        <w:rPr>
          <w:i/>
          <w:vertAlign w:val="subscript"/>
        </w:rPr>
        <w:t>х</w:t>
      </w:r>
      <w:r w:rsidR="000F3E39" w:rsidRPr="00C9338B">
        <w:rPr>
          <w:bCs/>
          <w:vertAlign w:val="superscript"/>
        </w:rPr>
        <w:t>(</w:t>
      </w:r>
      <w:r w:rsidR="000F3E39" w:rsidRPr="00C9338B">
        <w:rPr>
          <w:bCs/>
          <w:i/>
          <w:vertAlign w:val="superscript"/>
        </w:rPr>
        <w:t>+</w:t>
      </w:r>
      <w:r w:rsidR="000F3E39" w:rsidRPr="00C9338B">
        <w:rPr>
          <w:bCs/>
          <w:vertAlign w:val="superscript"/>
        </w:rPr>
        <w:t>)</w:t>
      </w:r>
      <w:r w:rsidR="000F3E39" w:rsidRPr="00C9338B">
        <w:rPr>
          <w:bCs/>
          <w:i/>
        </w:rPr>
        <w:sym w:font="Symbol" w:char="F0A2"/>
      </w:r>
      <w:r w:rsidR="000F3E39" w:rsidRPr="00C9338B">
        <w:t xml:space="preserve">, </w:t>
      </w:r>
      <w:r w:rsidR="000F3E39" w:rsidRPr="00C9338B">
        <w:rPr>
          <w:i/>
        </w:rPr>
        <w:sym w:font="Symbol" w:char="F06D"/>
      </w:r>
      <w:r w:rsidR="000F3E39" w:rsidRPr="00C9338B">
        <w:rPr>
          <w:i/>
          <w:vertAlign w:val="subscript"/>
        </w:rPr>
        <w:t>х</w:t>
      </w:r>
      <w:r w:rsidR="000F3E39" w:rsidRPr="00C9338B">
        <w:rPr>
          <w:bCs/>
          <w:vertAlign w:val="superscript"/>
        </w:rPr>
        <w:t>(</w:t>
      </w:r>
      <w:r w:rsidR="000F3E39" w:rsidRPr="00C9338B">
        <w:rPr>
          <w:bCs/>
          <w:i/>
          <w:vertAlign w:val="superscript"/>
        </w:rPr>
        <w:t>+</w:t>
      </w:r>
      <w:r w:rsidR="000F3E39" w:rsidRPr="00C9338B">
        <w:rPr>
          <w:bCs/>
          <w:vertAlign w:val="superscript"/>
        </w:rPr>
        <w:t>)</w:t>
      </w:r>
      <w:r w:rsidR="000F3E39" w:rsidRPr="00C9338B">
        <w:rPr>
          <w:bCs/>
          <w:i/>
        </w:rPr>
        <w:sym w:font="Symbol" w:char="F0A2"/>
      </w:r>
      <w:r w:rsidR="000F3E39" w:rsidRPr="00C9338B">
        <w:rPr>
          <w:bCs/>
          <w:i/>
        </w:rPr>
        <w:sym w:font="Symbol" w:char="F0A2"/>
      </w:r>
      <w:r w:rsidR="000F3E39" w:rsidRPr="00C9338B">
        <w:rPr>
          <w:iCs/>
        </w:rPr>
        <w:t xml:space="preserve"> )</w:t>
      </w:r>
      <w:r w:rsidR="00317892" w:rsidRPr="00C9338B">
        <w:rPr>
          <w:iCs/>
        </w:rPr>
        <w:t>.</w:t>
      </w:r>
      <w:r w:rsidR="000F3E39" w:rsidRPr="00C9338B">
        <w:rPr>
          <w:iCs/>
        </w:rPr>
        <w:t xml:space="preserve">             </w:t>
      </w:r>
      <w:r w:rsidRPr="00C9338B">
        <w:rPr>
          <w:iCs/>
        </w:rPr>
        <w:t xml:space="preserve"> </w:t>
      </w:r>
      <w:r w:rsidR="000F3E39" w:rsidRPr="00C9338B">
        <w:rPr>
          <w:iCs/>
        </w:rPr>
        <w:t xml:space="preserve"> </w:t>
      </w:r>
      <w:r w:rsidR="009320C3" w:rsidRPr="00C9338B">
        <w:rPr>
          <w:iCs/>
        </w:rPr>
        <w:t xml:space="preserve">  </w:t>
      </w:r>
      <w:r w:rsidR="000F3E39" w:rsidRPr="00C9338B">
        <w:rPr>
          <w:iCs/>
        </w:rPr>
        <w:t xml:space="preserve"> </w:t>
      </w:r>
      <w:r w:rsidR="009D283B" w:rsidRPr="00C9338B">
        <w:rPr>
          <w:iCs/>
        </w:rPr>
        <w:tab/>
      </w:r>
      <w:r w:rsidR="000F3E39" w:rsidRPr="00C9338B">
        <w:rPr>
          <w:iCs/>
        </w:rPr>
        <w:t xml:space="preserve">   </w:t>
      </w:r>
      <w:r w:rsidR="009320C3" w:rsidRPr="00C9338B">
        <w:rPr>
          <w:iCs/>
        </w:rPr>
        <w:t xml:space="preserve">    </w:t>
      </w:r>
      <w:r w:rsidR="004521D8">
        <w:rPr>
          <w:iCs/>
        </w:rPr>
        <w:t xml:space="preserve">   </w:t>
      </w:r>
      <w:r w:rsidR="009320C3" w:rsidRPr="00C9338B">
        <w:rPr>
          <w:iCs/>
        </w:rPr>
        <w:t xml:space="preserve">    </w:t>
      </w:r>
      <w:r w:rsidR="000F3E39" w:rsidRPr="00C9338B">
        <w:rPr>
          <w:iCs/>
        </w:rPr>
        <w:t xml:space="preserve">  </w:t>
      </w:r>
      <w:r w:rsidR="003F08D1" w:rsidRPr="00C9338B">
        <w:rPr>
          <w:rFonts w:eastAsia="Times New Roman" w:cs="Times New Roman"/>
          <w:szCs w:val="24"/>
        </w:rPr>
        <w:t xml:space="preserve">(26.20) </w:t>
      </w:r>
      <w:bookmarkStart w:id="189" w:name="_GoBack"/>
      <w:bookmarkEnd w:id="189"/>
    </w:p>
    <w:p w:rsidR="007C16C1" w:rsidRPr="00304F30" w:rsidRDefault="007C16C1" w:rsidP="003A4A99">
      <w:pPr>
        <w:ind w:firstLine="700"/>
        <w:jc w:val="both"/>
        <w:rPr>
          <w:rFonts w:eastAsia="Times New Roman" w:cs="Times New Roman"/>
          <w:szCs w:val="24"/>
        </w:rPr>
      </w:pP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The form of this function </w:t>
      </w:r>
      <w:r w:rsidR="00AE388C" w:rsidRPr="00C9338B">
        <w:rPr>
          <w:rFonts w:eastAsia="Times New Roman" w:cs="Times New Roman"/>
          <w:szCs w:val="24"/>
        </w:rPr>
        <w:t>will be</w:t>
      </w:r>
      <w:r w:rsidRPr="00C9338B">
        <w:rPr>
          <w:rFonts w:eastAsia="Times New Roman" w:cs="Times New Roman"/>
          <w:szCs w:val="24"/>
        </w:rPr>
        <w:t xml:space="preserve"> defined </w:t>
      </w:r>
      <w:r w:rsidR="00AE388C" w:rsidRPr="00C9338B">
        <w:rPr>
          <w:rFonts w:eastAsia="Times New Roman" w:cs="Times New Roman"/>
          <w:szCs w:val="24"/>
        </w:rPr>
        <w:t xml:space="preserve">in the exposition of </w:t>
      </w:r>
      <w:r w:rsidR="00AE388C" w:rsidRPr="00C9338B">
        <w:rPr>
          <w:rFonts w:ascii="Symbol" w:eastAsia="Times New Roman" w:hAnsi="Symbol" w:cs="Times New Roman"/>
          <w:i/>
          <w:iCs/>
          <w:szCs w:val="24"/>
        </w:rPr>
        <w:t></w:t>
      </w:r>
      <w:r w:rsidR="00AE388C" w:rsidRPr="00C9338B">
        <w:rPr>
          <w:rFonts w:eastAsia="Times New Roman" w:cs="Times New Roman"/>
          <w:i/>
          <w:iCs/>
          <w:vertAlign w:val="subscript"/>
        </w:rPr>
        <w:t>mn</w:t>
      </w:r>
      <w:r w:rsidR="00AE388C" w:rsidRPr="00C9338B">
        <w:rPr>
          <w:rFonts w:eastAsia="Times New Roman" w:cs="Times New Roman"/>
          <w:b/>
          <w:bCs/>
          <w:szCs w:val="24"/>
        </w:rPr>
        <w:t>-</w:t>
      </w:r>
      <w:r w:rsidR="00AE388C" w:rsidRPr="00C9338B">
        <w:rPr>
          <w:rFonts w:eastAsia="Times New Roman" w:cs="Times New Roman"/>
          <w:szCs w:val="24"/>
        </w:rPr>
        <w:t xml:space="preserve">vacuum dynamics </w:t>
      </w:r>
      <w:r w:rsidRPr="00C9338B">
        <w:rPr>
          <w:rFonts w:eastAsia="Times New Roman" w:cs="Times New Roman"/>
          <w:szCs w:val="24"/>
        </w:rPr>
        <w:t xml:space="preserve">in </w:t>
      </w:r>
      <w:r w:rsidR="00AE388C" w:rsidRPr="00C9338B">
        <w:rPr>
          <w:rFonts w:eastAsia="Times New Roman" w:cs="Times New Roman"/>
          <w:szCs w:val="24"/>
        </w:rPr>
        <w:t>subs</w:t>
      </w:r>
      <w:r w:rsidR="00AE388C" w:rsidRPr="00C9338B">
        <w:rPr>
          <w:rFonts w:eastAsia="Times New Roman" w:cs="Times New Roman"/>
          <w:szCs w:val="24"/>
        </w:rPr>
        <w:t>e</w:t>
      </w:r>
      <w:r w:rsidR="00AE388C" w:rsidRPr="00C9338B">
        <w:rPr>
          <w:rFonts w:eastAsia="Times New Roman" w:cs="Times New Roman"/>
          <w:szCs w:val="24"/>
        </w:rPr>
        <w:t>quent</w:t>
      </w:r>
      <w:r w:rsidR="004713F5" w:rsidRPr="00C9338B">
        <w:rPr>
          <w:rFonts w:eastAsia="Times New Roman" w:cs="Times New Roman"/>
          <w:szCs w:val="24"/>
        </w:rPr>
        <w:t xml:space="preserve"> articles.</w:t>
      </w:r>
    </w:p>
    <w:p w:rsidR="003F08D1" w:rsidRPr="00C9338B" w:rsidRDefault="003F08D1" w:rsidP="00F1305F">
      <w:pPr>
        <w:jc w:val="center"/>
        <w:rPr>
          <w:rFonts w:eastAsia="Times New Roman" w:cs="Times New Roman"/>
          <w:szCs w:val="24"/>
        </w:rPr>
      </w:pPr>
      <w:r w:rsidRPr="00C9338B">
        <w:rPr>
          <w:rFonts w:eastAsia="Times New Roman" w:cs="Times New Roman"/>
          <w:b/>
          <w:bCs/>
          <w:szCs w:val="24"/>
        </w:rPr>
        <w:t xml:space="preserve">27. Kinematics gap </w:t>
      </w:r>
      <w:r w:rsidR="00432F00" w:rsidRPr="00C9338B">
        <w:rPr>
          <w:rFonts w:eastAsia="Times New Roman" w:cs="Times New Roman"/>
          <w:b/>
          <w:bCs/>
          <w:szCs w:val="24"/>
        </w:rPr>
        <w:t xml:space="preserve">of a </w:t>
      </w:r>
      <w:r w:rsidRPr="00C9338B">
        <w:rPr>
          <w:rFonts w:eastAsia="Times New Roman" w:cs="Times New Roman"/>
          <w:b/>
          <w:bCs/>
          <w:szCs w:val="24"/>
        </w:rPr>
        <w:t xml:space="preserve">local </w:t>
      </w:r>
      <w:r w:rsidR="00432F00" w:rsidRPr="00C9338B">
        <w:rPr>
          <w:rFonts w:eastAsia="Times New Roman" w:cs="Times New Roman"/>
          <w:b/>
          <w:bCs/>
          <w:szCs w:val="24"/>
        </w:rPr>
        <w:t xml:space="preserve">region of </w:t>
      </w:r>
      <w:r w:rsidR="00F1305F" w:rsidRPr="00C9338B">
        <w:rPr>
          <w:rFonts w:eastAsia="Times New Roman" w:cs="Times New Roman"/>
          <w:b/>
          <w:bCs/>
          <w:szCs w:val="24"/>
        </w:rPr>
        <w:t>the</w:t>
      </w:r>
      <w:r w:rsidR="00432F00" w:rsidRPr="00C9338B">
        <w:rPr>
          <w:rFonts w:eastAsia="Times New Roman" w:cs="Times New Roman"/>
          <w:b/>
          <w:bCs/>
          <w:szCs w:val="24"/>
        </w:rPr>
        <w:t xml:space="preserve"> </w:t>
      </w:r>
      <w:r w:rsidR="00D67C90" w:rsidRPr="00C9338B">
        <w:rPr>
          <w:rFonts w:eastAsia="Times New Roman" w:cs="Times New Roman"/>
          <w:b/>
          <w:bCs/>
          <w:szCs w:val="24"/>
        </w:rPr>
        <w:t>“</w:t>
      </w:r>
      <w:r w:rsidR="00432F00" w:rsidRPr="00C9338B">
        <w:rPr>
          <w:rFonts w:eastAsia="Times New Roman" w:cs="Times New Roman"/>
          <w:b/>
          <w:bCs/>
          <w:szCs w:val="24"/>
        </w:rPr>
        <w:t>vacuum</w:t>
      </w:r>
      <w:r w:rsidR="00D67C90" w:rsidRPr="00C9338B">
        <w:rPr>
          <w:rFonts w:eastAsia="Times New Roman" w:cs="Times New Roman"/>
          <w:b/>
          <w:bCs/>
          <w:szCs w:val="24"/>
        </w:rPr>
        <w:t>”</w:t>
      </w:r>
    </w:p>
    <w:p w:rsidR="003F08D1" w:rsidRPr="00C9338B" w:rsidRDefault="003F08D1" w:rsidP="00231D5D">
      <w:pPr>
        <w:spacing w:line="240" w:lineRule="auto"/>
        <w:ind w:left="5954"/>
        <w:jc w:val="both"/>
        <w:rPr>
          <w:rFonts w:eastAsia="Times New Roman" w:cs="Times New Roman"/>
          <w:sz w:val="20"/>
          <w:szCs w:val="20"/>
        </w:rPr>
      </w:pPr>
      <w:r w:rsidRPr="00C9338B">
        <w:rPr>
          <w:rFonts w:eastAsia="Times New Roman" w:cs="Times New Roman"/>
          <w:sz w:val="20"/>
          <w:szCs w:val="20"/>
        </w:rPr>
        <w:t xml:space="preserve">For in much wisdom is much grief; and he that increaseth knowledge increaseth sorrow. </w:t>
      </w:r>
    </w:p>
    <w:p w:rsidR="003F08D1" w:rsidRPr="00C9338B" w:rsidRDefault="00231D5D" w:rsidP="00231D5D">
      <w:pPr>
        <w:spacing w:line="240" w:lineRule="auto"/>
        <w:ind w:left="6220"/>
        <w:jc w:val="both"/>
        <w:rPr>
          <w:rFonts w:eastAsia="Times New Roman" w:cs="Times New Roman"/>
          <w:sz w:val="20"/>
          <w:szCs w:val="20"/>
        </w:rPr>
      </w:pPr>
      <w:r w:rsidRPr="00C9338B">
        <w:rPr>
          <w:rFonts w:eastAsia="Times New Roman" w:cs="Times New Roman"/>
          <w:i/>
          <w:iCs/>
          <w:sz w:val="20"/>
          <w:szCs w:val="20"/>
        </w:rPr>
        <w:t xml:space="preserve">                                       </w:t>
      </w:r>
      <w:r w:rsidR="00BA2BCF" w:rsidRPr="00C9338B">
        <w:rPr>
          <w:rFonts w:eastAsia="Times New Roman" w:cs="Times New Roman"/>
          <w:i/>
          <w:iCs/>
          <w:sz w:val="20"/>
          <w:szCs w:val="20"/>
        </w:rPr>
        <w:t>Ecclesiastes</w:t>
      </w:r>
      <w:r w:rsidR="003F08D1" w:rsidRPr="00C9338B">
        <w:rPr>
          <w:rFonts w:eastAsia="Times New Roman" w:cs="Times New Roman"/>
          <w:i/>
          <w:iCs/>
          <w:sz w:val="20"/>
          <w:szCs w:val="20"/>
        </w:rPr>
        <w:t xml:space="preserve"> </w:t>
      </w:r>
      <w:r w:rsidR="00BA2BCF" w:rsidRPr="00C9338B">
        <w:rPr>
          <w:rFonts w:eastAsia="Times New Roman" w:cs="Times New Roman"/>
          <w:i/>
          <w:iCs/>
          <w:sz w:val="20"/>
          <w:szCs w:val="20"/>
        </w:rPr>
        <w:t xml:space="preserve">1:18 </w:t>
      </w:r>
      <w:r w:rsidR="003F08D1" w:rsidRPr="00C9338B">
        <w:rPr>
          <w:rFonts w:eastAsia="Times New Roman" w:cs="Times New Roman"/>
          <w:sz w:val="20"/>
          <w:szCs w:val="20"/>
        </w:rPr>
        <w:t xml:space="preserve"> </w:t>
      </w:r>
    </w:p>
    <w:p w:rsidR="00231D5D" w:rsidRPr="00C9338B" w:rsidRDefault="00231D5D" w:rsidP="00231D5D">
      <w:pPr>
        <w:spacing w:line="240" w:lineRule="auto"/>
        <w:ind w:left="6220"/>
        <w:jc w:val="both"/>
        <w:rPr>
          <w:rFonts w:eastAsia="Times New Roman" w:cs="Times New Roman"/>
          <w:sz w:val="20"/>
          <w:szCs w:val="20"/>
        </w:rPr>
      </w:pPr>
    </w:p>
    <w:p w:rsidR="003F08D1" w:rsidRPr="00C9338B" w:rsidRDefault="008544D0" w:rsidP="00752742">
      <w:pPr>
        <w:ind w:firstLine="700"/>
        <w:jc w:val="both"/>
        <w:rPr>
          <w:rFonts w:eastAsia="Times New Roman" w:cs="Times New Roman"/>
          <w:szCs w:val="24"/>
        </w:rPr>
      </w:pPr>
      <w:r w:rsidRPr="00C9338B">
        <w:rPr>
          <w:rFonts w:eastAsia="Times New Roman" w:cs="Times New Roman"/>
          <w:szCs w:val="24"/>
        </w:rPr>
        <w:t>The theory of l</w:t>
      </w:r>
      <w:r w:rsidR="00BA2BCF" w:rsidRPr="00C9338B">
        <w:rPr>
          <w:rFonts w:eastAsia="Times New Roman" w:cs="Times New Roman"/>
          <w:szCs w:val="24"/>
        </w:rPr>
        <w:t>ight-geometry</w:t>
      </w:r>
      <w:r w:rsidR="003F08D1" w:rsidRPr="00C9338B">
        <w:rPr>
          <w:rFonts w:eastAsia="Times New Roman" w:cs="Times New Roman"/>
          <w:szCs w:val="24"/>
        </w:rPr>
        <w:t xml:space="preserve"> </w:t>
      </w:r>
      <w:proofErr w:type="gramStart"/>
      <w:r w:rsidR="009C41A5" w:rsidRPr="00C9338B">
        <w:rPr>
          <w:rFonts w:eastAsia="Times New Roman" w:cs="Times New Roman"/>
          <w:szCs w:val="24"/>
        </w:rPr>
        <w:t xml:space="preserve">of  </w:t>
      </w:r>
      <w:r w:rsidR="00C74B7E" w:rsidRPr="00C9338B">
        <w:rPr>
          <w:rFonts w:eastAsia="Times New Roman" w:cs="Times New Roman"/>
          <w:szCs w:val="24"/>
        </w:rPr>
        <w:t>“</w:t>
      </w:r>
      <w:proofErr w:type="gramEnd"/>
      <w:r w:rsidR="00C74B7E" w:rsidRPr="00C9338B">
        <w:rPr>
          <w:rFonts w:eastAsia="Times New Roman" w:cs="Times New Roman"/>
          <w:szCs w:val="24"/>
        </w:rPr>
        <w:t>vacuum”</w:t>
      </w:r>
      <w:r w:rsidR="00233F05" w:rsidRPr="00C9338B">
        <w:rPr>
          <w:rFonts w:eastAsia="Times New Roman" w:cs="Times New Roman"/>
          <w:szCs w:val="24"/>
        </w:rPr>
        <w:t xml:space="preserve"> </w:t>
      </w:r>
      <w:r w:rsidR="003F08D1" w:rsidRPr="00C9338B">
        <w:rPr>
          <w:rFonts w:eastAsia="Times New Roman" w:cs="Times New Roman"/>
          <w:szCs w:val="24"/>
        </w:rPr>
        <w:t xml:space="preserve">opens up opportunities for the development </w:t>
      </w:r>
      <w:r w:rsidRPr="00C9338B">
        <w:rPr>
          <w:rFonts w:eastAsia="Times New Roman" w:cs="Times New Roman"/>
          <w:szCs w:val="24"/>
        </w:rPr>
        <w:t xml:space="preserve">of </w:t>
      </w:r>
      <w:r w:rsidR="00D67C90" w:rsidRPr="00C9338B">
        <w:rPr>
          <w:rFonts w:eastAsia="Times New Roman" w:cs="Times New Roman"/>
          <w:szCs w:val="24"/>
        </w:rPr>
        <w:t>“</w:t>
      </w:r>
      <w:r w:rsidRPr="00C9338B">
        <w:rPr>
          <w:rFonts w:eastAsia="Times New Roman" w:cs="Times New Roman"/>
          <w:szCs w:val="24"/>
        </w:rPr>
        <w:t>z</w:t>
      </w:r>
      <w:r w:rsidRPr="00C9338B">
        <w:rPr>
          <w:rFonts w:eastAsia="Times New Roman" w:cs="Times New Roman"/>
          <w:szCs w:val="24"/>
        </w:rPr>
        <w:t>e</w:t>
      </w:r>
      <w:r w:rsidRPr="00C9338B">
        <w:rPr>
          <w:rFonts w:eastAsia="Times New Roman" w:cs="Times New Roman"/>
          <w:szCs w:val="24"/>
        </w:rPr>
        <w:t>ro</w:t>
      </w:r>
      <w:r w:rsidR="00D67C90" w:rsidRPr="00C9338B">
        <w:rPr>
          <w:rFonts w:eastAsia="Times New Roman" w:cs="Times New Roman"/>
          <w:szCs w:val="24"/>
        </w:rPr>
        <w:t>”</w:t>
      </w:r>
      <w:r w:rsidRPr="00C9338B">
        <w:rPr>
          <w:rFonts w:eastAsia="Times New Roman" w:cs="Times New Roman"/>
          <w:szCs w:val="24"/>
        </w:rPr>
        <w:t xml:space="preserve"> (vacuum) technology. The m</w:t>
      </w:r>
      <w:r w:rsidR="003F08D1" w:rsidRPr="00C9338B">
        <w:rPr>
          <w:rFonts w:eastAsia="Times New Roman" w:cs="Times New Roman"/>
          <w:szCs w:val="24"/>
        </w:rPr>
        <w:t>athematical apparatus</w:t>
      </w:r>
      <w:r w:rsidR="00832328" w:rsidRPr="00C9338B">
        <w:rPr>
          <w:rFonts w:eastAsia="Times New Roman" w:cs="Times New Roman"/>
          <w:szCs w:val="24"/>
        </w:rPr>
        <w:t xml:space="preserve"> of the</w:t>
      </w:r>
      <w:r w:rsidR="003F08D1" w:rsidRPr="00C9338B">
        <w:rPr>
          <w:rFonts w:eastAsia="Times New Roman" w:cs="Times New Roman"/>
          <w:szCs w:val="24"/>
        </w:rPr>
        <w:t xml:space="preserve"> </w:t>
      </w:r>
      <w:r w:rsidR="001E057F" w:rsidRPr="00C9338B">
        <w:rPr>
          <w:rFonts w:eastAsia="Times New Roman" w:cs="Times New Roman"/>
          <w:szCs w:val="24"/>
        </w:rPr>
        <w:t>Algebra of Signatures</w:t>
      </w:r>
      <w:r w:rsidR="003F08D1" w:rsidRPr="00C9338B">
        <w:rPr>
          <w:rFonts w:eastAsia="Times New Roman" w:cs="Times New Roman"/>
          <w:szCs w:val="24"/>
        </w:rPr>
        <w:t xml:space="preserve"> (</w:t>
      </w:r>
      <w:r w:rsidR="00C74B7E" w:rsidRPr="00C9338B">
        <w:rPr>
          <w:rFonts w:eastAsia="Times New Roman" w:cs="Times New Roman"/>
          <w:szCs w:val="24"/>
          <w:lang w:val="ru-RU"/>
        </w:rPr>
        <w:t>А</w:t>
      </w:r>
      <w:r w:rsidR="007921EE" w:rsidRPr="00C9338B">
        <w:rPr>
          <w:rFonts w:eastAsia="Times New Roman" w:cs="Times New Roman"/>
          <w:szCs w:val="24"/>
        </w:rPr>
        <w:t>S</w:t>
      </w:r>
      <w:r w:rsidR="003F08D1" w:rsidRPr="00C9338B">
        <w:rPr>
          <w:rFonts w:eastAsia="Times New Roman" w:cs="Times New Roman"/>
          <w:szCs w:val="24"/>
        </w:rPr>
        <w:t xml:space="preserve">) allows </w:t>
      </w:r>
      <w:r w:rsidRPr="00C9338B">
        <w:rPr>
          <w:rFonts w:eastAsia="Times New Roman" w:cs="Times New Roman"/>
          <w:szCs w:val="24"/>
        </w:rPr>
        <w:t xml:space="preserve">one </w:t>
      </w:r>
      <w:r w:rsidR="003F08D1" w:rsidRPr="00C9338B">
        <w:rPr>
          <w:rFonts w:eastAsia="Times New Roman" w:cs="Times New Roman"/>
          <w:szCs w:val="24"/>
        </w:rPr>
        <w:t xml:space="preserve">to predict </w:t>
      </w:r>
      <w:r w:rsidRPr="00C9338B">
        <w:rPr>
          <w:rFonts w:eastAsia="Times New Roman" w:cs="Times New Roman"/>
          <w:szCs w:val="24"/>
        </w:rPr>
        <w:t>a</w:t>
      </w:r>
      <w:r w:rsidR="003F08D1" w:rsidRPr="00C9338B">
        <w:rPr>
          <w:rFonts w:eastAsia="Times New Roman" w:cs="Times New Roman"/>
          <w:szCs w:val="24"/>
        </w:rPr>
        <w:t xml:space="preserve"> num</w:t>
      </w:r>
      <w:r w:rsidRPr="00C9338B">
        <w:rPr>
          <w:rFonts w:eastAsia="Times New Roman" w:cs="Times New Roman"/>
          <w:szCs w:val="24"/>
        </w:rPr>
        <w:t xml:space="preserve">ber of vacuum effects </w:t>
      </w:r>
      <w:r w:rsidR="007921EE" w:rsidRPr="00C9338B">
        <w:rPr>
          <w:rFonts w:eastAsia="Times New Roman" w:cs="Times New Roman"/>
          <w:szCs w:val="24"/>
        </w:rPr>
        <w:t xml:space="preserve">[4, 5] </w:t>
      </w:r>
      <w:r w:rsidRPr="00C9338B">
        <w:rPr>
          <w:rFonts w:eastAsia="Times New Roman" w:cs="Times New Roman"/>
          <w:szCs w:val="24"/>
        </w:rPr>
        <w:t>which</w:t>
      </w:r>
      <w:r w:rsidR="007921EE" w:rsidRPr="00C9338B">
        <w:rPr>
          <w:rFonts w:eastAsia="Times New Roman" w:cs="Times New Roman"/>
          <w:szCs w:val="24"/>
        </w:rPr>
        <w:t xml:space="preserve"> </w:t>
      </w:r>
      <w:r w:rsidRPr="00C9338B">
        <w:rPr>
          <w:rFonts w:eastAsia="Times New Roman" w:cs="Times New Roman"/>
          <w:szCs w:val="24"/>
        </w:rPr>
        <w:t>can</w:t>
      </w:r>
      <w:r w:rsidR="003F08D1" w:rsidRPr="00C9338B">
        <w:rPr>
          <w:rFonts w:eastAsia="Times New Roman" w:cs="Times New Roman"/>
          <w:szCs w:val="24"/>
        </w:rPr>
        <w:t xml:space="preserve">not in principle be predicted </w:t>
      </w:r>
      <w:r w:rsidR="00832328" w:rsidRPr="00C9338B">
        <w:rPr>
          <w:rFonts w:eastAsia="Times New Roman" w:cs="Times New Roman"/>
          <w:szCs w:val="24"/>
        </w:rPr>
        <w:t>by</w:t>
      </w:r>
      <w:r w:rsidR="003F08D1" w:rsidRPr="00C9338B">
        <w:rPr>
          <w:rFonts w:eastAsia="Times New Roman" w:cs="Times New Roman"/>
          <w:szCs w:val="24"/>
        </w:rPr>
        <w:t xml:space="preserve"> modern phy</w:t>
      </w:r>
      <w:r w:rsidR="003F08D1" w:rsidRPr="00C9338B">
        <w:rPr>
          <w:rFonts w:eastAsia="Times New Roman" w:cs="Times New Roman"/>
          <w:szCs w:val="24"/>
        </w:rPr>
        <w:t>s</w:t>
      </w:r>
      <w:r w:rsidR="003F08D1" w:rsidRPr="00C9338B">
        <w:rPr>
          <w:rFonts w:eastAsia="Times New Roman" w:cs="Times New Roman"/>
          <w:szCs w:val="24"/>
        </w:rPr>
        <w:t xml:space="preserve">ics.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lastRenderedPageBreak/>
        <w:t xml:space="preserve">In this article, we consider only the kinematic aspects of the possibility of </w:t>
      </w:r>
      <w:r w:rsidR="00D67C90" w:rsidRPr="00C9338B">
        <w:rPr>
          <w:rFonts w:eastAsia="Times New Roman" w:cs="Times New Roman"/>
          <w:szCs w:val="24"/>
        </w:rPr>
        <w:t>“</w:t>
      </w:r>
      <w:r w:rsidR="00AE388C" w:rsidRPr="00C9338B">
        <w:rPr>
          <w:rFonts w:eastAsia="Times New Roman" w:cs="Times New Roman"/>
          <w:szCs w:val="24"/>
        </w:rPr>
        <w:t>rupturing</w:t>
      </w:r>
      <w:r w:rsidR="00D67C90" w:rsidRPr="00C9338B">
        <w:rPr>
          <w:rFonts w:eastAsia="Times New Roman" w:cs="Times New Roman"/>
          <w:szCs w:val="24"/>
        </w:rPr>
        <w:t>”</w:t>
      </w:r>
      <w:r w:rsidRPr="00C9338B">
        <w:rPr>
          <w:rFonts w:eastAsia="Times New Roman" w:cs="Times New Roman"/>
          <w:szCs w:val="24"/>
        </w:rPr>
        <w:t xml:space="preserve"> the </w:t>
      </w:r>
      <w:r w:rsidR="00D67C90" w:rsidRPr="00C9338B">
        <w:rPr>
          <w:rFonts w:eastAsia="Times New Roman" w:cs="Times New Roman"/>
          <w:szCs w:val="24"/>
        </w:rPr>
        <w:t>“</w:t>
      </w:r>
      <w:r w:rsidRPr="00C9338B">
        <w:rPr>
          <w:rFonts w:eastAsia="Times New Roman" w:cs="Times New Roman"/>
          <w:szCs w:val="24"/>
        </w:rPr>
        <w:t>va</w:t>
      </w:r>
      <w:r w:rsidRPr="00C9338B">
        <w:rPr>
          <w:rFonts w:eastAsia="Times New Roman" w:cs="Times New Roman"/>
          <w:szCs w:val="24"/>
        </w:rPr>
        <w:t>c</w:t>
      </w:r>
      <w:r w:rsidRPr="00C9338B">
        <w:rPr>
          <w:rFonts w:eastAsia="Times New Roman" w:cs="Times New Roman"/>
          <w:szCs w:val="24"/>
        </w:rPr>
        <w:t>uum</w:t>
      </w:r>
      <w:r w:rsidR="00D67C90" w:rsidRPr="00C9338B">
        <w:rPr>
          <w:rFonts w:eastAsia="Times New Roman" w:cs="Times New Roman"/>
          <w:szCs w:val="24"/>
        </w:rPr>
        <w:t>”</w:t>
      </w:r>
      <w:r w:rsidRPr="00C9338B">
        <w:rPr>
          <w:rFonts w:eastAsia="Times New Roman" w:cs="Times New Roman"/>
          <w:szCs w:val="24"/>
        </w:rPr>
        <w:t xml:space="preserve"> of the local area.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We integrate expression (26.14) [1</w:t>
      </w:r>
      <w:r w:rsidR="009B342C" w:rsidRPr="00C9338B">
        <w:rPr>
          <w:rFonts w:eastAsia="Times New Roman" w:cs="Times New Roman"/>
          <w:szCs w:val="24"/>
        </w:rPr>
        <w:t>1</w:t>
      </w:r>
      <w:r w:rsidRPr="00C9338B">
        <w:rPr>
          <w:rFonts w:eastAsia="Times New Roman" w:cs="Times New Roman"/>
          <w:szCs w:val="24"/>
        </w:rPr>
        <w:t xml:space="preserve">]: </w:t>
      </w:r>
    </w:p>
    <w:p w:rsidR="003F08D1" w:rsidRPr="00C9338B" w:rsidRDefault="00231D5D" w:rsidP="003A4A99">
      <w:pPr>
        <w:ind w:firstLine="700"/>
        <w:jc w:val="both"/>
        <w:rPr>
          <w:rFonts w:eastAsia="Times New Roman" w:cs="Times New Roman"/>
          <w:szCs w:val="24"/>
        </w:rPr>
      </w:pPr>
      <w:bookmarkStart w:id="190" w:name="graphicCF"/>
      <w:bookmarkStart w:id="191" w:name="graphic1E9"/>
      <w:bookmarkEnd w:id="190"/>
      <w:bookmarkEnd w:id="191"/>
      <w:r w:rsidRPr="00C9338B">
        <w:rPr>
          <w:bCs/>
          <w:position w:val="-60"/>
        </w:rPr>
        <w:t xml:space="preserve"> </w:t>
      </w:r>
      <w:r w:rsidR="00C74B7E" w:rsidRPr="00C9338B">
        <w:rPr>
          <w:bCs/>
          <w:position w:val="-60"/>
        </w:rPr>
        <w:t xml:space="preserve">                               </w:t>
      </w:r>
      <w:r w:rsidRPr="00C9338B">
        <w:rPr>
          <w:bCs/>
          <w:position w:val="-60"/>
        </w:rPr>
        <w:t xml:space="preserve">                </w:t>
      </w:r>
      <w:r w:rsidR="009A62EC" w:rsidRPr="00C9338B">
        <w:rPr>
          <w:bCs/>
          <w:position w:val="-64"/>
        </w:rPr>
        <w:object w:dxaOrig="2200" w:dyaOrig="1020">
          <v:shape id="_x0000_i1265" type="#_x0000_t75" style="width:118.35pt;height:50.75pt" o:ole="">
            <v:imagedata r:id="rId520" o:title=""/>
          </v:shape>
          <o:OLEObject Type="Embed" ProgID="Equation.3" ShapeID="_x0000_i1265" DrawAspect="Content" ObjectID="_1589483092" r:id="rId521"/>
        </w:object>
      </w:r>
      <w:r w:rsidR="003F08D1" w:rsidRPr="00C9338B">
        <w:rPr>
          <w:rFonts w:eastAsia="Times New Roman" w:cs="Times New Roman"/>
          <w:szCs w:val="24"/>
        </w:rPr>
        <w:t xml:space="preserve"> </w:t>
      </w:r>
      <w:r w:rsidR="00BA2BCF" w:rsidRPr="00C9338B">
        <w:rPr>
          <w:rFonts w:eastAsia="Times New Roman" w:cs="Times New Roman"/>
          <w:szCs w:val="24"/>
        </w:rPr>
        <w:tab/>
      </w:r>
      <w:r w:rsidR="00BA2BCF" w:rsidRPr="00C9338B">
        <w:rPr>
          <w:rFonts w:eastAsia="Times New Roman" w:cs="Times New Roman"/>
          <w:szCs w:val="24"/>
        </w:rPr>
        <w:tab/>
      </w:r>
      <w:r w:rsidRPr="00C9338B">
        <w:rPr>
          <w:rFonts w:eastAsia="Times New Roman" w:cs="Times New Roman"/>
          <w:szCs w:val="24"/>
        </w:rPr>
        <w:t xml:space="preserve">                     </w:t>
      </w:r>
      <w:r w:rsidR="004521D8">
        <w:rPr>
          <w:rFonts w:eastAsia="Times New Roman" w:cs="Times New Roman"/>
          <w:szCs w:val="24"/>
        </w:rPr>
        <w:t xml:space="preserve">   </w:t>
      </w:r>
      <w:r w:rsidRPr="00C9338B">
        <w:rPr>
          <w:rFonts w:eastAsia="Times New Roman" w:cs="Times New Roman"/>
          <w:szCs w:val="24"/>
        </w:rPr>
        <w:t xml:space="preserve">    </w:t>
      </w:r>
      <w:r w:rsidR="003F08D1" w:rsidRPr="00C9338B">
        <w:rPr>
          <w:rFonts w:eastAsia="Times New Roman" w:cs="Times New Roman"/>
          <w:szCs w:val="24"/>
        </w:rPr>
        <w:t xml:space="preserve">(27.1) </w:t>
      </w:r>
    </w:p>
    <w:p w:rsidR="003F08D1" w:rsidRPr="00C9338B" w:rsidRDefault="003F08D1" w:rsidP="003A4A99">
      <w:pPr>
        <w:ind w:firstLine="700"/>
        <w:jc w:val="both"/>
        <w:rPr>
          <w:rFonts w:eastAsia="Times New Roman" w:cs="Times New Roman"/>
          <w:szCs w:val="24"/>
        </w:rPr>
      </w:pPr>
      <w:r w:rsidRPr="00C9338B">
        <w:rPr>
          <w:rFonts w:eastAsia="Times New Roman" w:cs="Times New Roman"/>
          <w:szCs w:val="24"/>
        </w:rPr>
        <w:t xml:space="preserve">Integrating (27.1) again and assuming that </w:t>
      </w:r>
      <w:r w:rsidRPr="00C9338B">
        <w:rPr>
          <w:rFonts w:eastAsia="Times New Roman" w:cs="Times New Roman"/>
          <w:i/>
          <w:iCs/>
          <w:szCs w:val="24"/>
        </w:rPr>
        <w:t>x</w:t>
      </w:r>
      <w:r w:rsidRPr="00C9338B">
        <w:rPr>
          <w:rFonts w:eastAsia="Times New Roman" w:cs="Times New Roman"/>
          <w:vertAlign w:val="subscript"/>
        </w:rPr>
        <w:t xml:space="preserve">0 </w:t>
      </w:r>
      <w:r w:rsidRPr="00C9338B">
        <w:rPr>
          <w:rFonts w:eastAsia="Times New Roman" w:cs="Times New Roman"/>
          <w:szCs w:val="24"/>
        </w:rPr>
        <w:t xml:space="preserve">= 0 at </w:t>
      </w:r>
      <w:r w:rsidRPr="00C9338B">
        <w:rPr>
          <w:rFonts w:eastAsia="Times New Roman" w:cs="Times New Roman"/>
          <w:i/>
          <w:iCs/>
          <w:szCs w:val="24"/>
        </w:rPr>
        <w:t>t</w:t>
      </w:r>
      <w:r w:rsidRPr="00C9338B">
        <w:rPr>
          <w:rFonts w:eastAsia="Times New Roman" w:cs="Times New Roman"/>
          <w:szCs w:val="24"/>
        </w:rPr>
        <w:t xml:space="preserve"> = 0, we have the following change in the distance along the axis </w:t>
      </w:r>
      <w:r w:rsidRPr="00C9338B">
        <w:rPr>
          <w:rFonts w:eastAsia="Times New Roman" w:cs="Times New Roman"/>
          <w:i/>
          <w:iCs/>
          <w:szCs w:val="24"/>
        </w:rPr>
        <w:t>x</w:t>
      </w:r>
      <w:r w:rsidRPr="00C9338B">
        <w:rPr>
          <w:rFonts w:eastAsia="Times New Roman" w:cs="Times New Roman"/>
          <w:szCs w:val="24"/>
        </w:rPr>
        <w:t xml:space="preserve"> under accelerated motion </w:t>
      </w:r>
      <w:r w:rsidR="008544D0" w:rsidRPr="00C9338B">
        <w:rPr>
          <w:rFonts w:eastAsia="Times New Roman" w:cs="Times New Roman"/>
          <w:szCs w:val="24"/>
        </w:rPr>
        <w:t xml:space="preserve">of the </w:t>
      </w:r>
      <w:r w:rsidR="007812D9" w:rsidRPr="00C9338B">
        <w:rPr>
          <w:rFonts w:eastAsia="Times New Roman" w:cs="Times New Roman"/>
          <w:szCs w:val="24"/>
        </w:rPr>
        <w:t>mask of the subcont</w:t>
      </w:r>
      <w:r w:rsidRPr="00C9338B">
        <w:rPr>
          <w:rFonts w:eastAsia="Times New Roman" w:cs="Times New Roman"/>
          <w:szCs w:val="24"/>
        </w:rPr>
        <w:t xml:space="preserve">: </w:t>
      </w:r>
    </w:p>
    <w:p w:rsidR="003F08D1" w:rsidRPr="00C9338B" w:rsidRDefault="00231D5D" w:rsidP="003A4A99">
      <w:pPr>
        <w:ind w:firstLine="700"/>
        <w:jc w:val="both"/>
        <w:rPr>
          <w:rFonts w:eastAsia="Times New Roman" w:cs="Times New Roman"/>
          <w:szCs w:val="24"/>
        </w:rPr>
      </w:pPr>
      <w:bookmarkStart w:id="192" w:name="graphicD0"/>
      <w:bookmarkStart w:id="193" w:name="graphic1EA"/>
      <w:bookmarkEnd w:id="192"/>
      <w:bookmarkEnd w:id="193"/>
      <w:r w:rsidRPr="00C9338B">
        <w:rPr>
          <w:rFonts w:eastAsia="Times New Roman" w:cs="Times New Roman"/>
          <w:sz w:val="20"/>
          <w:szCs w:val="20"/>
          <w:vertAlign w:val="subscript"/>
        </w:rPr>
        <w:t xml:space="preserve">                               </w:t>
      </w:r>
      <w:r w:rsidR="00C74B7E" w:rsidRPr="00C9338B">
        <w:rPr>
          <w:rFonts w:eastAsia="Times New Roman" w:cs="Times New Roman"/>
          <w:sz w:val="20"/>
          <w:szCs w:val="20"/>
          <w:vertAlign w:val="subscript"/>
        </w:rPr>
        <w:t xml:space="preserve">                            </w:t>
      </w:r>
      <w:r w:rsidRPr="00C9338B">
        <w:rPr>
          <w:rFonts w:eastAsia="Times New Roman" w:cs="Times New Roman"/>
          <w:sz w:val="20"/>
          <w:szCs w:val="20"/>
          <w:vertAlign w:val="subscript"/>
        </w:rPr>
        <w:t xml:space="preserve">                </w:t>
      </w:r>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300" o:spid="_x0000_s8213"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340B1A" w:rsidRPr="00C9338B">
        <w:rPr>
          <w:bCs/>
          <w:position w:val="-36"/>
        </w:rPr>
        <w:object w:dxaOrig="3159" w:dyaOrig="840">
          <v:shape id="_x0000_i1266" type="#_x0000_t75" style="width:164.2pt;height:42.55pt" o:ole="">
            <v:imagedata r:id="rId522" o:title=""/>
          </v:shape>
          <o:OLEObject Type="Embed" ProgID="Equation.3" ShapeID="_x0000_i1266" DrawAspect="Content" ObjectID="_1589483093" r:id="rId523"/>
        </w:object>
      </w:r>
      <w:r w:rsidR="00BA2BCF" w:rsidRPr="00C9338B">
        <w:rPr>
          <w:bCs/>
        </w:rPr>
        <w:tab/>
      </w:r>
      <w:r w:rsidRPr="00C9338B">
        <w:rPr>
          <w:bCs/>
        </w:rPr>
        <w:t xml:space="preserve">              </w:t>
      </w:r>
      <w:r w:rsidR="00C74B7E" w:rsidRPr="00C9338B">
        <w:rPr>
          <w:bCs/>
        </w:rPr>
        <w:t xml:space="preserve">      </w:t>
      </w:r>
      <w:r w:rsidRPr="00C9338B">
        <w:rPr>
          <w:bCs/>
        </w:rPr>
        <w:t xml:space="preserve">        </w:t>
      </w:r>
      <w:r w:rsidR="00BA2BCF" w:rsidRPr="00C9338B">
        <w:rPr>
          <w:bCs/>
        </w:rPr>
        <w:tab/>
      </w:r>
      <w:r w:rsidR="000F3E39" w:rsidRPr="00C9338B">
        <w:rPr>
          <w:rFonts w:eastAsia="Times New Roman" w:cs="Times New Roman"/>
          <w:szCs w:val="24"/>
        </w:rPr>
        <w:t xml:space="preserve"> </w:t>
      </w:r>
    </w:p>
    <w:p w:rsidR="003F08D1" w:rsidRPr="00C9338B" w:rsidRDefault="001A305C" w:rsidP="00233F05">
      <w:pPr>
        <w:ind w:firstLine="700"/>
        <w:jc w:val="both"/>
        <w:rPr>
          <w:rFonts w:eastAsia="Times New Roman" w:cs="Times New Roman"/>
          <w:szCs w:val="24"/>
        </w:rPr>
      </w:pPr>
      <w:r w:rsidRPr="00C9338B">
        <w:rPr>
          <w:rFonts w:eastAsia="Times New Roman" w:cs="Times New Roman"/>
          <w:szCs w:val="24"/>
        </w:rPr>
        <w:t xml:space="preserve">Let </w:t>
      </w:r>
      <w:r w:rsidR="003F08D1" w:rsidRPr="00C9338B">
        <w:rPr>
          <w:rFonts w:eastAsia="Times New Roman" w:cs="Times New Roman"/>
          <w:szCs w:val="24"/>
        </w:rPr>
        <w:t xml:space="preserve">the original (i.e., stationary) state of a local area </w:t>
      </w:r>
      <w:r w:rsidR="008544D0" w:rsidRPr="00C9338B">
        <w:rPr>
          <w:rFonts w:eastAsia="Times New Roman" w:cs="Times New Roman"/>
          <w:szCs w:val="24"/>
        </w:rPr>
        <w:t xml:space="preserve">of a </w:t>
      </w:r>
      <w:r w:rsidR="003F08D1" w:rsidRPr="00C9338B">
        <w:rPr>
          <w:rFonts w:eastAsia="Times New Roman" w:cs="Times New Roman"/>
          <w:szCs w:val="24"/>
        </w:rPr>
        <w:t>sub</w:t>
      </w:r>
      <w:r w:rsidR="00E76702" w:rsidRPr="00C9338B">
        <w:rPr>
          <w:rFonts w:eastAsia="Times New Roman" w:cs="Times New Roman"/>
          <w:szCs w:val="24"/>
        </w:rPr>
        <w:t>cont</w:t>
      </w:r>
      <w:r w:rsidR="003F08D1" w:rsidRPr="00C9338B">
        <w:rPr>
          <w:rFonts w:eastAsia="Times New Roman" w:cs="Times New Roman"/>
          <w:szCs w:val="24"/>
        </w:rPr>
        <w:t xml:space="preserve"> </w:t>
      </w:r>
      <w:r w:rsidR="008544D0" w:rsidRPr="00C9338B">
        <w:rPr>
          <w:rFonts w:eastAsia="Times New Roman" w:cs="Times New Roman"/>
          <w:szCs w:val="24"/>
        </w:rPr>
        <w:t xml:space="preserve">in the </w:t>
      </w:r>
      <w:r w:rsidR="003F08D1" w:rsidRPr="00C9338B">
        <w:rPr>
          <w:rFonts w:eastAsia="Times New Roman" w:cs="Times New Roman"/>
          <w:szCs w:val="24"/>
        </w:rPr>
        <w:t xml:space="preserve">given </w:t>
      </w:r>
      <w:r w:rsidR="008E1F43" w:rsidRPr="00C9338B">
        <w:rPr>
          <w:rFonts w:eastAsia="Times New Roman" w:cs="Times New Roman"/>
          <w:szCs w:val="24"/>
        </w:rPr>
        <w:t xml:space="preserve">metric </w:t>
      </w:r>
      <w:r w:rsidR="003F08D1" w:rsidRPr="00C9338B">
        <w:rPr>
          <w:rFonts w:eastAsia="Times New Roman" w:cs="Times New Roman"/>
          <w:szCs w:val="24"/>
        </w:rPr>
        <w:t xml:space="preserve">(24.2) </w:t>
      </w:r>
      <w:r w:rsidR="00EE1326" w:rsidRPr="00C9338B">
        <w:rPr>
          <w:rFonts w:eastAsia="Times New Roman" w:cs="Times New Roman"/>
          <w:szCs w:val="24"/>
        </w:rPr>
        <w:t>be</w:t>
      </w:r>
    </w:p>
    <w:bookmarkStart w:id="194" w:name="graphicD1"/>
    <w:bookmarkStart w:id="195" w:name="graphic1EB"/>
    <w:bookmarkEnd w:id="194"/>
    <w:bookmarkEnd w:id="195"/>
    <w:p w:rsidR="003F08D1" w:rsidRPr="00C9338B" w:rsidRDefault="008B3D5D" w:rsidP="003A4A99">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302" o:spid="_x0000_s8211"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9B342C" w:rsidRPr="00C9338B">
        <w:rPr>
          <w:position w:val="-10"/>
        </w:rPr>
        <w:t xml:space="preserve">   </w:t>
      </w:r>
      <w:r w:rsidR="00C74B7E" w:rsidRPr="00C9338B">
        <w:rPr>
          <w:position w:val="-10"/>
        </w:rPr>
        <w:t xml:space="preserve">                             </w:t>
      </w:r>
      <w:r w:rsidR="009B342C" w:rsidRPr="00C9338B">
        <w:rPr>
          <w:position w:val="-10"/>
        </w:rPr>
        <w:t xml:space="preserve">          </w:t>
      </w:r>
      <w:r w:rsidR="000F3E39" w:rsidRPr="00C9338B">
        <w:rPr>
          <w:position w:val="-10"/>
        </w:rPr>
        <w:object w:dxaOrig="2820" w:dyaOrig="400">
          <v:shape id="_x0000_i1267" type="#_x0000_t75" style="width:158.75pt;height:24pt" o:ole="">
            <v:imagedata r:id="rId524" o:title=""/>
          </v:shape>
          <o:OLEObject Type="Embed" ProgID="Equation.3" ShapeID="_x0000_i1267" DrawAspect="Content" ObjectID="_1589483094" r:id="rId525"/>
        </w:object>
      </w:r>
      <w:r w:rsidR="003F08D1" w:rsidRPr="00C9338B">
        <w:rPr>
          <w:rFonts w:eastAsia="Times New Roman" w:cs="Times New Roman"/>
          <w:szCs w:val="24"/>
        </w:rPr>
        <w:t xml:space="preserve">. </w:t>
      </w:r>
      <w:r w:rsidR="00BA2BCF" w:rsidRPr="00C9338B">
        <w:rPr>
          <w:rFonts w:eastAsia="Times New Roman" w:cs="Times New Roman"/>
          <w:szCs w:val="24"/>
        </w:rPr>
        <w:tab/>
      </w:r>
      <w:r w:rsidR="00BA2BCF" w:rsidRPr="00C9338B">
        <w:rPr>
          <w:rFonts w:eastAsia="Times New Roman" w:cs="Times New Roman"/>
          <w:szCs w:val="24"/>
        </w:rPr>
        <w:tab/>
      </w:r>
      <w:r w:rsidR="009B342C" w:rsidRPr="00C9338B">
        <w:rPr>
          <w:rFonts w:eastAsia="Times New Roman" w:cs="Times New Roman"/>
          <w:szCs w:val="24"/>
        </w:rPr>
        <w:t xml:space="preserve">    </w:t>
      </w:r>
      <w:r w:rsidR="004521D8">
        <w:rPr>
          <w:rFonts w:eastAsia="Times New Roman" w:cs="Times New Roman"/>
          <w:szCs w:val="24"/>
        </w:rPr>
        <w:t xml:space="preserve">    </w:t>
      </w:r>
      <w:r w:rsidR="009B342C" w:rsidRPr="00C9338B">
        <w:rPr>
          <w:rFonts w:eastAsia="Times New Roman" w:cs="Times New Roman"/>
          <w:szCs w:val="24"/>
        </w:rPr>
        <w:t xml:space="preserve">      </w:t>
      </w:r>
      <w:r w:rsidR="00FD6EAD" w:rsidRPr="00C9338B">
        <w:rPr>
          <w:rFonts w:eastAsia="Times New Roman" w:cs="Times New Roman"/>
          <w:szCs w:val="24"/>
        </w:rPr>
        <w:t xml:space="preserve"> </w:t>
      </w:r>
      <w:r w:rsidR="009B342C" w:rsidRPr="00C9338B">
        <w:rPr>
          <w:rFonts w:eastAsia="Times New Roman" w:cs="Times New Roman"/>
          <w:szCs w:val="24"/>
        </w:rPr>
        <w:t xml:space="preserve"> </w:t>
      </w:r>
      <w:r w:rsidR="003F08D1" w:rsidRPr="00C9338B">
        <w:rPr>
          <w:rFonts w:eastAsia="Times New Roman" w:cs="Times New Roman"/>
          <w:szCs w:val="24"/>
        </w:rPr>
        <w:t xml:space="preserve">(27.2) </w:t>
      </w:r>
    </w:p>
    <w:p w:rsidR="003F08D1" w:rsidRPr="00C9338B" w:rsidRDefault="003F08D1" w:rsidP="00EE1326">
      <w:pPr>
        <w:ind w:firstLine="700"/>
        <w:jc w:val="both"/>
        <w:rPr>
          <w:rFonts w:eastAsia="Times New Roman" w:cs="Times New Roman"/>
          <w:szCs w:val="24"/>
        </w:rPr>
      </w:pPr>
      <w:r w:rsidRPr="00C9338B">
        <w:rPr>
          <w:rFonts w:eastAsia="Times New Roman" w:cs="Times New Roman"/>
          <w:szCs w:val="24"/>
        </w:rPr>
        <w:t xml:space="preserve">Uniformly accelerated motion of the portion along the </w:t>
      </w:r>
      <w:r w:rsidR="008544D0" w:rsidRPr="00C9338B">
        <w:rPr>
          <w:rFonts w:eastAsia="Times New Roman" w:cs="Times New Roman"/>
          <w:i/>
          <w:szCs w:val="24"/>
        </w:rPr>
        <w:t>x</w:t>
      </w:r>
      <w:r w:rsidR="008544D0" w:rsidRPr="00C9338B">
        <w:rPr>
          <w:rFonts w:eastAsia="Times New Roman" w:cs="Times New Roman"/>
          <w:szCs w:val="24"/>
        </w:rPr>
        <w:t>-</w:t>
      </w:r>
      <w:r w:rsidRPr="00C9338B">
        <w:rPr>
          <w:rFonts w:eastAsia="Times New Roman" w:cs="Times New Roman"/>
          <w:szCs w:val="24"/>
        </w:rPr>
        <w:t>axis</w:t>
      </w:r>
      <w:r w:rsidR="008544D0" w:rsidRPr="00C9338B">
        <w:rPr>
          <w:rFonts w:eastAsia="Times New Roman" w:cs="Times New Roman"/>
          <w:szCs w:val="24"/>
        </w:rPr>
        <w:t xml:space="preserve"> is then the</w:t>
      </w:r>
      <w:r w:rsidR="008544D0" w:rsidRPr="00C9338B">
        <w:rPr>
          <w:rFonts w:eastAsia="Times New Roman" w:cs="Times New Roman"/>
          <w:i/>
          <w:iCs/>
          <w:szCs w:val="24"/>
        </w:rPr>
        <w:t xml:space="preserve"> </w:t>
      </w:r>
      <w:r w:rsidR="008544D0" w:rsidRPr="00C9338B">
        <w:rPr>
          <w:rFonts w:eastAsia="Times New Roman" w:cs="Times New Roman"/>
          <w:szCs w:val="24"/>
        </w:rPr>
        <w:t>coordinate transfo</w:t>
      </w:r>
      <w:r w:rsidR="008544D0" w:rsidRPr="00C9338B">
        <w:rPr>
          <w:rFonts w:eastAsia="Times New Roman" w:cs="Times New Roman"/>
          <w:szCs w:val="24"/>
        </w:rPr>
        <w:t>r</w:t>
      </w:r>
      <w:r w:rsidR="008544D0" w:rsidRPr="00C9338B">
        <w:rPr>
          <w:rFonts w:eastAsia="Times New Roman" w:cs="Times New Roman"/>
          <w:szCs w:val="24"/>
        </w:rPr>
        <w:t>mation formally specified as</w:t>
      </w:r>
      <w:r w:rsidR="00EE1326" w:rsidRPr="00C9338B">
        <w:rPr>
          <w:rFonts w:eastAsia="Times New Roman" w:cs="Times New Roman"/>
          <w:szCs w:val="24"/>
        </w:rPr>
        <w:t xml:space="preserve"> in</w:t>
      </w:r>
      <w:r w:rsidR="009A2BFE" w:rsidRPr="00C9338B">
        <w:rPr>
          <w:rFonts w:eastAsia="Times New Roman" w:cs="Times New Roman"/>
          <w:szCs w:val="24"/>
        </w:rPr>
        <w:t xml:space="preserve"> [11]</w:t>
      </w:r>
      <w:r w:rsidR="008544D0" w:rsidRPr="00C9338B">
        <w:rPr>
          <w:rFonts w:eastAsia="Times New Roman" w:cs="Times New Roman"/>
          <w:szCs w:val="24"/>
        </w:rPr>
        <w:t>:</w:t>
      </w:r>
    </w:p>
    <w:p w:rsidR="003F08D1" w:rsidRPr="00C9338B" w:rsidRDefault="00587DCC" w:rsidP="003A4A99">
      <w:pPr>
        <w:ind w:firstLine="700"/>
        <w:jc w:val="both"/>
        <w:rPr>
          <w:rFonts w:eastAsia="Times New Roman" w:cs="Times New Roman"/>
          <w:szCs w:val="24"/>
        </w:rPr>
      </w:pPr>
      <w:bookmarkStart w:id="196" w:name="graphicD2"/>
      <w:bookmarkStart w:id="197" w:name="graphic1EC"/>
      <w:bookmarkEnd w:id="196"/>
      <w:bookmarkEnd w:id="197"/>
      <w:r w:rsidRPr="00C9338B">
        <w:rPr>
          <w:bCs/>
          <w:position w:val="-38"/>
        </w:rPr>
        <w:t xml:space="preserve">                        </w:t>
      </w:r>
      <w:r w:rsidR="000F3E39" w:rsidRPr="00C9338B">
        <w:rPr>
          <w:bCs/>
          <w:position w:val="-38"/>
        </w:rPr>
        <w:object w:dxaOrig="5980" w:dyaOrig="880">
          <v:shape id="_x0000_i1268" type="#_x0000_t75" style="width:279.8pt;height:42pt" o:ole="">
            <v:imagedata r:id="rId526" o:title=""/>
          </v:shape>
          <o:OLEObject Type="Embed" ProgID="Equation.3" ShapeID="_x0000_i1268" DrawAspect="Content" ObjectID="_1589483095" r:id="rId527"/>
        </w:object>
      </w:r>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305" o:spid="_x0000_s8208"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C9338B">
        <w:rPr>
          <w:bCs/>
          <w:position w:val="-38"/>
        </w:rPr>
        <w:t xml:space="preserve">            </w:t>
      </w:r>
      <w:r w:rsidR="004521D8">
        <w:rPr>
          <w:bCs/>
          <w:position w:val="-38"/>
        </w:rPr>
        <w:t xml:space="preserve">   </w:t>
      </w:r>
      <w:r w:rsidRPr="00C9338B">
        <w:rPr>
          <w:bCs/>
          <w:position w:val="-38"/>
        </w:rPr>
        <w:t xml:space="preserve">    </w:t>
      </w:r>
      <w:r w:rsidR="003F08D1" w:rsidRPr="00C9338B">
        <w:rPr>
          <w:rFonts w:eastAsia="Times New Roman" w:cs="Times New Roman"/>
          <w:szCs w:val="24"/>
        </w:rPr>
        <w:t xml:space="preserve">(27.3) </w:t>
      </w:r>
    </w:p>
    <w:p w:rsidR="00EE1326" w:rsidRPr="00C9338B" w:rsidRDefault="00EE1326" w:rsidP="001A305C">
      <w:pPr>
        <w:overflowPunct w:val="0"/>
        <w:autoSpaceDE w:val="0"/>
        <w:autoSpaceDN w:val="0"/>
        <w:adjustRightInd w:val="0"/>
        <w:ind w:firstLine="709"/>
        <w:jc w:val="both"/>
        <w:textAlignment w:val="baseline"/>
      </w:pPr>
      <w:r w:rsidRPr="00C9338B">
        <w:t>Differentiating the coordinates (27.3), and substituting the results of the differentiation into (27.2), we receive the metric [11]:</w:t>
      </w:r>
    </w:p>
    <w:p w:rsidR="001A305C" w:rsidRPr="00C9338B" w:rsidRDefault="001A305C" w:rsidP="001A305C">
      <w:pPr>
        <w:overflowPunct w:val="0"/>
        <w:autoSpaceDE w:val="0"/>
        <w:autoSpaceDN w:val="0"/>
        <w:adjustRightInd w:val="0"/>
        <w:ind w:firstLine="709"/>
        <w:jc w:val="both"/>
        <w:textAlignment w:val="baseline"/>
      </w:pPr>
      <w:r w:rsidRPr="00C9338B">
        <w:t xml:space="preserve">                                 </w:t>
      </w:r>
      <w:r w:rsidRPr="00C9338B">
        <w:rPr>
          <w:position w:val="-60"/>
        </w:rPr>
        <w:object w:dxaOrig="4120" w:dyaOrig="980">
          <v:shape id="_x0000_i1269" type="#_x0000_t75" style="width:235.1pt;height:57.25pt" o:ole="">
            <v:imagedata r:id="rId528" o:title=""/>
          </v:shape>
          <o:OLEObject Type="Embed" ProgID="Equation.3" ShapeID="_x0000_i1269" DrawAspect="Content" ObjectID="_1589483096" r:id="rId529"/>
        </w:object>
      </w:r>
      <w:r w:rsidRPr="00C9338B">
        <w:t xml:space="preserve">                     </w:t>
      </w:r>
      <w:r w:rsidR="004521D8">
        <w:t xml:space="preserve">    </w:t>
      </w:r>
      <w:r w:rsidRPr="00C9338B">
        <w:t>(</w:t>
      </w:r>
      <w:r w:rsidRPr="00C9338B">
        <w:rPr>
          <w:bCs/>
        </w:rPr>
        <w:t>27.4</w:t>
      </w:r>
      <w:r w:rsidRPr="00C9338B">
        <w:t xml:space="preserve">)    </w:t>
      </w:r>
    </w:p>
    <w:p w:rsidR="001A305C" w:rsidRPr="00C9338B" w:rsidRDefault="00EE1326" w:rsidP="00EB660A">
      <w:pPr>
        <w:jc w:val="both"/>
      </w:pPr>
      <w:proofErr w:type="gramStart"/>
      <w:r w:rsidRPr="00C9338B">
        <w:t>describing</w:t>
      </w:r>
      <w:proofErr w:type="gramEnd"/>
      <w:r w:rsidRPr="00C9338B">
        <w:t xml:space="preserve"> the movement at constant </w:t>
      </w:r>
      <w:r w:rsidR="00EB660A" w:rsidRPr="00C9338B">
        <w:t>acceleration</w:t>
      </w:r>
      <w:r w:rsidRPr="00C9338B">
        <w:t xml:space="preserve"> of a local section of the subcont (i.e., the inner side of the side of the  </w:t>
      </w:r>
      <w:r w:rsidR="001A305C" w:rsidRPr="00C9338B">
        <w:t>2</w:t>
      </w:r>
      <w:r w:rsidR="001A305C" w:rsidRPr="00C9338B">
        <w:rPr>
          <w:vertAlign w:val="superscript"/>
        </w:rPr>
        <w:t>3</w:t>
      </w:r>
      <w:r w:rsidR="001A305C" w:rsidRPr="00C9338B">
        <w:rPr>
          <w:i/>
        </w:rPr>
        <w:t>-</w:t>
      </w:r>
      <w:r w:rsidR="001A305C" w:rsidRPr="00C9338B">
        <w:rPr>
          <w:i/>
          <w:color w:val="000000"/>
        </w:rPr>
        <w:sym w:font="Symbol" w:char="F06C"/>
      </w:r>
      <w:r w:rsidR="001A305C" w:rsidRPr="00C9338B">
        <w:rPr>
          <w:i/>
          <w:color w:val="000000"/>
          <w:vertAlign w:val="subscript"/>
        </w:rPr>
        <w:t>mn</w:t>
      </w:r>
      <w:r w:rsidR="001A305C" w:rsidRPr="00C9338B">
        <w:rPr>
          <w:b/>
          <w:color w:val="000000"/>
        </w:rPr>
        <w:t>-</w:t>
      </w:r>
      <w:r w:rsidRPr="00C9338B">
        <w:rPr>
          <w:color w:val="000000"/>
        </w:rPr>
        <w:t>vacuum extent</w:t>
      </w:r>
      <w:r w:rsidR="001A305C" w:rsidRPr="00C9338B">
        <w:rPr>
          <w:color w:val="000000"/>
        </w:rPr>
        <w:t xml:space="preserve"> </w:t>
      </w:r>
      <w:r w:rsidRPr="00C9338B">
        <w:rPr>
          <w:color w:val="000000"/>
        </w:rPr>
        <w:t xml:space="preserve">the the direction of the x-axis.  </w:t>
      </w:r>
    </w:p>
    <w:p w:rsidR="00475B84" w:rsidRPr="00C9338B" w:rsidRDefault="00475B84" w:rsidP="00DB7390">
      <w:pPr>
        <w:ind w:firstLine="700"/>
        <w:jc w:val="both"/>
        <w:rPr>
          <w:rFonts w:eastAsia="Times New Roman" w:cs="Times New Roman"/>
          <w:szCs w:val="24"/>
        </w:rPr>
      </w:pPr>
      <w:r w:rsidRPr="00C9338B">
        <w:rPr>
          <w:rFonts w:eastAsia="Times New Roman" w:cs="Times New Roman"/>
          <w:szCs w:val="24"/>
        </w:rPr>
        <w:t>If, in the same subcont region, an additional flow with</w:t>
      </w:r>
      <w:r w:rsidR="00DB7390" w:rsidRPr="00C9338B">
        <w:rPr>
          <w:rFonts w:eastAsia="Times New Roman" w:cs="Times New Roman"/>
          <w:szCs w:val="24"/>
        </w:rPr>
        <w:t xml:space="preserve"> a small but</w:t>
      </w:r>
      <w:r w:rsidRPr="00C9338B">
        <w:rPr>
          <w:rFonts w:eastAsia="Times New Roman" w:cs="Times New Roman"/>
          <w:szCs w:val="24"/>
        </w:rPr>
        <w:t xml:space="preserve"> uniform </w:t>
      </w:r>
      <w:r w:rsidR="00DB7390" w:rsidRPr="00C9338B">
        <w:rPr>
          <w:rFonts w:eastAsia="Times New Roman" w:cs="Times New Roman"/>
          <w:szCs w:val="24"/>
        </w:rPr>
        <w:t xml:space="preserve">decrease of velocity </w:t>
      </w:r>
      <w:r w:rsidRPr="00C9338B">
        <w:rPr>
          <w:rFonts w:eastAsia="Times New Roman" w:cs="Times New Roman"/>
          <w:szCs w:val="24"/>
        </w:rPr>
        <w:t xml:space="preserve">is created, i.e., negative acceleration </w:t>
      </w:r>
    </w:p>
    <w:p w:rsidR="00475B84" w:rsidRPr="00C9338B" w:rsidRDefault="00475B84" w:rsidP="00475B84">
      <w:pPr>
        <w:ind w:firstLine="700"/>
        <w:jc w:val="both"/>
        <w:rPr>
          <w:rFonts w:eastAsia="Times New Roman" w:cs="Times New Roman"/>
          <w:szCs w:val="24"/>
        </w:rPr>
      </w:pPr>
      <w:bookmarkStart w:id="198" w:name="graphicD4"/>
      <w:bookmarkStart w:id="199" w:name="graphic1EE"/>
      <w:bookmarkEnd w:id="198"/>
      <w:bookmarkEnd w:id="199"/>
      <w:r w:rsidRPr="00C9338B">
        <w:rPr>
          <w:bCs/>
          <w:position w:val="-68"/>
        </w:rPr>
        <w:t xml:space="preserve">                                 </w:t>
      </w:r>
      <w:r w:rsidR="0032349C" w:rsidRPr="00C9338B">
        <w:rPr>
          <w:bCs/>
          <w:position w:val="-68"/>
        </w:rPr>
        <w:t xml:space="preserve">   </w:t>
      </w:r>
      <w:r w:rsidR="004521D8">
        <w:rPr>
          <w:bCs/>
          <w:position w:val="-68"/>
        </w:rPr>
        <w:t xml:space="preserve"> </w:t>
      </w:r>
      <w:r w:rsidRPr="00C9338B">
        <w:rPr>
          <w:bCs/>
          <w:position w:val="-68"/>
        </w:rPr>
        <w:t xml:space="preserve">        </w:t>
      </w:r>
      <w:r w:rsidR="004521D8">
        <w:rPr>
          <w:bCs/>
          <w:position w:val="-68"/>
        </w:rPr>
        <w:t xml:space="preserve"> </w:t>
      </w:r>
      <w:r w:rsidRPr="00C9338B">
        <w:rPr>
          <w:bCs/>
          <w:position w:val="-68"/>
        </w:rPr>
        <w:t xml:space="preserve">        </w:t>
      </w:r>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308" o:spid="_x0000_s8206"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v:textbox style="mso-next-textbox:#AutoShape 308">
              <w:txbxContent>
                <w:p w:rsidR="00BB106D" w:rsidRPr="00587DCC" w:rsidRDefault="00BB106D" w:rsidP="00475B84">
                  <w:pPr>
                    <w:jc w:val="center"/>
                    <w:rPr>
                      <w:lang w:val="ru-RU"/>
                    </w:rPr>
                  </w:pPr>
                  <w:r>
                    <w:rPr>
                      <w:lang w:val="ru-RU"/>
                    </w:rPr>
                    <w:t xml:space="preserve">                    </w:t>
                  </w:r>
                </w:p>
              </w:txbxContent>
            </v:textbox>
            <w10:wrap type="none"/>
            <w10:anchorlock/>
          </v:rect>
        </w:pict>
      </w:r>
      <w:r w:rsidRPr="00C9338B">
        <w:rPr>
          <w:bCs/>
          <w:position w:val="-68"/>
        </w:rPr>
        <w:object w:dxaOrig="1939" w:dyaOrig="1480">
          <v:shape id="_x0000_i1270" type="#_x0000_t75" style="width:98.75pt;height:75.8pt" o:ole="">
            <v:imagedata r:id="rId530" o:title=""/>
          </v:shape>
          <o:OLEObject Type="Embed" ProgID="Equation.3" ShapeID="_x0000_i1270" DrawAspect="Content" ObjectID="_1589483097" r:id="rId531"/>
        </w:object>
      </w:r>
      <w:r w:rsidRPr="00C9338B">
        <w:rPr>
          <w:rFonts w:eastAsia="Times New Roman" w:cs="Times New Roman"/>
          <w:szCs w:val="24"/>
        </w:rPr>
        <w:t xml:space="preserve">                         </w:t>
      </w:r>
      <w:r w:rsidR="0032349C" w:rsidRPr="00C9338B">
        <w:rPr>
          <w:rFonts w:eastAsia="Times New Roman" w:cs="Times New Roman"/>
          <w:szCs w:val="24"/>
        </w:rPr>
        <w:t xml:space="preserve"> </w:t>
      </w:r>
      <w:r w:rsidRPr="00C9338B">
        <w:rPr>
          <w:rFonts w:eastAsia="Times New Roman" w:cs="Times New Roman"/>
          <w:szCs w:val="24"/>
        </w:rPr>
        <w:t xml:space="preserve">              </w:t>
      </w:r>
      <w:r w:rsidR="0032349C" w:rsidRPr="00C9338B">
        <w:rPr>
          <w:rFonts w:eastAsia="Times New Roman" w:cs="Times New Roman"/>
          <w:szCs w:val="24"/>
        </w:rPr>
        <w:t xml:space="preserve"> </w:t>
      </w:r>
      <w:r w:rsidR="004521D8">
        <w:rPr>
          <w:rFonts w:eastAsia="Times New Roman" w:cs="Times New Roman"/>
          <w:szCs w:val="24"/>
        </w:rPr>
        <w:t xml:space="preserve">  </w:t>
      </w:r>
      <w:r w:rsidRPr="00C9338B">
        <w:rPr>
          <w:rFonts w:eastAsia="Times New Roman" w:cs="Times New Roman"/>
          <w:szCs w:val="24"/>
        </w:rPr>
        <w:t xml:space="preserve">   </w:t>
      </w:r>
      <w:r w:rsidR="004521D8">
        <w:rPr>
          <w:rFonts w:eastAsia="Times New Roman" w:cs="Times New Roman"/>
          <w:szCs w:val="24"/>
        </w:rPr>
        <w:t xml:space="preserve"> </w:t>
      </w:r>
      <w:r w:rsidRPr="00C9338B">
        <w:rPr>
          <w:rFonts w:eastAsia="Times New Roman" w:cs="Times New Roman"/>
          <w:szCs w:val="24"/>
        </w:rPr>
        <w:t xml:space="preserve">   (27.5) </w:t>
      </w:r>
    </w:p>
    <w:p w:rsidR="00475B84" w:rsidRPr="00C9338B" w:rsidRDefault="00475B84" w:rsidP="00475B84">
      <w:pPr>
        <w:jc w:val="both"/>
        <w:rPr>
          <w:rFonts w:eastAsia="Times New Roman" w:cs="Times New Roman"/>
          <w:szCs w:val="24"/>
        </w:rPr>
      </w:pPr>
      <w:proofErr w:type="gramStart"/>
      <w:r w:rsidRPr="00C9338B">
        <w:rPr>
          <w:rFonts w:eastAsia="Times New Roman" w:cs="Times New Roman"/>
          <w:szCs w:val="24"/>
        </w:rPr>
        <w:t>then</w:t>
      </w:r>
      <w:proofErr w:type="gramEnd"/>
      <w:r w:rsidRPr="00C9338B">
        <w:rPr>
          <w:rFonts w:eastAsia="Times New Roman" w:cs="Times New Roman"/>
          <w:szCs w:val="24"/>
        </w:rPr>
        <w:t xml:space="preserve">, performing calculations similar to (27.1) to (27.4), we obtain a metric </w:t>
      </w:r>
    </w:p>
    <w:bookmarkStart w:id="200" w:name="graphicD5"/>
    <w:bookmarkStart w:id="201" w:name="graphic1EF"/>
    <w:bookmarkEnd w:id="200"/>
    <w:bookmarkEnd w:id="201"/>
    <w:p w:rsidR="00475B84" w:rsidRPr="00C9338B" w:rsidRDefault="008B3D5D" w:rsidP="00475B84">
      <w:pPr>
        <w:ind w:firstLine="700"/>
        <w:jc w:val="both"/>
        <w:rPr>
          <w:rFonts w:eastAsia="Times New Roman" w:cs="Times New Roman"/>
          <w:szCs w:val="24"/>
        </w:rPr>
      </w:pPr>
      <w:r>
        <w:rPr>
          <w:rFonts w:eastAsia="Times New Roman" w:cs="Times New Roman"/>
          <w:noProof/>
          <w:szCs w:val="20"/>
          <w:vertAlign w:val="subscript"/>
          <w:lang w:val="ru-RU" w:eastAsia="ru-RU" w:bidi="ar-SA"/>
        </w:rPr>
      </w:r>
      <w:r>
        <w:rPr>
          <w:rFonts w:eastAsia="Times New Roman" w:cs="Times New Roman"/>
          <w:noProof/>
          <w:szCs w:val="20"/>
          <w:vertAlign w:val="subscript"/>
          <w:lang w:val="ru-RU" w:eastAsia="ru-RU" w:bidi="ar-SA"/>
        </w:rPr>
        <w:pict>
          <v:rect id="AutoShape 310" o:spid="_x0000_s8204"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475B84" w:rsidRPr="00C9338B">
        <w:rPr>
          <w:iCs/>
          <w:position w:val="-64"/>
        </w:rPr>
        <w:t xml:space="preserve">                        </w:t>
      </w:r>
      <w:r w:rsidR="004521D8">
        <w:rPr>
          <w:iCs/>
          <w:position w:val="-64"/>
        </w:rPr>
        <w:t xml:space="preserve">  </w:t>
      </w:r>
      <w:r w:rsidR="00475B84" w:rsidRPr="00C9338B">
        <w:rPr>
          <w:iCs/>
          <w:position w:val="-64"/>
        </w:rPr>
        <w:t xml:space="preserve">      </w:t>
      </w:r>
      <w:r w:rsidR="00475B84" w:rsidRPr="00C9338B">
        <w:rPr>
          <w:iCs/>
          <w:position w:val="-64"/>
        </w:rPr>
        <w:object w:dxaOrig="4620" w:dyaOrig="1060">
          <v:shape id="_x0000_i1271" type="#_x0000_t75" style="width:233.45pt;height:54.55pt" o:ole="">
            <v:imagedata r:id="rId532" o:title=""/>
          </v:shape>
          <o:OLEObject Type="Embed" ProgID="Equation.3" ShapeID="_x0000_i1271" DrawAspect="Content" ObjectID="_1589483098" r:id="rId533"/>
        </w:object>
      </w:r>
      <w:r w:rsidR="00475B84" w:rsidRPr="00C9338B">
        <w:rPr>
          <w:rFonts w:eastAsia="Times New Roman" w:cs="Times New Roman"/>
          <w:szCs w:val="24"/>
        </w:rPr>
        <w:t xml:space="preserve">                     </w:t>
      </w:r>
      <w:r w:rsidR="004521D8">
        <w:rPr>
          <w:rFonts w:eastAsia="Times New Roman" w:cs="Times New Roman"/>
          <w:szCs w:val="24"/>
        </w:rPr>
        <w:t xml:space="preserve"> </w:t>
      </w:r>
      <w:r w:rsidR="00475B84" w:rsidRPr="00C9338B">
        <w:rPr>
          <w:rFonts w:eastAsia="Times New Roman" w:cs="Times New Roman"/>
          <w:szCs w:val="24"/>
        </w:rPr>
        <w:t xml:space="preserve">    (27.6) </w:t>
      </w:r>
    </w:p>
    <w:p w:rsidR="00475B84" w:rsidRPr="00C9338B" w:rsidRDefault="00475B84" w:rsidP="00475B84">
      <w:pPr>
        <w:ind w:firstLine="700"/>
        <w:jc w:val="both"/>
        <w:rPr>
          <w:rFonts w:eastAsia="Times New Roman" w:cs="Times New Roman"/>
          <w:szCs w:val="24"/>
        </w:rPr>
      </w:pPr>
      <w:r w:rsidRPr="00C9338B">
        <w:rPr>
          <w:rFonts w:eastAsia="Times New Roman" w:cs="Times New Roman"/>
          <w:szCs w:val="24"/>
        </w:rPr>
        <w:lastRenderedPageBreak/>
        <w:t xml:space="preserve">The mean metric-dynamic state of the local area will be characterized by the average subcont metric </w:t>
      </w:r>
    </w:p>
    <w:p w:rsidR="00475B84" w:rsidRPr="00C9338B" w:rsidRDefault="00475B84" w:rsidP="009C41A5">
      <w:pPr>
        <w:ind w:firstLine="700"/>
        <w:jc w:val="both"/>
        <w:rPr>
          <w:rFonts w:eastAsia="Times New Roman" w:cs="Times New Roman"/>
          <w:szCs w:val="24"/>
        </w:rPr>
      </w:pPr>
      <w:bookmarkStart w:id="202" w:name="graphicD6"/>
      <w:bookmarkStart w:id="203" w:name="graphic1F0"/>
      <w:bookmarkEnd w:id="202"/>
      <w:bookmarkEnd w:id="203"/>
      <w:r w:rsidRPr="00C9338B">
        <w:rPr>
          <w:iCs/>
          <w:position w:val="-164"/>
        </w:rPr>
        <w:t xml:space="preserve">                          </w:t>
      </w:r>
      <w:r w:rsidR="004521D8">
        <w:rPr>
          <w:iCs/>
          <w:position w:val="-164"/>
        </w:rPr>
        <w:t xml:space="preserve"> </w:t>
      </w:r>
      <w:r w:rsidRPr="00C9338B">
        <w:rPr>
          <w:iCs/>
          <w:position w:val="-164"/>
        </w:rPr>
        <w:t xml:space="preserve">   </w:t>
      </w:r>
      <w:r w:rsidRPr="00C9338B">
        <w:rPr>
          <w:iCs/>
          <w:position w:val="-164"/>
        </w:rPr>
        <w:object w:dxaOrig="6000" w:dyaOrig="2520">
          <v:shape id="_x0000_i1272" type="#_x0000_t75" style="width:292.9pt;height:122.75pt" o:ole="">
            <v:imagedata r:id="rId534" o:title=""/>
          </v:shape>
          <o:OLEObject Type="Embed" ProgID="Equation.3" ShapeID="_x0000_i1272" DrawAspect="Content" ObjectID="_1589483099" r:id="rId535"/>
        </w:object>
      </w:r>
      <w:r w:rsidRPr="00C9338B">
        <w:rPr>
          <w:rFonts w:eastAsia="Times New Roman" w:cs="Times New Roman"/>
          <w:szCs w:val="24"/>
        </w:rPr>
        <w:t xml:space="preserve">   </w:t>
      </w:r>
      <w:r w:rsidR="004521D8">
        <w:rPr>
          <w:rFonts w:eastAsia="Times New Roman" w:cs="Times New Roman"/>
          <w:szCs w:val="24"/>
        </w:rPr>
        <w:t xml:space="preserve">  </w:t>
      </w:r>
      <w:r w:rsidRPr="00C9338B">
        <w:rPr>
          <w:rFonts w:eastAsia="Times New Roman" w:cs="Times New Roman"/>
          <w:szCs w:val="24"/>
        </w:rPr>
        <w:t xml:space="preserve">    (27.7) </w:t>
      </w:r>
      <w:r w:rsidR="008B3D5D">
        <w:rPr>
          <w:rFonts w:eastAsia="Times New Roman" w:cs="Times New Roman"/>
          <w:noProof/>
          <w:szCs w:val="20"/>
          <w:vertAlign w:val="subscript"/>
          <w:lang w:val="ru-RU" w:eastAsia="ru-RU" w:bidi="ar-SA"/>
        </w:rPr>
      </w:r>
      <w:r w:rsidR="008B3D5D">
        <w:rPr>
          <w:rFonts w:eastAsia="Times New Roman" w:cs="Times New Roman"/>
          <w:noProof/>
          <w:szCs w:val="20"/>
          <w:vertAlign w:val="subscript"/>
          <w:lang w:val="ru-RU" w:eastAsia="ru-RU" w:bidi="ar-SA"/>
        </w:rPr>
        <w:pict>
          <v:rect id="AutoShape 312" o:spid="_x0000_s8201"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C9338B">
        <w:rPr>
          <w:iCs/>
          <w:position w:val="-64"/>
        </w:rPr>
        <w:t xml:space="preserve">                      </w:t>
      </w:r>
    </w:p>
    <w:p w:rsidR="00475B84" w:rsidRPr="00C9338B" w:rsidRDefault="00475B84" w:rsidP="00475B84">
      <w:pPr>
        <w:jc w:val="both"/>
        <w:rPr>
          <w:rFonts w:eastAsia="Times New Roman" w:cs="Times New Roman"/>
          <w:szCs w:val="24"/>
        </w:rPr>
      </w:pPr>
      <w:proofErr w:type="gramStart"/>
      <w:r w:rsidRPr="00C9338B">
        <w:rPr>
          <w:rFonts w:eastAsia="Times New Roman" w:cs="Times New Roman"/>
          <w:szCs w:val="24"/>
        </w:rPr>
        <w:t>with</w:t>
      </w:r>
      <w:proofErr w:type="gramEnd"/>
      <w:r w:rsidRPr="00C9338B">
        <w:rPr>
          <w:rFonts w:eastAsia="Times New Roman" w:cs="Times New Roman"/>
          <w:szCs w:val="24"/>
        </w:rPr>
        <w:t xml:space="preserve"> signature </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eastAsia="Times New Roman" w:cs="Times New Roman"/>
          <w:szCs w:val="24"/>
        </w:rPr>
        <w:t xml:space="preserve">. Where we see that in </w:t>
      </w:r>
    </w:p>
    <w:p w:rsidR="00475B84" w:rsidRPr="00C9338B" w:rsidRDefault="00475B84" w:rsidP="00475B84">
      <w:pPr>
        <w:ind w:firstLine="700"/>
        <w:jc w:val="both"/>
        <w:rPr>
          <w:rFonts w:eastAsia="Times New Roman" w:cs="Times New Roman"/>
          <w:szCs w:val="24"/>
        </w:rPr>
      </w:pPr>
      <w:r w:rsidRPr="00C9338B">
        <w:rPr>
          <w:iCs/>
        </w:rPr>
        <w:t xml:space="preserve">                 </w:t>
      </w:r>
      <w:proofErr w:type="gramStart"/>
      <w:r w:rsidRPr="00C9338B">
        <w:rPr>
          <w:iCs/>
        </w:rPr>
        <w:t>whereby</w:t>
      </w:r>
      <w:proofErr w:type="gramEnd"/>
      <w:r w:rsidRPr="00C9338B">
        <w:rPr>
          <w:iCs/>
        </w:rPr>
        <w:t xml:space="preserve">     </w:t>
      </w:r>
      <w:r w:rsidR="004521D8">
        <w:rPr>
          <w:iCs/>
        </w:rPr>
        <w:t xml:space="preserve"> </w:t>
      </w:r>
      <w:r w:rsidRPr="00C9338B">
        <w:rPr>
          <w:iCs/>
        </w:rPr>
        <w:t xml:space="preserve">   </w:t>
      </w:r>
      <w:r w:rsidRPr="00C9338B">
        <w:rPr>
          <w:iCs/>
          <w:position w:val="-24"/>
        </w:rPr>
        <w:object w:dxaOrig="900" w:dyaOrig="660">
          <v:shape id="_x0000_i1273" type="#_x0000_t75" style="width:42pt;height:30.55pt" o:ole="">
            <v:imagedata r:id="rId536" o:title=""/>
          </v:shape>
          <o:OLEObject Type="Embed" ProgID="Equation.3" ShapeID="_x0000_i1273" DrawAspect="Content" ObjectID="_1589483100" r:id="rId537"/>
        </w:object>
      </w:r>
      <w:r w:rsidRPr="00C9338B">
        <w:rPr>
          <w:iCs/>
        </w:rPr>
        <w:t xml:space="preserve"> </w:t>
      </w:r>
      <w:r w:rsidRPr="00C9338B">
        <w:rPr>
          <w:i/>
          <w:iCs/>
        </w:rPr>
        <w:t xml:space="preserve"> </w:t>
      </w:r>
      <w:r w:rsidRPr="00C9338B">
        <w:rPr>
          <w:iCs/>
        </w:rPr>
        <w:t xml:space="preserve">or  </w:t>
      </w:r>
      <w:r w:rsidRPr="00C9338B">
        <w:rPr>
          <w:i/>
          <w:iCs/>
        </w:rPr>
        <w:t xml:space="preserve"> |</w:t>
      </w:r>
      <w:r w:rsidRPr="00C9338B">
        <w:rPr>
          <w:i/>
          <w:iCs/>
          <w:lang w:val="ru-RU"/>
        </w:rPr>
        <w:t>а</w:t>
      </w:r>
      <w:r w:rsidRPr="00C9338B">
        <w:rPr>
          <w:i/>
          <w:iCs/>
          <w:vertAlign w:val="subscript"/>
          <w:lang w:val="ru-RU"/>
        </w:rPr>
        <w:t>х</w:t>
      </w:r>
      <w:r w:rsidRPr="00C9338B">
        <w:rPr>
          <w:i/>
          <w:iCs/>
        </w:rPr>
        <w:t xml:space="preserve">|t = c  </w:t>
      </w:r>
      <w:r w:rsidRPr="00C9338B">
        <w:rPr>
          <w:iCs/>
        </w:rPr>
        <w:t>or</w:t>
      </w:r>
      <w:r w:rsidRPr="00C9338B">
        <w:rPr>
          <w:i/>
          <w:iCs/>
        </w:rPr>
        <w:t xml:space="preserve">   </w:t>
      </w:r>
      <w:r w:rsidRPr="00C9338B">
        <w:rPr>
          <w:iCs/>
        </w:rPr>
        <w:t>|</w:t>
      </w:r>
      <w:r w:rsidRPr="00C9338B">
        <w:rPr>
          <w:i/>
          <w:iCs/>
          <w:lang w:val="ru-RU"/>
        </w:rPr>
        <w:t>а</w:t>
      </w:r>
      <w:r w:rsidRPr="00C9338B">
        <w:rPr>
          <w:i/>
          <w:iCs/>
          <w:vertAlign w:val="subscript"/>
          <w:lang w:val="ru-RU"/>
        </w:rPr>
        <w:t>х</w:t>
      </w:r>
      <w:r w:rsidRPr="00C9338B">
        <w:rPr>
          <w:iCs/>
        </w:rPr>
        <w:t xml:space="preserve">| = </w:t>
      </w:r>
      <w:r w:rsidRPr="00C9338B">
        <w:rPr>
          <w:i/>
          <w:iCs/>
        </w:rPr>
        <w:t>c /</w:t>
      </w:r>
      <w:r w:rsidRPr="00C9338B">
        <w:rPr>
          <w:iCs/>
        </w:rPr>
        <w:sym w:font="Symbol" w:char="F044"/>
      </w:r>
      <w:r w:rsidRPr="00C9338B">
        <w:rPr>
          <w:i/>
          <w:iCs/>
        </w:rPr>
        <w:t>t</w:t>
      </w:r>
      <w:r w:rsidRPr="00C9338B">
        <w:rPr>
          <w:iCs/>
        </w:rPr>
        <w:t>,</w:t>
      </w:r>
      <w:r w:rsidRPr="00C9338B">
        <w:rPr>
          <w:i/>
          <w:iCs/>
        </w:rPr>
        <w:t xml:space="preserve">                              </w:t>
      </w:r>
      <w:r w:rsidR="004521D8">
        <w:rPr>
          <w:i/>
          <w:iCs/>
        </w:rPr>
        <w:t xml:space="preserve">   </w:t>
      </w:r>
      <w:r w:rsidRPr="00C9338B">
        <w:rPr>
          <w:i/>
          <w:iCs/>
        </w:rPr>
        <w:t xml:space="preserve">   </w:t>
      </w:r>
      <w:r w:rsidRPr="00C9338B">
        <w:rPr>
          <w:rFonts w:eastAsia="Times New Roman" w:cs="Times New Roman"/>
          <w:szCs w:val="24"/>
        </w:rPr>
        <w:t>(27.8)</w:t>
      </w:r>
    </w:p>
    <w:p w:rsidR="00475B84" w:rsidRPr="00C9338B" w:rsidRDefault="00475B84" w:rsidP="00475B84">
      <w:pPr>
        <w:jc w:val="both"/>
        <w:rPr>
          <w:rFonts w:eastAsia="Times New Roman" w:cs="Times New Roman"/>
          <w:szCs w:val="24"/>
        </w:rPr>
      </w:pPr>
      <w:proofErr w:type="gramStart"/>
      <w:r w:rsidRPr="00C9338B">
        <w:rPr>
          <w:rFonts w:eastAsia="Times New Roman" w:cs="Times New Roman"/>
          <w:szCs w:val="24"/>
        </w:rPr>
        <w:t>the</w:t>
      </w:r>
      <w:proofErr w:type="gramEnd"/>
      <w:r w:rsidRPr="00C9338B">
        <w:rPr>
          <w:rFonts w:eastAsia="Times New Roman" w:cs="Times New Roman"/>
          <w:szCs w:val="24"/>
        </w:rPr>
        <w:t xml:space="preserve"> first and second terms in the average metric (27.7) become infinite. This singularity may be inte</w:t>
      </w:r>
      <w:r w:rsidRPr="00C9338B">
        <w:rPr>
          <w:rFonts w:eastAsia="Times New Roman" w:cs="Times New Roman"/>
          <w:szCs w:val="24"/>
        </w:rPr>
        <w:t>r</w:t>
      </w:r>
      <w:r w:rsidRPr="00C9338B">
        <w:rPr>
          <w:rFonts w:eastAsia="Times New Roman" w:cs="Times New Roman"/>
          <w:szCs w:val="24"/>
        </w:rPr>
        <w:t xml:space="preserve">preted as a “rupture” of the given region of the subcont (i.e., the </w:t>
      </w:r>
      <w:r w:rsidRPr="00C9338B">
        <w:rPr>
          <w:rFonts w:eastAsia="Times New Roman" w:cs="Times New Roman"/>
          <w:i/>
          <w:iCs/>
          <w:szCs w:val="24"/>
        </w:rPr>
        <w:t>outer</w:t>
      </w:r>
      <w:r w:rsidRPr="00C9338B">
        <w:rPr>
          <w:rFonts w:eastAsia="Times New Roman" w:cs="Times New Roman"/>
          <w:szCs w:val="24"/>
        </w:rPr>
        <w:t xml:space="preserve"> side of the 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C9338B">
        <w:rPr>
          <w:rFonts w:eastAsia="Times New Roman" w:cs="Times New Roman"/>
          <w:szCs w:val="24"/>
        </w:rPr>
        <w:t>-vacuum r</w:t>
      </w:r>
      <w:r w:rsidRPr="00C9338B">
        <w:rPr>
          <w:rFonts w:eastAsia="Times New Roman" w:cs="Times New Roman"/>
          <w:szCs w:val="24"/>
        </w:rPr>
        <w:t>e</w:t>
      </w:r>
      <w:r w:rsidRPr="00C9338B">
        <w:rPr>
          <w:rFonts w:eastAsia="Times New Roman" w:cs="Times New Roman"/>
          <w:szCs w:val="24"/>
        </w:rPr>
        <w:t xml:space="preserve">gion). </w:t>
      </w:r>
    </w:p>
    <w:p w:rsidR="00475B84" w:rsidRPr="00C9338B" w:rsidRDefault="00475B84" w:rsidP="00DB7390">
      <w:pPr>
        <w:ind w:firstLine="700"/>
        <w:jc w:val="both"/>
        <w:rPr>
          <w:rFonts w:eastAsia="Times New Roman" w:cs="Times New Roman"/>
          <w:szCs w:val="24"/>
        </w:rPr>
      </w:pPr>
      <w:r w:rsidRPr="00C9338B">
        <w:rPr>
          <w:rFonts w:eastAsia="Times New Roman" w:cs="Times New Roman"/>
          <w:szCs w:val="24"/>
        </w:rPr>
        <w:t>The “rupture” of a subcont is a consequence of incomplete action. To complete the “gap” of the local portion of the 2</w:t>
      </w:r>
      <w:r w:rsidRPr="00C9338B">
        <w:rPr>
          <w:rFonts w:eastAsia="Times New Roman" w:cs="Times New Roman"/>
          <w:vertAlign w:val="superscript"/>
        </w:rPr>
        <w:t>3</w:t>
      </w:r>
      <w:r w:rsidRPr="00C9338B">
        <w:rPr>
          <w:rFonts w:eastAsia="Times New Roman" w:cs="Times New Roman"/>
          <w:i/>
          <w:iCs/>
          <w:szCs w:val="24"/>
        </w:rPr>
        <w:t>-</w:t>
      </w:r>
      <w:r w:rsidRPr="00C9338B">
        <w:rPr>
          <w:rFonts w:ascii="Symbol" w:eastAsia="Times New Roman" w:hAnsi="Symbol" w:cs="Times New Roman"/>
          <w:i/>
          <w:iCs/>
          <w:szCs w:val="24"/>
        </w:rPr>
        <w:t></w:t>
      </w:r>
      <w:r w:rsidRPr="00C9338B">
        <w:rPr>
          <w:rFonts w:eastAsia="Times New Roman" w:cs="Times New Roman"/>
          <w:i/>
          <w:iCs/>
          <w:vertAlign w:val="subscript"/>
        </w:rPr>
        <w:t>mn</w:t>
      </w:r>
      <w:r w:rsidRPr="007C16C1">
        <w:rPr>
          <w:rFonts w:eastAsia="Times New Roman" w:cs="Times New Roman"/>
          <w:i/>
          <w:szCs w:val="24"/>
        </w:rPr>
        <w:t>-</w:t>
      </w:r>
      <w:r w:rsidRPr="00C9338B">
        <w:rPr>
          <w:rFonts w:eastAsia="Times New Roman" w:cs="Times New Roman"/>
          <w:szCs w:val="24"/>
        </w:rPr>
        <w:t xml:space="preserve">vacuum region, it is necessary to “rupture” its </w:t>
      </w:r>
      <w:r w:rsidRPr="00C9338B">
        <w:rPr>
          <w:rFonts w:eastAsia="Times New Roman" w:cs="Times New Roman"/>
          <w:i/>
          <w:iCs/>
          <w:szCs w:val="24"/>
        </w:rPr>
        <w:t>inner</w:t>
      </w:r>
      <w:r w:rsidRPr="00C9338B">
        <w:rPr>
          <w:rFonts w:eastAsia="Times New Roman" w:cs="Times New Roman"/>
          <w:szCs w:val="24"/>
        </w:rPr>
        <w:t xml:space="preserve"> side, the metric d</w:t>
      </w:r>
      <w:r w:rsidRPr="00C9338B">
        <w:rPr>
          <w:rFonts w:eastAsia="Times New Roman" w:cs="Times New Roman"/>
          <w:szCs w:val="24"/>
        </w:rPr>
        <w:t>e</w:t>
      </w:r>
      <w:r w:rsidRPr="00C9338B">
        <w:rPr>
          <w:rFonts w:eastAsia="Times New Roman" w:cs="Times New Roman"/>
          <w:szCs w:val="24"/>
        </w:rPr>
        <w:t>scribed by (26.2) with the signature (</w:t>
      </w:r>
      <w:r w:rsidRPr="00C9338B">
        <w:rPr>
          <w:rFonts w:ascii="Symbol" w:eastAsia="Times New Roman" w:hAnsi="Symbol" w:cs="Times New Roman"/>
          <w:szCs w:val="24"/>
        </w:rPr>
        <w:t></w:t>
      </w:r>
      <w:r w:rsidRPr="00C9338B">
        <w:rPr>
          <w:rFonts w:eastAsia="Times New Roman" w:cs="Times New Roman"/>
          <w:szCs w:val="24"/>
        </w:rPr>
        <w:t xml:space="preserve"> + + +). For this </w:t>
      </w:r>
      <w:r w:rsidR="00D444E1" w:rsidRPr="00C9338B">
        <w:rPr>
          <w:rFonts w:eastAsia="Times New Roman" w:cs="Times New Roman"/>
          <w:szCs w:val="24"/>
        </w:rPr>
        <w:t>purpose, in the same region as the</w:t>
      </w:r>
      <w:r w:rsidRPr="00C9338B">
        <w:rPr>
          <w:rFonts w:eastAsia="Times New Roman" w:cs="Times New Roman"/>
          <w:szCs w:val="24"/>
        </w:rPr>
        <w:t xml:space="preserve"> antisu</w:t>
      </w:r>
      <w:r w:rsidRPr="00C9338B">
        <w:rPr>
          <w:rFonts w:eastAsia="Times New Roman" w:cs="Times New Roman"/>
          <w:szCs w:val="24"/>
        </w:rPr>
        <w:t>b</w:t>
      </w:r>
      <w:r w:rsidRPr="00C9338B">
        <w:rPr>
          <w:rFonts w:eastAsia="Times New Roman" w:cs="Times New Roman"/>
          <w:szCs w:val="24"/>
        </w:rPr>
        <w:t xml:space="preserve">cont in a </w:t>
      </w:r>
      <w:r w:rsidRPr="00C9338B">
        <w:rPr>
          <w:rFonts w:ascii="Symbol" w:eastAsia="Times New Roman" w:hAnsi="Symbol" w:cs="Times New Roman"/>
          <w:i/>
          <w:iCs/>
          <w:szCs w:val="24"/>
        </w:rPr>
        <w:t></w:t>
      </w:r>
      <w:r w:rsidRPr="00C9338B">
        <w:rPr>
          <w:rFonts w:eastAsia="Times New Roman" w:cs="Times New Roman"/>
          <w:i/>
          <w:iCs/>
          <w:szCs w:val="24"/>
          <w:vertAlign w:val="subscript"/>
        </w:rPr>
        <w:t>mn</w:t>
      </w:r>
      <w:r w:rsidRPr="00C9338B">
        <w:rPr>
          <w:rFonts w:eastAsia="Times New Roman" w:cs="Times New Roman"/>
          <w:szCs w:val="24"/>
        </w:rPr>
        <w:t>-vacuum, a similar</w:t>
      </w:r>
      <w:r w:rsidR="00DB7390" w:rsidRPr="00C9338B">
        <w:rPr>
          <w:rFonts w:eastAsia="Times New Roman" w:cs="Times New Roman"/>
          <w:szCs w:val="24"/>
        </w:rPr>
        <w:t xml:space="preserve"> </w:t>
      </w:r>
      <w:proofErr w:type="gramStart"/>
      <w:r w:rsidRPr="00C9338B">
        <w:rPr>
          <w:rFonts w:eastAsia="Times New Roman" w:cs="Times New Roman"/>
          <w:szCs w:val="24"/>
        </w:rPr>
        <w:t>flow</w:t>
      </w:r>
      <w:r w:rsidR="00DB7390" w:rsidRPr="00C9338B">
        <w:rPr>
          <w:rFonts w:eastAsia="Times New Roman" w:cs="Times New Roman"/>
          <w:szCs w:val="24"/>
        </w:rPr>
        <w:t xml:space="preserve">  with</w:t>
      </w:r>
      <w:proofErr w:type="gramEnd"/>
      <w:r w:rsidR="00DB7390" w:rsidRPr="00C9338B">
        <w:rPr>
          <w:rFonts w:eastAsia="Times New Roman" w:cs="Times New Roman"/>
          <w:szCs w:val="24"/>
        </w:rPr>
        <w:t xml:space="preserve"> a small but uniform acceleration</w:t>
      </w:r>
      <w:r w:rsidR="00B618EE" w:rsidRPr="00C9338B">
        <w:rPr>
          <w:rFonts w:eastAsia="Times New Roman" w:cs="Times New Roman"/>
          <w:szCs w:val="24"/>
        </w:rPr>
        <w:t xml:space="preserve"> </w:t>
      </w:r>
      <w:r w:rsidRPr="00C9338B">
        <w:rPr>
          <w:rFonts w:eastAsia="Times New Roman" w:cs="Times New Roman"/>
          <w:szCs w:val="24"/>
        </w:rPr>
        <w:t>is determined by the ave</w:t>
      </w:r>
      <w:r w:rsidRPr="00C9338B">
        <w:rPr>
          <w:rFonts w:eastAsia="Times New Roman" w:cs="Times New Roman"/>
          <w:szCs w:val="24"/>
        </w:rPr>
        <w:t>r</w:t>
      </w:r>
      <w:r w:rsidRPr="00C9338B">
        <w:rPr>
          <w:rFonts w:eastAsia="Times New Roman" w:cs="Times New Roman"/>
          <w:szCs w:val="24"/>
        </w:rPr>
        <w:t xml:space="preserve">age of the corresponding metric.  </w:t>
      </w:r>
    </w:p>
    <w:p w:rsidR="00475B84" w:rsidRPr="00C9338B" w:rsidRDefault="00475B84" w:rsidP="00475B84">
      <w:pPr>
        <w:ind w:firstLine="700"/>
        <w:jc w:val="both"/>
        <w:rPr>
          <w:rFonts w:eastAsia="Times New Roman" w:cs="Times New Roman"/>
          <w:szCs w:val="24"/>
        </w:rPr>
      </w:pPr>
      <w:bookmarkStart w:id="204" w:name="graphicD7"/>
      <w:bookmarkStart w:id="205" w:name="graphic1F2"/>
      <w:bookmarkEnd w:id="204"/>
      <w:bookmarkEnd w:id="205"/>
      <w:r w:rsidRPr="00C9338B">
        <w:rPr>
          <w:iCs/>
        </w:rPr>
        <w:t xml:space="preserve">                  </w:t>
      </w:r>
      <w:r w:rsidRPr="00C9338B">
        <w:rPr>
          <w:iCs/>
          <w:position w:val="-164"/>
        </w:rPr>
        <w:object w:dxaOrig="6200" w:dyaOrig="2520">
          <v:shape id="_x0000_i1274" type="#_x0000_t75" style="width:326.2pt;height:122.75pt" o:ole="">
            <v:imagedata r:id="rId538" o:title=""/>
          </v:shape>
          <o:OLEObject Type="Embed" ProgID="Equation.3" ShapeID="_x0000_i1274" DrawAspect="Content" ObjectID="_1589483101" r:id="rId539"/>
        </w:object>
      </w:r>
      <w:r w:rsidRPr="00C9338B">
        <w:rPr>
          <w:rFonts w:eastAsia="Times New Roman" w:cs="Times New Roman"/>
          <w:szCs w:val="24"/>
        </w:rPr>
        <w:t xml:space="preserve">   </w:t>
      </w:r>
      <w:r w:rsidR="004521D8">
        <w:rPr>
          <w:rFonts w:eastAsia="Times New Roman" w:cs="Times New Roman"/>
          <w:szCs w:val="24"/>
        </w:rPr>
        <w:t xml:space="preserve">   </w:t>
      </w:r>
      <w:r w:rsidRPr="00C9338B">
        <w:rPr>
          <w:rFonts w:eastAsia="Times New Roman" w:cs="Times New Roman"/>
          <w:szCs w:val="24"/>
        </w:rPr>
        <w:t xml:space="preserve">    (27.9) </w:t>
      </w:r>
    </w:p>
    <w:p w:rsidR="00475B84" w:rsidRPr="00C9338B" w:rsidRDefault="00475B84" w:rsidP="00475B84">
      <w:pPr>
        <w:jc w:val="both"/>
        <w:rPr>
          <w:rFonts w:eastAsia="Times New Roman" w:cs="Times New Roman"/>
          <w:szCs w:val="24"/>
        </w:rPr>
      </w:pPr>
      <w:proofErr w:type="gramStart"/>
      <w:r w:rsidRPr="00C9338B">
        <w:rPr>
          <w:rFonts w:eastAsia="Times New Roman" w:cs="Times New Roman"/>
          <w:szCs w:val="24"/>
        </w:rPr>
        <w:t>with</w:t>
      </w:r>
      <w:proofErr w:type="gramEnd"/>
      <w:r w:rsidRPr="00C9338B">
        <w:rPr>
          <w:rFonts w:eastAsia="Times New Roman" w:cs="Times New Roman"/>
          <w:szCs w:val="24"/>
        </w:rPr>
        <w:t xml:space="preserve"> signature (</w:t>
      </w:r>
      <w:r w:rsidRPr="00C9338B">
        <w:rPr>
          <w:rFonts w:ascii="Symbol" w:eastAsia="Times New Roman" w:hAnsi="Symbol" w:cs="Times New Roman"/>
          <w:szCs w:val="24"/>
        </w:rPr>
        <w:t></w:t>
      </w:r>
      <w:r w:rsidRPr="00C9338B">
        <w:rPr>
          <w:rFonts w:eastAsia="Times New Roman" w:cs="Times New Roman"/>
          <w:szCs w:val="24"/>
        </w:rPr>
        <w:t xml:space="preserve"> + + +), which “ruptures” in the same conditions </w:t>
      </w:r>
    </w:p>
    <w:p w:rsidR="00475B84" w:rsidRPr="00C9338B" w:rsidRDefault="00475B84" w:rsidP="00475B84">
      <w:pPr>
        <w:ind w:firstLine="709"/>
        <w:jc w:val="both"/>
      </w:pPr>
      <w:r w:rsidRPr="00C9338B">
        <w:rPr>
          <w:rFonts w:eastAsia="Times New Roman" w:cs="Times New Roman"/>
          <w:i/>
          <w:iCs/>
          <w:szCs w:val="24"/>
        </w:rPr>
        <w:t> </w:t>
      </w:r>
      <w:r w:rsidRPr="00C9338B">
        <w:rPr>
          <w:iCs/>
        </w:rPr>
        <w:t xml:space="preserve">                                   </w:t>
      </w:r>
      <w:r w:rsidRPr="00C9338B">
        <w:rPr>
          <w:iCs/>
          <w:position w:val="-24"/>
        </w:rPr>
        <w:object w:dxaOrig="900" w:dyaOrig="660">
          <v:shape id="_x0000_i1275" type="#_x0000_t75" style="width:42.55pt;height:30.55pt" o:ole="">
            <v:imagedata r:id="rId536" o:title=""/>
          </v:shape>
          <o:OLEObject Type="Embed" ProgID="Equation.3" ShapeID="_x0000_i1275" DrawAspect="Content" ObjectID="_1589483102" r:id="rId540"/>
        </w:object>
      </w:r>
      <w:r w:rsidRPr="00C9338B">
        <w:rPr>
          <w:i/>
          <w:iCs/>
        </w:rPr>
        <w:t xml:space="preserve"> </w:t>
      </w:r>
      <w:r w:rsidR="00043FFA" w:rsidRPr="00C9338B">
        <w:rPr>
          <w:i/>
          <w:iCs/>
        </w:rPr>
        <w:t xml:space="preserve"> </w:t>
      </w:r>
      <w:proofErr w:type="gramStart"/>
      <w:r w:rsidRPr="00C9338B">
        <w:rPr>
          <w:iCs/>
        </w:rPr>
        <w:t>or</w:t>
      </w:r>
      <w:proofErr w:type="gramEnd"/>
      <w:r w:rsidRPr="00C9338B">
        <w:rPr>
          <w:iCs/>
        </w:rPr>
        <w:t xml:space="preserve">  </w:t>
      </w:r>
      <w:r w:rsidRPr="00C9338B">
        <w:rPr>
          <w:i/>
          <w:iCs/>
        </w:rPr>
        <w:t xml:space="preserve"> |</w:t>
      </w:r>
      <w:r w:rsidRPr="00C9338B">
        <w:rPr>
          <w:i/>
          <w:iCs/>
          <w:lang w:val="ru-RU"/>
        </w:rPr>
        <w:t>а</w:t>
      </w:r>
      <w:r w:rsidRPr="00C9338B">
        <w:rPr>
          <w:i/>
          <w:iCs/>
          <w:vertAlign w:val="subscript"/>
          <w:lang w:val="ru-RU"/>
        </w:rPr>
        <w:t>х</w:t>
      </w:r>
      <w:r w:rsidRPr="00C9338B">
        <w:rPr>
          <w:i/>
          <w:iCs/>
        </w:rPr>
        <w:t xml:space="preserve">|t = c,   </w:t>
      </w:r>
      <w:r w:rsidRPr="00C9338B">
        <w:rPr>
          <w:iCs/>
        </w:rPr>
        <w:t>or</w:t>
      </w:r>
      <w:r w:rsidRPr="00C9338B">
        <w:rPr>
          <w:i/>
          <w:iCs/>
        </w:rPr>
        <w:t xml:space="preserve">  </w:t>
      </w:r>
      <w:r w:rsidRPr="00C9338B">
        <w:rPr>
          <w:iCs/>
        </w:rPr>
        <w:t>|</w:t>
      </w:r>
      <w:r w:rsidRPr="00C9338B">
        <w:rPr>
          <w:i/>
          <w:iCs/>
          <w:lang w:val="ru-RU"/>
        </w:rPr>
        <w:t>а</w:t>
      </w:r>
      <w:r w:rsidRPr="00C9338B">
        <w:rPr>
          <w:i/>
          <w:iCs/>
          <w:vertAlign w:val="subscript"/>
          <w:lang w:val="ru-RU"/>
        </w:rPr>
        <w:t>х</w:t>
      </w:r>
      <w:r w:rsidRPr="00C9338B">
        <w:rPr>
          <w:iCs/>
        </w:rPr>
        <w:t xml:space="preserve">| = </w:t>
      </w:r>
      <w:r w:rsidRPr="00C9338B">
        <w:rPr>
          <w:i/>
          <w:iCs/>
        </w:rPr>
        <w:t>c /</w:t>
      </w:r>
      <w:r w:rsidRPr="00C9338B">
        <w:rPr>
          <w:iCs/>
        </w:rPr>
        <w:sym w:font="Symbol" w:char="F044"/>
      </w:r>
      <w:r w:rsidRPr="00C9338B">
        <w:rPr>
          <w:i/>
          <w:iCs/>
        </w:rPr>
        <w:t>t</w:t>
      </w:r>
      <w:r w:rsidRPr="00C9338B">
        <w:rPr>
          <w:iCs/>
        </w:rPr>
        <w:t>.</w:t>
      </w:r>
      <w:r w:rsidRPr="00C9338B">
        <w:rPr>
          <w:i/>
          <w:iCs/>
        </w:rPr>
        <w:t xml:space="preserve">                                 </w:t>
      </w:r>
      <w:r w:rsidR="004521D8">
        <w:rPr>
          <w:i/>
          <w:iCs/>
        </w:rPr>
        <w:t xml:space="preserve">    </w:t>
      </w:r>
      <w:r w:rsidR="007C16C1" w:rsidRPr="007C16C1">
        <w:rPr>
          <w:i/>
          <w:iCs/>
        </w:rPr>
        <w:t xml:space="preserve"> </w:t>
      </w:r>
      <w:r w:rsidRPr="00C9338B">
        <w:rPr>
          <w:i/>
          <w:iCs/>
        </w:rPr>
        <w:t xml:space="preserve"> </w:t>
      </w:r>
      <w:r w:rsidRPr="00C9338B">
        <w:t>(</w:t>
      </w:r>
      <w:r w:rsidRPr="00C9338B">
        <w:rPr>
          <w:bCs/>
        </w:rPr>
        <w:t>27.10</w:t>
      </w:r>
      <w:r w:rsidRPr="00C9338B">
        <w:t xml:space="preserve">)    </w:t>
      </w:r>
    </w:p>
    <w:p w:rsidR="00475B84" w:rsidRPr="00C9338B" w:rsidRDefault="00475B84" w:rsidP="00475B84">
      <w:pPr>
        <w:ind w:firstLine="700"/>
        <w:jc w:val="both"/>
        <w:rPr>
          <w:rFonts w:eastAsia="Times New Roman" w:cs="Times New Roman"/>
          <w:szCs w:val="24"/>
        </w:rPr>
      </w:pPr>
      <w:r w:rsidRPr="00C9338B">
        <w:rPr>
          <w:rFonts w:eastAsia="Times New Roman" w:cs="Times New Roman"/>
          <w:szCs w:val="24"/>
        </w:rPr>
        <w:t xml:space="preserve">Averaging the metric (27.7) and (27.9) leads to the implementation of the vacuum conditions </w:t>
      </w:r>
    </w:p>
    <w:bookmarkStart w:id="206" w:name="graphicD8"/>
    <w:bookmarkStart w:id="207" w:name="graphic1F4"/>
    <w:bookmarkEnd w:id="206"/>
    <w:bookmarkEnd w:id="207"/>
    <w:p w:rsidR="00475B84" w:rsidRPr="00C9338B" w:rsidRDefault="008B3D5D" w:rsidP="00475B84">
      <w:pPr>
        <w:ind w:firstLine="709"/>
        <w:jc w:val="both"/>
      </w:pPr>
      <w:r>
        <w:rPr>
          <w:rFonts w:eastAsia="Times New Roman" w:cs="Times New Roman"/>
          <w:b/>
          <w:bCs/>
          <w:noProof/>
          <w:szCs w:val="20"/>
          <w:vertAlign w:val="subscript"/>
          <w:lang w:val="ru-RU" w:eastAsia="ru-RU" w:bidi="ar-SA"/>
        </w:rPr>
      </w:r>
      <w:r>
        <w:rPr>
          <w:rFonts w:eastAsia="Times New Roman" w:cs="Times New Roman"/>
          <w:b/>
          <w:bCs/>
          <w:noProof/>
          <w:szCs w:val="20"/>
          <w:vertAlign w:val="subscript"/>
          <w:lang w:val="ru-RU" w:eastAsia="ru-RU" w:bidi="ar-SA"/>
        </w:rPr>
        <w:pict>
          <v:rect id="AutoShape 318" o:spid="_x0000_s8197" alt="Описание: Image" style="width:.55pt;height:.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475B84" w:rsidRPr="00C9338B">
        <w:t xml:space="preserve">                          </w:t>
      </w:r>
      <w:r w:rsidR="00043FFA" w:rsidRPr="00C9338B">
        <w:t xml:space="preserve">    </w:t>
      </w:r>
      <w:r w:rsidR="00475B84" w:rsidRPr="00C9338B">
        <w:t xml:space="preserve">      </w:t>
      </w:r>
      <w:r w:rsidR="00475B84" w:rsidRPr="00C9338B">
        <w:rPr>
          <w:b/>
        </w:rPr>
        <w:t xml:space="preserve"> </w:t>
      </w:r>
      <w:r w:rsidR="00043FFA" w:rsidRPr="00C9338B">
        <w:rPr>
          <w:b/>
          <w:position w:val="-10"/>
        </w:rPr>
        <w:object w:dxaOrig="4020" w:dyaOrig="360">
          <v:shape id="_x0000_i1276" type="#_x0000_t75" style="width:171.8pt;height:18.55pt" o:ole="">
            <v:imagedata r:id="rId541" o:title=""/>
          </v:shape>
          <o:OLEObject Type="Embed" ProgID="Equation.3" ShapeID="_x0000_i1276" DrawAspect="Content" ObjectID="_1589483103" r:id="rId542"/>
        </w:object>
      </w:r>
      <w:r w:rsidR="00475B84" w:rsidRPr="00C9338B">
        <w:rPr>
          <w:b/>
        </w:rPr>
        <w:t xml:space="preserve">, </w:t>
      </w:r>
      <w:r w:rsidR="00475B84" w:rsidRPr="00C9338B">
        <w:t xml:space="preserve">                         </w:t>
      </w:r>
      <w:r w:rsidR="00043FFA" w:rsidRPr="00C9338B">
        <w:t xml:space="preserve">    </w:t>
      </w:r>
      <w:r w:rsidR="00475B84" w:rsidRPr="00C9338B">
        <w:t xml:space="preserve">   </w:t>
      </w:r>
      <w:r w:rsidR="004521D8">
        <w:t xml:space="preserve">    </w:t>
      </w:r>
      <w:r w:rsidR="00475B84" w:rsidRPr="00C9338B">
        <w:t xml:space="preserve">    (</w:t>
      </w:r>
      <w:r w:rsidR="00475B84" w:rsidRPr="00C9338B">
        <w:rPr>
          <w:bCs/>
        </w:rPr>
        <w:t>27.11</w:t>
      </w:r>
      <w:r w:rsidR="00475B84" w:rsidRPr="00C9338B">
        <w:t xml:space="preserve">)    </w:t>
      </w:r>
    </w:p>
    <w:p w:rsidR="00475B84" w:rsidRPr="00C9338B" w:rsidRDefault="00475B84" w:rsidP="00475B84">
      <w:pPr>
        <w:jc w:val="both"/>
        <w:rPr>
          <w:rFonts w:eastAsia="Times New Roman" w:cs="Times New Roman"/>
          <w:szCs w:val="24"/>
        </w:rPr>
      </w:pPr>
      <w:proofErr w:type="gramStart"/>
      <w:r w:rsidRPr="00C9338B">
        <w:rPr>
          <w:rFonts w:eastAsia="Times New Roman" w:cs="Times New Roman"/>
          <w:szCs w:val="24"/>
        </w:rPr>
        <w:t>which</w:t>
      </w:r>
      <w:proofErr w:type="gramEnd"/>
      <w:r w:rsidRPr="00C9338B">
        <w:rPr>
          <w:rFonts w:eastAsia="Times New Roman" w:cs="Times New Roman"/>
          <w:szCs w:val="24"/>
        </w:rPr>
        <w:t>, in this situation, is equivalent to Newton's third law, i.e.,</w:t>
      </w:r>
      <w:r w:rsidR="00043FFA" w:rsidRPr="00C9338B">
        <w:rPr>
          <w:rFonts w:eastAsia="Times New Roman" w:cs="Times New Roman"/>
          <w:szCs w:val="24"/>
        </w:rPr>
        <w:t xml:space="preserve"> </w:t>
      </w:r>
      <w:r w:rsidRPr="00C9338B">
        <w:rPr>
          <w:rFonts w:eastAsia="Times New Roman" w:cs="Times New Roman"/>
          <w:szCs w:val="24"/>
        </w:rPr>
        <w:t xml:space="preserve">“reaction equals the negative of the  action in equilibrium” </w:t>
      </w:r>
    </w:p>
    <w:p w:rsidR="00475B84" w:rsidRPr="00C9338B" w:rsidRDefault="00475B84" w:rsidP="00475B84">
      <w:pPr>
        <w:widowControl w:val="0"/>
        <w:ind w:firstLine="709"/>
        <w:jc w:val="both"/>
        <w:rPr>
          <w:bCs/>
        </w:rPr>
      </w:pPr>
      <w:r w:rsidRPr="00C9338B">
        <w:rPr>
          <w:bCs/>
          <w:i/>
        </w:rPr>
        <w:t xml:space="preserve">                                  </w:t>
      </w:r>
      <w:r w:rsidRPr="00C9338B">
        <w:rPr>
          <w:bCs/>
          <w:i/>
          <w:lang w:val="fr-FR"/>
        </w:rPr>
        <w:t>F</w:t>
      </w:r>
      <w:r w:rsidRPr="00C9338B">
        <w:rPr>
          <w:bCs/>
          <w:i/>
          <w:vertAlign w:val="subscript"/>
          <w:lang w:val="fr-FR"/>
        </w:rPr>
        <w:t>x</w:t>
      </w:r>
      <w:r w:rsidRPr="00C9338B">
        <w:rPr>
          <w:bCs/>
          <w:vertAlign w:val="superscript"/>
          <w:lang w:val="fr-FR"/>
        </w:rPr>
        <w:t>(</w:t>
      </w:r>
      <w:r w:rsidRPr="00C9338B">
        <w:rPr>
          <w:bCs/>
          <w:i/>
          <w:iCs/>
          <w:vertAlign w:val="superscript"/>
          <w:lang w:val="fr-FR"/>
        </w:rPr>
        <w:t>+</w:t>
      </w:r>
      <w:r w:rsidRPr="00C9338B">
        <w:rPr>
          <w:bCs/>
          <w:iCs/>
          <w:vertAlign w:val="superscript"/>
          <w:lang w:val="fr-FR"/>
        </w:rPr>
        <w:t xml:space="preserve">) </w:t>
      </w:r>
      <w:r w:rsidRPr="00C9338B">
        <w:rPr>
          <w:bCs/>
          <w:i/>
          <w:iCs/>
          <w:lang w:val="fr-FR"/>
        </w:rPr>
        <w:t>–</w:t>
      </w:r>
      <w:r w:rsidRPr="00C9338B">
        <w:rPr>
          <w:bCs/>
          <w:i/>
          <w:lang w:val="fr-FR"/>
        </w:rPr>
        <w:t xml:space="preserve"> F</w:t>
      </w:r>
      <w:r w:rsidRPr="00C9338B">
        <w:rPr>
          <w:bCs/>
          <w:i/>
          <w:vertAlign w:val="subscript"/>
          <w:lang w:val="fr-FR"/>
        </w:rPr>
        <w:t>x</w:t>
      </w:r>
      <w:r w:rsidRPr="00C9338B">
        <w:rPr>
          <w:bCs/>
          <w:vertAlign w:val="superscript"/>
          <w:lang w:val="fr-FR"/>
        </w:rPr>
        <w:t>(</w:t>
      </w:r>
      <w:r w:rsidRPr="00C9338B">
        <w:rPr>
          <w:iCs/>
          <w:vertAlign w:val="superscript"/>
          <w:lang w:val="fr-FR"/>
        </w:rPr>
        <w:t>–</w:t>
      </w:r>
      <w:r w:rsidRPr="00C9338B">
        <w:rPr>
          <w:bCs/>
          <w:iCs/>
          <w:vertAlign w:val="superscript"/>
          <w:lang w:val="fr-FR"/>
        </w:rPr>
        <w:t xml:space="preserve">) </w:t>
      </w:r>
      <w:r w:rsidRPr="00C9338B">
        <w:rPr>
          <w:bCs/>
          <w:iCs/>
          <w:lang w:val="fr-FR"/>
        </w:rPr>
        <w:t xml:space="preserve"> = </w:t>
      </w:r>
      <w:r w:rsidRPr="00C9338B">
        <w:rPr>
          <w:bCs/>
          <w:i/>
          <w:iCs/>
          <w:vertAlign w:val="superscript"/>
          <w:lang w:val="fr-FR"/>
        </w:rPr>
        <w:t xml:space="preserve"> </w:t>
      </w:r>
      <w:r w:rsidRPr="00C9338B">
        <w:rPr>
          <w:bCs/>
          <w:i/>
          <w:lang w:val="fr-FR"/>
        </w:rPr>
        <w:t>ma</w:t>
      </w:r>
      <w:r w:rsidRPr="00C9338B">
        <w:rPr>
          <w:bCs/>
          <w:i/>
          <w:vertAlign w:val="subscript"/>
          <w:lang w:val="fr-FR"/>
        </w:rPr>
        <w:t>x</w:t>
      </w:r>
      <w:r w:rsidRPr="00C9338B">
        <w:rPr>
          <w:bCs/>
          <w:vertAlign w:val="superscript"/>
          <w:lang w:val="fr-FR"/>
        </w:rPr>
        <w:t>(</w:t>
      </w:r>
      <w:r w:rsidRPr="00C9338B">
        <w:rPr>
          <w:bCs/>
          <w:i/>
          <w:iCs/>
          <w:vertAlign w:val="superscript"/>
          <w:lang w:val="fr-FR"/>
        </w:rPr>
        <w:t>+</w:t>
      </w:r>
      <w:r w:rsidRPr="00C9338B">
        <w:rPr>
          <w:bCs/>
          <w:iCs/>
          <w:vertAlign w:val="superscript"/>
          <w:lang w:val="fr-FR"/>
        </w:rPr>
        <w:t xml:space="preserve">) </w:t>
      </w:r>
      <w:r w:rsidRPr="00C9338B">
        <w:rPr>
          <w:bCs/>
          <w:i/>
          <w:iCs/>
          <w:lang w:val="fr-FR"/>
        </w:rPr>
        <w:t xml:space="preserve">– </w:t>
      </w:r>
      <w:r w:rsidRPr="00C9338B">
        <w:rPr>
          <w:bCs/>
          <w:i/>
          <w:lang w:val="fr-FR"/>
        </w:rPr>
        <w:t>ma</w:t>
      </w:r>
      <w:r w:rsidRPr="00C9338B">
        <w:rPr>
          <w:bCs/>
          <w:i/>
          <w:vertAlign w:val="subscript"/>
          <w:lang w:val="fr-FR"/>
        </w:rPr>
        <w:t>x</w:t>
      </w:r>
      <w:r w:rsidRPr="00C9338B">
        <w:rPr>
          <w:bCs/>
          <w:vertAlign w:val="superscript"/>
          <w:lang w:val="fr-FR"/>
        </w:rPr>
        <w:t>(</w:t>
      </w:r>
      <w:r w:rsidRPr="00C9338B">
        <w:rPr>
          <w:iCs/>
          <w:vertAlign w:val="superscript"/>
          <w:lang w:val="fr-FR"/>
        </w:rPr>
        <w:t>–</w:t>
      </w:r>
      <w:r w:rsidRPr="00C9338B">
        <w:rPr>
          <w:bCs/>
          <w:iCs/>
          <w:vertAlign w:val="superscript"/>
          <w:lang w:val="fr-FR"/>
        </w:rPr>
        <w:t>)</w:t>
      </w:r>
      <w:r w:rsidRPr="00C9338B">
        <w:rPr>
          <w:bCs/>
          <w:i/>
          <w:lang w:val="fr-FR"/>
        </w:rPr>
        <w:t xml:space="preserve"> =</w:t>
      </w:r>
      <w:r w:rsidRPr="00C9338B">
        <w:rPr>
          <w:bCs/>
          <w:iCs/>
          <w:lang w:val="fr-FR"/>
        </w:rPr>
        <w:t xml:space="preserve"> </w:t>
      </w:r>
      <w:r w:rsidRPr="00C9338B">
        <w:rPr>
          <w:bCs/>
          <w:iCs/>
          <w:vertAlign w:val="superscript"/>
          <w:lang w:val="fr-FR"/>
        </w:rPr>
        <w:t xml:space="preserve"> </w:t>
      </w:r>
      <w:r w:rsidRPr="00C9338B">
        <w:rPr>
          <w:bCs/>
          <w:i/>
          <w:lang w:val="fr-FR"/>
        </w:rPr>
        <w:t>a</w:t>
      </w:r>
      <w:r w:rsidRPr="00C9338B">
        <w:rPr>
          <w:bCs/>
          <w:i/>
          <w:vertAlign w:val="subscript"/>
          <w:lang w:val="fr-FR"/>
        </w:rPr>
        <w:t>x</w:t>
      </w:r>
      <w:r w:rsidRPr="00C9338B">
        <w:rPr>
          <w:bCs/>
          <w:vertAlign w:val="superscript"/>
          <w:lang w:val="fr-FR"/>
        </w:rPr>
        <w:t>(</w:t>
      </w:r>
      <w:r w:rsidRPr="00C9338B">
        <w:rPr>
          <w:bCs/>
          <w:i/>
          <w:iCs/>
          <w:vertAlign w:val="superscript"/>
          <w:lang w:val="fr-FR"/>
        </w:rPr>
        <w:t>+</w:t>
      </w:r>
      <w:r w:rsidRPr="00C9338B">
        <w:rPr>
          <w:bCs/>
          <w:iCs/>
          <w:vertAlign w:val="superscript"/>
          <w:lang w:val="fr-FR"/>
        </w:rPr>
        <w:t xml:space="preserve">) </w:t>
      </w:r>
      <w:r w:rsidRPr="00C9338B">
        <w:rPr>
          <w:bCs/>
          <w:i/>
          <w:iCs/>
          <w:lang w:val="fr-FR"/>
        </w:rPr>
        <w:t xml:space="preserve">– </w:t>
      </w:r>
      <w:r w:rsidRPr="00C9338B">
        <w:rPr>
          <w:bCs/>
          <w:i/>
          <w:lang w:val="fr-FR"/>
        </w:rPr>
        <w:t>a</w:t>
      </w:r>
      <w:r w:rsidRPr="00C9338B">
        <w:rPr>
          <w:bCs/>
          <w:i/>
          <w:vertAlign w:val="subscript"/>
          <w:lang w:val="fr-FR"/>
        </w:rPr>
        <w:t>x</w:t>
      </w:r>
      <w:r w:rsidRPr="00C9338B">
        <w:rPr>
          <w:bCs/>
          <w:vertAlign w:val="superscript"/>
          <w:lang w:val="fr-FR"/>
        </w:rPr>
        <w:t>(</w:t>
      </w:r>
      <w:r w:rsidRPr="00C9338B">
        <w:rPr>
          <w:iCs/>
          <w:vertAlign w:val="superscript"/>
          <w:lang w:val="fr-FR"/>
        </w:rPr>
        <w:t>–</w:t>
      </w:r>
      <w:r w:rsidRPr="00C9338B">
        <w:rPr>
          <w:bCs/>
          <w:iCs/>
          <w:vertAlign w:val="superscript"/>
          <w:lang w:val="fr-FR"/>
        </w:rPr>
        <w:t>)</w:t>
      </w:r>
      <w:r w:rsidRPr="00C9338B">
        <w:rPr>
          <w:bCs/>
          <w:lang w:val="fr-FR"/>
        </w:rPr>
        <w:t xml:space="preserve">.                      </w:t>
      </w:r>
      <w:r w:rsidR="002E34BD">
        <w:rPr>
          <w:bCs/>
          <w:lang w:val="fr-FR"/>
        </w:rPr>
        <w:t xml:space="preserve">    </w:t>
      </w:r>
      <w:r w:rsidRPr="00C9338B">
        <w:rPr>
          <w:bCs/>
          <w:lang w:val="fr-FR"/>
        </w:rPr>
        <w:t xml:space="preserve">       </w:t>
      </w:r>
      <w:r w:rsidRPr="00C9338B">
        <w:rPr>
          <w:bCs/>
        </w:rPr>
        <w:t>(27.12)</w:t>
      </w:r>
    </w:p>
    <w:p w:rsidR="00475B84" w:rsidRPr="00C9338B" w:rsidRDefault="00475B84" w:rsidP="00475B84">
      <w:pPr>
        <w:ind w:firstLine="700"/>
        <w:jc w:val="both"/>
        <w:rPr>
          <w:rFonts w:eastAsia="Times New Roman" w:cs="Times New Roman"/>
          <w:szCs w:val="24"/>
        </w:rPr>
      </w:pPr>
      <w:r w:rsidRPr="00C9338B">
        <w:rPr>
          <w:rFonts w:eastAsia="Times New Roman" w:cs="Times New Roman"/>
          <w:szCs w:val="24"/>
        </w:rPr>
        <w:lastRenderedPageBreak/>
        <w:t>That is, the process of the “gap” in a local “vacuum” region is similar to the conventional (ato</w:t>
      </w:r>
      <w:r w:rsidRPr="00C9338B">
        <w:rPr>
          <w:rFonts w:eastAsia="Times New Roman" w:cs="Times New Roman"/>
          <w:szCs w:val="24"/>
        </w:rPr>
        <w:t>m</w:t>
      </w:r>
      <w:r w:rsidRPr="00C9338B">
        <w:rPr>
          <w:rFonts w:eastAsia="Times New Roman" w:cs="Times New Roman"/>
          <w:szCs w:val="24"/>
        </w:rPr>
        <w:t>istic) gap of a solid body in which, essentially, the larger the applied forces, the more precise the resul</w:t>
      </w:r>
      <w:r w:rsidRPr="00C9338B">
        <w:rPr>
          <w:rFonts w:eastAsia="Times New Roman" w:cs="Times New Roman"/>
          <w:szCs w:val="24"/>
        </w:rPr>
        <w:t>t</w:t>
      </w:r>
      <w:r w:rsidRPr="00C9338B">
        <w:rPr>
          <w:rFonts w:eastAsia="Times New Roman" w:cs="Times New Roman"/>
          <w:szCs w:val="24"/>
        </w:rPr>
        <w:t xml:space="preserve">ing acceleration. </w:t>
      </w:r>
    </w:p>
    <w:p w:rsidR="00475B84" w:rsidRPr="00C9338B" w:rsidRDefault="00475B84" w:rsidP="00475B84">
      <w:pPr>
        <w:ind w:firstLine="700"/>
        <w:jc w:val="both"/>
        <w:rPr>
          <w:rFonts w:eastAsia="Times New Roman" w:cs="Times New Roman"/>
          <w:szCs w:val="24"/>
        </w:rPr>
      </w:pPr>
      <w:r w:rsidRPr="00C9338B">
        <w:rPr>
          <w:rFonts w:eastAsia="Times New Roman" w:cs="Times New Roman"/>
          <w:szCs w:val="24"/>
        </w:rPr>
        <w:t>It is possible that the “gap” of the “vacuum” conditions described above is formed in coll</w:t>
      </w:r>
      <w:r w:rsidRPr="00C9338B">
        <w:rPr>
          <w:rFonts w:eastAsia="Times New Roman" w:cs="Times New Roman"/>
          <w:szCs w:val="24"/>
        </w:rPr>
        <w:t>i</w:t>
      </w:r>
      <w:r w:rsidRPr="00C9338B">
        <w:rPr>
          <w:rFonts w:eastAsia="Times New Roman" w:cs="Times New Roman"/>
          <w:szCs w:val="24"/>
        </w:rPr>
        <w:t xml:space="preserve">sions of elementary particles in particle accelerators. A strong collision of particles leads to “cracks” in the web of the vacuum, while closing these cracks creates a variety of new “particles” and “anti-particles” (like broken glass shards). </w:t>
      </w:r>
    </w:p>
    <w:p w:rsidR="00475B84" w:rsidRPr="00C9338B" w:rsidRDefault="00475B84" w:rsidP="00475B84">
      <w:pPr>
        <w:ind w:firstLine="700"/>
        <w:jc w:val="both"/>
        <w:rPr>
          <w:rFonts w:eastAsia="Times New Roman" w:cs="Times New Roman"/>
          <w:szCs w:val="24"/>
        </w:rPr>
      </w:pPr>
    </w:p>
    <w:p w:rsidR="00475B84" w:rsidRPr="00C9338B" w:rsidRDefault="00475B84" w:rsidP="00475B84">
      <w:pPr>
        <w:jc w:val="center"/>
        <w:rPr>
          <w:rFonts w:eastAsia="Times New Roman" w:cs="Times New Roman"/>
          <w:szCs w:val="24"/>
        </w:rPr>
      </w:pPr>
      <w:r w:rsidRPr="00C9338B">
        <w:rPr>
          <w:rFonts w:eastAsia="Times New Roman" w:cs="Times New Roman"/>
          <w:b/>
          <w:bCs/>
          <w:szCs w:val="24"/>
        </w:rPr>
        <w:t>Conclusions</w:t>
      </w:r>
    </w:p>
    <w:p w:rsidR="00475B84" w:rsidRPr="00C9338B" w:rsidRDefault="00475B84" w:rsidP="00475B84">
      <w:pPr>
        <w:ind w:firstLine="700"/>
        <w:jc w:val="both"/>
        <w:rPr>
          <w:rFonts w:eastAsia="Times New Roman" w:cs="Times New Roman"/>
          <w:szCs w:val="24"/>
        </w:rPr>
      </w:pPr>
      <w:r w:rsidRPr="00C9338B">
        <w:rPr>
          <w:rFonts w:eastAsia="Times New Roman" w:cs="Times New Roman"/>
          <w:szCs w:val="24"/>
        </w:rPr>
        <w:t xml:space="preserve">The light-geometric Algebra of Signatures should be characterized with the term “empty-metric” of “vacuum” (“empty”) under investigation, and not </w:t>
      </w:r>
      <w:r w:rsidRPr="00C9338B">
        <w:rPr>
          <w:rFonts w:eastAsia="Times New Roman" w:cs="Times New Roman"/>
          <w:i/>
          <w:iCs/>
          <w:szCs w:val="24"/>
        </w:rPr>
        <w:t>Gaia</w:t>
      </w:r>
      <w:r w:rsidRPr="00C9338B">
        <w:rPr>
          <w:rFonts w:eastAsia="Times New Roman" w:cs="Times New Roman"/>
          <w:szCs w:val="24"/>
        </w:rPr>
        <w:t xml:space="preserve"> (ancient Greek. </w:t>
      </w:r>
      <w:proofErr w:type="gramStart"/>
      <w:r w:rsidRPr="00C9338B">
        <w:rPr>
          <w:rFonts w:eastAsia="Times New Roman" w:cs="Times New Roman"/>
          <w:i/>
          <w:iCs/>
          <w:szCs w:val="24"/>
        </w:rPr>
        <w:t>Γῆ</w:t>
      </w:r>
      <w:r w:rsidRPr="00C9338B">
        <w:rPr>
          <w:rFonts w:eastAsia="Times New Roman" w:cs="Times New Roman"/>
          <w:szCs w:val="24"/>
        </w:rPr>
        <w:t xml:space="preserve">, </w:t>
      </w:r>
      <w:r w:rsidRPr="00C9338B">
        <w:rPr>
          <w:rFonts w:eastAsia="Times New Roman" w:cs="Times New Roman"/>
          <w:i/>
          <w:iCs/>
          <w:szCs w:val="24"/>
        </w:rPr>
        <w:t>Γᾶ</w:t>
      </w:r>
      <w:r w:rsidRPr="00C9338B">
        <w:rPr>
          <w:rFonts w:eastAsia="Times New Roman" w:cs="Times New Roman"/>
          <w:szCs w:val="24"/>
        </w:rPr>
        <w:t xml:space="preserve">, </w:t>
      </w:r>
      <w:r w:rsidRPr="00C9338B">
        <w:rPr>
          <w:rFonts w:eastAsia="Times New Roman" w:cs="Times New Roman"/>
          <w:i/>
          <w:iCs/>
          <w:szCs w:val="24"/>
        </w:rPr>
        <w:t>Γαῖα</w:t>
      </w:r>
      <w:r w:rsidRPr="00C9338B">
        <w:rPr>
          <w:rFonts w:eastAsia="Times New Roman" w:cs="Times New Roman"/>
          <w:szCs w:val="24"/>
        </w:rPr>
        <w:t xml:space="preserve"> </w:t>
      </w:r>
      <w:r w:rsidRPr="00C9338B">
        <w:rPr>
          <w:rFonts w:eastAsia="Times New Roman" w:cs="Times New Roman"/>
          <w:i/>
          <w:iCs/>
          <w:szCs w:val="24"/>
        </w:rPr>
        <w:t>-</w:t>
      </w:r>
      <w:r w:rsidRPr="00C9338B">
        <w:rPr>
          <w:rFonts w:eastAsia="Times New Roman" w:cs="Times New Roman"/>
          <w:szCs w:val="24"/>
        </w:rPr>
        <w:t xml:space="preserve"> Earth).</w:t>
      </w:r>
      <w:proofErr w:type="gramEnd"/>
      <w:r w:rsidRPr="00C9338B">
        <w:rPr>
          <w:rFonts w:eastAsia="Times New Roman" w:cs="Times New Roman"/>
          <w:szCs w:val="24"/>
        </w:rPr>
        <w:t xml:space="preserve"> Ho</w:t>
      </w:r>
      <w:r w:rsidRPr="00C9338B">
        <w:rPr>
          <w:rFonts w:eastAsia="Times New Roman" w:cs="Times New Roman"/>
          <w:szCs w:val="24"/>
        </w:rPr>
        <w:t>w</w:t>
      </w:r>
      <w:r w:rsidRPr="00C9338B">
        <w:rPr>
          <w:rFonts w:eastAsia="Times New Roman" w:cs="Times New Roman"/>
          <w:szCs w:val="24"/>
        </w:rPr>
        <w:t>ever, all the theory developed here is entirely suitable for the study of continuous atomi</w:t>
      </w:r>
      <w:r w:rsidRPr="00C9338B">
        <w:rPr>
          <w:rFonts w:eastAsia="Times New Roman" w:cs="Times New Roman"/>
          <w:szCs w:val="24"/>
        </w:rPr>
        <w:t>s</w:t>
      </w:r>
      <w:r w:rsidRPr="00C9338B">
        <w:rPr>
          <w:rFonts w:eastAsia="Times New Roman" w:cs="Times New Roman"/>
          <w:szCs w:val="24"/>
        </w:rPr>
        <w:t xml:space="preserve">tic media (such as water or solids), with the medium probed not by light rays, but by the sound waves that propagate in these media at constant velocity. </w:t>
      </w:r>
    </w:p>
    <w:p w:rsidR="00475B84" w:rsidRPr="00C9338B" w:rsidRDefault="00475B84" w:rsidP="00475B84">
      <w:pPr>
        <w:ind w:firstLine="700"/>
        <w:jc w:val="both"/>
        <w:rPr>
          <w:rFonts w:eastAsia="Times New Roman" w:cs="Times New Roman"/>
          <w:szCs w:val="24"/>
        </w:rPr>
      </w:pPr>
      <w:r w:rsidRPr="00C9338B">
        <w:rPr>
          <w:rFonts w:eastAsia="Times New Roman" w:cs="Times New Roman"/>
          <w:szCs w:val="24"/>
        </w:rPr>
        <w:t>We list the main differences between the Algebra of Signatures (AS) and the theory of Ge</w:t>
      </w:r>
      <w:r w:rsidRPr="00C9338B">
        <w:rPr>
          <w:rFonts w:eastAsia="Times New Roman" w:cs="Times New Roman"/>
          <w:szCs w:val="24"/>
        </w:rPr>
        <w:t>n</w:t>
      </w:r>
      <w:r w:rsidRPr="00C9338B">
        <w:rPr>
          <w:rFonts w:eastAsia="Times New Roman" w:cs="Times New Roman"/>
          <w:szCs w:val="24"/>
        </w:rPr>
        <w:t xml:space="preserve">eral Relativity (GR) proposed by Einstein. </w:t>
      </w:r>
    </w:p>
    <w:p w:rsidR="00475B84" w:rsidRPr="00C9338B" w:rsidRDefault="00475B84" w:rsidP="00475B84">
      <w:pPr>
        <w:numPr>
          <w:ilvl w:val="0"/>
          <w:numId w:val="1"/>
        </w:numPr>
        <w:jc w:val="both"/>
        <w:rPr>
          <w:rFonts w:eastAsia="Times New Roman" w:cs="Times New Roman"/>
          <w:szCs w:val="24"/>
        </w:rPr>
      </w:pPr>
      <w:r w:rsidRPr="00C9338B">
        <w:rPr>
          <w:rFonts w:eastAsia="Times New Roman" w:cs="Times New Roman"/>
          <w:szCs w:val="24"/>
        </w:rPr>
        <w:t xml:space="preserve">GR considers only one metric, such as the signature of </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ascii="Symbol" w:eastAsia="Times New Roman" w:hAnsi="Symbol" w:cs="Times New Roman"/>
          <w:szCs w:val="24"/>
        </w:rPr>
        <w:t></w:t>
      </w:r>
      <w:r w:rsidRPr="00C9338B">
        <w:rPr>
          <w:rFonts w:eastAsia="Times New Roman" w:cs="Times New Roman"/>
          <w:szCs w:val="24"/>
        </w:rPr>
        <w:t xml:space="preserve"> (7.5)</w:t>
      </w:r>
      <w:r w:rsidRPr="00C9338B">
        <w:rPr>
          <w:rFonts w:eastAsia="Times New Roman" w:cs="Times New Roman"/>
          <w:i/>
          <w:iCs/>
          <w:szCs w:val="24"/>
        </w:rPr>
        <w:t xml:space="preserve"> </w:t>
      </w:r>
    </w:p>
    <w:p w:rsidR="00475B84" w:rsidRPr="00C9338B" w:rsidRDefault="00475B84" w:rsidP="00475B84">
      <w:pPr>
        <w:pStyle w:val="af0"/>
        <w:jc w:val="both"/>
      </w:pPr>
      <w:r w:rsidRPr="00C9338B">
        <w:t xml:space="preserve">      </w:t>
      </w:r>
      <w:r w:rsidRPr="00C9338B">
        <w:rPr>
          <w:i/>
        </w:rPr>
        <w:t xml:space="preserve">                                             </w:t>
      </w:r>
      <w:proofErr w:type="gramStart"/>
      <w:r w:rsidRPr="00C9338B">
        <w:rPr>
          <w:i/>
        </w:rPr>
        <w:t>ds</w:t>
      </w:r>
      <w:r w:rsidRPr="00C9338B">
        <w:rPr>
          <w:iCs/>
          <w:vertAlign w:val="superscript"/>
        </w:rPr>
        <w:t>(</w:t>
      </w:r>
      <w:proofErr w:type="gramEnd"/>
      <w:r w:rsidRPr="00C9338B">
        <w:rPr>
          <w:iCs/>
          <w:vertAlign w:val="superscript"/>
        </w:rPr>
        <w:t xml:space="preserve">+ </w:t>
      </w:r>
      <w:r w:rsidRPr="00C9338B">
        <w:rPr>
          <w:vertAlign w:val="superscript"/>
        </w:rPr>
        <w:t xml:space="preserve">– – –)2 </w:t>
      </w:r>
      <w:r w:rsidRPr="00C9338B">
        <w:t xml:space="preserve">= </w:t>
      </w:r>
      <w:r w:rsidRPr="00C9338B">
        <w:rPr>
          <w:i/>
          <w:iCs/>
        </w:rPr>
        <w:t>g</w:t>
      </w:r>
      <w:r w:rsidRPr="00C9338B">
        <w:rPr>
          <w:i/>
          <w:vertAlign w:val="subscript"/>
        </w:rPr>
        <w:t>ij</w:t>
      </w:r>
      <w:r w:rsidRPr="00C9338B">
        <w:rPr>
          <w:vertAlign w:val="superscript"/>
        </w:rPr>
        <w:t>(–)</w:t>
      </w:r>
      <w:r w:rsidRPr="00C9338B">
        <w:rPr>
          <w:i/>
        </w:rPr>
        <w:t>dx</w:t>
      </w:r>
      <w:r w:rsidRPr="00C9338B">
        <w:rPr>
          <w:i/>
          <w:vertAlign w:val="superscript"/>
        </w:rPr>
        <w:t>i</w:t>
      </w:r>
      <w:r w:rsidRPr="00C9338B">
        <w:rPr>
          <w:i/>
        </w:rPr>
        <w:t>dx</w:t>
      </w:r>
      <w:r w:rsidRPr="00C9338B">
        <w:rPr>
          <w:i/>
          <w:vertAlign w:val="superscript"/>
        </w:rPr>
        <w:t xml:space="preserve">j    </w:t>
      </w:r>
      <w:r w:rsidRPr="00C9338B">
        <w:t xml:space="preserve"> </w:t>
      </w:r>
      <w:r w:rsidRPr="00C9338B">
        <w:rPr>
          <w:i/>
          <w:vertAlign w:val="superscript"/>
        </w:rPr>
        <w:t xml:space="preserve">                                           </w:t>
      </w:r>
    </w:p>
    <w:p w:rsidR="00475B84" w:rsidRPr="00C9338B" w:rsidRDefault="00475B84" w:rsidP="00475B84">
      <w:pPr>
        <w:jc w:val="both"/>
        <w:rPr>
          <w:rFonts w:eastAsia="Times New Roman" w:cs="Times New Roman"/>
          <w:szCs w:val="24"/>
        </w:rPr>
      </w:pPr>
      <w:r w:rsidRPr="00C9338B">
        <w:rPr>
          <w:rFonts w:eastAsia="Times New Roman" w:cs="Times New Roman"/>
          <w:szCs w:val="24"/>
        </w:rPr>
        <w:t>and therefore unilateral 4-dimensional space, which in some cases leads to paradox, while the AS takes into account the totality of the 16 metrics (11.1) [or (20.4)]</w:t>
      </w:r>
    </w:p>
    <w:p w:rsidR="00475B84" w:rsidRPr="00C9338B" w:rsidRDefault="00475B84" w:rsidP="00475B84">
      <w:pPr>
        <w:jc w:val="both"/>
        <w:rPr>
          <w:lang w:val="fr-FR"/>
        </w:rPr>
      </w:pPr>
      <w:r w:rsidRPr="00C9338B">
        <w:t xml:space="preserve">   </w:t>
      </w:r>
      <w:r w:rsidRPr="00C9338B">
        <w:rPr>
          <w:i/>
        </w:rPr>
        <w:t xml:space="preserve">                                      </w:t>
      </w:r>
      <w:r w:rsidRPr="00C9338B">
        <w:rPr>
          <w:i/>
          <w:lang w:val="fr-FR"/>
        </w:rPr>
        <w:t>ds</w:t>
      </w:r>
      <w:r w:rsidRPr="00C9338B">
        <w:rPr>
          <w:vertAlign w:val="superscript"/>
          <w:lang w:val="fr-FR"/>
        </w:rPr>
        <w:t>(+– – –)2</w:t>
      </w:r>
      <w:r w:rsidRPr="00C9338B">
        <w:rPr>
          <w:lang w:val="fr-FR"/>
        </w:rPr>
        <w:t xml:space="preserve">      </w:t>
      </w:r>
      <w:r w:rsidRPr="00C9338B">
        <w:rPr>
          <w:i/>
          <w:lang w:val="fr-FR"/>
        </w:rPr>
        <w:t>ds</w:t>
      </w:r>
      <w:r w:rsidRPr="00C9338B">
        <w:rPr>
          <w:vertAlign w:val="superscript"/>
          <w:lang w:val="fr-FR"/>
        </w:rPr>
        <w:t xml:space="preserve">(+ + + +)2     </w:t>
      </w:r>
      <w:r w:rsidRPr="00C9338B">
        <w:rPr>
          <w:lang w:val="fr-FR"/>
        </w:rPr>
        <w:t xml:space="preserve"> </w:t>
      </w:r>
      <w:r w:rsidRPr="00C9338B">
        <w:rPr>
          <w:i/>
          <w:lang w:val="fr-FR"/>
        </w:rPr>
        <w:t>ds</w:t>
      </w:r>
      <w:r w:rsidRPr="00C9338B">
        <w:rPr>
          <w:vertAlign w:val="superscript"/>
          <w:lang w:val="fr-FR"/>
        </w:rPr>
        <w:t xml:space="preserve">(– – – +)2 </w:t>
      </w:r>
      <w:r w:rsidRPr="00C9338B">
        <w:rPr>
          <w:lang w:val="fr-FR"/>
        </w:rPr>
        <w:t xml:space="preserve">    </w:t>
      </w:r>
      <w:r w:rsidR="000B6D79" w:rsidRPr="00C9338B">
        <w:rPr>
          <w:lang w:val="fr-FR"/>
        </w:rPr>
        <w:t xml:space="preserve"> </w:t>
      </w:r>
      <w:r w:rsidRPr="00C9338B">
        <w:rPr>
          <w:i/>
          <w:lang w:val="fr-FR"/>
        </w:rPr>
        <w:t>ds</w:t>
      </w:r>
      <w:r w:rsidRPr="00C9338B">
        <w:rPr>
          <w:vertAlign w:val="superscript"/>
          <w:lang w:val="fr-FR"/>
        </w:rPr>
        <w:t xml:space="preserve">(+ –  – +)2 </w:t>
      </w:r>
    </w:p>
    <w:p w:rsidR="00475B84" w:rsidRPr="00C9338B" w:rsidRDefault="00475B84" w:rsidP="00475B84">
      <w:pPr>
        <w:jc w:val="both"/>
        <w:rPr>
          <w:lang w:val="fr-FR"/>
        </w:rPr>
      </w:pPr>
      <w:r w:rsidRPr="00C9338B">
        <w:rPr>
          <w:lang w:val="fr-FR"/>
        </w:rPr>
        <w:t xml:space="preserve">                                         </w:t>
      </w:r>
      <w:r w:rsidRPr="00C9338B">
        <w:rPr>
          <w:i/>
          <w:lang w:val="fr-FR"/>
        </w:rPr>
        <w:t>ds</w:t>
      </w:r>
      <w:r w:rsidRPr="00C9338B">
        <w:rPr>
          <w:vertAlign w:val="superscript"/>
          <w:lang w:val="fr-FR"/>
        </w:rPr>
        <w:t>(– – + –)2</w:t>
      </w:r>
      <w:r w:rsidRPr="00C9338B">
        <w:rPr>
          <w:lang w:val="fr-FR"/>
        </w:rPr>
        <w:t xml:space="preserve">      </w:t>
      </w:r>
      <w:r w:rsidRPr="00C9338B">
        <w:rPr>
          <w:i/>
          <w:lang w:val="fr-FR"/>
        </w:rPr>
        <w:t>ds</w:t>
      </w:r>
      <w:r w:rsidRPr="00C9338B">
        <w:rPr>
          <w:vertAlign w:val="superscript"/>
          <w:lang w:val="fr-FR"/>
        </w:rPr>
        <w:t xml:space="preserve">(+ + – –)2       </w:t>
      </w:r>
      <w:r w:rsidRPr="00C9338B">
        <w:rPr>
          <w:i/>
          <w:lang w:val="fr-FR"/>
        </w:rPr>
        <w:t>ds</w:t>
      </w:r>
      <w:r w:rsidRPr="00C9338B">
        <w:rPr>
          <w:vertAlign w:val="superscript"/>
          <w:lang w:val="fr-FR"/>
        </w:rPr>
        <w:t xml:space="preserve">(– + – –)2   </w:t>
      </w:r>
      <w:r w:rsidRPr="00C9338B">
        <w:rPr>
          <w:lang w:val="fr-FR"/>
        </w:rPr>
        <w:t xml:space="preserve">    </w:t>
      </w:r>
      <w:r w:rsidRPr="00C9338B">
        <w:rPr>
          <w:i/>
          <w:lang w:val="fr-FR"/>
        </w:rPr>
        <w:t>ds</w:t>
      </w:r>
      <w:r w:rsidRPr="00C9338B">
        <w:rPr>
          <w:vertAlign w:val="superscript"/>
          <w:lang w:val="fr-FR"/>
        </w:rPr>
        <w:t>(+ –  + –)2</w:t>
      </w:r>
      <w:r w:rsidRPr="00C9338B">
        <w:rPr>
          <w:lang w:val="fr-FR"/>
        </w:rPr>
        <w:t xml:space="preserve">                          </w:t>
      </w:r>
    </w:p>
    <w:p w:rsidR="00475B84" w:rsidRPr="00C9338B" w:rsidRDefault="00475B84" w:rsidP="00475B84">
      <w:pPr>
        <w:jc w:val="both"/>
        <w:rPr>
          <w:lang w:val="fr-FR"/>
        </w:rPr>
      </w:pPr>
      <w:r w:rsidRPr="00C9338B">
        <w:rPr>
          <w:lang w:val="fr-FR"/>
        </w:rPr>
        <w:t xml:space="preserve">    </w:t>
      </w:r>
      <w:r w:rsidRPr="00C9338B">
        <w:rPr>
          <w:i/>
          <w:lang w:val="fr-FR"/>
        </w:rPr>
        <w:t xml:space="preserve">                                     ds</w:t>
      </w:r>
      <w:r w:rsidRPr="00C9338B">
        <w:rPr>
          <w:vertAlign w:val="superscript"/>
          <w:lang w:val="fr-FR"/>
        </w:rPr>
        <w:t xml:space="preserve">(– + + +)2       </w:t>
      </w:r>
      <w:r w:rsidRPr="00C9338B">
        <w:rPr>
          <w:i/>
          <w:lang w:val="fr-FR"/>
        </w:rPr>
        <w:t>ds</w:t>
      </w:r>
      <w:r w:rsidRPr="00C9338B">
        <w:rPr>
          <w:vertAlign w:val="superscript"/>
          <w:lang w:val="fr-FR"/>
        </w:rPr>
        <w:t>(– – – – )2</w:t>
      </w:r>
      <w:r w:rsidRPr="00C9338B">
        <w:rPr>
          <w:lang w:val="fr-FR"/>
        </w:rPr>
        <w:t xml:space="preserve"> </w:t>
      </w:r>
      <w:r w:rsidRPr="00C9338B">
        <w:rPr>
          <w:vertAlign w:val="superscript"/>
          <w:lang w:val="fr-FR"/>
        </w:rPr>
        <w:t xml:space="preserve"> </w:t>
      </w:r>
      <w:r w:rsidRPr="00C9338B">
        <w:rPr>
          <w:lang w:val="fr-FR"/>
        </w:rPr>
        <w:t xml:space="preserve">   </w:t>
      </w:r>
      <w:r w:rsidRPr="00C9338B">
        <w:rPr>
          <w:i/>
          <w:lang w:val="fr-FR"/>
        </w:rPr>
        <w:t>ds</w:t>
      </w:r>
      <w:r w:rsidRPr="00C9338B">
        <w:rPr>
          <w:vertAlign w:val="superscript"/>
          <w:lang w:val="fr-FR"/>
        </w:rPr>
        <w:t xml:space="preserve">(+ + +  –)2        </w:t>
      </w:r>
      <w:r w:rsidRPr="00C9338B">
        <w:rPr>
          <w:i/>
          <w:lang w:val="fr-FR"/>
        </w:rPr>
        <w:t>ds</w:t>
      </w:r>
      <w:r w:rsidRPr="00C9338B">
        <w:rPr>
          <w:vertAlign w:val="superscript"/>
          <w:lang w:val="fr-FR"/>
        </w:rPr>
        <w:t xml:space="preserve"> (– + + –)2</w:t>
      </w:r>
      <w:r w:rsidRPr="00C9338B">
        <w:rPr>
          <w:lang w:val="fr-FR"/>
        </w:rPr>
        <w:t xml:space="preserve"> </w:t>
      </w:r>
    </w:p>
    <w:p w:rsidR="00475B84" w:rsidRPr="00C9338B" w:rsidRDefault="00475B84" w:rsidP="00475B84">
      <w:pPr>
        <w:ind w:firstLine="360"/>
        <w:jc w:val="both"/>
        <w:rPr>
          <w:lang w:val="fr-FR"/>
        </w:rPr>
      </w:pPr>
      <w:r w:rsidRPr="00C9338B">
        <w:rPr>
          <w:lang w:val="fr-FR"/>
        </w:rPr>
        <w:t xml:space="preserve">                                   </w:t>
      </w:r>
      <w:r w:rsidRPr="00C9338B">
        <w:rPr>
          <w:i/>
          <w:lang w:val="fr-FR"/>
        </w:rPr>
        <w:t>ds</w:t>
      </w:r>
      <w:r w:rsidRPr="00C9338B">
        <w:rPr>
          <w:vertAlign w:val="superscript"/>
          <w:lang w:val="fr-FR"/>
        </w:rPr>
        <w:t xml:space="preserve">(+ + – +)2       </w:t>
      </w:r>
      <w:r w:rsidRPr="00C9338B">
        <w:rPr>
          <w:i/>
          <w:lang w:val="fr-FR"/>
        </w:rPr>
        <w:t>ds</w:t>
      </w:r>
      <w:r w:rsidRPr="00C9338B">
        <w:rPr>
          <w:vertAlign w:val="superscript"/>
          <w:lang w:val="fr-FR"/>
        </w:rPr>
        <w:t xml:space="preserve">(– – + +)2     </w:t>
      </w:r>
      <w:r w:rsidRPr="00C9338B">
        <w:rPr>
          <w:lang w:val="fr-FR"/>
        </w:rPr>
        <w:t xml:space="preserve">  </w:t>
      </w:r>
      <w:r w:rsidRPr="00C9338B">
        <w:rPr>
          <w:i/>
          <w:lang w:val="fr-FR"/>
        </w:rPr>
        <w:t>ds</w:t>
      </w:r>
      <w:r w:rsidRPr="00C9338B">
        <w:rPr>
          <w:vertAlign w:val="superscript"/>
          <w:lang w:val="fr-FR"/>
        </w:rPr>
        <w:t>(+ – + +)2</w:t>
      </w:r>
      <w:r w:rsidRPr="00C9338B">
        <w:rPr>
          <w:lang w:val="fr-FR"/>
        </w:rPr>
        <w:t xml:space="preserve">      </w:t>
      </w:r>
      <w:r w:rsidRPr="00C9338B">
        <w:rPr>
          <w:i/>
          <w:lang w:val="fr-FR"/>
        </w:rPr>
        <w:t>ds</w:t>
      </w:r>
      <w:r w:rsidRPr="00C9338B">
        <w:rPr>
          <w:vertAlign w:val="superscript"/>
          <w:lang w:val="fr-FR"/>
        </w:rPr>
        <w:t>(– +  – +)2</w:t>
      </w:r>
      <w:r w:rsidRPr="00C9338B">
        <w:rPr>
          <w:lang w:val="fr-FR"/>
        </w:rPr>
        <w:t xml:space="preserve">,   </w:t>
      </w:r>
    </w:p>
    <w:p w:rsidR="00475B84" w:rsidRPr="00C9338B" w:rsidRDefault="00475B84" w:rsidP="00233F05">
      <w:pPr>
        <w:jc w:val="both"/>
        <w:rPr>
          <w:rFonts w:eastAsia="Times New Roman" w:cs="Times New Roman"/>
          <w:szCs w:val="24"/>
        </w:rPr>
      </w:pPr>
      <w:proofErr w:type="gramStart"/>
      <w:r w:rsidRPr="00C9338B">
        <w:rPr>
          <w:rFonts w:eastAsia="Times New Roman" w:cs="Times New Roman"/>
          <w:szCs w:val="24"/>
        </w:rPr>
        <w:t>and</w:t>
      </w:r>
      <w:proofErr w:type="gramEnd"/>
      <w:r w:rsidRPr="00C9338B">
        <w:rPr>
          <w:rFonts w:eastAsia="Times New Roman" w:cs="Times New Roman"/>
          <w:szCs w:val="24"/>
        </w:rPr>
        <w:t xml:space="preserve"> thus the full set of 16-type 4-dimensional spaces with all the signatures (or topologies) (13.1)</w:t>
      </w:r>
    </w:p>
    <w:tbl>
      <w:tblPr>
        <w:tblpPr w:leftFromText="180" w:rightFromText="180" w:vertAnchor="text" w:horzAnchor="margin" w:tblpXSpec="right" w:tblpY="50"/>
        <w:tblW w:w="7196" w:type="dxa"/>
        <w:tblLayout w:type="fixed"/>
        <w:tblLook w:val="01E0" w:firstRow="1" w:lastRow="1" w:firstColumn="1" w:lastColumn="1" w:noHBand="0" w:noVBand="0"/>
      </w:tblPr>
      <w:tblGrid>
        <w:gridCol w:w="1668"/>
        <w:gridCol w:w="708"/>
        <w:gridCol w:w="1985"/>
        <w:gridCol w:w="2835"/>
      </w:tblGrid>
      <w:tr w:rsidR="00475B84" w:rsidRPr="00C9338B" w:rsidTr="000B6D79">
        <w:trPr>
          <w:trHeight w:val="77"/>
        </w:trPr>
        <w:tc>
          <w:tcPr>
            <w:tcW w:w="1668" w:type="dxa"/>
            <w:vAlign w:val="center"/>
          </w:tcPr>
          <w:p w:rsidR="00475B84" w:rsidRPr="00C9338B" w:rsidRDefault="00475B84" w:rsidP="000B6D79">
            <w:pPr>
              <w:spacing w:line="240" w:lineRule="auto"/>
              <w:textAlignment w:val="baseline"/>
            </w:pPr>
            <w:r w:rsidRPr="00C9338B">
              <w:t xml:space="preserve"> (+   +   +   +)</w:t>
            </w:r>
          </w:p>
          <w:p w:rsidR="00475B84" w:rsidRPr="00C9338B" w:rsidRDefault="00475B84" w:rsidP="000B6D79">
            <w:pPr>
              <w:spacing w:line="240" w:lineRule="auto"/>
              <w:textAlignment w:val="baseline"/>
            </w:pPr>
            <w:r w:rsidRPr="00C9338B">
              <w:t xml:space="preserve"> (–   –   –   + )</w:t>
            </w:r>
          </w:p>
          <w:p w:rsidR="00475B84" w:rsidRPr="00C9338B" w:rsidRDefault="00475B84" w:rsidP="000B6D79">
            <w:pPr>
              <w:spacing w:line="240" w:lineRule="auto"/>
              <w:textAlignment w:val="baseline"/>
            </w:pPr>
            <w:r w:rsidRPr="00C9338B">
              <w:t xml:space="preserve"> (+   –   –   + )</w:t>
            </w:r>
          </w:p>
          <w:p w:rsidR="00475B84" w:rsidRPr="00C9338B" w:rsidRDefault="00475B84" w:rsidP="000B6D79">
            <w:pPr>
              <w:spacing w:line="240" w:lineRule="auto"/>
              <w:textAlignment w:val="baseline"/>
            </w:pPr>
            <w:r w:rsidRPr="00C9338B">
              <w:t xml:space="preserve"> (–    –  +   – )</w:t>
            </w:r>
          </w:p>
          <w:p w:rsidR="00475B84" w:rsidRPr="00C9338B" w:rsidRDefault="00475B84" w:rsidP="000B6D79">
            <w:pPr>
              <w:spacing w:line="240" w:lineRule="auto"/>
              <w:textAlignment w:val="baseline"/>
            </w:pPr>
            <w:r w:rsidRPr="00C9338B">
              <w:t xml:space="preserve"> (+   +   –   – )</w:t>
            </w:r>
          </w:p>
          <w:p w:rsidR="00475B84" w:rsidRPr="00C9338B" w:rsidRDefault="00475B84" w:rsidP="000B6D79">
            <w:pPr>
              <w:spacing w:line="240" w:lineRule="auto"/>
              <w:textAlignment w:val="baseline"/>
            </w:pPr>
            <w:r w:rsidRPr="00C9338B">
              <w:t xml:space="preserve"> (–   +   –   – )</w:t>
            </w:r>
          </w:p>
          <w:p w:rsidR="00475B84" w:rsidRPr="00C9338B" w:rsidRDefault="00475B84" w:rsidP="000B6D79">
            <w:pPr>
              <w:spacing w:line="240" w:lineRule="auto"/>
              <w:textAlignment w:val="baseline"/>
              <w:rPr>
                <w:u w:val="single"/>
              </w:rPr>
            </w:pPr>
            <w:r w:rsidRPr="00C9338B">
              <w:rPr>
                <w:u w:val="single"/>
              </w:rPr>
              <w:t xml:space="preserve"> (+   –   +   – )</w:t>
            </w:r>
          </w:p>
          <w:p w:rsidR="00475B84" w:rsidRPr="00C9338B" w:rsidRDefault="00475B84" w:rsidP="000B6D79">
            <w:pPr>
              <w:spacing w:line="240" w:lineRule="auto"/>
              <w:textAlignment w:val="baseline"/>
            </w:pPr>
            <w:r w:rsidRPr="00C9338B">
              <w:t xml:space="preserve"> (+   –   –   – )</w:t>
            </w:r>
            <w:r w:rsidRPr="00C9338B">
              <w:rPr>
                <w:vertAlign w:val="subscript"/>
              </w:rPr>
              <w:t>+</w:t>
            </w:r>
          </w:p>
        </w:tc>
        <w:tc>
          <w:tcPr>
            <w:tcW w:w="708" w:type="dxa"/>
            <w:vAlign w:val="center"/>
          </w:tcPr>
          <w:p w:rsidR="00475B84" w:rsidRPr="00C9338B" w:rsidRDefault="00475B84" w:rsidP="000B6D79">
            <w:pPr>
              <w:spacing w:line="240" w:lineRule="auto"/>
              <w:textAlignment w:val="baseline"/>
            </w:pPr>
            <w:r w:rsidRPr="00C9338B">
              <w:t>+</w:t>
            </w:r>
          </w:p>
          <w:p w:rsidR="00475B84" w:rsidRPr="00C9338B" w:rsidRDefault="00475B84" w:rsidP="000B6D79">
            <w:pPr>
              <w:spacing w:line="240" w:lineRule="auto"/>
              <w:textAlignment w:val="baseline"/>
            </w:pPr>
            <w:r w:rsidRPr="00C9338B">
              <w:t>+</w:t>
            </w:r>
          </w:p>
          <w:p w:rsidR="00475B84" w:rsidRPr="00C9338B" w:rsidRDefault="00475B84" w:rsidP="000B6D79">
            <w:pPr>
              <w:spacing w:line="240" w:lineRule="auto"/>
              <w:textAlignment w:val="baseline"/>
            </w:pPr>
            <w:r w:rsidRPr="00C9338B">
              <w:t>+</w:t>
            </w:r>
          </w:p>
          <w:p w:rsidR="00475B84" w:rsidRPr="00C9338B" w:rsidRDefault="00475B84" w:rsidP="000B6D79">
            <w:pPr>
              <w:spacing w:line="240" w:lineRule="auto"/>
              <w:textAlignment w:val="baseline"/>
            </w:pPr>
            <w:r w:rsidRPr="00C9338B">
              <w:t>+</w:t>
            </w:r>
          </w:p>
          <w:p w:rsidR="00475B84" w:rsidRPr="00C9338B" w:rsidRDefault="00475B84" w:rsidP="000B6D79">
            <w:pPr>
              <w:spacing w:line="240" w:lineRule="auto"/>
              <w:textAlignment w:val="baseline"/>
            </w:pPr>
            <w:r w:rsidRPr="00C9338B">
              <w:t>+</w:t>
            </w:r>
          </w:p>
          <w:p w:rsidR="00475B84" w:rsidRPr="00C9338B" w:rsidRDefault="00475B84" w:rsidP="000B6D79">
            <w:pPr>
              <w:spacing w:line="240" w:lineRule="auto"/>
              <w:textAlignment w:val="baseline"/>
            </w:pPr>
            <w:r w:rsidRPr="00C9338B">
              <w:t>+</w:t>
            </w:r>
          </w:p>
          <w:p w:rsidR="00475B84" w:rsidRPr="00C9338B" w:rsidRDefault="00475B84" w:rsidP="000B6D79">
            <w:pPr>
              <w:spacing w:line="240" w:lineRule="auto"/>
              <w:textAlignment w:val="baseline"/>
            </w:pPr>
            <w:r w:rsidRPr="00C9338B">
              <w:t>+</w:t>
            </w:r>
          </w:p>
          <w:p w:rsidR="00475B84" w:rsidRPr="00C9338B" w:rsidRDefault="00475B84" w:rsidP="000B6D79">
            <w:pPr>
              <w:spacing w:line="240" w:lineRule="auto"/>
              <w:textAlignment w:val="baseline"/>
            </w:pPr>
            <w:r w:rsidRPr="00C9338B">
              <w:t>+</w:t>
            </w:r>
          </w:p>
        </w:tc>
        <w:tc>
          <w:tcPr>
            <w:tcW w:w="1985" w:type="dxa"/>
            <w:vAlign w:val="center"/>
          </w:tcPr>
          <w:p w:rsidR="00475B84" w:rsidRPr="00C9338B" w:rsidRDefault="00475B84" w:rsidP="000B6D79">
            <w:pPr>
              <w:spacing w:line="240" w:lineRule="auto"/>
              <w:textAlignment w:val="baseline"/>
            </w:pPr>
            <w:r w:rsidRPr="00C9338B">
              <w:t>(–  –   –   – )   = 0</w:t>
            </w:r>
          </w:p>
          <w:p w:rsidR="00475B84" w:rsidRPr="00C9338B" w:rsidRDefault="00475B84" w:rsidP="000B6D79">
            <w:pPr>
              <w:spacing w:line="240" w:lineRule="auto"/>
              <w:textAlignment w:val="baseline"/>
            </w:pPr>
            <w:r w:rsidRPr="00C9338B">
              <w:t>(+  +   +  – )   = 0</w:t>
            </w:r>
          </w:p>
          <w:p w:rsidR="00475B84" w:rsidRPr="00C9338B" w:rsidRDefault="00475B84" w:rsidP="000B6D79">
            <w:pPr>
              <w:spacing w:line="240" w:lineRule="auto"/>
              <w:textAlignment w:val="baseline"/>
            </w:pPr>
            <w:r w:rsidRPr="00C9338B">
              <w:t xml:space="preserve">(–  +   +  – )   = 0 </w:t>
            </w:r>
          </w:p>
          <w:p w:rsidR="00475B84" w:rsidRPr="00C9338B" w:rsidRDefault="00475B84" w:rsidP="000B6D79">
            <w:pPr>
              <w:spacing w:line="240" w:lineRule="auto"/>
              <w:textAlignment w:val="baseline"/>
            </w:pPr>
            <w:r w:rsidRPr="00C9338B">
              <w:t>(+  +   –   +)   = 0</w:t>
            </w:r>
          </w:p>
          <w:p w:rsidR="00475B84" w:rsidRPr="00C9338B" w:rsidRDefault="00475B84" w:rsidP="000B6D79">
            <w:pPr>
              <w:spacing w:line="240" w:lineRule="auto"/>
              <w:textAlignment w:val="baseline"/>
            </w:pPr>
            <w:r w:rsidRPr="00C9338B">
              <w:t>(–   –   +  +)   = 0</w:t>
            </w:r>
          </w:p>
          <w:p w:rsidR="00475B84" w:rsidRPr="00C9338B" w:rsidRDefault="00475B84" w:rsidP="000B6D79">
            <w:pPr>
              <w:spacing w:line="240" w:lineRule="auto"/>
              <w:textAlignment w:val="baseline"/>
            </w:pPr>
            <w:r w:rsidRPr="00C9338B">
              <w:t>(+  –    +  +)   = 0</w:t>
            </w:r>
          </w:p>
          <w:p w:rsidR="00475B84" w:rsidRPr="00C9338B" w:rsidRDefault="00475B84" w:rsidP="000B6D79">
            <w:pPr>
              <w:spacing w:line="240" w:lineRule="auto"/>
              <w:textAlignment w:val="baseline"/>
              <w:rPr>
                <w:u w:val="single"/>
              </w:rPr>
            </w:pPr>
            <w:r w:rsidRPr="00C9338B">
              <w:rPr>
                <w:u w:val="single"/>
              </w:rPr>
              <w:t>(–   +   –  +)</w:t>
            </w:r>
            <w:r w:rsidRPr="00C9338B">
              <w:t xml:space="preserve">   = 0</w:t>
            </w:r>
          </w:p>
          <w:p w:rsidR="00475B84" w:rsidRPr="00C9338B" w:rsidRDefault="00475B84" w:rsidP="000B6D79">
            <w:pPr>
              <w:spacing w:line="240" w:lineRule="auto"/>
              <w:textAlignment w:val="baseline"/>
              <w:rPr>
                <w:u w:val="single"/>
              </w:rPr>
            </w:pPr>
            <w:r w:rsidRPr="00C9338B">
              <w:t>(–   +   +  +)</w:t>
            </w:r>
            <w:r w:rsidRPr="00C9338B">
              <w:rPr>
                <w:vertAlign w:val="subscript"/>
              </w:rPr>
              <w:t>+</w:t>
            </w:r>
            <w:r w:rsidRPr="00C9338B">
              <w:t xml:space="preserve"> = 0</w:t>
            </w:r>
          </w:p>
        </w:tc>
        <w:tc>
          <w:tcPr>
            <w:tcW w:w="2835" w:type="dxa"/>
            <w:vAlign w:val="center"/>
          </w:tcPr>
          <w:p w:rsidR="00475B84" w:rsidRPr="00C9338B" w:rsidRDefault="00475B84" w:rsidP="000B6D79">
            <w:pPr>
              <w:spacing w:line="240" w:lineRule="auto"/>
              <w:ind w:firstLine="426"/>
            </w:pPr>
            <w:r w:rsidRPr="00C9338B">
              <w:t xml:space="preserve"> </w:t>
            </w:r>
          </w:p>
          <w:p w:rsidR="00475B84" w:rsidRPr="00C9338B" w:rsidRDefault="00475B84" w:rsidP="000B6D79">
            <w:pPr>
              <w:spacing w:line="240" w:lineRule="auto"/>
              <w:textAlignment w:val="baseline"/>
            </w:pPr>
          </w:p>
        </w:tc>
      </w:tr>
    </w:tbl>
    <w:p w:rsidR="00475B84" w:rsidRPr="00C9338B" w:rsidRDefault="00475B84" w:rsidP="00475B84">
      <w:pPr>
        <w:spacing w:line="240" w:lineRule="auto"/>
        <w:jc w:val="both"/>
        <w:rPr>
          <w:rFonts w:eastAsia="Times New Roman" w:cs="Times New Roman"/>
          <w:szCs w:val="24"/>
        </w:rPr>
      </w:pPr>
    </w:p>
    <w:p w:rsidR="00475B84" w:rsidRPr="00C9338B" w:rsidRDefault="00475B84" w:rsidP="00475B84">
      <w:pPr>
        <w:jc w:val="both"/>
        <w:rPr>
          <w:rFonts w:eastAsia="Times New Roman" w:cs="Times New Roman"/>
          <w:szCs w:val="24"/>
        </w:rPr>
      </w:pPr>
    </w:p>
    <w:p w:rsidR="00475B84" w:rsidRPr="00C9338B" w:rsidRDefault="00475B84" w:rsidP="00475B84">
      <w:pPr>
        <w:jc w:val="both"/>
        <w:rPr>
          <w:rFonts w:eastAsia="Times New Roman" w:cs="Times New Roman"/>
          <w:szCs w:val="24"/>
        </w:rPr>
      </w:pPr>
    </w:p>
    <w:p w:rsidR="007C16C1" w:rsidRDefault="007C16C1" w:rsidP="009320C3">
      <w:pPr>
        <w:pStyle w:val="af8"/>
        <w:spacing w:after="0"/>
        <w:ind w:left="0" w:firstLine="709"/>
        <w:jc w:val="both"/>
        <w:rPr>
          <w:rFonts w:eastAsia="Times New Roman" w:cs="Times New Roman"/>
          <w:szCs w:val="24"/>
          <w:lang w:val="ru-RU"/>
        </w:rPr>
      </w:pPr>
      <w:bookmarkStart w:id="208" w:name="table12"/>
      <w:bookmarkEnd w:id="208"/>
    </w:p>
    <w:p w:rsidR="007C16C1" w:rsidRDefault="007C16C1" w:rsidP="009320C3">
      <w:pPr>
        <w:pStyle w:val="af8"/>
        <w:spacing w:after="0"/>
        <w:ind w:left="0" w:firstLine="709"/>
        <w:jc w:val="both"/>
        <w:rPr>
          <w:rFonts w:eastAsia="Times New Roman" w:cs="Times New Roman"/>
          <w:szCs w:val="24"/>
          <w:lang w:val="ru-RU"/>
        </w:rPr>
      </w:pPr>
    </w:p>
    <w:p w:rsidR="007C16C1" w:rsidRDefault="007C16C1" w:rsidP="009320C3">
      <w:pPr>
        <w:pStyle w:val="af8"/>
        <w:spacing w:after="0"/>
        <w:ind w:left="0" w:firstLine="709"/>
        <w:jc w:val="both"/>
        <w:rPr>
          <w:rFonts w:eastAsia="Times New Roman" w:cs="Times New Roman"/>
          <w:szCs w:val="24"/>
          <w:lang w:val="ru-RU"/>
        </w:rPr>
      </w:pPr>
    </w:p>
    <w:p w:rsidR="00947000" w:rsidRPr="00C9338B" w:rsidRDefault="00475B84" w:rsidP="009320C3">
      <w:pPr>
        <w:pStyle w:val="af8"/>
        <w:spacing w:after="0"/>
        <w:ind w:left="0" w:firstLine="709"/>
        <w:jc w:val="both"/>
        <w:rPr>
          <w:szCs w:val="24"/>
        </w:rPr>
      </w:pPr>
      <w:r w:rsidRPr="00C9338B">
        <w:rPr>
          <w:rFonts w:eastAsia="Times New Roman" w:cs="Times New Roman"/>
          <w:szCs w:val="24"/>
        </w:rPr>
        <w:t>This approach allows us to identify ways to solve a number of tasks that previously did not r</w:t>
      </w:r>
      <w:r w:rsidRPr="00C9338B">
        <w:rPr>
          <w:rFonts w:eastAsia="Times New Roman" w:cs="Times New Roman"/>
          <w:szCs w:val="24"/>
        </w:rPr>
        <w:t>e</w:t>
      </w:r>
      <w:r w:rsidRPr="00C9338B">
        <w:rPr>
          <w:rFonts w:eastAsia="Times New Roman" w:cs="Times New Roman"/>
          <w:szCs w:val="24"/>
        </w:rPr>
        <w:t>spond to analysis. For example, with the proposed metric-dynamic model of the elementary part</w:t>
      </w:r>
      <w:r w:rsidRPr="00C9338B">
        <w:rPr>
          <w:rFonts w:eastAsia="Times New Roman" w:cs="Times New Roman"/>
          <w:szCs w:val="24"/>
        </w:rPr>
        <w:t>i</w:t>
      </w:r>
      <w:r w:rsidRPr="00C9338B">
        <w:rPr>
          <w:rFonts w:eastAsia="Times New Roman" w:cs="Times New Roman"/>
          <w:szCs w:val="24"/>
        </w:rPr>
        <w:t>cles of the standard model [2, 3], it becomes possible to solve the problem of the baryon asymmetry of matter;</w:t>
      </w:r>
      <w:r w:rsidRPr="00C9338B">
        <w:rPr>
          <w:szCs w:val="24"/>
        </w:rPr>
        <w:t xml:space="preserve"> </w:t>
      </w:r>
      <w:r w:rsidRPr="00C9338B">
        <w:rPr>
          <w:szCs w:val="24"/>
        </w:rPr>
        <w:lastRenderedPageBreak/>
        <w:t xml:space="preserve">with the </w:t>
      </w:r>
      <w:r w:rsidRPr="00C9338B">
        <w:rPr>
          <w:rFonts w:eastAsia="Times New Roman" w:cs="Times New Roman"/>
          <w:szCs w:val="24"/>
        </w:rPr>
        <w:t>proposed technology, the “gap” in a local region of the “vacuum” can be detected</w:t>
      </w:r>
      <w:r w:rsidR="00FA1106" w:rsidRPr="00C9338B">
        <w:rPr>
          <w:rFonts w:eastAsia="Times New Roman" w:cs="Times New Roman"/>
          <w:szCs w:val="24"/>
        </w:rPr>
        <w:t xml:space="preserve"> [5], </w:t>
      </w:r>
      <w:r w:rsidR="00947000" w:rsidRPr="00C9338B">
        <w:rPr>
          <w:rFonts w:eastAsia="Times New Roman" w:cs="Times New Roman"/>
          <w:szCs w:val="24"/>
        </w:rPr>
        <w:t>it opens up</w:t>
      </w:r>
      <w:r w:rsidR="00947000" w:rsidRPr="00C9338B">
        <w:t xml:space="preserve"> possibilities for a theoretical justification of the use of intra-vacuum currents for moving in space and obtaining energy from the "vacuum", and much more.</w:t>
      </w:r>
    </w:p>
    <w:p w:rsidR="006E2CCA" w:rsidRPr="00C9338B" w:rsidRDefault="00475B84" w:rsidP="002769CC">
      <w:pPr>
        <w:ind w:firstLine="700"/>
        <w:jc w:val="both"/>
        <w:rPr>
          <w:rFonts w:eastAsia="Times New Roman" w:cs="Times New Roman"/>
          <w:szCs w:val="24"/>
        </w:rPr>
      </w:pPr>
      <w:r w:rsidRPr="00C9338B">
        <w:rPr>
          <w:rFonts w:eastAsia="Times New Roman" w:cs="Times New Roman"/>
          <w:szCs w:val="24"/>
        </w:rPr>
        <w:t xml:space="preserve">2. Within the </w:t>
      </w:r>
      <w:r w:rsidR="00555C26" w:rsidRPr="00C9338B">
        <w:rPr>
          <w:rFonts w:eastAsia="Times New Roman" w:cs="Times New Roman"/>
          <w:szCs w:val="24"/>
        </w:rPr>
        <w:t>Algebra of Signatures</w:t>
      </w:r>
      <w:r w:rsidRPr="00C9338B">
        <w:rPr>
          <w:rFonts w:eastAsia="Times New Roman" w:cs="Times New Roman"/>
          <w:szCs w:val="24"/>
        </w:rPr>
        <w:t xml:space="preserve">, time </w:t>
      </w:r>
      <w:r w:rsidRPr="00C9338B">
        <w:rPr>
          <w:rFonts w:eastAsia="Times New Roman" w:cs="Times New Roman"/>
          <w:i/>
          <w:iCs/>
          <w:szCs w:val="24"/>
        </w:rPr>
        <w:t>t</w:t>
      </w:r>
      <w:r w:rsidRPr="00C9338B">
        <w:rPr>
          <w:rFonts w:eastAsia="Times New Roman" w:cs="Times New Roman"/>
          <w:szCs w:val="24"/>
        </w:rPr>
        <w:t xml:space="preserve"> is not an attribute of the local region of a “vac</w:t>
      </w:r>
      <w:r w:rsidRPr="00C9338B">
        <w:rPr>
          <w:rFonts w:eastAsia="Times New Roman" w:cs="Times New Roman"/>
          <w:szCs w:val="24"/>
        </w:rPr>
        <w:t>u</w:t>
      </w:r>
      <w:r w:rsidRPr="00C9338B">
        <w:rPr>
          <w:rFonts w:eastAsia="Times New Roman" w:cs="Times New Roman"/>
          <w:szCs w:val="24"/>
        </w:rPr>
        <w:t xml:space="preserve">um”, but rather it characterizes the observer's ability to regulate the duration of sensation. Therefore, unlike in GR, in AS the interval </w:t>
      </w:r>
      <w:proofErr w:type="gramStart"/>
      <w:r w:rsidRPr="00C9338B">
        <w:rPr>
          <w:rFonts w:eastAsia="Times New Roman" w:cs="Times New Roman"/>
          <w:i/>
          <w:iCs/>
          <w:szCs w:val="24"/>
        </w:rPr>
        <w:t>dt</w:t>
      </w:r>
      <w:proofErr w:type="gramEnd"/>
      <w:r w:rsidRPr="00C9338B">
        <w:rPr>
          <w:rFonts w:eastAsia="Times New Roman" w:cs="Times New Roman"/>
          <w:szCs w:val="24"/>
        </w:rPr>
        <w:t xml:space="preserve"> remains unchanged by the bending of the “vacuum”. Instead of changing the flow of time, a curved portion of the “vacuum” is proposed to take into account the i</w:t>
      </w:r>
      <w:r w:rsidRPr="00C9338B">
        <w:rPr>
          <w:rFonts w:eastAsia="Times New Roman" w:cs="Times New Roman"/>
          <w:szCs w:val="24"/>
        </w:rPr>
        <w:t>n</w:t>
      </w:r>
      <w:r w:rsidRPr="00C9338B">
        <w:rPr>
          <w:rFonts w:eastAsia="Times New Roman" w:cs="Times New Roman"/>
          <w:szCs w:val="24"/>
        </w:rPr>
        <w:t xml:space="preserve">tra-vacuum flow (i.e. shifting layers of the “vacuum”). In Section 24, it was shown that the </w:t>
      </w:r>
      <w:r w:rsidR="007368F5" w:rsidRPr="00C9338B">
        <w:rPr>
          <w:rFonts w:eastAsia="Times New Roman" w:cs="Times New Roman"/>
          <w:szCs w:val="24"/>
        </w:rPr>
        <w:t xml:space="preserve">zero components of </w:t>
      </w:r>
      <w:r w:rsidR="00233F05" w:rsidRPr="00C9338B">
        <w:rPr>
          <w:rFonts w:eastAsia="Times New Roman" w:cs="Times New Roman"/>
          <w:szCs w:val="24"/>
        </w:rPr>
        <w:t xml:space="preserve">the </w:t>
      </w:r>
      <w:r w:rsidR="007368F5" w:rsidRPr="00C9338B">
        <w:rPr>
          <w:rFonts w:eastAsia="Times New Roman" w:cs="Times New Roman"/>
          <w:szCs w:val="24"/>
        </w:rPr>
        <w:t xml:space="preserve">metric tensor </w:t>
      </w:r>
      <w:r w:rsidRPr="00C9338B">
        <w:rPr>
          <w:rFonts w:eastAsia="Times New Roman" w:cs="Times New Roman"/>
          <w:szCs w:val="24"/>
        </w:rPr>
        <w:t xml:space="preserve">(24.1) can be connected with the laminar and turbulent movements of the vacuum-layers. This approach allows us to </w:t>
      </w:r>
      <w:r w:rsidR="00B618EE" w:rsidRPr="00C9338B">
        <w:rPr>
          <w:rFonts w:eastAsia="Times New Roman" w:cs="Times New Roman"/>
          <w:szCs w:val="24"/>
        </w:rPr>
        <w:t>consider</w:t>
      </w:r>
      <w:r w:rsidR="00555C26" w:rsidRPr="00C9338B">
        <w:rPr>
          <w:rFonts w:eastAsia="Times New Roman" w:cs="Times New Roman"/>
          <w:szCs w:val="24"/>
        </w:rPr>
        <w:t xml:space="preserve"> </w:t>
      </w:r>
      <w:r w:rsidRPr="00C9338B">
        <w:rPr>
          <w:rFonts w:eastAsia="Times New Roman" w:cs="Times New Roman"/>
          <w:szCs w:val="24"/>
        </w:rPr>
        <w:t xml:space="preserve">a </w:t>
      </w:r>
      <w:r w:rsidR="00555C26" w:rsidRPr="00C9338B">
        <w:rPr>
          <w:rFonts w:eastAsia="Times New Roman" w:cs="Times New Roman"/>
          <w:szCs w:val="24"/>
        </w:rPr>
        <w:t>3</w:t>
      </w:r>
      <w:r w:rsidRPr="00C9338B">
        <w:rPr>
          <w:rFonts w:eastAsia="Times New Roman" w:cs="Times New Roman"/>
          <w:szCs w:val="24"/>
        </w:rPr>
        <w:t>-dimensional “vacuum” as a mult</w:t>
      </w:r>
      <w:r w:rsidRPr="00C9338B">
        <w:rPr>
          <w:rFonts w:eastAsia="Times New Roman" w:cs="Times New Roman"/>
          <w:szCs w:val="24"/>
        </w:rPr>
        <w:t>i</w:t>
      </w:r>
      <w:r w:rsidRPr="00C9338B">
        <w:rPr>
          <w:rFonts w:eastAsia="Times New Roman" w:cs="Times New Roman"/>
          <w:szCs w:val="24"/>
        </w:rPr>
        <w:t xml:space="preserve">layered solid elasto-plastic medium. </w:t>
      </w:r>
    </w:p>
    <w:p w:rsidR="00475B84" w:rsidRPr="00C9338B" w:rsidRDefault="00475B84" w:rsidP="00475B84">
      <w:pPr>
        <w:ind w:firstLine="700"/>
        <w:jc w:val="both"/>
        <w:rPr>
          <w:rFonts w:eastAsia="Times New Roman" w:cs="Times New Roman"/>
          <w:szCs w:val="24"/>
        </w:rPr>
      </w:pPr>
      <w:r w:rsidRPr="00C9338B">
        <w:rPr>
          <w:rFonts w:eastAsia="Times New Roman" w:cs="Times New Roman"/>
          <w:szCs w:val="24"/>
        </w:rPr>
        <w:t xml:space="preserve">3. Within </w:t>
      </w:r>
      <w:r w:rsidR="00555C26" w:rsidRPr="00C9338B">
        <w:rPr>
          <w:rFonts w:eastAsia="Times New Roman" w:cs="Times New Roman"/>
          <w:szCs w:val="24"/>
        </w:rPr>
        <w:t>Algebra of Signatures</w:t>
      </w:r>
      <w:r w:rsidRPr="00C9338B">
        <w:rPr>
          <w:rFonts w:eastAsia="Times New Roman" w:cs="Times New Roman"/>
          <w:szCs w:val="24"/>
        </w:rPr>
        <w:t xml:space="preserve"> there is not just one, but four multiplication rules (10.6) to (10.9) for the “vacuum”. Later it will be shown that the commutative and anticommutative properties of the “vacuum” and “antivacuum” allow us to ensure the stability of true emptiness. </w:t>
      </w:r>
    </w:p>
    <w:p w:rsidR="00475B84" w:rsidRPr="00C9338B" w:rsidRDefault="00475B84" w:rsidP="00475B84">
      <w:pPr>
        <w:ind w:firstLine="700"/>
        <w:jc w:val="both"/>
        <w:rPr>
          <w:rFonts w:eastAsia="Times New Roman" w:cs="Times New Roman"/>
          <w:szCs w:val="24"/>
        </w:rPr>
      </w:pPr>
      <w:r w:rsidRPr="00C9338B">
        <w:rPr>
          <w:rFonts w:eastAsia="Times New Roman" w:cs="Times New Roman"/>
          <w:szCs w:val="24"/>
        </w:rPr>
        <w:t xml:space="preserve">4. The auxiliary mathematical space described by </w:t>
      </w:r>
      <w:r w:rsidR="006E2CCA" w:rsidRPr="00C9338B">
        <w:rPr>
          <w:rFonts w:eastAsia="Times New Roman" w:cs="Times New Roman"/>
          <w:szCs w:val="24"/>
        </w:rPr>
        <w:t>Algebra of Signatures</w:t>
      </w:r>
      <w:r w:rsidRPr="00C9338B">
        <w:rPr>
          <w:rFonts w:eastAsia="Times New Roman" w:cs="Times New Roman"/>
          <w:szCs w:val="24"/>
        </w:rPr>
        <w:t xml:space="preserve"> supersymmetric, since every point is characterized by commutative and anticommutative numbers. </w:t>
      </w:r>
    </w:p>
    <w:p w:rsidR="00F62AC9" w:rsidRPr="00C9338B" w:rsidRDefault="00F62AC9" w:rsidP="00265023">
      <w:pPr>
        <w:widowControl w:val="0"/>
        <w:ind w:firstLine="709"/>
        <w:jc w:val="both"/>
        <w:rPr>
          <w:iCs/>
        </w:rPr>
      </w:pPr>
      <w:r w:rsidRPr="00C9338B">
        <w:t>The auxiliary mathematical spaces of AS are supersymmetric, because at each of their points both commutative and anticommutative operations on sets of numbers are given.</w:t>
      </w:r>
    </w:p>
    <w:p w:rsidR="00475B84" w:rsidRPr="00C9338B" w:rsidRDefault="00475B84" w:rsidP="00475B84">
      <w:pPr>
        <w:ind w:firstLine="700"/>
        <w:jc w:val="both"/>
        <w:rPr>
          <w:rFonts w:eastAsia="Times New Roman" w:cs="Times New Roman"/>
          <w:szCs w:val="24"/>
        </w:rPr>
      </w:pPr>
      <w:r w:rsidRPr="00C9338B">
        <w:rPr>
          <w:rFonts w:eastAsia="Times New Roman" w:cs="Times New Roman"/>
          <w:szCs w:val="24"/>
        </w:rPr>
        <w:t>Thus, axiomatic light-geometry “vacuum” practically coincides with the axioms and cons</w:t>
      </w:r>
      <w:r w:rsidRPr="00C9338B">
        <w:rPr>
          <w:rFonts w:eastAsia="Times New Roman" w:cs="Times New Roman"/>
          <w:szCs w:val="24"/>
        </w:rPr>
        <w:t>e</w:t>
      </w:r>
      <w:r w:rsidRPr="00C9338B">
        <w:rPr>
          <w:rFonts w:eastAsia="Times New Roman" w:cs="Times New Roman"/>
          <w:szCs w:val="24"/>
        </w:rPr>
        <w:t xml:space="preserve">quences of Einstein’s GR (locality, causality, Lorentz invariance, the general covariance equations </w:t>
      </w:r>
      <w:r w:rsidR="00F62AC9" w:rsidRPr="00C9338B">
        <w:rPr>
          <w:rFonts w:eastAsia="Times New Roman" w:cs="Times New Roman"/>
          <w:szCs w:val="24"/>
        </w:rPr>
        <w:t xml:space="preserve">of </w:t>
      </w:r>
      <w:r w:rsidRPr="00C9338B">
        <w:rPr>
          <w:rFonts w:eastAsia="Times New Roman" w:cs="Times New Roman"/>
          <w:szCs w:val="24"/>
        </w:rPr>
        <w:t xml:space="preserve">extremity action, etc.), except for: </w:t>
      </w:r>
    </w:p>
    <w:p w:rsidR="00475B84" w:rsidRPr="00C9338B" w:rsidRDefault="00475B84" w:rsidP="00475B84">
      <w:pPr>
        <w:ind w:firstLine="700"/>
        <w:jc w:val="both"/>
        <w:rPr>
          <w:rFonts w:eastAsia="Times New Roman" w:cs="Times New Roman"/>
          <w:szCs w:val="24"/>
        </w:rPr>
      </w:pPr>
      <w:r w:rsidRPr="00C9338B">
        <w:rPr>
          <w:rFonts w:eastAsia="Times New Roman" w:cs="Times New Roman"/>
          <w:szCs w:val="24"/>
        </w:rPr>
        <w:t>-</w:t>
      </w:r>
      <w:r w:rsidR="004D1AE2" w:rsidRPr="00C9338B">
        <w:rPr>
          <w:rFonts w:eastAsia="Times New Roman" w:cs="Times New Roman"/>
          <w:szCs w:val="24"/>
        </w:rPr>
        <w:t xml:space="preserve"> </w:t>
      </w:r>
      <w:proofErr w:type="gramStart"/>
      <w:r w:rsidRPr="00C9338B">
        <w:rPr>
          <w:rFonts w:eastAsia="Times New Roman" w:cs="Times New Roman"/>
          <w:szCs w:val="24"/>
        </w:rPr>
        <w:t>a</w:t>
      </w:r>
      <w:proofErr w:type="gramEnd"/>
      <w:r w:rsidRPr="00C9338B">
        <w:rPr>
          <w:rFonts w:eastAsia="Times New Roman" w:cs="Times New Roman"/>
          <w:szCs w:val="24"/>
        </w:rPr>
        <w:t xml:space="preserve"> different relationship to time; </w:t>
      </w:r>
    </w:p>
    <w:p w:rsidR="00475B84" w:rsidRPr="00C9338B" w:rsidRDefault="00475B84" w:rsidP="00F62AC9">
      <w:pPr>
        <w:ind w:firstLine="700"/>
        <w:jc w:val="both"/>
        <w:rPr>
          <w:rFonts w:eastAsia="Times New Roman" w:cs="Times New Roman"/>
          <w:szCs w:val="24"/>
        </w:rPr>
      </w:pPr>
      <w:r w:rsidRPr="00C9338B">
        <w:rPr>
          <w:rFonts w:eastAsia="Times New Roman" w:cs="Times New Roman"/>
          <w:szCs w:val="24"/>
        </w:rPr>
        <w:t xml:space="preserve">- </w:t>
      </w:r>
      <w:proofErr w:type="gramStart"/>
      <w:r w:rsidRPr="00C9338B">
        <w:rPr>
          <w:rFonts w:eastAsia="Times New Roman" w:cs="Times New Roman"/>
          <w:szCs w:val="24"/>
        </w:rPr>
        <w:t>different</w:t>
      </w:r>
      <w:proofErr w:type="gramEnd"/>
      <w:r w:rsidRPr="00C9338B">
        <w:rPr>
          <w:rFonts w:eastAsia="Times New Roman" w:cs="Times New Roman"/>
          <w:szCs w:val="24"/>
        </w:rPr>
        <w:t xml:space="preserve"> interpretations of the </w:t>
      </w:r>
      <w:r w:rsidR="004D1AE2" w:rsidRPr="00C9338B">
        <w:rPr>
          <w:rFonts w:eastAsia="Times New Roman" w:cs="Times New Roman"/>
          <w:szCs w:val="24"/>
        </w:rPr>
        <w:t xml:space="preserve">zero </w:t>
      </w:r>
      <w:r w:rsidRPr="00C9338B">
        <w:rPr>
          <w:rFonts w:eastAsia="Times New Roman" w:cs="Times New Roman"/>
          <w:szCs w:val="24"/>
        </w:rPr>
        <w:t xml:space="preserve">components of the metric tensors </w:t>
      </w:r>
      <w:r w:rsidRPr="00C9338B">
        <w:rPr>
          <w:rFonts w:eastAsia="Times New Roman" w:cs="Times New Roman"/>
          <w:i/>
          <w:iCs/>
          <w:szCs w:val="24"/>
        </w:rPr>
        <w:t>g</w:t>
      </w:r>
      <w:r w:rsidRPr="00C9338B">
        <w:rPr>
          <w:rFonts w:eastAsia="Times New Roman" w:cs="Times New Roman"/>
          <w:vertAlign w:val="subscript"/>
        </w:rPr>
        <w:t xml:space="preserve">00 </w:t>
      </w:r>
      <w:r w:rsidRPr="00C9338B">
        <w:rPr>
          <w:rFonts w:eastAsia="Times New Roman" w:cs="Times New Roman"/>
          <w:szCs w:val="24"/>
        </w:rPr>
        <w:t xml:space="preserve">and </w:t>
      </w:r>
      <w:r w:rsidRPr="00C9338B">
        <w:rPr>
          <w:rFonts w:eastAsia="Times New Roman" w:cs="Times New Roman"/>
          <w:i/>
          <w:iCs/>
          <w:szCs w:val="24"/>
        </w:rPr>
        <w:t>g</w:t>
      </w:r>
      <w:r w:rsidRPr="00C9338B">
        <w:rPr>
          <w:rFonts w:eastAsia="Times New Roman" w:cs="Times New Roman"/>
          <w:vertAlign w:val="subscript"/>
        </w:rPr>
        <w:t>0</w:t>
      </w:r>
      <w:r w:rsidRPr="00C9338B">
        <w:rPr>
          <w:rFonts w:eastAsia="Times New Roman" w:cs="Times New Roman"/>
          <w:i/>
          <w:iCs/>
          <w:vertAlign w:val="subscript"/>
        </w:rPr>
        <w:t>i</w:t>
      </w:r>
      <w:r w:rsidRPr="00C9338B">
        <w:rPr>
          <w:rFonts w:eastAsia="Times New Roman" w:cs="Times New Roman"/>
          <w:szCs w:val="24"/>
        </w:rPr>
        <w:t xml:space="preserve">; </w:t>
      </w:r>
    </w:p>
    <w:p w:rsidR="00475B84" w:rsidRPr="00C9338B" w:rsidRDefault="00475B84" w:rsidP="00475B84">
      <w:pPr>
        <w:ind w:firstLine="700"/>
        <w:jc w:val="both"/>
        <w:rPr>
          <w:rFonts w:eastAsia="Times New Roman" w:cs="Times New Roman"/>
          <w:szCs w:val="24"/>
        </w:rPr>
      </w:pPr>
      <w:r w:rsidRPr="00C9338B">
        <w:rPr>
          <w:rFonts w:eastAsia="Times New Roman" w:cs="Times New Roman"/>
          <w:szCs w:val="24"/>
        </w:rPr>
        <w:t xml:space="preserve">- taking into account all 16 (actually 64) possible signatures; </w:t>
      </w:r>
    </w:p>
    <w:p w:rsidR="00475B84" w:rsidRPr="00C9338B" w:rsidRDefault="00475B84" w:rsidP="00475B84">
      <w:pPr>
        <w:ind w:firstLine="700"/>
        <w:jc w:val="both"/>
        <w:rPr>
          <w:rFonts w:eastAsia="Times New Roman" w:cs="Times New Roman"/>
          <w:szCs w:val="24"/>
        </w:rPr>
      </w:pPr>
      <w:r w:rsidRPr="00C9338B">
        <w:rPr>
          <w:rFonts w:eastAsia="Times New Roman" w:cs="Times New Roman"/>
          <w:szCs w:val="24"/>
        </w:rPr>
        <w:t xml:space="preserve">- </w:t>
      </w:r>
      <w:proofErr w:type="gramStart"/>
      <w:r w:rsidRPr="00C9338B">
        <w:rPr>
          <w:rFonts w:eastAsia="Times New Roman" w:cs="Times New Roman"/>
          <w:szCs w:val="24"/>
        </w:rPr>
        <w:t>supersymmetric</w:t>
      </w:r>
      <w:proofErr w:type="gramEnd"/>
      <w:r w:rsidRPr="00C9338B">
        <w:rPr>
          <w:rFonts w:eastAsia="Times New Roman" w:cs="Times New Roman"/>
          <w:szCs w:val="24"/>
        </w:rPr>
        <w:t xml:space="preserve"> events of spaces. </w:t>
      </w:r>
    </w:p>
    <w:p w:rsidR="0039391A" w:rsidRPr="00304F30" w:rsidRDefault="00475B84" w:rsidP="007C16C1">
      <w:pPr>
        <w:ind w:firstLine="700"/>
        <w:jc w:val="both"/>
        <w:rPr>
          <w:rFonts w:asciiTheme="majorBidi" w:hAnsiTheme="majorBidi" w:cstheme="majorBidi"/>
        </w:rPr>
      </w:pPr>
      <w:r w:rsidRPr="00C9338B">
        <w:rPr>
          <w:rFonts w:eastAsia="Times New Roman" w:cs="Times New Roman"/>
          <w:szCs w:val="24"/>
        </w:rPr>
        <w:t xml:space="preserve">The full formal mathematical apparatus of </w:t>
      </w:r>
      <w:r w:rsidR="001A3240" w:rsidRPr="00C9338B">
        <w:rPr>
          <w:rFonts w:eastAsia="Times New Roman" w:cs="Times New Roman"/>
          <w:bCs/>
          <w:szCs w:val="24"/>
        </w:rPr>
        <w:t>Algebra of Signatures</w:t>
      </w:r>
      <w:r w:rsidR="001A3240" w:rsidRPr="00C9338B">
        <w:rPr>
          <w:rFonts w:eastAsia="Times New Roman" w:cs="Times New Roman"/>
          <w:szCs w:val="24"/>
        </w:rPr>
        <w:t xml:space="preserve"> (AS) </w:t>
      </w:r>
      <w:r w:rsidRPr="00C9338B">
        <w:rPr>
          <w:rFonts w:eastAsia="Times New Roman" w:cs="Times New Roman"/>
          <w:szCs w:val="24"/>
        </w:rPr>
        <w:t xml:space="preserve">(differential multi-signature, multilayer </w:t>
      </w:r>
      <w:r w:rsidR="002769CC" w:rsidRPr="00C9338B">
        <w:rPr>
          <w:rFonts w:eastAsia="Times New Roman" w:cs="Times New Roman"/>
          <w:szCs w:val="24"/>
        </w:rPr>
        <w:t xml:space="preserve">supersymmetric </w:t>
      </w:r>
      <w:r w:rsidRPr="00C9338B">
        <w:rPr>
          <w:rFonts w:eastAsia="Times New Roman" w:cs="Times New Roman"/>
          <w:szCs w:val="24"/>
        </w:rPr>
        <w:t>light-geometry</w:t>
      </w:r>
      <w:proofErr w:type="gramStart"/>
      <w:r w:rsidRPr="00C9338B">
        <w:rPr>
          <w:rFonts w:eastAsia="Times New Roman" w:cs="Times New Roman"/>
          <w:szCs w:val="24"/>
        </w:rPr>
        <w:t>)</w:t>
      </w:r>
      <w:r w:rsidR="004532AB" w:rsidRPr="00C9338B">
        <w:rPr>
          <w:rFonts w:eastAsia="Times New Roman" w:cs="Times New Roman"/>
          <w:szCs w:val="24"/>
        </w:rPr>
        <w:t xml:space="preserve"> </w:t>
      </w:r>
      <w:r w:rsidR="00EB660A" w:rsidRPr="00C9338B">
        <w:rPr>
          <w:rFonts w:eastAsia="Times New Roman" w:cs="Times New Roman"/>
          <w:color w:val="FF0000"/>
          <w:szCs w:val="24"/>
        </w:rPr>
        <w:t xml:space="preserve"> </w:t>
      </w:r>
      <w:r w:rsidRPr="00C9338B">
        <w:rPr>
          <w:rFonts w:eastAsia="Times New Roman" w:cs="Times New Roman"/>
          <w:szCs w:val="24"/>
        </w:rPr>
        <w:t>becomes</w:t>
      </w:r>
      <w:proofErr w:type="gramEnd"/>
      <w:r w:rsidRPr="00C9338B">
        <w:rPr>
          <w:rFonts w:eastAsia="Times New Roman" w:cs="Times New Roman"/>
          <w:szCs w:val="24"/>
        </w:rPr>
        <w:t xml:space="preserve"> more and more complicated as it a</w:t>
      </w:r>
      <w:r w:rsidRPr="00C9338B">
        <w:rPr>
          <w:rFonts w:eastAsia="Times New Roman" w:cs="Times New Roman"/>
          <w:szCs w:val="24"/>
        </w:rPr>
        <w:t>p</w:t>
      </w:r>
      <w:r w:rsidRPr="00C9338B">
        <w:rPr>
          <w:rFonts w:eastAsia="Times New Roman" w:cs="Times New Roman"/>
          <w:szCs w:val="24"/>
        </w:rPr>
        <w:t xml:space="preserve">proaches the study of the properties of empty infinity. </w:t>
      </w:r>
      <w:r w:rsidRPr="00C9338B">
        <w:rPr>
          <w:rFonts w:asciiTheme="majorBidi" w:hAnsiTheme="majorBidi" w:cstheme="majorBidi"/>
        </w:rPr>
        <w:t>But initially, there are algorithms for collap</w:t>
      </w:r>
      <w:r w:rsidRPr="00C9338B">
        <w:rPr>
          <w:rFonts w:asciiTheme="majorBidi" w:hAnsiTheme="majorBidi" w:cstheme="majorBidi"/>
        </w:rPr>
        <w:t>s</w:t>
      </w:r>
      <w:r w:rsidRPr="00C9338B">
        <w:rPr>
          <w:rFonts w:asciiTheme="majorBidi" w:hAnsiTheme="majorBidi" w:cstheme="majorBidi"/>
        </w:rPr>
        <w:t>ing a set of additional (technical) dimensions before describing the metric-dynamic properties of the 3-</w:t>
      </w:r>
      <w:r w:rsidR="001A3240" w:rsidRPr="00C9338B">
        <w:rPr>
          <w:rFonts w:asciiTheme="majorBidi" w:hAnsiTheme="majorBidi" w:cstheme="majorBidi"/>
        </w:rPr>
        <w:t xml:space="preserve"> </w:t>
      </w:r>
      <w:r w:rsidRPr="00C9338B">
        <w:rPr>
          <w:rFonts w:asciiTheme="majorBidi" w:hAnsiTheme="majorBidi" w:cstheme="majorBidi"/>
        </w:rPr>
        <w:t>d</w:t>
      </w:r>
      <w:r w:rsidRPr="00C9338B">
        <w:rPr>
          <w:rFonts w:asciiTheme="majorBidi" w:hAnsiTheme="majorBidi" w:cstheme="majorBidi"/>
        </w:rPr>
        <w:t>i</w:t>
      </w:r>
      <w:r w:rsidRPr="00C9338B">
        <w:rPr>
          <w:rFonts w:asciiTheme="majorBidi" w:hAnsiTheme="majorBidi" w:cstheme="majorBidi"/>
        </w:rPr>
        <w:t>mensional volume of the “vacuum”, which can vary during the time as me</w:t>
      </w:r>
      <w:r w:rsidR="007C16C1">
        <w:rPr>
          <w:rFonts w:asciiTheme="majorBidi" w:hAnsiTheme="majorBidi" w:cstheme="majorBidi"/>
        </w:rPr>
        <w:t>asured by an outside obser</w:t>
      </w:r>
      <w:r w:rsidR="007C16C1">
        <w:rPr>
          <w:rFonts w:asciiTheme="majorBidi" w:hAnsiTheme="majorBidi" w:cstheme="majorBidi"/>
        </w:rPr>
        <w:t>v</w:t>
      </w:r>
      <w:r w:rsidR="007C16C1">
        <w:rPr>
          <w:rFonts w:asciiTheme="majorBidi" w:hAnsiTheme="majorBidi" w:cstheme="majorBidi"/>
        </w:rPr>
        <w:t xml:space="preserve">er. </w:t>
      </w:r>
    </w:p>
    <w:p w:rsidR="007C16C1" w:rsidRDefault="007C16C1" w:rsidP="007C16C1">
      <w:pPr>
        <w:ind w:firstLine="700"/>
        <w:jc w:val="both"/>
        <w:rPr>
          <w:rFonts w:asciiTheme="majorBidi" w:hAnsiTheme="majorBidi" w:cstheme="majorBidi"/>
        </w:rPr>
      </w:pPr>
    </w:p>
    <w:p w:rsidR="002E34BD" w:rsidRDefault="002E34BD" w:rsidP="007C16C1">
      <w:pPr>
        <w:ind w:firstLine="700"/>
        <w:jc w:val="both"/>
        <w:rPr>
          <w:rFonts w:asciiTheme="majorBidi" w:hAnsiTheme="majorBidi" w:cstheme="majorBidi"/>
        </w:rPr>
      </w:pPr>
    </w:p>
    <w:p w:rsidR="002E34BD" w:rsidRPr="00304F30" w:rsidRDefault="002E34BD" w:rsidP="007C16C1">
      <w:pPr>
        <w:ind w:firstLine="700"/>
        <w:jc w:val="both"/>
        <w:rPr>
          <w:rFonts w:asciiTheme="majorBidi" w:hAnsiTheme="majorBidi" w:cstheme="majorBidi"/>
        </w:rPr>
      </w:pPr>
    </w:p>
    <w:p w:rsidR="008F084D" w:rsidRPr="00C9338B" w:rsidRDefault="008F084D" w:rsidP="003A4A99">
      <w:pPr>
        <w:jc w:val="center"/>
        <w:rPr>
          <w:rFonts w:asciiTheme="majorBidi" w:hAnsiTheme="majorBidi" w:cstheme="majorBidi"/>
          <w:b/>
          <w:bCs/>
        </w:rPr>
      </w:pPr>
      <w:r w:rsidRPr="00C9338B">
        <w:rPr>
          <w:rFonts w:asciiTheme="majorBidi" w:hAnsiTheme="majorBidi" w:cstheme="majorBidi"/>
          <w:b/>
          <w:bCs/>
        </w:rPr>
        <w:lastRenderedPageBreak/>
        <w:t>Acknowledgements</w:t>
      </w:r>
    </w:p>
    <w:p w:rsidR="003A4A99" w:rsidRPr="007C16C1" w:rsidRDefault="003F08D1" w:rsidP="007C16C1">
      <w:pPr>
        <w:ind w:firstLine="700"/>
        <w:jc w:val="both"/>
        <w:rPr>
          <w:rFonts w:eastAsia="Times New Roman" w:cs="Times New Roman"/>
          <w:szCs w:val="24"/>
        </w:rPr>
      </w:pPr>
      <w:proofErr w:type="gramStart"/>
      <w:r w:rsidRPr="00C9338B">
        <w:rPr>
          <w:rFonts w:eastAsia="Times New Roman" w:cs="Times New Roman"/>
          <w:szCs w:val="24"/>
        </w:rPr>
        <w:t>My sincere thanks to David Reid for the care of editing and creative translation of this article i</w:t>
      </w:r>
      <w:r w:rsidRPr="00C9338B">
        <w:rPr>
          <w:rFonts w:eastAsia="Times New Roman" w:cs="Times New Roman"/>
          <w:szCs w:val="24"/>
        </w:rPr>
        <w:t>n</w:t>
      </w:r>
      <w:r w:rsidRPr="00C9338B">
        <w:rPr>
          <w:rFonts w:eastAsia="Times New Roman" w:cs="Times New Roman"/>
          <w:szCs w:val="24"/>
        </w:rPr>
        <w:t>to English.</w:t>
      </w:r>
      <w:proofErr w:type="gramEnd"/>
      <w:r w:rsidRPr="00C9338B">
        <w:rPr>
          <w:rFonts w:eastAsia="Times New Roman" w:cs="Times New Roman"/>
          <w:szCs w:val="24"/>
        </w:rPr>
        <w:t xml:space="preserve"> A number of ideas discussed in this article were expressed in conversations with S</w:t>
      </w:r>
      <w:r w:rsidR="00154B43" w:rsidRPr="00C9338B">
        <w:rPr>
          <w:rFonts w:eastAsia="Times New Roman" w:cs="Times New Roman"/>
          <w:szCs w:val="24"/>
        </w:rPr>
        <w:t>.</w:t>
      </w:r>
      <w:r w:rsidRPr="00C9338B">
        <w:rPr>
          <w:rFonts w:eastAsia="Times New Roman" w:cs="Times New Roman"/>
          <w:szCs w:val="24"/>
        </w:rPr>
        <w:t>G</w:t>
      </w:r>
      <w:r w:rsidR="00154B43" w:rsidRPr="00C9338B">
        <w:rPr>
          <w:rFonts w:eastAsia="Times New Roman" w:cs="Times New Roman"/>
          <w:szCs w:val="24"/>
        </w:rPr>
        <w:t>.</w:t>
      </w:r>
      <w:r w:rsidRPr="00C9338B">
        <w:rPr>
          <w:rFonts w:eastAsia="Times New Roman" w:cs="Times New Roman"/>
          <w:szCs w:val="24"/>
        </w:rPr>
        <w:t xml:space="preserve"> Prokhorov and V</w:t>
      </w:r>
      <w:r w:rsidR="00154B43" w:rsidRPr="00C9338B">
        <w:rPr>
          <w:rFonts w:eastAsia="Times New Roman" w:cs="Times New Roman"/>
          <w:szCs w:val="24"/>
        </w:rPr>
        <w:t>.</w:t>
      </w:r>
      <w:r w:rsidRPr="00C9338B">
        <w:rPr>
          <w:rFonts w:eastAsia="Times New Roman" w:cs="Times New Roman"/>
          <w:szCs w:val="24"/>
        </w:rPr>
        <w:t>P</w:t>
      </w:r>
      <w:r w:rsidR="00154B43" w:rsidRPr="00C9338B">
        <w:rPr>
          <w:rFonts w:eastAsia="Times New Roman" w:cs="Times New Roman"/>
          <w:szCs w:val="24"/>
        </w:rPr>
        <w:t>.</w:t>
      </w:r>
      <w:r w:rsidRPr="00C9338B">
        <w:rPr>
          <w:rFonts w:eastAsia="Times New Roman" w:cs="Times New Roman"/>
          <w:szCs w:val="24"/>
        </w:rPr>
        <w:t xml:space="preserve"> Hramihin. The author </w:t>
      </w:r>
      <w:r w:rsidR="00B27747" w:rsidRPr="00C9338B">
        <w:rPr>
          <w:rFonts w:eastAsia="Times New Roman" w:cs="Times New Roman"/>
          <w:szCs w:val="24"/>
        </w:rPr>
        <w:t xml:space="preserve">is </w:t>
      </w:r>
      <w:r w:rsidRPr="00C9338B">
        <w:rPr>
          <w:rFonts w:eastAsia="Times New Roman" w:cs="Times New Roman"/>
          <w:szCs w:val="24"/>
        </w:rPr>
        <w:t>also grateful</w:t>
      </w:r>
      <w:r w:rsidR="00154B43" w:rsidRPr="00C9338B">
        <w:rPr>
          <w:rFonts w:eastAsia="Times New Roman" w:cs="Times New Roman"/>
          <w:szCs w:val="24"/>
        </w:rPr>
        <w:t xml:space="preserve"> to</w:t>
      </w:r>
      <w:r w:rsidRPr="00C9338B">
        <w:rPr>
          <w:rFonts w:eastAsia="Times New Roman" w:cs="Times New Roman"/>
          <w:szCs w:val="24"/>
        </w:rPr>
        <w:t xml:space="preserve"> </w:t>
      </w:r>
      <w:r w:rsidR="00154B43" w:rsidRPr="00C9338B">
        <w:rPr>
          <w:rFonts w:eastAsia="Times New Roman" w:cs="Times New Roman"/>
          <w:szCs w:val="24"/>
        </w:rPr>
        <w:t>Drs.</w:t>
      </w:r>
      <w:r w:rsidRPr="00C9338B">
        <w:rPr>
          <w:rFonts w:eastAsia="Times New Roman" w:cs="Times New Roman"/>
          <w:szCs w:val="24"/>
        </w:rPr>
        <w:t xml:space="preserve"> V</w:t>
      </w:r>
      <w:r w:rsidR="00154B43" w:rsidRPr="00C9338B">
        <w:rPr>
          <w:rFonts w:eastAsia="Times New Roman" w:cs="Times New Roman"/>
          <w:szCs w:val="24"/>
        </w:rPr>
        <w:t>.</w:t>
      </w:r>
      <w:r w:rsidRPr="00C9338B">
        <w:rPr>
          <w:rFonts w:eastAsia="Times New Roman" w:cs="Times New Roman"/>
          <w:szCs w:val="24"/>
        </w:rPr>
        <w:t>A</w:t>
      </w:r>
      <w:r w:rsidR="00DD616E" w:rsidRPr="00C9338B">
        <w:rPr>
          <w:rFonts w:eastAsia="Times New Roman" w:cs="Times New Roman"/>
          <w:szCs w:val="24"/>
        </w:rPr>
        <w:t>. Lukyanov</w:t>
      </w:r>
      <w:r w:rsidR="00D01DB6" w:rsidRPr="00C9338B">
        <w:rPr>
          <w:rFonts w:eastAsia="Times New Roman" w:cs="Times New Roman"/>
          <w:szCs w:val="24"/>
        </w:rPr>
        <w:t>,</w:t>
      </w:r>
      <w:r w:rsidR="00DD616E" w:rsidRPr="00C9338B">
        <w:rPr>
          <w:rFonts w:eastAsia="Times New Roman" w:cs="Times New Roman"/>
          <w:szCs w:val="24"/>
        </w:rPr>
        <w:t xml:space="preserve"> </w:t>
      </w:r>
      <w:r w:rsidRPr="00C9338B">
        <w:rPr>
          <w:rFonts w:eastAsia="Times New Roman" w:cs="Times New Roman"/>
          <w:szCs w:val="24"/>
        </w:rPr>
        <w:t>T</w:t>
      </w:r>
      <w:r w:rsidR="00154B43" w:rsidRPr="00C9338B">
        <w:rPr>
          <w:rFonts w:eastAsia="Times New Roman" w:cs="Times New Roman"/>
          <w:szCs w:val="24"/>
        </w:rPr>
        <w:t>.</w:t>
      </w:r>
      <w:r w:rsidRPr="00C9338B">
        <w:rPr>
          <w:rFonts w:eastAsia="Times New Roman" w:cs="Times New Roman"/>
          <w:szCs w:val="24"/>
        </w:rPr>
        <w:t>S</w:t>
      </w:r>
      <w:r w:rsidR="00154B43" w:rsidRPr="00C9338B">
        <w:rPr>
          <w:rFonts w:eastAsia="Times New Roman" w:cs="Times New Roman"/>
          <w:szCs w:val="24"/>
        </w:rPr>
        <w:t>.</w:t>
      </w:r>
      <w:r w:rsidRPr="00C9338B">
        <w:rPr>
          <w:rFonts w:eastAsia="Times New Roman" w:cs="Times New Roman"/>
          <w:szCs w:val="24"/>
        </w:rPr>
        <w:t xml:space="preserve"> Morozova </w:t>
      </w:r>
      <w:r w:rsidR="00D01DB6" w:rsidRPr="00C9338B">
        <w:rPr>
          <w:rFonts w:eastAsia="Times New Roman" w:cs="Times New Roman"/>
          <w:szCs w:val="24"/>
        </w:rPr>
        <w:t>and</w:t>
      </w:r>
      <w:r w:rsidR="00D01DB6" w:rsidRPr="00C9338B">
        <w:t xml:space="preserve"> S.V. Przhigodsky </w:t>
      </w:r>
      <w:r w:rsidRPr="00C9338B">
        <w:rPr>
          <w:rFonts w:eastAsia="Times New Roman" w:cs="Times New Roman"/>
          <w:szCs w:val="24"/>
        </w:rPr>
        <w:t>for correcting t</w:t>
      </w:r>
      <w:r w:rsidR="007C16C1">
        <w:rPr>
          <w:rFonts w:eastAsia="Times New Roman" w:cs="Times New Roman"/>
          <w:szCs w:val="24"/>
        </w:rPr>
        <w:t xml:space="preserve">he manuscript of this article. </w:t>
      </w:r>
    </w:p>
    <w:p w:rsidR="007C16C1" w:rsidRPr="007C16C1" w:rsidRDefault="007C16C1" w:rsidP="007C16C1">
      <w:pPr>
        <w:ind w:firstLine="700"/>
        <w:jc w:val="both"/>
        <w:rPr>
          <w:rFonts w:eastAsia="Times New Roman" w:cs="Times New Roman"/>
          <w:szCs w:val="24"/>
        </w:rPr>
      </w:pPr>
    </w:p>
    <w:p w:rsidR="003F08D1" w:rsidRPr="00C9338B" w:rsidRDefault="003F08D1" w:rsidP="003A4A99">
      <w:pPr>
        <w:jc w:val="center"/>
        <w:rPr>
          <w:rFonts w:eastAsia="Times New Roman" w:cs="Times New Roman"/>
          <w:szCs w:val="24"/>
        </w:rPr>
      </w:pPr>
      <w:r w:rsidRPr="00C9338B">
        <w:rPr>
          <w:rFonts w:eastAsia="Times New Roman" w:cs="Times New Roman"/>
          <w:b/>
          <w:bCs/>
          <w:szCs w:val="24"/>
        </w:rPr>
        <w:t>Index number of definitions of new terms</w:t>
      </w:r>
    </w:p>
    <w:p w:rsidR="003F08D1" w:rsidRPr="00C9338B" w:rsidRDefault="003F08D1" w:rsidP="003A4A99">
      <w:pPr>
        <w:jc w:val="both"/>
        <w:rPr>
          <w:rFonts w:eastAsia="Times New Roman" w:cs="Times New Roman"/>
          <w:szCs w:val="24"/>
        </w:rPr>
      </w:pPr>
      <w:r w:rsidRPr="00C9338B">
        <w:rPr>
          <w:rFonts w:eastAsia="Times New Roman" w:cs="Times New Roman"/>
          <w:szCs w:val="24"/>
        </w:rPr>
        <w:t>Definition</w:t>
      </w:r>
      <w:r w:rsidR="00154B43" w:rsidRPr="00C9338B">
        <w:rPr>
          <w:rFonts w:eastAsia="Times New Roman" w:cs="Times New Roman"/>
          <w:szCs w:val="24"/>
        </w:rPr>
        <w:t>s</w:t>
      </w:r>
      <w:r w:rsidRPr="00C9338B">
        <w:rPr>
          <w:rFonts w:eastAsia="Times New Roman" w:cs="Times New Roman"/>
          <w:szCs w:val="24"/>
        </w:rPr>
        <w:t xml:space="preserve"> of new term</w:t>
      </w:r>
      <w:r w:rsidR="00D71EB1" w:rsidRPr="00C9338B">
        <w:rPr>
          <w:rFonts w:eastAsia="Times New Roman" w:cs="Times New Roman"/>
          <w:szCs w:val="24"/>
        </w:rPr>
        <w:t>s</w:t>
      </w:r>
      <w:r w:rsidRPr="00C9338B">
        <w:rPr>
          <w:rFonts w:eastAsia="Times New Roman" w:cs="Times New Roman"/>
          <w:szCs w:val="24"/>
        </w:rPr>
        <w:t xml:space="preserve"> </w:t>
      </w:r>
      <w:r w:rsidR="00D71EB1" w:rsidRPr="00C9338B">
        <w:rPr>
          <w:rFonts w:eastAsia="Times New Roman" w:cs="Times New Roman"/>
          <w:szCs w:val="24"/>
        </w:rPr>
        <w:t>may</w:t>
      </w:r>
      <w:r w:rsidRPr="00C9338B">
        <w:rPr>
          <w:rFonts w:eastAsia="Times New Roman" w:cs="Times New Roman"/>
          <w:szCs w:val="24"/>
        </w:rPr>
        <w:t xml:space="preserve"> be found in the text under </w:t>
      </w:r>
      <w:r w:rsidR="00D71EB1" w:rsidRPr="00C9338B">
        <w:rPr>
          <w:rFonts w:eastAsia="Times New Roman" w:cs="Times New Roman"/>
          <w:szCs w:val="24"/>
        </w:rPr>
        <w:t>the</w:t>
      </w:r>
      <w:r w:rsidRPr="00C9338B">
        <w:rPr>
          <w:rFonts w:eastAsia="Times New Roman" w:cs="Times New Roman"/>
          <w:szCs w:val="24"/>
        </w:rPr>
        <w:t xml:space="preserve"> number</w:t>
      </w:r>
      <w:r w:rsidR="00154B43" w:rsidRPr="00C9338B">
        <w:rPr>
          <w:rFonts w:eastAsia="Times New Roman" w:cs="Times New Roman"/>
          <w:szCs w:val="24"/>
        </w:rPr>
        <w:t>ed Definitions</w:t>
      </w:r>
      <w:r w:rsidR="00D71EB1" w:rsidRPr="00C9338B">
        <w:rPr>
          <w:rFonts w:eastAsia="Times New Roman" w:cs="Times New Roman"/>
          <w:szCs w:val="24"/>
        </w:rPr>
        <w:t xml:space="preserve"> noted below</w:t>
      </w:r>
      <w:r w:rsidRPr="00C9338B">
        <w:rPr>
          <w:rFonts w:eastAsia="Times New Roman" w:cs="Times New Roman"/>
          <w:szCs w:val="24"/>
        </w:rPr>
        <w:t xml:space="preserve">: </w:t>
      </w:r>
      <w:r w:rsidR="00890A86" w:rsidRPr="00C9338B">
        <w:rPr>
          <w:rFonts w:eastAsia="Times New Roman" w:cs="Times New Roman"/>
          <w:szCs w:val="24"/>
        </w:rPr>
        <w:t xml:space="preserve"> </w:t>
      </w:r>
      <w:r w:rsidR="004D1E87" w:rsidRPr="00C9338B">
        <w:rPr>
          <w:rFonts w:eastAsia="Times New Roman" w:cs="Times New Roman"/>
          <w:szCs w:val="24"/>
        </w:rPr>
        <w:t xml:space="preserve"> </w:t>
      </w:r>
    </w:p>
    <w:p w:rsidR="003F08D1" w:rsidRPr="00C9338B" w:rsidRDefault="001E057F" w:rsidP="003A4A99">
      <w:pPr>
        <w:ind w:left="840" w:firstLine="11"/>
        <w:jc w:val="both"/>
        <w:rPr>
          <w:rFonts w:eastAsia="Times New Roman" w:cs="Times New Roman"/>
          <w:szCs w:val="24"/>
        </w:rPr>
      </w:pPr>
      <w:r w:rsidRPr="00C9338B">
        <w:rPr>
          <w:rFonts w:eastAsia="Times New Roman" w:cs="Times New Roman"/>
          <w:i/>
          <w:iCs/>
          <w:szCs w:val="24"/>
        </w:rPr>
        <w:t>Algebra of Signatures</w:t>
      </w:r>
      <w:r w:rsidR="003F08D1" w:rsidRPr="00C9338B">
        <w:rPr>
          <w:rFonts w:eastAsia="Times New Roman" w:cs="Times New Roman"/>
          <w:i/>
          <w:iCs/>
          <w:szCs w:val="24"/>
        </w:rPr>
        <w:t xml:space="preserve"> (Alsigna</w:t>
      </w:r>
      <w:proofErr w:type="gramStart"/>
      <w:r w:rsidR="003F08D1" w:rsidRPr="00C9338B">
        <w:rPr>
          <w:rFonts w:eastAsia="Times New Roman" w:cs="Times New Roman"/>
          <w:i/>
          <w:iCs/>
          <w:szCs w:val="24"/>
        </w:rPr>
        <w:t xml:space="preserve">)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003F08D1" w:rsidRPr="00C9338B">
        <w:rPr>
          <w:rFonts w:eastAsia="Times New Roman" w:cs="Times New Roman"/>
          <w:szCs w:val="24"/>
        </w:rPr>
        <w:t xml:space="preserve"> </w:t>
      </w:r>
      <w:r w:rsidR="00B27747" w:rsidRPr="00C9338B">
        <w:rPr>
          <w:rFonts w:eastAsia="Times New Roman" w:cs="Times New Roman"/>
          <w:szCs w:val="24"/>
        </w:rPr>
        <w:t>Definition</w:t>
      </w:r>
      <w:r w:rsidR="003F08D1" w:rsidRPr="00C9338B">
        <w:rPr>
          <w:rFonts w:eastAsia="Times New Roman" w:cs="Times New Roman"/>
          <w:szCs w:val="24"/>
        </w:rPr>
        <w:t xml:space="preserve"> </w:t>
      </w:r>
      <w:r w:rsidR="00940D5C" w:rsidRPr="00C9338B">
        <w:rPr>
          <w:rFonts w:eastAsia="Times New Roman" w:cs="Times New Roman"/>
          <w:szCs w:val="24"/>
        </w:rPr>
        <w:t>11.</w:t>
      </w:r>
      <w:r w:rsidR="007E1EDC" w:rsidRPr="00C9338B">
        <w:rPr>
          <w:rFonts w:eastAsia="Times New Roman" w:cs="Times New Roman"/>
          <w:szCs w:val="24"/>
        </w:rPr>
        <w:t>2</w:t>
      </w:r>
      <w:r w:rsidR="003F08D1" w:rsidRPr="00C9338B">
        <w:rPr>
          <w:rFonts w:eastAsia="Times New Roman" w:cs="Times New Roman"/>
          <w:szCs w:val="24"/>
        </w:rPr>
        <w:t xml:space="preserve">; </w:t>
      </w:r>
    </w:p>
    <w:p w:rsidR="003F08D1" w:rsidRPr="00C9338B" w:rsidRDefault="003F08D1" w:rsidP="003A4A99">
      <w:pPr>
        <w:ind w:left="840" w:firstLine="11"/>
        <w:jc w:val="both"/>
        <w:rPr>
          <w:rFonts w:eastAsia="Times New Roman" w:cs="Times New Roman"/>
          <w:szCs w:val="24"/>
        </w:rPr>
      </w:pPr>
      <w:proofErr w:type="gramStart"/>
      <w:r w:rsidRPr="00C9338B">
        <w:rPr>
          <w:rFonts w:eastAsia="Times New Roman" w:cs="Times New Roman"/>
          <w:i/>
          <w:iCs/>
          <w:szCs w:val="24"/>
        </w:rPr>
        <w:t xml:space="preserve">Alsigna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Pr="00C9338B">
        <w:rPr>
          <w:rFonts w:eastAsia="Times New Roman" w:cs="Times New Roman"/>
          <w:szCs w:val="24"/>
        </w:rPr>
        <w:t xml:space="preserve"> </w:t>
      </w:r>
      <w:r w:rsidR="00B27747" w:rsidRPr="00C9338B">
        <w:rPr>
          <w:rFonts w:eastAsia="Times New Roman" w:cs="Times New Roman"/>
          <w:szCs w:val="24"/>
        </w:rPr>
        <w:t>Definition</w:t>
      </w:r>
      <w:r w:rsidRPr="00C9338B">
        <w:rPr>
          <w:rFonts w:eastAsia="Times New Roman" w:cs="Times New Roman"/>
          <w:szCs w:val="24"/>
        </w:rPr>
        <w:t xml:space="preserve"> 11.2; </w:t>
      </w:r>
    </w:p>
    <w:p w:rsidR="003F08D1" w:rsidRPr="00C9338B" w:rsidRDefault="003F08D1" w:rsidP="003A4A99">
      <w:pPr>
        <w:ind w:left="840" w:firstLine="11"/>
        <w:jc w:val="both"/>
        <w:rPr>
          <w:rFonts w:eastAsia="Times New Roman" w:cs="Times New Roman"/>
          <w:szCs w:val="24"/>
        </w:rPr>
      </w:pPr>
      <w:proofErr w:type="gramStart"/>
      <w:r w:rsidRPr="00C9338B">
        <w:rPr>
          <w:rFonts w:eastAsia="Times New Roman" w:cs="Times New Roman"/>
          <w:i/>
          <w:iCs/>
          <w:szCs w:val="24"/>
        </w:rPr>
        <w:t>Antisub</w:t>
      </w:r>
      <w:r w:rsidR="007C0F5A" w:rsidRPr="00C9338B">
        <w:rPr>
          <w:rFonts w:eastAsia="Times New Roman" w:cs="Times New Roman"/>
          <w:i/>
          <w:iCs/>
          <w:szCs w:val="24"/>
        </w:rPr>
        <w:t>c</w:t>
      </w:r>
      <w:r w:rsidRPr="00C9338B">
        <w:rPr>
          <w:rFonts w:eastAsia="Times New Roman" w:cs="Times New Roman"/>
          <w:i/>
          <w:iCs/>
          <w:szCs w:val="24"/>
        </w:rPr>
        <w:t xml:space="preserve">ont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Pr="00C9338B">
        <w:rPr>
          <w:rFonts w:eastAsia="Times New Roman" w:cs="Times New Roman"/>
          <w:szCs w:val="24"/>
        </w:rPr>
        <w:t xml:space="preserve"> </w:t>
      </w:r>
      <w:r w:rsidR="00B27747" w:rsidRPr="00C9338B">
        <w:rPr>
          <w:rFonts w:eastAsia="Times New Roman" w:cs="Times New Roman"/>
          <w:szCs w:val="24"/>
        </w:rPr>
        <w:t>Definition</w:t>
      </w:r>
      <w:r w:rsidRPr="00C9338B">
        <w:rPr>
          <w:rFonts w:eastAsia="Times New Roman" w:cs="Times New Roman"/>
          <w:szCs w:val="24"/>
        </w:rPr>
        <w:t xml:space="preserve"> 7.5; </w:t>
      </w:r>
    </w:p>
    <w:p w:rsidR="007C0F5A" w:rsidRPr="00C9338B" w:rsidRDefault="003F08D1" w:rsidP="003A4A99">
      <w:pPr>
        <w:ind w:left="840" w:firstLine="11"/>
        <w:jc w:val="both"/>
        <w:rPr>
          <w:rFonts w:eastAsia="Times New Roman" w:cs="Times New Roman"/>
          <w:szCs w:val="24"/>
        </w:rPr>
      </w:pPr>
      <w:proofErr w:type="gramStart"/>
      <w:r w:rsidRPr="00C9338B">
        <w:rPr>
          <w:rFonts w:eastAsia="Times New Roman" w:cs="Times New Roman"/>
          <w:i/>
          <w:iCs/>
          <w:szCs w:val="24"/>
        </w:rPr>
        <w:t xml:space="preserve">Base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Pr="00C9338B">
        <w:rPr>
          <w:rFonts w:eastAsia="Times New Roman" w:cs="Times New Roman"/>
          <w:szCs w:val="24"/>
        </w:rPr>
        <w:t xml:space="preserve"> </w:t>
      </w:r>
      <w:r w:rsidR="00B27747" w:rsidRPr="00C9338B">
        <w:rPr>
          <w:rFonts w:eastAsia="Times New Roman" w:cs="Times New Roman"/>
          <w:szCs w:val="24"/>
        </w:rPr>
        <w:t>Definition</w:t>
      </w:r>
      <w:r w:rsidRPr="00C9338B">
        <w:rPr>
          <w:rFonts w:eastAsia="Times New Roman" w:cs="Times New Roman"/>
          <w:szCs w:val="24"/>
        </w:rPr>
        <w:t xml:space="preserve"> 8.1;</w:t>
      </w:r>
    </w:p>
    <w:p w:rsidR="007C0F5A" w:rsidRPr="00C9338B" w:rsidRDefault="007C0F5A" w:rsidP="003A4A99">
      <w:pPr>
        <w:ind w:left="840" w:firstLine="11"/>
        <w:jc w:val="both"/>
        <w:rPr>
          <w:rFonts w:eastAsia="Times New Roman" w:cs="Times New Roman"/>
          <w:szCs w:val="24"/>
        </w:rPr>
      </w:pPr>
      <w:r w:rsidRPr="00C9338B">
        <w:rPr>
          <w:rFonts w:eastAsia="Times New Roman" w:cs="Times New Roman"/>
          <w:i/>
          <w:iCs/>
          <w:szCs w:val="24"/>
        </w:rPr>
        <w:t xml:space="preserve">Chess </w:t>
      </w:r>
      <w:proofErr w:type="gramStart"/>
      <w:r w:rsidRPr="00C9338B">
        <w:rPr>
          <w:rFonts w:eastAsia="Times New Roman" w:cs="Times New Roman"/>
          <w:i/>
          <w:iCs/>
          <w:szCs w:val="24"/>
        </w:rPr>
        <w:t xml:space="preserve">analogy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Pr="00C9338B">
        <w:rPr>
          <w:rFonts w:eastAsia="Times New Roman" w:cs="Times New Roman"/>
          <w:szCs w:val="24"/>
        </w:rPr>
        <w:t xml:space="preserve"> Definition 11.1; </w:t>
      </w:r>
    </w:p>
    <w:p w:rsidR="007C0F5A" w:rsidRPr="00C9338B" w:rsidRDefault="007C0F5A" w:rsidP="003A4A99">
      <w:pPr>
        <w:ind w:left="840" w:firstLine="11"/>
        <w:jc w:val="both"/>
        <w:rPr>
          <w:rFonts w:eastAsia="Times New Roman" w:cs="Times New Roman"/>
          <w:szCs w:val="24"/>
        </w:rPr>
      </w:pPr>
      <w:r w:rsidRPr="00C9338B">
        <w:rPr>
          <w:rFonts w:eastAsia="Times New Roman" w:cs="Times New Roman"/>
          <w:i/>
          <w:iCs/>
          <w:szCs w:val="24"/>
        </w:rPr>
        <w:t xml:space="preserve">Cross bundle </w:t>
      </w:r>
      <w:r w:rsidR="00E6099B" w:rsidRPr="00C9338B">
        <w:rPr>
          <w:rFonts w:eastAsia="Times New Roman" w:cs="Times New Roman"/>
          <w:i/>
          <w:iCs/>
          <w:szCs w:val="24"/>
        </w:rPr>
        <w:t xml:space="preserve">of a </w:t>
      </w:r>
      <w:r w:rsidR="00D67C90" w:rsidRPr="00C9338B">
        <w:rPr>
          <w:rFonts w:eastAsia="Times New Roman" w:cs="Times New Roman"/>
          <w:i/>
          <w:iCs/>
          <w:szCs w:val="24"/>
        </w:rPr>
        <w:t>“</w:t>
      </w:r>
      <w:r w:rsidRPr="00C9338B">
        <w:rPr>
          <w:rFonts w:eastAsia="Times New Roman" w:cs="Times New Roman"/>
          <w:i/>
          <w:iCs/>
          <w:szCs w:val="24"/>
        </w:rPr>
        <w:t>vacuum</w:t>
      </w:r>
      <w:proofErr w:type="gramStart"/>
      <w:r w:rsidR="00D67C90" w:rsidRPr="00C9338B">
        <w:rPr>
          <w:rFonts w:eastAsia="Times New Roman" w:cs="Times New Roman"/>
          <w:i/>
          <w:iCs/>
          <w:szCs w:val="24"/>
        </w:rPr>
        <w:t>”</w:t>
      </w:r>
      <w:r w:rsidRPr="00C9338B">
        <w:rPr>
          <w:rFonts w:eastAsia="Times New Roman" w:cs="Times New Roman"/>
          <w:i/>
          <w:iCs/>
          <w:szCs w:val="24"/>
        </w:rPr>
        <w:t xml:space="preserve">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Pr="00C9338B">
        <w:rPr>
          <w:rFonts w:eastAsia="Times New Roman" w:cs="Times New Roman"/>
          <w:szCs w:val="24"/>
        </w:rPr>
        <w:t xml:space="preserve"> Definition 16.1; </w:t>
      </w:r>
    </w:p>
    <w:p w:rsidR="003F08D1" w:rsidRPr="00C9338B" w:rsidRDefault="007C0F5A" w:rsidP="003A4A99">
      <w:pPr>
        <w:ind w:left="840" w:firstLine="11"/>
        <w:jc w:val="both"/>
        <w:rPr>
          <w:rFonts w:eastAsia="Times New Roman" w:cs="Times New Roman"/>
          <w:szCs w:val="24"/>
        </w:rPr>
      </w:pPr>
      <w:r w:rsidRPr="00C9338B">
        <w:rPr>
          <w:rFonts w:eastAsia="Times New Roman" w:cs="Times New Roman"/>
          <w:i/>
          <w:iCs/>
          <w:szCs w:val="24"/>
        </w:rPr>
        <w:t>I</w:t>
      </w:r>
      <w:r w:rsidR="003F08D1" w:rsidRPr="00C9338B">
        <w:rPr>
          <w:rFonts w:eastAsia="Times New Roman" w:cs="Times New Roman"/>
          <w:i/>
          <w:iCs/>
          <w:szCs w:val="24"/>
        </w:rPr>
        <w:t xml:space="preserve">nner side </w:t>
      </w:r>
      <w:r w:rsidR="00E6099B" w:rsidRPr="00C9338B">
        <w:rPr>
          <w:rFonts w:eastAsia="Times New Roman" w:cs="Times New Roman"/>
          <w:i/>
          <w:iCs/>
          <w:szCs w:val="24"/>
        </w:rPr>
        <w:t xml:space="preserve">of a </w:t>
      </w:r>
      <w:r w:rsidR="003F08D1" w:rsidRPr="00C9338B">
        <w:rPr>
          <w:rFonts w:eastAsia="Times New Roman" w:cs="Times New Roman"/>
          <w:i/>
          <w:iCs/>
          <w:szCs w:val="24"/>
        </w:rPr>
        <w:t>2</w:t>
      </w:r>
      <w:r w:rsidR="003F08D1" w:rsidRPr="00C9338B">
        <w:rPr>
          <w:rFonts w:eastAsia="Times New Roman" w:cs="Times New Roman"/>
          <w:i/>
          <w:iCs/>
          <w:vertAlign w:val="superscript"/>
        </w:rPr>
        <w:t>3</w:t>
      </w:r>
      <w:r w:rsidR="003F08D1" w:rsidRPr="00C9338B">
        <w:rPr>
          <w:rFonts w:eastAsia="Times New Roman" w:cs="Times New Roman"/>
          <w:i/>
          <w:iCs/>
          <w:szCs w:val="24"/>
        </w:rPr>
        <w:t>-</w:t>
      </w:r>
      <w:r w:rsidR="00795201" w:rsidRPr="00C9338B">
        <w:rPr>
          <w:bCs/>
          <w:i/>
        </w:rPr>
        <w:sym w:font="Symbol" w:char="F06C"/>
      </w:r>
      <w:r w:rsidR="00795201" w:rsidRPr="00C9338B">
        <w:rPr>
          <w:bCs/>
          <w:i/>
          <w:vertAlign w:val="subscript"/>
        </w:rPr>
        <w:t>mn</w:t>
      </w:r>
      <w:r w:rsidR="003F08D1" w:rsidRPr="00C9338B">
        <w:rPr>
          <w:rFonts w:eastAsia="Times New Roman" w:cs="Times New Roman"/>
          <w:i/>
          <w:iCs/>
          <w:szCs w:val="24"/>
        </w:rPr>
        <w:t>-</w:t>
      </w:r>
      <w:r w:rsidR="00723893" w:rsidRPr="00C9338B">
        <w:rPr>
          <w:rFonts w:eastAsia="Times New Roman" w:cs="Times New Roman"/>
          <w:i/>
          <w:iCs/>
          <w:szCs w:val="24"/>
        </w:rPr>
        <w:t>vacuum region</w:t>
      </w:r>
      <w:r w:rsidR="00491187" w:rsidRPr="00C9338B">
        <w:rPr>
          <w:rFonts w:eastAsia="Times New Roman" w:cs="Times New Roman"/>
          <w:i/>
          <w:iCs/>
          <w:szCs w:val="24"/>
        </w:rPr>
        <w:t xml:space="preserve"> (antisubc</w:t>
      </w:r>
      <w:r w:rsidR="003F08D1" w:rsidRPr="00C9338B">
        <w:rPr>
          <w:rFonts w:eastAsia="Times New Roman" w:cs="Times New Roman"/>
          <w:i/>
          <w:iCs/>
          <w:szCs w:val="24"/>
        </w:rPr>
        <w:t>ont</w:t>
      </w:r>
      <w:proofErr w:type="gramStart"/>
      <w:r w:rsidR="003F08D1" w:rsidRPr="00C9338B">
        <w:rPr>
          <w:rFonts w:eastAsia="Times New Roman" w:cs="Times New Roman"/>
          <w:i/>
          <w:iCs/>
          <w:szCs w:val="24"/>
        </w:rPr>
        <w:t xml:space="preserve">)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003F08D1" w:rsidRPr="00C9338B">
        <w:rPr>
          <w:rFonts w:eastAsia="Times New Roman" w:cs="Times New Roman"/>
          <w:szCs w:val="24"/>
        </w:rPr>
        <w:t xml:space="preserve"> </w:t>
      </w:r>
      <w:r w:rsidR="00B27747" w:rsidRPr="00C9338B">
        <w:rPr>
          <w:rFonts w:eastAsia="Times New Roman" w:cs="Times New Roman"/>
          <w:szCs w:val="24"/>
        </w:rPr>
        <w:t>Definition</w:t>
      </w:r>
      <w:r w:rsidR="003F08D1" w:rsidRPr="00C9338B">
        <w:rPr>
          <w:rFonts w:eastAsia="Times New Roman" w:cs="Times New Roman"/>
          <w:szCs w:val="24"/>
        </w:rPr>
        <w:t xml:space="preserve"> 7.3; </w:t>
      </w:r>
    </w:p>
    <w:p w:rsidR="00FC7BDA" w:rsidRPr="00C9338B" w:rsidRDefault="00FC7BDA" w:rsidP="003A4A99">
      <w:pPr>
        <w:ind w:left="840" w:firstLine="11"/>
        <w:jc w:val="both"/>
        <w:rPr>
          <w:rFonts w:eastAsia="Times New Roman" w:cs="Times New Roman"/>
          <w:szCs w:val="24"/>
        </w:rPr>
      </w:pPr>
      <w:r w:rsidRPr="00C9338B">
        <w:rPr>
          <w:rFonts w:eastAsia="Times New Roman" w:cs="Times New Roman"/>
          <w:i/>
          <w:iCs/>
          <w:szCs w:val="24"/>
        </w:rPr>
        <w:t xml:space="preserve">Interior </w:t>
      </w:r>
      <w:r w:rsidR="00E6099B" w:rsidRPr="00C9338B">
        <w:rPr>
          <w:rFonts w:eastAsia="Times New Roman" w:cs="Times New Roman"/>
          <w:i/>
          <w:iCs/>
          <w:szCs w:val="24"/>
        </w:rPr>
        <w:t xml:space="preserve">of an </w:t>
      </w:r>
      <w:proofErr w:type="gramStart"/>
      <w:r w:rsidRPr="00C9338B">
        <w:rPr>
          <w:rFonts w:eastAsia="Times New Roman" w:cs="Times New Roman"/>
          <w:i/>
          <w:iCs/>
          <w:szCs w:val="24"/>
        </w:rPr>
        <w:t xml:space="preserve">antisubcont  </w:t>
      </w:r>
      <w:r w:rsidRPr="00C9338B">
        <w:rPr>
          <w:rFonts w:eastAsia="Times New Roman" w:cs="Times New Roman"/>
          <w:szCs w:val="24"/>
        </w:rPr>
        <w:t>:</w:t>
      </w:r>
      <w:proofErr w:type="gramEnd"/>
      <w:r w:rsidRPr="00C9338B">
        <w:rPr>
          <w:rFonts w:eastAsia="Times New Roman" w:cs="Times New Roman"/>
          <w:szCs w:val="24"/>
        </w:rPr>
        <w:sym w:font="Symbol" w:char="F0DB"/>
      </w:r>
      <w:r w:rsidRPr="00C9338B">
        <w:rPr>
          <w:rFonts w:eastAsia="Times New Roman" w:cs="Times New Roman"/>
          <w:szCs w:val="24"/>
        </w:rPr>
        <w:t xml:space="preserve"> Definition 24.4; </w:t>
      </w:r>
    </w:p>
    <w:p w:rsidR="00FC7BDA" w:rsidRPr="00C9338B" w:rsidRDefault="00FC7BDA" w:rsidP="003A4A99">
      <w:pPr>
        <w:ind w:left="840" w:firstLine="11"/>
        <w:jc w:val="both"/>
        <w:rPr>
          <w:rFonts w:eastAsia="Times New Roman" w:cs="Times New Roman"/>
          <w:szCs w:val="24"/>
        </w:rPr>
      </w:pPr>
      <w:r w:rsidRPr="00C9338B">
        <w:rPr>
          <w:rFonts w:eastAsia="Times New Roman" w:cs="Times New Roman"/>
          <w:i/>
          <w:iCs/>
          <w:szCs w:val="24"/>
        </w:rPr>
        <w:t xml:space="preserve">Interior </w:t>
      </w:r>
      <w:r w:rsidR="00E6099B" w:rsidRPr="00C9338B">
        <w:rPr>
          <w:rFonts w:eastAsia="Times New Roman" w:cs="Times New Roman"/>
          <w:i/>
          <w:iCs/>
          <w:szCs w:val="24"/>
        </w:rPr>
        <w:t xml:space="preserve">of a </w:t>
      </w:r>
      <w:proofErr w:type="gramStart"/>
      <w:r w:rsidRPr="00C9338B">
        <w:rPr>
          <w:rFonts w:eastAsia="Times New Roman" w:cs="Times New Roman"/>
          <w:i/>
          <w:iCs/>
          <w:szCs w:val="24"/>
        </w:rPr>
        <w:t xml:space="preserve">subcont </w:t>
      </w:r>
      <w:r w:rsidRPr="00C9338B">
        <w:rPr>
          <w:rFonts w:eastAsia="Times New Roman" w:cs="Times New Roman"/>
          <w:szCs w:val="24"/>
        </w:rPr>
        <w:t>:</w:t>
      </w:r>
      <w:proofErr w:type="gramEnd"/>
      <w:r w:rsidRPr="00C9338B">
        <w:rPr>
          <w:rFonts w:eastAsia="Times New Roman" w:cs="Times New Roman"/>
          <w:szCs w:val="24"/>
        </w:rPr>
        <w:sym w:font="Symbol" w:char="F0DB"/>
      </w:r>
      <w:r w:rsidRPr="00C9338B">
        <w:rPr>
          <w:rFonts w:eastAsia="Times New Roman" w:cs="Times New Roman"/>
          <w:szCs w:val="24"/>
        </w:rPr>
        <w:t xml:space="preserve"> Definition 24.2; </w:t>
      </w:r>
    </w:p>
    <w:p w:rsidR="00E03342" w:rsidRPr="00C9338B" w:rsidRDefault="00E03342" w:rsidP="00940D5C">
      <w:pPr>
        <w:widowControl w:val="0"/>
        <w:ind w:left="851" w:hanging="709"/>
        <w:rPr>
          <w:b/>
          <w:bCs/>
        </w:rPr>
      </w:pPr>
      <w:r w:rsidRPr="00C9338B">
        <w:rPr>
          <w:rFonts w:eastAsia="Times New Roman" w:cs="Times New Roman"/>
          <w:i/>
          <w:szCs w:val="24"/>
        </w:rPr>
        <w:t xml:space="preserve">           Yi-Ching </w:t>
      </w:r>
      <w:proofErr w:type="gramStart"/>
      <w:r w:rsidRPr="00C9338B">
        <w:rPr>
          <w:rFonts w:eastAsia="Times New Roman" w:cs="Times New Roman"/>
          <w:i/>
          <w:szCs w:val="24"/>
        </w:rPr>
        <w:t>analogy</w:t>
      </w:r>
      <w:r w:rsidR="00634D2C" w:rsidRPr="00C9338B">
        <w:rPr>
          <w:rFonts w:eastAsia="Times New Roman" w:cs="Times New Roman"/>
          <w:i/>
          <w:szCs w:val="24"/>
        </w:rPr>
        <w:t xml:space="preserve"> </w:t>
      </w:r>
      <w:r w:rsidRPr="00C9338B">
        <w:rPr>
          <w:rFonts w:eastAsia="Times New Roman" w:cs="Times New Roman"/>
          <w:szCs w:val="24"/>
        </w:rPr>
        <w:t>:</w:t>
      </w:r>
      <w:proofErr w:type="gramEnd"/>
      <w:r w:rsidRPr="00C9338B">
        <w:rPr>
          <w:rFonts w:eastAsia="Times New Roman" w:cs="Times New Roman"/>
          <w:szCs w:val="24"/>
        </w:rPr>
        <w:sym w:font="Symbol" w:char="F0DB"/>
      </w:r>
      <w:r w:rsidRPr="00C9338B">
        <w:rPr>
          <w:rFonts w:eastAsia="Times New Roman" w:cs="Times New Roman"/>
          <w:szCs w:val="24"/>
        </w:rPr>
        <w:t xml:space="preserve"> Definition 8.3;</w:t>
      </w:r>
    </w:p>
    <w:p w:rsidR="007C0F5A" w:rsidRPr="00C9338B" w:rsidRDefault="00F62AC9" w:rsidP="003A4A99">
      <w:pPr>
        <w:ind w:left="840" w:firstLine="11"/>
        <w:jc w:val="both"/>
        <w:rPr>
          <w:rFonts w:eastAsia="Times New Roman" w:cs="Times New Roman"/>
          <w:szCs w:val="24"/>
        </w:rPr>
      </w:pPr>
      <w:r w:rsidRPr="00C9338B">
        <w:rPr>
          <w:rFonts w:eastAsia="Times New Roman" w:cs="Times New Roman"/>
          <w:i/>
          <w:iCs/>
          <w:szCs w:val="24"/>
        </w:rPr>
        <w:t>k-</w:t>
      </w:r>
      <w:proofErr w:type="gramStart"/>
      <w:r w:rsidR="002E346D" w:rsidRPr="00C9338B">
        <w:rPr>
          <w:rFonts w:eastAsia="Times New Roman" w:cs="Times New Roman"/>
          <w:i/>
          <w:iCs/>
          <w:szCs w:val="24"/>
        </w:rPr>
        <w:t>braid</w:t>
      </w:r>
      <w:r w:rsidR="009320C3" w:rsidRPr="00C9338B">
        <w:rPr>
          <w:rFonts w:eastAsia="Times New Roman" w:cs="Times New Roman"/>
          <w:i/>
          <w:iCs/>
          <w:szCs w:val="24"/>
        </w:rPr>
        <w:t xml:space="preserve"> </w:t>
      </w:r>
      <w:r w:rsidRPr="00C9338B">
        <w:rPr>
          <w:rFonts w:eastAsia="Times New Roman" w:cs="Times New Roman"/>
          <w:i/>
          <w:iCs/>
          <w:szCs w:val="24"/>
        </w:rPr>
        <w:t>:</w:t>
      </w:r>
      <w:proofErr w:type="gramEnd"/>
      <w:r w:rsidR="004D1E87" w:rsidRPr="00C9338B">
        <w:rPr>
          <w:rFonts w:eastAsia="Times New Roman" w:cs="Times New Roman"/>
          <w:szCs w:val="24"/>
        </w:rPr>
        <w:sym w:font="Symbol" w:char="F0DB"/>
      </w:r>
      <w:r w:rsidR="007C0F5A" w:rsidRPr="00C9338B">
        <w:rPr>
          <w:rFonts w:eastAsia="Times New Roman" w:cs="Times New Roman"/>
          <w:szCs w:val="24"/>
        </w:rPr>
        <w:t xml:space="preserve"> Definition  22.1; </w:t>
      </w:r>
    </w:p>
    <w:p w:rsidR="00EE417A" w:rsidRPr="00C9338B" w:rsidRDefault="00EE417A" w:rsidP="00EE417A">
      <w:pPr>
        <w:ind w:left="840" w:firstLine="11"/>
        <w:jc w:val="both"/>
        <w:rPr>
          <w:rFonts w:eastAsia="Times New Roman" w:cs="Times New Roman"/>
          <w:szCs w:val="24"/>
        </w:rPr>
      </w:pPr>
      <w:r w:rsidRPr="00C9338B">
        <w:rPr>
          <w:rFonts w:eastAsia="Times New Roman" w:cs="Times New Roman"/>
          <w:i/>
          <w:iCs/>
          <w:szCs w:val="24"/>
        </w:rPr>
        <w:t>Longitudinal separation of a “vacuum</w:t>
      </w:r>
      <w:proofErr w:type="gramStart"/>
      <w:r w:rsidRPr="00C9338B">
        <w:rPr>
          <w:rFonts w:eastAsia="Times New Roman" w:cs="Times New Roman"/>
          <w:i/>
          <w:iCs/>
          <w:szCs w:val="24"/>
        </w:rPr>
        <w:t xml:space="preserve">” </w:t>
      </w:r>
      <w:r w:rsidRPr="00C9338B">
        <w:rPr>
          <w:rFonts w:eastAsia="Times New Roman" w:cs="Times New Roman"/>
          <w:szCs w:val="24"/>
        </w:rPr>
        <w:t>:</w:t>
      </w:r>
      <w:proofErr w:type="gramEnd"/>
      <w:r w:rsidRPr="00C9338B">
        <w:rPr>
          <w:rFonts w:eastAsia="Times New Roman" w:cs="Times New Roman"/>
          <w:szCs w:val="24"/>
        </w:rPr>
        <w:sym w:font="Symbol" w:char="F0DB"/>
      </w:r>
      <w:r w:rsidRPr="00C9338B">
        <w:rPr>
          <w:rFonts w:eastAsia="Times New Roman" w:cs="Times New Roman"/>
          <w:szCs w:val="24"/>
        </w:rPr>
        <w:t xml:space="preserve"> the Definition 2.3; </w:t>
      </w:r>
    </w:p>
    <w:p w:rsidR="00EE417A" w:rsidRPr="00C9338B" w:rsidRDefault="00EE417A" w:rsidP="00EE417A">
      <w:pPr>
        <w:ind w:left="840" w:firstLine="11"/>
        <w:jc w:val="both"/>
        <w:rPr>
          <w:rFonts w:eastAsia="Times New Roman" w:cs="Times New Roman"/>
          <w:szCs w:val="24"/>
        </w:rPr>
      </w:pPr>
      <w:r w:rsidRPr="00C9338B">
        <w:rPr>
          <w:rFonts w:eastAsia="Times New Roman" w:cs="Times New Roman"/>
          <w:i/>
          <w:iCs/>
          <w:szCs w:val="24"/>
        </w:rPr>
        <w:t>Longitudinal “split zero</w:t>
      </w:r>
      <w:proofErr w:type="gramStart"/>
      <w:r w:rsidRPr="00C9338B">
        <w:rPr>
          <w:rFonts w:eastAsia="Times New Roman" w:cs="Times New Roman"/>
          <w:i/>
          <w:iCs/>
          <w:szCs w:val="24"/>
        </w:rPr>
        <w:t xml:space="preserve">” </w:t>
      </w:r>
      <w:r w:rsidRPr="00C9338B">
        <w:rPr>
          <w:rFonts w:eastAsia="Times New Roman" w:cs="Times New Roman"/>
          <w:szCs w:val="24"/>
        </w:rPr>
        <w:t>:</w:t>
      </w:r>
      <w:proofErr w:type="gramEnd"/>
      <w:r w:rsidRPr="00C9338B">
        <w:rPr>
          <w:rFonts w:eastAsia="Times New Roman" w:cs="Times New Roman"/>
          <w:szCs w:val="24"/>
        </w:rPr>
        <w:sym w:font="Symbol" w:char="F0DB"/>
      </w:r>
      <w:r w:rsidRPr="00C9338B">
        <w:rPr>
          <w:rFonts w:eastAsia="Times New Roman" w:cs="Times New Roman"/>
          <w:szCs w:val="24"/>
        </w:rPr>
        <w:t xml:space="preserve"> Definition 12.2; </w:t>
      </w:r>
    </w:p>
    <w:p w:rsidR="00E6099B" w:rsidRPr="00C9338B" w:rsidRDefault="00E6099B" w:rsidP="003A4A99">
      <w:pPr>
        <w:ind w:left="840" w:firstLine="11"/>
        <w:jc w:val="both"/>
        <w:rPr>
          <w:rFonts w:eastAsia="Times New Roman" w:cs="Times New Roman"/>
          <w:szCs w:val="24"/>
        </w:rPr>
      </w:pPr>
      <w:r w:rsidRPr="00C9338B">
        <w:rPr>
          <w:rFonts w:eastAsia="Times New Roman" w:cs="Times New Roman"/>
          <w:i/>
          <w:iCs/>
          <w:szCs w:val="24"/>
        </w:rPr>
        <w:t xml:space="preserve">Mask of an </w:t>
      </w:r>
      <w:proofErr w:type="gramStart"/>
      <w:r w:rsidRPr="00C9338B">
        <w:rPr>
          <w:rFonts w:eastAsia="Times New Roman" w:cs="Times New Roman"/>
          <w:i/>
          <w:iCs/>
          <w:szCs w:val="24"/>
        </w:rPr>
        <w:t xml:space="preserve">antisubcont  </w:t>
      </w:r>
      <w:r w:rsidRPr="00C9338B">
        <w:rPr>
          <w:rFonts w:eastAsia="Times New Roman" w:cs="Times New Roman"/>
          <w:szCs w:val="24"/>
        </w:rPr>
        <w:t>:</w:t>
      </w:r>
      <w:proofErr w:type="gramEnd"/>
      <w:r w:rsidRPr="00C9338B">
        <w:rPr>
          <w:rFonts w:eastAsia="Times New Roman" w:cs="Times New Roman"/>
          <w:szCs w:val="24"/>
        </w:rPr>
        <w:sym w:font="Symbol" w:char="F0DB"/>
      </w:r>
      <w:r w:rsidRPr="00C9338B">
        <w:rPr>
          <w:rFonts w:eastAsia="Times New Roman" w:cs="Times New Roman"/>
          <w:szCs w:val="24"/>
        </w:rPr>
        <w:t xml:space="preserve"> Definition 24.3; </w:t>
      </w:r>
    </w:p>
    <w:p w:rsidR="00E6099B" w:rsidRPr="00C9338B" w:rsidRDefault="00E6099B" w:rsidP="003A4A99">
      <w:pPr>
        <w:ind w:left="840" w:firstLine="11"/>
        <w:jc w:val="both"/>
        <w:rPr>
          <w:rFonts w:eastAsia="Times New Roman" w:cs="Times New Roman"/>
          <w:szCs w:val="24"/>
        </w:rPr>
      </w:pPr>
      <w:r w:rsidRPr="00C9338B">
        <w:rPr>
          <w:rFonts w:eastAsia="Times New Roman" w:cs="Times New Roman"/>
          <w:i/>
          <w:iCs/>
          <w:szCs w:val="24"/>
        </w:rPr>
        <w:t xml:space="preserve">Mask of a </w:t>
      </w:r>
      <w:proofErr w:type="gramStart"/>
      <w:r w:rsidRPr="00C9338B">
        <w:rPr>
          <w:rFonts w:eastAsia="Times New Roman" w:cs="Times New Roman"/>
          <w:i/>
          <w:iCs/>
          <w:szCs w:val="24"/>
        </w:rPr>
        <w:t xml:space="preserve">subcont </w:t>
      </w:r>
      <w:r w:rsidRPr="00C9338B">
        <w:rPr>
          <w:rFonts w:eastAsia="Times New Roman" w:cs="Times New Roman"/>
          <w:szCs w:val="24"/>
        </w:rPr>
        <w:t>:</w:t>
      </w:r>
      <w:proofErr w:type="gramEnd"/>
      <w:r w:rsidRPr="00C9338B">
        <w:rPr>
          <w:rFonts w:eastAsia="Times New Roman" w:cs="Times New Roman"/>
          <w:szCs w:val="24"/>
        </w:rPr>
        <w:sym w:font="Symbol" w:char="F0DB"/>
      </w:r>
      <w:r w:rsidRPr="00C9338B">
        <w:rPr>
          <w:rFonts w:eastAsia="Times New Roman" w:cs="Times New Roman"/>
          <w:szCs w:val="24"/>
        </w:rPr>
        <w:t xml:space="preserve"> Definition 24.1; </w:t>
      </w:r>
    </w:p>
    <w:p w:rsidR="007C0F5A" w:rsidRPr="00C9338B" w:rsidRDefault="007C0F5A" w:rsidP="003A4A99">
      <w:pPr>
        <w:ind w:left="840" w:firstLine="11"/>
        <w:jc w:val="both"/>
        <w:rPr>
          <w:rFonts w:eastAsia="Times New Roman" w:cs="Times New Roman"/>
          <w:szCs w:val="24"/>
        </w:rPr>
      </w:pPr>
      <w:r w:rsidRPr="00C9338B">
        <w:rPr>
          <w:rFonts w:eastAsia="Times New Roman" w:cs="Times New Roman"/>
          <w:i/>
          <w:iCs/>
          <w:szCs w:val="24"/>
        </w:rPr>
        <w:t>Newtonian vacuum (</w:t>
      </w:r>
      <w:r w:rsidR="00D67C90" w:rsidRPr="00C9338B">
        <w:rPr>
          <w:rFonts w:eastAsia="Times New Roman" w:cs="Times New Roman"/>
          <w:i/>
          <w:iCs/>
          <w:szCs w:val="24"/>
        </w:rPr>
        <w:t>“</w:t>
      </w:r>
      <w:r w:rsidRPr="00C9338B">
        <w:rPr>
          <w:rFonts w:eastAsia="Times New Roman" w:cs="Times New Roman"/>
          <w:i/>
          <w:iCs/>
          <w:szCs w:val="24"/>
        </w:rPr>
        <w:t>vacuum</w:t>
      </w:r>
      <w:r w:rsidR="00D67C90" w:rsidRPr="00C9338B">
        <w:rPr>
          <w:rFonts w:eastAsia="Times New Roman" w:cs="Times New Roman"/>
          <w:i/>
          <w:iCs/>
          <w:szCs w:val="24"/>
        </w:rPr>
        <w:t>”</w:t>
      </w:r>
      <w:proofErr w:type="gramStart"/>
      <w:r w:rsidRPr="00C9338B">
        <w:rPr>
          <w:rFonts w:eastAsia="Times New Roman" w:cs="Times New Roman"/>
          <w:i/>
          <w:iCs/>
          <w:szCs w:val="24"/>
        </w:rPr>
        <w:t xml:space="preserve">)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Pr="00C9338B">
        <w:rPr>
          <w:rFonts w:eastAsia="Times New Roman" w:cs="Times New Roman"/>
          <w:szCs w:val="24"/>
        </w:rPr>
        <w:t xml:space="preserve"> Definition 1.1; </w:t>
      </w:r>
    </w:p>
    <w:p w:rsidR="007C0F5A" w:rsidRPr="00C9338B" w:rsidRDefault="007C0F5A" w:rsidP="003A4A99">
      <w:pPr>
        <w:ind w:left="840" w:firstLine="11"/>
        <w:jc w:val="both"/>
        <w:rPr>
          <w:rFonts w:eastAsia="Times New Roman" w:cs="Times New Roman"/>
          <w:szCs w:val="24"/>
        </w:rPr>
      </w:pPr>
      <w:r w:rsidRPr="00C9338B">
        <w:rPr>
          <w:rFonts w:eastAsia="Times New Roman" w:cs="Times New Roman"/>
          <w:i/>
          <w:iCs/>
          <w:szCs w:val="24"/>
        </w:rPr>
        <w:t>Orthogonal three-</w:t>
      </w:r>
      <w:proofErr w:type="gramStart"/>
      <w:r w:rsidRPr="00C9338B">
        <w:rPr>
          <w:rFonts w:eastAsia="Times New Roman" w:cs="Times New Roman"/>
          <w:i/>
          <w:iCs/>
          <w:szCs w:val="24"/>
        </w:rPr>
        <w:t xml:space="preserve">basis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004D1E87" w:rsidRPr="00C9338B">
        <w:rPr>
          <w:rFonts w:eastAsia="Times New Roman" w:cs="Times New Roman"/>
          <w:szCs w:val="24"/>
        </w:rPr>
        <w:t xml:space="preserve"> </w:t>
      </w:r>
      <w:r w:rsidRPr="00C9338B">
        <w:rPr>
          <w:rFonts w:eastAsia="Times New Roman" w:cs="Times New Roman"/>
          <w:szCs w:val="24"/>
        </w:rPr>
        <w:t>Definition 6.1;</w:t>
      </w:r>
    </w:p>
    <w:p w:rsidR="007C0F5A" w:rsidRPr="00C9338B" w:rsidRDefault="007C0F5A" w:rsidP="003A4A99">
      <w:pPr>
        <w:ind w:left="840" w:firstLine="11"/>
        <w:jc w:val="both"/>
        <w:rPr>
          <w:rFonts w:eastAsia="Times New Roman" w:cs="Times New Roman"/>
          <w:szCs w:val="24"/>
        </w:rPr>
      </w:pPr>
      <w:r w:rsidRPr="00C9338B">
        <w:rPr>
          <w:rFonts w:eastAsia="Times New Roman" w:cs="Times New Roman"/>
          <w:i/>
          <w:iCs/>
          <w:szCs w:val="24"/>
        </w:rPr>
        <w:t>Outer side 2</w:t>
      </w:r>
      <w:r w:rsidRPr="00C9338B">
        <w:rPr>
          <w:rFonts w:eastAsia="Times New Roman" w:cs="Times New Roman"/>
          <w:i/>
          <w:iCs/>
          <w:vertAlign w:val="superscript"/>
        </w:rPr>
        <w:t>3</w:t>
      </w:r>
      <w:r w:rsidRPr="00C9338B">
        <w:rPr>
          <w:rFonts w:eastAsia="Times New Roman" w:cs="Times New Roman"/>
          <w:i/>
          <w:iCs/>
          <w:szCs w:val="24"/>
        </w:rPr>
        <w:t>-</w:t>
      </w:r>
      <w:r w:rsidRPr="00C9338B">
        <w:rPr>
          <w:bCs/>
          <w:i/>
        </w:rPr>
        <w:sym w:font="Symbol" w:char="F06C"/>
      </w:r>
      <w:r w:rsidRPr="00C9338B">
        <w:rPr>
          <w:bCs/>
          <w:i/>
          <w:vertAlign w:val="subscript"/>
        </w:rPr>
        <w:t>mn</w:t>
      </w:r>
      <w:r w:rsidRPr="00C9338B">
        <w:rPr>
          <w:rFonts w:eastAsia="Times New Roman" w:cs="Times New Roman"/>
          <w:i/>
          <w:iCs/>
          <w:szCs w:val="24"/>
        </w:rPr>
        <w:t>-</w:t>
      </w:r>
      <w:r w:rsidR="00723893" w:rsidRPr="00C9338B">
        <w:rPr>
          <w:rFonts w:eastAsia="Times New Roman" w:cs="Times New Roman"/>
          <w:i/>
          <w:iCs/>
          <w:szCs w:val="24"/>
        </w:rPr>
        <w:t>vacuum region</w:t>
      </w:r>
      <w:r w:rsidRPr="00C9338B">
        <w:rPr>
          <w:rFonts w:eastAsia="Times New Roman" w:cs="Times New Roman"/>
          <w:i/>
          <w:iCs/>
          <w:szCs w:val="24"/>
        </w:rPr>
        <w:t xml:space="preserve"> (subcont</w:t>
      </w:r>
      <w:proofErr w:type="gramStart"/>
      <w:r w:rsidRPr="00C9338B">
        <w:rPr>
          <w:rFonts w:eastAsia="Times New Roman" w:cs="Times New Roman"/>
          <w:i/>
          <w:iCs/>
          <w:szCs w:val="24"/>
        </w:rPr>
        <w:t xml:space="preserve">)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004D1E87" w:rsidRPr="00C9338B">
        <w:rPr>
          <w:rFonts w:eastAsia="Times New Roman" w:cs="Times New Roman"/>
          <w:szCs w:val="24"/>
        </w:rPr>
        <w:t xml:space="preserve"> </w:t>
      </w:r>
      <w:r w:rsidRPr="00C9338B">
        <w:rPr>
          <w:rFonts w:eastAsia="Times New Roman" w:cs="Times New Roman"/>
          <w:szCs w:val="24"/>
        </w:rPr>
        <w:t xml:space="preserve">Definition 7.2; </w:t>
      </w:r>
    </w:p>
    <w:p w:rsidR="00EE417A" w:rsidRPr="00C9338B" w:rsidRDefault="009320C3" w:rsidP="00EE417A">
      <w:pPr>
        <w:ind w:left="840" w:firstLine="11"/>
        <w:jc w:val="both"/>
        <w:rPr>
          <w:rFonts w:eastAsia="Times New Roman" w:cs="Times New Roman"/>
          <w:szCs w:val="24"/>
        </w:rPr>
      </w:pPr>
      <w:r w:rsidRPr="00C9338B">
        <w:rPr>
          <w:rFonts w:eastAsia="Times New Roman" w:cs="Times New Roman"/>
          <w:i/>
          <w:szCs w:val="24"/>
        </w:rPr>
        <w:t xml:space="preserve">Qabbalistic </w:t>
      </w:r>
      <w:proofErr w:type="gramStart"/>
      <w:r w:rsidRPr="00C9338B">
        <w:rPr>
          <w:rFonts w:eastAsia="Times New Roman" w:cs="Times New Roman"/>
          <w:i/>
          <w:szCs w:val="24"/>
        </w:rPr>
        <w:t>analogy</w:t>
      </w:r>
      <w:r w:rsidR="00EE417A" w:rsidRPr="00C9338B">
        <w:rPr>
          <w:rFonts w:eastAsia="Times New Roman" w:cs="Times New Roman"/>
          <w:szCs w:val="24"/>
        </w:rPr>
        <w:t xml:space="preserve"> :</w:t>
      </w:r>
      <w:proofErr w:type="gramEnd"/>
      <w:r w:rsidR="00EE417A" w:rsidRPr="00C9338B">
        <w:rPr>
          <w:rFonts w:eastAsia="Times New Roman" w:cs="Times New Roman"/>
          <w:szCs w:val="24"/>
        </w:rPr>
        <w:sym w:font="Symbol" w:char="F0DB"/>
      </w:r>
      <w:r w:rsidR="00EE417A" w:rsidRPr="00C9338B">
        <w:rPr>
          <w:rFonts w:eastAsia="Times New Roman" w:cs="Times New Roman"/>
          <w:szCs w:val="24"/>
        </w:rPr>
        <w:t xml:space="preserve"> Definition 16.2; </w:t>
      </w:r>
    </w:p>
    <w:p w:rsidR="007C0F5A" w:rsidRPr="00C9338B" w:rsidRDefault="007C0F5A" w:rsidP="003A4A99">
      <w:pPr>
        <w:ind w:left="840" w:firstLine="11"/>
        <w:jc w:val="both"/>
        <w:rPr>
          <w:rFonts w:eastAsia="Times New Roman" w:cs="Times New Roman"/>
          <w:szCs w:val="24"/>
        </w:rPr>
      </w:pPr>
      <w:proofErr w:type="gramStart"/>
      <w:r w:rsidRPr="00C9338B">
        <w:rPr>
          <w:rFonts w:eastAsia="Times New Roman" w:cs="Times New Roman"/>
          <w:i/>
          <w:iCs/>
          <w:szCs w:val="24"/>
        </w:rPr>
        <w:t xml:space="preserve">Rankings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004D1E87" w:rsidRPr="00C9338B">
        <w:rPr>
          <w:rFonts w:eastAsia="Times New Roman" w:cs="Times New Roman"/>
          <w:szCs w:val="24"/>
        </w:rPr>
        <w:t xml:space="preserve"> </w:t>
      </w:r>
      <w:r w:rsidRPr="00C9338B">
        <w:rPr>
          <w:rFonts w:eastAsia="Times New Roman" w:cs="Times New Roman"/>
          <w:szCs w:val="24"/>
        </w:rPr>
        <w:t xml:space="preserve">Definition 10.2; </w:t>
      </w:r>
    </w:p>
    <w:p w:rsidR="007C0F5A" w:rsidRPr="00C9338B" w:rsidRDefault="007C0F5A" w:rsidP="003A4A99">
      <w:pPr>
        <w:ind w:left="840" w:firstLine="11"/>
        <w:jc w:val="both"/>
        <w:rPr>
          <w:rFonts w:eastAsia="Times New Roman" w:cs="Times New Roman"/>
          <w:szCs w:val="24"/>
        </w:rPr>
      </w:pPr>
      <w:r w:rsidRPr="00C9338B">
        <w:rPr>
          <w:rFonts w:eastAsia="Times New Roman" w:cs="Times New Roman"/>
          <w:i/>
          <w:iCs/>
          <w:szCs w:val="24"/>
        </w:rPr>
        <w:t xml:space="preserve">Ray of </w:t>
      </w:r>
      <w:proofErr w:type="gramStart"/>
      <w:r w:rsidRPr="00C9338B">
        <w:rPr>
          <w:rFonts w:eastAsia="Times New Roman" w:cs="Times New Roman"/>
          <w:i/>
          <w:iCs/>
          <w:szCs w:val="24"/>
        </w:rPr>
        <w:t xml:space="preserve">light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Pr="00C9338B">
        <w:rPr>
          <w:rFonts w:eastAsia="Times New Roman" w:cs="Times New Roman"/>
          <w:szCs w:val="24"/>
        </w:rPr>
        <w:t xml:space="preserve"> Definition 2.1;</w:t>
      </w:r>
      <w:r w:rsidRPr="00C9338B">
        <w:rPr>
          <w:rFonts w:eastAsia="Times New Roman" w:cs="Times New Roman"/>
          <w:b/>
          <w:bCs/>
          <w:szCs w:val="24"/>
        </w:rPr>
        <w:t xml:space="preserve"> </w:t>
      </w:r>
    </w:p>
    <w:p w:rsidR="003F08D1" w:rsidRPr="00C9338B" w:rsidRDefault="003F08D1" w:rsidP="003A4A99">
      <w:pPr>
        <w:ind w:left="840" w:firstLine="11"/>
        <w:jc w:val="both"/>
        <w:rPr>
          <w:rFonts w:eastAsia="Times New Roman" w:cs="Times New Roman"/>
          <w:szCs w:val="24"/>
        </w:rPr>
      </w:pPr>
      <w:proofErr w:type="gramStart"/>
      <w:r w:rsidRPr="00C9338B">
        <w:rPr>
          <w:rFonts w:eastAsia="Times New Roman" w:cs="Times New Roman"/>
          <w:i/>
          <w:iCs/>
          <w:szCs w:val="24"/>
        </w:rPr>
        <w:t xml:space="preserve">Signature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Pr="00C9338B">
        <w:rPr>
          <w:rFonts w:eastAsia="Times New Roman" w:cs="Times New Roman"/>
          <w:szCs w:val="24"/>
        </w:rPr>
        <w:t xml:space="preserve"> </w:t>
      </w:r>
      <w:r w:rsidR="00B27747" w:rsidRPr="00C9338B">
        <w:rPr>
          <w:rFonts w:eastAsia="Times New Roman" w:cs="Times New Roman"/>
          <w:szCs w:val="24"/>
        </w:rPr>
        <w:t>Definition</w:t>
      </w:r>
      <w:r w:rsidRPr="00C9338B">
        <w:rPr>
          <w:rFonts w:eastAsia="Times New Roman" w:cs="Times New Roman"/>
          <w:szCs w:val="24"/>
        </w:rPr>
        <w:t xml:space="preserve"> 10.1; </w:t>
      </w:r>
    </w:p>
    <w:p w:rsidR="003F08D1" w:rsidRPr="00C9338B" w:rsidRDefault="00953667" w:rsidP="003A4A99">
      <w:pPr>
        <w:ind w:left="840" w:firstLine="11"/>
        <w:jc w:val="both"/>
        <w:rPr>
          <w:rFonts w:eastAsia="Times New Roman" w:cs="Times New Roman"/>
          <w:szCs w:val="24"/>
        </w:rPr>
      </w:pPr>
      <w:proofErr w:type="gramStart"/>
      <w:r w:rsidRPr="00C9338B">
        <w:rPr>
          <w:rFonts w:eastAsia="Times New Roman" w:cs="Times New Roman"/>
          <w:i/>
          <w:iCs/>
          <w:szCs w:val="24"/>
        </w:rPr>
        <w:t>Stignature</w:t>
      </w:r>
      <w:r w:rsidR="003F08D1" w:rsidRPr="00C9338B">
        <w:rPr>
          <w:rFonts w:eastAsia="Times New Roman" w:cs="Times New Roman"/>
          <w:i/>
          <w:iCs/>
          <w:szCs w:val="24"/>
        </w:rPr>
        <w:t xml:space="preserve">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003F08D1" w:rsidRPr="00C9338B">
        <w:rPr>
          <w:rFonts w:eastAsia="Times New Roman" w:cs="Times New Roman"/>
          <w:szCs w:val="24"/>
        </w:rPr>
        <w:t xml:space="preserve"> </w:t>
      </w:r>
      <w:r w:rsidR="00B27747" w:rsidRPr="00C9338B">
        <w:rPr>
          <w:rFonts w:eastAsia="Times New Roman" w:cs="Times New Roman"/>
          <w:szCs w:val="24"/>
        </w:rPr>
        <w:t>Definition</w:t>
      </w:r>
      <w:r w:rsidR="003F08D1" w:rsidRPr="00C9338B">
        <w:rPr>
          <w:rFonts w:eastAsia="Times New Roman" w:cs="Times New Roman"/>
          <w:szCs w:val="24"/>
        </w:rPr>
        <w:t xml:space="preserve"> 8.2; </w:t>
      </w:r>
    </w:p>
    <w:p w:rsidR="003F08D1" w:rsidRPr="00C9338B" w:rsidRDefault="003F08D1" w:rsidP="003A4A99">
      <w:pPr>
        <w:ind w:left="840" w:firstLine="11"/>
        <w:jc w:val="both"/>
        <w:rPr>
          <w:rFonts w:eastAsia="Times New Roman" w:cs="Times New Roman"/>
          <w:szCs w:val="24"/>
        </w:rPr>
      </w:pPr>
      <w:proofErr w:type="gramStart"/>
      <w:r w:rsidRPr="00C9338B">
        <w:rPr>
          <w:rFonts w:eastAsia="Times New Roman" w:cs="Times New Roman"/>
          <w:i/>
          <w:iCs/>
          <w:szCs w:val="24"/>
        </w:rPr>
        <w:t>Sub</w:t>
      </w:r>
      <w:r w:rsidR="00E76702" w:rsidRPr="00C9338B">
        <w:rPr>
          <w:rFonts w:eastAsia="Times New Roman" w:cs="Times New Roman"/>
          <w:i/>
          <w:iCs/>
          <w:szCs w:val="24"/>
        </w:rPr>
        <w:t>cont</w:t>
      </w:r>
      <w:r w:rsidRPr="00C9338B">
        <w:rPr>
          <w:rFonts w:eastAsia="Times New Roman" w:cs="Times New Roman"/>
          <w:i/>
          <w:iCs/>
          <w:szCs w:val="24"/>
        </w:rPr>
        <w:t xml:space="preserve">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Pr="00C9338B">
        <w:rPr>
          <w:rFonts w:eastAsia="Times New Roman" w:cs="Times New Roman"/>
          <w:szCs w:val="24"/>
        </w:rPr>
        <w:t xml:space="preserve"> </w:t>
      </w:r>
      <w:r w:rsidR="00B27747" w:rsidRPr="00C9338B">
        <w:rPr>
          <w:rFonts w:eastAsia="Times New Roman" w:cs="Times New Roman"/>
          <w:szCs w:val="24"/>
        </w:rPr>
        <w:t>Definition</w:t>
      </w:r>
      <w:r w:rsidRPr="00C9338B">
        <w:rPr>
          <w:rFonts w:eastAsia="Times New Roman" w:cs="Times New Roman"/>
          <w:szCs w:val="24"/>
        </w:rPr>
        <w:t xml:space="preserve"> 7.4; </w:t>
      </w:r>
    </w:p>
    <w:p w:rsidR="007C0F5A" w:rsidRPr="00C9338B" w:rsidRDefault="007C0F5A" w:rsidP="003A4A99">
      <w:pPr>
        <w:ind w:left="840" w:firstLine="11"/>
        <w:jc w:val="both"/>
        <w:rPr>
          <w:rFonts w:eastAsia="Times New Roman" w:cs="Times New Roman"/>
          <w:szCs w:val="24"/>
        </w:rPr>
      </w:pPr>
      <w:r w:rsidRPr="00C9338B">
        <w:rPr>
          <w:rFonts w:eastAsia="Times New Roman" w:cs="Times New Roman"/>
          <w:i/>
          <w:iCs/>
          <w:szCs w:val="24"/>
        </w:rPr>
        <w:lastRenderedPageBreak/>
        <w:t xml:space="preserve">Transversely </w:t>
      </w:r>
      <w:r w:rsidR="00D67C90" w:rsidRPr="00C9338B">
        <w:rPr>
          <w:rFonts w:eastAsia="Times New Roman" w:cs="Times New Roman"/>
          <w:i/>
          <w:iCs/>
          <w:szCs w:val="24"/>
        </w:rPr>
        <w:t>“</w:t>
      </w:r>
      <w:r w:rsidRPr="00C9338B">
        <w:rPr>
          <w:rFonts w:eastAsia="Times New Roman" w:cs="Times New Roman"/>
          <w:i/>
          <w:iCs/>
          <w:szCs w:val="24"/>
        </w:rPr>
        <w:t>split zero</w:t>
      </w:r>
      <w:proofErr w:type="gramStart"/>
      <w:r w:rsidR="00D67C90" w:rsidRPr="00C9338B">
        <w:rPr>
          <w:rFonts w:eastAsia="Times New Roman" w:cs="Times New Roman"/>
          <w:i/>
          <w:iCs/>
          <w:szCs w:val="24"/>
        </w:rPr>
        <w:t>”</w:t>
      </w:r>
      <w:r w:rsidRPr="00C9338B">
        <w:rPr>
          <w:rFonts w:eastAsia="Times New Roman" w:cs="Times New Roman"/>
          <w:i/>
          <w:iCs/>
          <w:szCs w:val="24"/>
        </w:rPr>
        <w:t xml:space="preserve">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Pr="00C9338B">
        <w:rPr>
          <w:rFonts w:eastAsia="Times New Roman" w:cs="Times New Roman"/>
          <w:szCs w:val="24"/>
        </w:rPr>
        <w:t xml:space="preserve"> Definition 12.1; </w:t>
      </w:r>
    </w:p>
    <w:p w:rsidR="007C0F5A" w:rsidRPr="00C9338B" w:rsidRDefault="007C0F5A" w:rsidP="003A4A99">
      <w:pPr>
        <w:ind w:left="840" w:firstLine="11"/>
        <w:jc w:val="both"/>
        <w:rPr>
          <w:rFonts w:eastAsia="Times New Roman" w:cs="Times New Roman"/>
          <w:szCs w:val="24"/>
        </w:rPr>
      </w:pPr>
      <w:r w:rsidRPr="00C9338B">
        <w:rPr>
          <w:rFonts w:eastAsia="Times New Roman" w:cs="Times New Roman"/>
          <w:i/>
          <w:iCs/>
          <w:szCs w:val="24"/>
        </w:rPr>
        <w:t xml:space="preserve">True </w:t>
      </w:r>
      <w:proofErr w:type="gramStart"/>
      <w:r w:rsidRPr="00C9338B">
        <w:rPr>
          <w:rFonts w:eastAsia="Times New Roman" w:cs="Times New Roman"/>
          <w:i/>
          <w:iCs/>
          <w:szCs w:val="24"/>
        </w:rPr>
        <w:t>zero</w:t>
      </w:r>
      <w:r w:rsidRPr="00C9338B">
        <w:rPr>
          <w:rFonts w:eastAsia="Times New Roman" w:cs="Times New Roman"/>
          <w:szCs w:val="24"/>
        </w:rPr>
        <w:t xml:space="preserve">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Pr="00C9338B">
        <w:rPr>
          <w:rFonts w:eastAsia="Times New Roman" w:cs="Times New Roman"/>
          <w:szCs w:val="24"/>
        </w:rPr>
        <w:t xml:space="preserve"> Definition 4.1</w:t>
      </w:r>
    </w:p>
    <w:p w:rsidR="007C0F5A" w:rsidRPr="00C9338B" w:rsidRDefault="003F4A52" w:rsidP="003A4A99">
      <w:pPr>
        <w:ind w:firstLine="851"/>
        <w:jc w:val="both"/>
        <w:rPr>
          <w:rFonts w:eastAsia="Times New Roman" w:cs="Times New Roman"/>
          <w:szCs w:val="24"/>
        </w:rPr>
      </w:pPr>
      <w:r w:rsidRPr="00C9338B">
        <w:rPr>
          <w:rFonts w:asciiTheme="majorBidi" w:hAnsiTheme="majorBidi" w:cstheme="majorBidi"/>
        </w:rPr>
        <w:t>“</w:t>
      </w:r>
      <w:r w:rsidRPr="00C9338B">
        <w:rPr>
          <w:rFonts w:asciiTheme="majorBidi" w:hAnsiTheme="majorBidi" w:cstheme="majorBidi"/>
          <w:i/>
        </w:rPr>
        <w:t>Vacuum</w:t>
      </w:r>
      <w:r w:rsidRPr="00C9338B">
        <w:rPr>
          <w:rFonts w:asciiTheme="majorBidi" w:hAnsiTheme="majorBidi" w:cstheme="majorBidi"/>
        </w:rPr>
        <w:t>”</w:t>
      </w:r>
      <w:r w:rsidR="004D1E87" w:rsidRPr="00C9338B">
        <w:rPr>
          <w:rFonts w:eastAsia="Times New Roman" w:cs="Times New Roman"/>
          <w:szCs w:val="24"/>
        </w:rPr>
        <w:t>:</w:t>
      </w:r>
      <w:r w:rsidR="004D1E87" w:rsidRPr="00C9338B">
        <w:rPr>
          <w:rFonts w:eastAsia="Times New Roman" w:cs="Times New Roman"/>
          <w:szCs w:val="24"/>
        </w:rPr>
        <w:sym w:font="Symbol" w:char="F0DB"/>
      </w:r>
      <w:r w:rsidR="007C0F5A" w:rsidRPr="00C9338B">
        <w:rPr>
          <w:rFonts w:eastAsia="Times New Roman" w:cs="Times New Roman"/>
          <w:szCs w:val="24"/>
        </w:rPr>
        <w:t xml:space="preserve"> Definitions 1.1, 12.5; </w:t>
      </w:r>
    </w:p>
    <w:p w:rsidR="00E6099B" w:rsidRPr="00C9338B" w:rsidRDefault="00E6099B" w:rsidP="003A4A99">
      <w:pPr>
        <w:ind w:left="840" w:firstLine="11"/>
        <w:jc w:val="both"/>
        <w:rPr>
          <w:rFonts w:eastAsia="Times New Roman" w:cs="Times New Roman"/>
          <w:szCs w:val="24"/>
        </w:rPr>
      </w:pPr>
      <w:r w:rsidRPr="00C9338B">
        <w:rPr>
          <w:rFonts w:eastAsia="Times New Roman" w:cs="Times New Roman"/>
          <w:i/>
          <w:iCs/>
          <w:szCs w:val="24"/>
        </w:rPr>
        <w:t xml:space="preserve">Vacuum </w:t>
      </w:r>
      <w:proofErr w:type="gramStart"/>
      <w:r w:rsidRPr="00C9338B">
        <w:rPr>
          <w:rFonts w:eastAsia="Times New Roman" w:cs="Times New Roman"/>
          <w:i/>
          <w:iCs/>
          <w:szCs w:val="24"/>
        </w:rPr>
        <w:t xml:space="preserve">balance </w:t>
      </w:r>
      <w:r w:rsidRPr="00C9338B">
        <w:rPr>
          <w:rFonts w:eastAsia="Times New Roman" w:cs="Times New Roman"/>
          <w:szCs w:val="24"/>
        </w:rPr>
        <w:t>:</w:t>
      </w:r>
      <w:proofErr w:type="gramEnd"/>
      <w:r w:rsidRPr="00C9338B">
        <w:rPr>
          <w:rFonts w:eastAsia="Times New Roman" w:cs="Times New Roman"/>
          <w:szCs w:val="24"/>
        </w:rPr>
        <w:sym w:font="Symbol" w:char="F0DB"/>
      </w:r>
      <w:r w:rsidRPr="00C9338B">
        <w:rPr>
          <w:rFonts w:eastAsia="Times New Roman" w:cs="Times New Roman"/>
          <w:szCs w:val="24"/>
        </w:rPr>
        <w:t xml:space="preserve"> Definition 12.3; </w:t>
      </w:r>
    </w:p>
    <w:p w:rsidR="007C0F5A" w:rsidRPr="00C9338B" w:rsidRDefault="007C0F5A" w:rsidP="003A4A99">
      <w:pPr>
        <w:ind w:left="840" w:firstLine="11"/>
        <w:jc w:val="both"/>
        <w:rPr>
          <w:rFonts w:eastAsia="Times New Roman" w:cs="Times New Roman"/>
          <w:szCs w:val="24"/>
        </w:rPr>
      </w:pPr>
      <w:r w:rsidRPr="00C9338B">
        <w:rPr>
          <w:rFonts w:eastAsia="Times New Roman" w:cs="Times New Roman"/>
          <w:i/>
          <w:iCs/>
          <w:szCs w:val="24"/>
        </w:rPr>
        <w:t xml:space="preserve">Vacuum </w:t>
      </w:r>
      <w:proofErr w:type="gramStart"/>
      <w:r w:rsidRPr="00C9338B">
        <w:rPr>
          <w:rFonts w:eastAsia="Times New Roman" w:cs="Times New Roman"/>
          <w:i/>
          <w:iCs/>
          <w:szCs w:val="24"/>
        </w:rPr>
        <w:t xml:space="preserve">conditions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Pr="00C9338B">
        <w:rPr>
          <w:rFonts w:eastAsia="Times New Roman" w:cs="Times New Roman"/>
          <w:szCs w:val="24"/>
        </w:rPr>
        <w:t xml:space="preserve"> Definition 12.4; </w:t>
      </w:r>
    </w:p>
    <w:p w:rsidR="003F08D1" w:rsidRPr="00C9338B" w:rsidRDefault="00795201" w:rsidP="003A4A99">
      <w:pPr>
        <w:ind w:left="840" w:firstLine="11"/>
        <w:jc w:val="both"/>
        <w:rPr>
          <w:rFonts w:eastAsia="Times New Roman" w:cs="Times New Roman"/>
          <w:szCs w:val="24"/>
        </w:rPr>
      </w:pPr>
      <w:r w:rsidRPr="00C9338B">
        <w:rPr>
          <w:bCs/>
          <w:i/>
        </w:rPr>
        <w:sym w:font="Symbol" w:char="F06C"/>
      </w:r>
      <w:r w:rsidRPr="00C9338B">
        <w:rPr>
          <w:bCs/>
          <w:i/>
          <w:vertAlign w:val="subscript"/>
        </w:rPr>
        <w:t>mn</w:t>
      </w:r>
      <w:r w:rsidRPr="00C9338B">
        <w:rPr>
          <w:rFonts w:eastAsia="Times New Roman" w:cs="Times New Roman"/>
          <w:i/>
          <w:iCs/>
          <w:szCs w:val="24"/>
        </w:rPr>
        <w:t>-</w:t>
      </w:r>
      <w:proofErr w:type="gramStart"/>
      <w:r w:rsidRPr="00C9338B">
        <w:rPr>
          <w:rFonts w:eastAsia="Times New Roman" w:cs="Times New Roman"/>
          <w:i/>
          <w:iCs/>
          <w:szCs w:val="24"/>
        </w:rPr>
        <w:t>vac</w:t>
      </w:r>
      <w:r w:rsidR="003F08D1" w:rsidRPr="00C9338B">
        <w:rPr>
          <w:rFonts w:eastAsia="Times New Roman" w:cs="Times New Roman"/>
          <w:i/>
          <w:iCs/>
          <w:szCs w:val="24"/>
        </w:rPr>
        <w:t xml:space="preserve">uum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003F08D1" w:rsidRPr="00C9338B">
        <w:rPr>
          <w:rFonts w:eastAsia="Times New Roman" w:cs="Times New Roman"/>
          <w:szCs w:val="24"/>
        </w:rPr>
        <w:t xml:space="preserve"> </w:t>
      </w:r>
      <w:r w:rsidR="00B27747" w:rsidRPr="00C9338B">
        <w:rPr>
          <w:rFonts w:eastAsia="Times New Roman" w:cs="Times New Roman"/>
          <w:szCs w:val="24"/>
        </w:rPr>
        <w:t>Definition</w:t>
      </w:r>
      <w:r w:rsidR="003F08D1" w:rsidRPr="00C9338B">
        <w:rPr>
          <w:rFonts w:eastAsia="Times New Roman" w:cs="Times New Roman"/>
          <w:szCs w:val="24"/>
        </w:rPr>
        <w:t xml:space="preserve"> 2.2; </w:t>
      </w:r>
    </w:p>
    <w:p w:rsidR="00E6099B" w:rsidRPr="00C9338B" w:rsidRDefault="00E6099B" w:rsidP="003A4A99">
      <w:pPr>
        <w:ind w:left="840" w:firstLine="11"/>
        <w:jc w:val="both"/>
        <w:rPr>
          <w:rFonts w:eastAsia="Times New Roman" w:cs="Times New Roman"/>
          <w:szCs w:val="24"/>
        </w:rPr>
      </w:pPr>
      <w:r w:rsidRPr="00C9338B">
        <w:rPr>
          <w:bCs/>
          <w:i/>
        </w:rPr>
        <w:sym w:font="Symbol" w:char="F06C"/>
      </w:r>
      <w:proofErr w:type="gramStart"/>
      <w:r w:rsidRPr="00C9338B">
        <w:rPr>
          <w:bCs/>
          <w:i/>
          <w:vertAlign w:val="subscript"/>
        </w:rPr>
        <w:t>mn</w:t>
      </w:r>
      <w:r w:rsidRPr="00C9338B">
        <w:rPr>
          <w:rFonts w:eastAsia="Times New Roman" w:cs="Times New Roman"/>
          <w:i/>
          <w:iCs/>
          <w:szCs w:val="24"/>
        </w:rPr>
        <w:t>-vacuum</w:t>
      </w:r>
      <w:proofErr w:type="gramEnd"/>
      <w:r w:rsidRPr="00C9338B">
        <w:rPr>
          <w:rFonts w:eastAsia="Times New Roman" w:cs="Times New Roman"/>
          <w:i/>
          <w:iCs/>
          <w:szCs w:val="24"/>
        </w:rPr>
        <w:t xml:space="preserve"> balance </w:t>
      </w:r>
      <w:r w:rsidRPr="00C9338B">
        <w:rPr>
          <w:rFonts w:eastAsia="Times New Roman" w:cs="Times New Roman"/>
          <w:szCs w:val="24"/>
        </w:rPr>
        <w:t>:</w:t>
      </w:r>
      <w:r w:rsidRPr="00C9338B">
        <w:rPr>
          <w:rFonts w:eastAsia="Times New Roman" w:cs="Times New Roman"/>
          <w:szCs w:val="24"/>
        </w:rPr>
        <w:sym w:font="Symbol" w:char="F0DB"/>
      </w:r>
      <w:r w:rsidRPr="00C9338B">
        <w:rPr>
          <w:rFonts w:eastAsia="Times New Roman" w:cs="Times New Roman"/>
          <w:szCs w:val="24"/>
        </w:rPr>
        <w:t xml:space="preserve"> Definition № 12.3; </w:t>
      </w:r>
    </w:p>
    <w:p w:rsidR="003F08D1" w:rsidRPr="00C9338B" w:rsidRDefault="00795201" w:rsidP="003A4A99">
      <w:pPr>
        <w:ind w:left="840" w:firstLine="11"/>
        <w:jc w:val="both"/>
        <w:rPr>
          <w:rFonts w:eastAsia="Times New Roman" w:cs="Times New Roman"/>
          <w:szCs w:val="24"/>
        </w:rPr>
      </w:pPr>
      <w:r w:rsidRPr="00C9338B">
        <w:rPr>
          <w:bCs/>
          <w:i/>
        </w:rPr>
        <w:sym w:font="Symbol" w:char="F06C"/>
      </w:r>
      <w:proofErr w:type="gramStart"/>
      <w:r w:rsidRPr="00C9338B">
        <w:rPr>
          <w:bCs/>
          <w:i/>
          <w:vertAlign w:val="subscript"/>
        </w:rPr>
        <w:t>mn</w:t>
      </w:r>
      <w:r w:rsidR="003F08D1" w:rsidRPr="00C9338B">
        <w:rPr>
          <w:rFonts w:eastAsia="Times New Roman" w:cs="Times New Roman"/>
          <w:i/>
          <w:iCs/>
          <w:szCs w:val="24"/>
        </w:rPr>
        <w:t>-</w:t>
      </w:r>
      <w:r w:rsidR="00BC3ECE" w:rsidRPr="00C9338B">
        <w:rPr>
          <w:rFonts w:eastAsia="Times New Roman" w:cs="Times New Roman"/>
          <w:i/>
          <w:iCs/>
          <w:szCs w:val="24"/>
        </w:rPr>
        <w:t>vacuum</w:t>
      </w:r>
      <w:proofErr w:type="gramEnd"/>
      <w:r w:rsidR="003F08D1" w:rsidRPr="00C9338B">
        <w:rPr>
          <w:rFonts w:eastAsia="Times New Roman" w:cs="Times New Roman"/>
          <w:i/>
          <w:iCs/>
          <w:szCs w:val="24"/>
        </w:rPr>
        <w:t xml:space="preserve"> condition </w:t>
      </w:r>
      <w:r w:rsidR="004D1E87" w:rsidRPr="00C9338B">
        <w:rPr>
          <w:rFonts w:eastAsia="Times New Roman" w:cs="Times New Roman"/>
          <w:szCs w:val="24"/>
        </w:rPr>
        <w:t>:</w:t>
      </w:r>
      <w:r w:rsidR="004D1E87" w:rsidRPr="00C9338B">
        <w:rPr>
          <w:rFonts w:eastAsia="Times New Roman" w:cs="Times New Roman"/>
          <w:szCs w:val="24"/>
        </w:rPr>
        <w:sym w:font="Symbol" w:char="F0DB"/>
      </w:r>
      <w:r w:rsidR="003F08D1" w:rsidRPr="00C9338B">
        <w:rPr>
          <w:rFonts w:eastAsia="Times New Roman" w:cs="Times New Roman"/>
          <w:szCs w:val="24"/>
        </w:rPr>
        <w:t xml:space="preserve"> </w:t>
      </w:r>
      <w:r w:rsidR="00B27747" w:rsidRPr="00C9338B">
        <w:rPr>
          <w:rFonts w:eastAsia="Times New Roman" w:cs="Times New Roman"/>
          <w:szCs w:val="24"/>
        </w:rPr>
        <w:t>Definition</w:t>
      </w:r>
      <w:r w:rsidR="003F08D1" w:rsidRPr="00C9338B">
        <w:rPr>
          <w:rFonts w:eastAsia="Times New Roman" w:cs="Times New Roman"/>
          <w:szCs w:val="24"/>
        </w:rPr>
        <w:t xml:space="preserve"> 12.4; </w:t>
      </w:r>
    </w:p>
    <w:p w:rsidR="003F08D1" w:rsidRPr="00C9338B" w:rsidRDefault="003F08D1" w:rsidP="003A4A99">
      <w:pPr>
        <w:ind w:left="840" w:firstLine="11"/>
        <w:jc w:val="both"/>
        <w:rPr>
          <w:rFonts w:eastAsia="Times New Roman" w:cs="Times New Roman"/>
          <w:szCs w:val="24"/>
        </w:rPr>
      </w:pPr>
      <w:r w:rsidRPr="00C9338B">
        <w:rPr>
          <w:rFonts w:eastAsia="Times New Roman" w:cs="Times New Roman"/>
          <w:szCs w:val="24"/>
        </w:rPr>
        <w:t>2</w:t>
      </w:r>
      <w:r w:rsidRPr="00C9338B">
        <w:rPr>
          <w:rFonts w:eastAsia="Times New Roman" w:cs="Times New Roman"/>
          <w:i/>
          <w:iCs/>
          <w:vertAlign w:val="superscript"/>
        </w:rPr>
        <w:t xml:space="preserve">k </w:t>
      </w:r>
      <w:r w:rsidRPr="00C9338B">
        <w:rPr>
          <w:rFonts w:eastAsia="Times New Roman" w:cs="Times New Roman"/>
          <w:szCs w:val="24"/>
        </w:rPr>
        <w:t>-</w:t>
      </w:r>
      <w:r w:rsidR="00795201" w:rsidRPr="00C9338B">
        <w:rPr>
          <w:bCs/>
          <w:i/>
        </w:rPr>
        <w:sym w:font="Symbol" w:char="F06C"/>
      </w:r>
      <w:r w:rsidR="00795201" w:rsidRPr="00C9338B">
        <w:rPr>
          <w:bCs/>
          <w:i/>
          <w:vertAlign w:val="subscript"/>
        </w:rPr>
        <w:t>mn</w:t>
      </w:r>
      <w:r w:rsidR="007C0F5A" w:rsidRPr="00C9338B">
        <w:rPr>
          <w:rFonts w:eastAsia="Times New Roman" w:cs="Times New Roman"/>
          <w:i/>
          <w:iCs/>
          <w:szCs w:val="24"/>
        </w:rPr>
        <w:t>-</w:t>
      </w:r>
      <w:r w:rsidR="00832328" w:rsidRPr="00C9338B">
        <w:rPr>
          <w:rFonts w:eastAsia="Times New Roman" w:cs="Times New Roman"/>
          <w:i/>
          <w:iCs/>
          <w:szCs w:val="24"/>
        </w:rPr>
        <w:t xml:space="preserve">vacuum </w:t>
      </w:r>
      <w:proofErr w:type="gramStart"/>
      <w:r w:rsidR="00154B43" w:rsidRPr="00C9338B">
        <w:rPr>
          <w:rFonts w:eastAsia="Times New Roman" w:cs="Times New Roman"/>
          <w:i/>
          <w:iCs/>
          <w:szCs w:val="24"/>
        </w:rPr>
        <w:t>region</w:t>
      </w:r>
      <w:r w:rsidRPr="00C9338B">
        <w:rPr>
          <w:rFonts w:eastAsia="Times New Roman" w:cs="Times New Roman"/>
          <w:i/>
          <w:iCs/>
          <w:szCs w:val="24"/>
        </w:rPr>
        <w:t xml:space="preserve"> </w:t>
      </w:r>
      <w:r w:rsidR="004D1E87" w:rsidRPr="00C9338B">
        <w:rPr>
          <w:rFonts w:eastAsia="Times New Roman" w:cs="Times New Roman"/>
          <w:szCs w:val="24"/>
        </w:rPr>
        <w:t>:</w:t>
      </w:r>
      <w:proofErr w:type="gramEnd"/>
      <w:r w:rsidR="004D1E87" w:rsidRPr="00C9338B">
        <w:rPr>
          <w:rFonts w:eastAsia="Times New Roman" w:cs="Times New Roman"/>
          <w:szCs w:val="24"/>
        </w:rPr>
        <w:sym w:font="Symbol" w:char="F0DB"/>
      </w:r>
      <w:r w:rsidRPr="00C9338B">
        <w:rPr>
          <w:rFonts w:eastAsia="Times New Roman" w:cs="Times New Roman"/>
          <w:szCs w:val="24"/>
        </w:rPr>
        <w:t xml:space="preserve"> </w:t>
      </w:r>
      <w:r w:rsidR="00B27747" w:rsidRPr="00C9338B">
        <w:rPr>
          <w:rFonts w:eastAsia="Times New Roman" w:cs="Times New Roman"/>
          <w:szCs w:val="24"/>
        </w:rPr>
        <w:t>Definition</w:t>
      </w:r>
      <w:r w:rsidRPr="00C9338B">
        <w:rPr>
          <w:rFonts w:eastAsia="Times New Roman" w:cs="Times New Roman"/>
          <w:szCs w:val="24"/>
        </w:rPr>
        <w:t xml:space="preserve"> 7.1. </w:t>
      </w:r>
    </w:p>
    <w:p w:rsidR="00F343D4" w:rsidRPr="00C9338B" w:rsidRDefault="00F343D4" w:rsidP="003A4A99">
      <w:pPr>
        <w:jc w:val="both"/>
        <w:rPr>
          <w:b/>
        </w:rPr>
      </w:pPr>
      <w:r w:rsidRPr="00C9338B">
        <w:t xml:space="preserve"> </w:t>
      </w:r>
    </w:p>
    <w:p w:rsidR="00F343D4" w:rsidRPr="00C9338B" w:rsidRDefault="00F343D4" w:rsidP="003A4A99">
      <w:pPr>
        <w:pStyle w:val="1"/>
        <w:spacing w:line="360" w:lineRule="auto"/>
        <w:jc w:val="center"/>
        <w:rPr>
          <w:b/>
          <w:sz w:val="24"/>
          <w:szCs w:val="24"/>
        </w:rPr>
      </w:pPr>
      <w:r w:rsidRPr="00C9338B">
        <w:rPr>
          <w:b/>
          <w:sz w:val="24"/>
          <w:szCs w:val="24"/>
        </w:rPr>
        <w:t>References</w:t>
      </w:r>
    </w:p>
    <w:p w:rsidR="003A4A99" w:rsidRPr="00C9338B" w:rsidRDefault="00F343D4" w:rsidP="002E34BD">
      <w:pPr>
        <w:shd w:val="clear" w:color="auto" w:fill="FFFFFF"/>
        <w:ind w:left="284" w:hanging="284"/>
        <w:jc w:val="both"/>
      </w:pPr>
      <w:r w:rsidRPr="00C9338B">
        <w:t>[1] Batanov M.S. (2017) Derivation of the Schrödinger equation // Science, education, society: trends and development prospects: Materials of the V International scientific-practical conference/ Editor</w:t>
      </w:r>
      <w:r w:rsidRPr="00C9338B">
        <w:t>i</w:t>
      </w:r>
      <w:r w:rsidRPr="00C9338B">
        <w:t xml:space="preserve">al board: O. N. Shirokov [and others]. - Cheboksary: CNS Interactive Plus, 2017, pp. 16-39, ISBN 978-5-9500297-6-9. DOI: </w:t>
      </w:r>
      <w:hyperlink r:id="rId543" w:tgtFrame="_blank" w:history="1">
        <w:r w:rsidR="00670CB5" w:rsidRPr="00C9338B">
          <w:rPr>
            <w:rStyle w:val="af3"/>
            <w:szCs w:val="24"/>
          </w:rPr>
          <w:t>10.21661/r-461536</w:t>
        </w:r>
      </w:hyperlink>
      <w:r w:rsidR="00670CB5" w:rsidRPr="00C9338B">
        <w:rPr>
          <w:color w:val="333333"/>
          <w:szCs w:val="24"/>
        </w:rPr>
        <w:t xml:space="preserve"> </w:t>
      </w:r>
      <w:r w:rsidRPr="00C9338B">
        <w:t>[in Russian].</w:t>
      </w:r>
    </w:p>
    <w:p w:rsidR="00F343D4" w:rsidRPr="00C9338B" w:rsidRDefault="00F343D4" w:rsidP="002E34BD">
      <w:pPr>
        <w:shd w:val="clear" w:color="auto" w:fill="FFFFFF"/>
        <w:ind w:left="284"/>
        <w:jc w:val="both"/>
      </w:pPr>
      <w:r w:rsidRPr="00C9338B">
        <w:t>Available in English: Batanov, M.S. Derivation of Schrödinger's equation, 2017</w:t>
      </w:r>
      <w:r w:rsidR="003A4A99" w:rsidRPr="00C9338B">
        <w:t xml:space="preserve"> </w:t>
      </w:r>
      <w:proofErr w:type="gramStart"/>
      <w:r w:rsidRPr="00C9338B">
        <w:t>-</w:t>
      </w:r>
      <w:r w:rsidR="003A4A99" w:rsidRPr="00C9338B">
        <w:t xml:space="preserve"> </w:t>
      </w:r>
      <w:r w:rsidRPr="00C9338B">
        <w:t xml:space="preserve"> </w:t>
      </w:r>
      <w:proofErr w:type="gramEnd"/>
      <w:r w:rsidR="00A804CB">
        <w:fldChar w:fldCharType="begin"/>
      </w:r>
      <w:r w:rsidR="00A804CB">
        <w:instrText xml:space="preserve"> HYPERLINK "https://arxiv.org/abs/1702.01880" </w:instrText>
      </w:r>
      <w:r w:rsidR="00A804CB">
        <w:fldChar w:fldCharType="separate"/>
      </w:r>
      <w:r w:rsidR="00670CB5" w:rsidRPr="00C9338B">
        <w:rPr>
          <w:rStyle w:val="af3"/>
        </w:rPr>
        <w:t>https://arxiv.org/abs/1702.01880</w:t>
      </w:r>
      <w:r w:rsidR="00A804CB">
        <w:rPr>
          <w:rStyle w:val="af3"/>
        </w:rPr>
        <w:fldChar w:fldCharType="end"/>
      </w:r>
      <w:r w:rsidR="00670CB5" w:rsidRPr="00C9338B">
        <w:t xml:space="preserve">  </w:t>
      </w:r>
      <w:r w:rsidRPr="00C9338B">
        <w:t>[physics.gen-ph]</w:t>
      </w:r>
    </w:p>
    <w:p w:rsidR="006D1736" w:rsidRPr="00C9338B" w:rsidRDefault="00F343D4" w:rsidP="002E34BD">
      <w:pPr>
        <w:shd w:val="clear" w:color="auto" w:fill="FFFFFF"/>
        <w:ind w:left="284" w:hanging="284"/>
        <w:jc w:val="both"/>
      </w:pPr>
      <w:r w:rsidRPr="00C9338B">
        <w:t xml:space="preserve">[2] Batanov M.S. (2017) Einstein's Vacuum Equation Extended // Education and Science: Modern Trends: Collective Monograph / Ch. Ed. O. N. Shirokov. - Cheboksary: ​​CNS Interactive Plus, 2017. </w:t>
      </w:r>
      <w:proofErr w:type="gramStart"/>
      <w:r w:rsidRPr="00C9338B">
        <w:t xml:space="preserve">– pp. 5-61 - (Series </w:t>
      </w:r>
      <w:r w:rsidR="00D67C90" w:rsidRPr="00C9338B">
        <w:t>“</w:t>
      </w:r>
      <w:r w:rsidRPr="00C9338B">
        <w:t>Scientific and Methodological Library</w:t>
      </w:r>
      <w:r w:rsidR="00D67C90" w:rsidRPr="00C9338B">
        <w:t>”</w:t>
      </w:r>
      <w:r w:rsidRPr="00C9338B">
        <w:t>).</w:t>
      </w:r>
      <w:proofErr w:type="gramEnd"/>
      <w:r w:rsidRPr="00C9338B">
        <w:t xml:space="preserve"> - ISBN 978-5-9909794-8-2. DOI: </w:t>
      </w:r>
      <w:hyperlink r:id="rId544" w:tgtFrame="_blank" w:history="1">
        <w:r w:rsidR="00670CB5" w:rsidRPr="00C9338B">
          <w:rPr>
            <w:rStyle w:val="af3"/>
          </w:rPr>
          <w:t>10.21661/r-130488</w:t>
        </w:r>
      </w:hyperlink>
      <w:r w:rsidR="00670CB5" w:rsidRPr="00C9338B">
        <w:t xml:space="preserve"> </w:t>
      </w:r>
      <w:r w:rsidRPr="00C9338B">
        <w:t>[in Russian].</w:t>
      </w:r>
    </w:p>
    <w:p w:rsidR="006D1736" w:rsidRPr="00C9338B" w:rsidRDefault="00F343D4" w:rsidP="002E34BD">
      <w:pPr>
        <w:shd w:val="clear" w:color="auto" w:fill="FFFFFF"/>
        <w:ind w:left="284"/>
        <w:jc w:val="both"/>
      </w:pPr>
      <w:r w:rsidRPr="00C9338B">
        <w:t xml:space="preserve">Available in English: Batanov, М.S. (2017) </w:t>
      </w:r>
      <w:r w:rsidR="00723893" w:rsidRPr="00C9338B">
        <w:t>Region</w:t>
      </w:r>
      <w:r w:rsidRPr="00C9338B">
        <w:t>s of the Einstein field equations and their sol</w:t>
      </w:r>
      <w:r w:rsidRPr="00C9338B">
        <w:t>u</w:t>
      </w:r>
      <w:r w:rsidRPr="00C9338B">
        <w:t xml:space="preserve">tions // Education and Science: Modern Trends: Collective Monograph / Ch. Ed. O. N. Shirokov. - Cheboksary: ​​CNS Interactive Plus, series </w:t>
      </w:r>
      <w:r w:rsidR="00D67C90" w:rsidRPr="00C9338B">
        <w:t>“</w:t>
      </w:r>
      <w:r w:rsidRPr="00C9338B">
        <w:t>Scientific and Methodological Library</w:t>
      </w:r>
      <w:r w:rsidR="00D67C90" w:rsidRPr="00C9338B">
        <w:t>”</w:t>
      </w:r>
      <w:r w:rsidRPr="00C9338B">
        <w:t xml:space="preserve">, 2017. </w:t>
      </w:r>
      <w:r w:rsidR="00670CB5" w:rsidRPr="00C9338B">
        <w:t>–</w:t>
      </w:r>
      <w:r w:rsidRPr="00C9338B">
        <w:t xml:space="preserve"> </w:t>
      </w:r>
      <w:r w:rsidR="00864037" w:rsidRPr="00C9338B">
        <w:t>pp.</w:t>
      </w:r>
      <w:r w:rsidR="0039391A" w:rsidRPr="00C9338B">
        <w:t xml:space="preserve"> </w:t>
      </w:r>
      <w:r w:rsidRPr="00C9338B">
        <w:t>5</w:t>
      </w:r>
      <w:r w:rsidR="00670CB5" w:rsidRPr="00C9338B">
        <w:t xml:space="preserve"> </w:t>
      </w:r>
      <w:r w:rsidR="00864037" w:rsidRPr="00C9338B">
        <w:t>-</w:t>
      </w:r>
      <w:r w:rsidR="00670CB5" w:rsidRPr="00C9338B">
        <w:t xml:space="preserve"> </w:t>
      </w:r>
      <w:r w:rsidR="00864037" w:rsidRPr="00C9338B">
        <w:t>61</w:t>
      </w:r>
      <w:proofErr w:type="gramStart"/>
      <w:r w:rsidR="00864037" w:rsidRPr="00C9338B">
        <w:t>.</w:t>
      </w:r>
      <w:r w:rsidR="00670CB5" w:rsidRPr="00C9338B">
        <w:t>-</w:t>
      </w:r>
      <w:proofErr w:type="gramEnd"/>
      <w:r w:rsidR="00670CB5" w:rsidRPr="00C9338B">
        <w:t xml:space="preserve"> ISBN 978-5-9500562-4-6.- </w:t>
      </w:r>
      <w:hyperlink r:id="rId545" w:history="1">
        <w:r w:rsidR="00504A55" w:rsidRPr="00C9338B">
          <w:rPr>
            <w:rStyle w:val="af3"/>
            <w:shd w:val="clear" w:color="auto" w:fill="FFFFFF"/>
          </w:rPr>
          <w:t>https://interactive-plus.ru/article/462204/ discussion_platform</w:t>
        </w:r>
      </w:hyperlink>
    </w:p>
    <w:p w:rsidR="00F343D4" w:rsidRPr="00C9338B" w:rsidRDefault="00F343D4" w:rsidP="002E34BD">
      <w:pPr>
        <w:shd w:val="clear" w:color="auto" w:fill="FFFFFF"/>
        <w:ind w:left="284" w:hanging="284"/>
        <w:jc w:val="both"/>
      </w:pPr>
      <w:r w:rsidRPr="00C9338B">
        <w:t xml:space="preserve">[3] Batanov M.S. (2017) </w:t>
      </w:r>
      <w:proofErr w:type="gramStart"/>
      <w:r w:rsidRPr="00C9338B">
        <w:t>Excited</w:t>
      </w:r>
      <w:proofErr w:type="gramEnd"/>
      <w:r w:rsidRPr="00C9338B">
        <w:t xml:space="preserve"> states of the nuclei of spherical vacuum formations (the foundations of quantum geometrophysics) // Education and Science in Modern Realities: Materials of the V I</w:t>
      </w:r>
      <w:r w:rsidRPr="00C9338B">
        <w:t>n</w:t>
      </w:r>
      <w:r w:rsidRPr="00C9338B">
        <w:t>ternational scientific-practical conference / Editorial board: O. N. Shirokov [and others]. - Cheb</w:t>
      </w:r>
      <w:r w:rsidRPr="00C9338B">
        <w:t>o</w:t>
      </w:r>
      <w:r w:rsidRPr="00C9338B">
        <w:t xml:space="preserve">ksary: CNS Interactive Plus, 2017. </w:t>
      </w:r>
      <w:proofErr w:type="gramStart"/>
      <w:r w:rsidRPr="00C9338B">
        <w:t>– pp. 17-43 - ISBN 978-5-9500297-9-0.</w:t>
      </w:r>
      <w:proofErr w:type="gramEnd"/>
      <w:r w:rsidRPr="00C9338B">
        <w:t xml:space="preserve"> DOI: </w:t>
      </w:r>
      <w:hyperlink r:id="rId546" w:tgtFrame="_blank" w:history="1">
        <w:r w:rsidR="00670CB5" w:rsidRPr="00C9338B">
          <w:rPr>
            <w:rStyle w:val="af3"/>
          </w:rPr>
          <w:t>10.21661/r-462206</w:t>
        </w:r>
      </w:hyperlink>
      <w:r w:rsidR="00670CB5" w:rsidRPr="00C9338B">
        <w:t xml:space="preserve"> </w:t>
      </w:r>
      <w:r w:rsidRPr="00C9338B">
        <w:t>[in Russian].</w:t>
      </w:r>
    </w:p>
    <w:p w:rsidR="00F343D4" w:rsidRPr="00C9338B" w:rsidRDefault="00F343D4" w:rsidP="002E34BD">
      <w:pPr>
        <w:shd w:val="clear" w:color="auto" w:fill="FFFFFF"/>
        <w:ind w:left="284" w:hanging="284"/>
        <w:jc w:val="both"/>
      </w:pPr>
      <w:r w:rsidRPr="00C9338B">
        <w:t>[</w:t>
      </w:r>
      <w:r w:rsidR="00182F22" w:rsidRPr="00C9338B">
        <w:t>4</w:t>
      </w:r>
      <w:r w:rsidRPr="00C9338B">
        <w:t xml:space="preserve">] Gaukhman M.H. (2007) </w:t>
      </w:r>
      <w:r w:rsidR="001E057F" w:rsidRPr="00C9338B">
        <w:t>Algebra of Signatures</w:t>
      </w:r>
      <w:r w:rsidRPr="00C9338B">
        <w:t xml:space="preserve"> </w:t>
      </w:r>
      <w:r w:rsidR="00D67C90" w:rsidRPr="00C9338B">
        <w:t>“</w:t>
      </w:r>
      <w:r w:rsidRPr="00C9338B">
        <w:t>Void</w:t>
      </w:r>
      <w:r w:rsidR="00D67C90" w:rsidRPr="00C9338B">
        <w:t>”</w:t>
      </w:r>
      <w:r w:rsidR="0039391A" w:rsidRPr="00C9338B">
        <w:t>. - M</w:t>
      </w:r>
      <w:r w:rsidR="00182F22" w:rsidRPr="00C9338B">
        <w:t xml:space="preserve">.: URSS, 2007. - </w:t>
      </w:r>
      <w:r w:rsidRPr="00C9338B">
        <w:t xml:space="preserve">ISBN 978-5-382-00580-5, (available at </w:t>
      </w:r>
      <w:hyperlink r:id="rId547" w:history="1">
        <w:r w:rsidRPr="00C9338B">
          <w:rPr>
            <w:u w:val="single"/>
          </w:rPr>
          <w:t>www.alsignat.narod.ru</w:t>
        </w:r>
      </w:hyperlink>
      <w:r w:rsidRPr="00C9338B">
        <w:t>) [in Russian].</w:t>
      </w:r>
    </w:p>
    <w:p w:rsidR="00F343D4" w:rsidRPr="00C9338B" w:rsidRDefault="00182F22" w:rsidP="002E34BD">
      <w:pPr>
        <w:shd w:val="clear" w:color="auto" w:fill="FFFFFF"/>
        <w:ind w:left="284" w:hanging="284"/>
        <w:jc w:val="both"/>
      </w:pPr>
      <w:proofErr w:type="gramStart"/>
      <w:r w:rsidRPr="00C9338B">
        <w:lastRenderedPageBreak/>
        <w:t>[5</w:t>
      </w:r>
      <w:r w:rsidR="00F343D4" w:rsidRPr="00C9338B">
        <w:t xml:space="preserve">] Gaukhman M.H. (2017) </w:t>
      </w:r>
      <w:r w:rsidR="001E057F" w:rsidRPr="00C9338B">
        <w:t>Algebra of Signatures</w:t>
      </w:r>
      <w:r w:rsidR="00F343D4" w:rsidRPr="00C9338B">
        <w:t xml:space="preserve"> </w:t>
      </w:r>
      <w:r w:rsidR="00D67C90" w:rsidRPr="00C9338B">
        <w:t>“</w:t>
      </w:r>
      <w:r w:rsidR="00F343D4" w:rsidRPr="00C9338B">
        <w:t>Massless physics</w:t>
      </w:r>
      <w:r w:rsidR="00D67C90" w:rsidRPr="00C9338B">
        <w:t>”</w:t>
      </w:r>
      <w:r w:rsidR="00F343D4" w:rsidRPr="00C9338B">
        <w:t>.</w:t>
      </w:r>
      <w:proofErr w:type="gramEnd"/>
      <w:r w:rsidR="00F343D4" w:rsidRPr="00C9338B">
        <w:t xml:space="preserve"> - Moscow: Filin, 2017. </w:t>
      </w:r>
      <w:proofErr w:type="gramStart"/>
      <w:r w:rsidR="00F343D4" w:rsidRPr="00C9338B">
        <w:t xml:space="preserve">ISBN 978-5-9216-0104-8 (available at </w:t>
      </w:r>
      <w:hyperlink r:id="rId548" w:history="1">
        <w:r w:rsidR="00F343D4" w:rsidRPr="00C9338B">
          <w:rPr>
            <w:u w:val="single"/>
          </w:rPr>
          <w:t>www.alsignat.narod.ru</w:t>
        </w:r>
      </w:hyperlink>
      <w:r w:rsidR="00F343D4" w:rsidRPr="00C9338B">
        <w:t>) [in Russian].</w:t>
      </w:r>
      <w:proofErr w:type="gramEnd"/>
    </w:p>
    <w:p w:rsidR="00F343D4" w:rsidRPr="00C9338B" w:rsidRDefault="00182F22" w:rsidP="002E34BD">
      <w:pPr>
        <w:shd w:val="clear" w:color="auto" w:fill="FFFFFF"/>
        <w:ind w:left="284" w:hanging="284"/>
        <w:jc w:val="both"/>
      </w:pPr>
      <w:r w:rsidRPr="00C9338B">
        <w:t>[6</w:t>
      </w:r>
      <w:r w:rsidR="00F343D4" w:rsidRPr="00C9338B">
        <w:t xml:space="preserve">] Green B. (2004) The Elegant Universe. - M: URSS, 2004. </w:t>
      </w:r>
      <w:proofErr w:type="gramStart"/>
      <w:r w:rsidR="00F343D4" w:rsidRPr="00C9338B">
        <w:t>ISBN 5-354-00161-7 [in Russian].</w:t>
      </w:r>
      <w:proofErr w:type="gramEnd"/>
    </w:p>
    <w:p w:rsidR="00F343D4" w:rsidRPr="00C9338B" w:rsidRDefault="00182F22" w:rsidP="002E34BD">
      <w:pPr>
        <w:shd w:val="clear" w:color="auto" w:fill="FFFFFF"/>
        <w:ind w:left="284" w:hanging="284"/>
        <w:jc w:val="both"/>
      </w:pPr>
      <w:r w:rsidRPr="00C9338B">
        <w:t>[7</w:t>
      </w:r>
      <w:r w:rsidR="00F343D4" w:rsidRPr="00C9338B">
        <w:t>] Novikov S</w:t>
      </w:r>
      <w:r w:rsidR="00AE0FC7" w:rsidRPr="00C9338B">
        <w:t>.</w:t>
      </w:r>
      <w:r w:rsidR="00F343D4" w:rsidRPr="00C9338B">
        <w:t>P</w:t>
      </w:r>
      <w:r w:rsidR="00AE0FC7" w:rsidRPr="00C9338B">
        <w:t>.</w:t>
      </w:r>
      <w:r w:rsidR="00504A55" w:rsidRPr="00C9338B">
        <w:t xml:space="preserve"> and</w:t>
      </w:r>
      <w:r w:rsidR="00F343D4" w:rsidRPr="00C9338B">
        <w:t xml:space="preserve"> Taimanov I.A. (2014) Modern geometric structures and fields. - </w:t>
      </w:r>
      <w:proofErr w:type="gramStart"/>
      <w:r w:rsidR="00F343D4" w:rsidRPr="00C9338B">
        <w:t>М.:</w:t>
      </w:r>
      <w:proofErr w:type="gramEnd"/>
      <w:r w:rsidR="00F343D4" w:rsidRPr="00C9338B">
        <w:t xml:space="preserve"> МTsNМО, 2014. - ISBN 978-5-4439-0182-4 [in Russian].</w:t>
      </w:r>
    </w:p>
    <w:p w:rsidR="00F343D4" w:rsidRPr="00C9338B" w:rsidRDefault="00182F22" w:rsidP="002E34BD">
      <w:pPr>
        <w:shd w:val="clear" w:color="auto" w:fill="FFFFFF"/>
        <w:ind w:left="284" w:hanging="284"/>
        <w:jc w:val="both"/>
      </w:pPr>
      <w:r w:rsidRPr="00C9338B">
        <w:t>[8</w:t>
      </w:r>
      <w:r w:rsidR="00F343D4" w:rsidRPr="00C9338B">
        <w:t>] Klein F. (2004) Non-Euclidean geometry - M.: Editorial URSS, 2004. - ISBN 5-354-00602-3</w:t>
      </w:r>
      <w:r w:rsidR="00F2100F" w:rsidRPr="00C9338B">
        <w:t xml:space="preserve">      </w:t>
      </w:r>
      <w:r w:rsidR="00F343D4" w:rsidRPr="00C9338B">
        <w:t xml:space="preserve"> [in Russian].</w:t>
      </w:r>
    </w:p>
    <w:p w:rsidR="00F343D4" w:rsidRPr="00C9338B" w:rsidRDefault="00182F22" w:rsidP="002E34BD">
      <w:pPr>
        <w:shd w:val="clear" w:color="auto" w:fill="FFFFFF"/>
        <w:ind w:left="284" w:hanging="284"/>
        <w:jc w:val="both"/>
      </w:pPr>
      <w:r w:rsidRPr="00C9338B">
        <w:t>[9</w:t>
      </w:r>
      <w:r w:rsidR="00F343D4" w:rsidRPr="00C9338B">
        <w:t>] Kozlov A.I</w:t>
      </w:r>
      <w:r w:rsidR="00AE0FC7" w:rsidRPr="00C9338B">
        <w:t>.</w:t>
      </w:r>
      <w:r w:rsidR="00F343D4" w:rsidRPr="00C9338B">
        <w:t>, Logvin A.I</w:t>
      </w:r>
      <w:r w:rsidR="00AE0FC7" w:rsidRPr="00C9338B">
        <w:t>.</w:t>
      </w:r>
      <w:r w:rsidR="00F343D4" w:rsidRPr="00C9338B">
        <w:t>, Sarychev V</w:t>
      </w:r>
      <w:r w:rsidR="00AE0FC7" w:rsidRPr="00C9338B">
        <w:t>.</w:t>
      </w:r>
      <w:r w:rsidR="00F343D4" w:rsidRPr="00C9338B">
        <w:t>A</w:t>
      </w:r>
      <w:r w:rsidR="00AE0FC7" w:rsidRPr="00C9338B">
        <w:t>.</w:t>
      </w:r>
      <w:r w:rsidR="00F343D4" w:rsidRPr="00C9338B">
        <w:t xml:space="preserve"> (2005) Polarization of radio waves. - M.: Radio enginee</w:t>
      </w:r>
      <w:r w:rsidR="00F343D4" w:rsidRPr="00C9338B">
        <w:t>r</w:t>
      </w:r>
      <w:r w:rsidR="00F343D4" w:rsidRPr="00C9338B">
        <w:t>ing, 2005. - ISBN 5-93108-074-0 [in Russian].</w:t>
      </w:r>
    </w:p>
    <w:p w:rsidR="00F343D4" w:rsidRPr="00C9338B" w:rsidRDefault="00182F22" w:rsidP="002E34BD">
      <w:pPr>
        <w:shd w:val="clear" w:color="auto" w:fill="FFFFFF"/>
        <w:ind w:left="284" w:hanging="284"/>
        <w:jc w:val="both"/>
      </w:pPr>
      <w:r w:rsidRPr="00C9338B">
        <w:t>[10</w:t>
      </w:r>
      <w:r w:rsidR="00F343D4" w:rsidRPr="00C9338B">
        <w:t xml:space="preserve">] Landau L.D. </w:t>
      </w:r>
      <w:proofErr w:type="gramStart"/>
      <w:r w:rsidR="00F343D4" w:rsidRPr="00C9338B">
        <w:t>and</w:t>
      </w:r>
      <w:r w:rsidR="004532AB" w:rsidRPr="00C9338B">
        <w:t xml:space="preserve"> </w:t>
      </w:r>
      <w:r w:rsidR="00AE0FC7" w:rsidRPr="00C9338B">
        <w:t xml:space="preserve"> </w:t>
      </w:r>
      <w:r w:rsidR="00F343D4" w:rsidRPr="00C9338B">
        <w:t>Lifshit</w:t>
      </w:r>
      <w:r w:rsidR="004532AB" w:rsidRPr="00C9338B">
        <w:t>z</w:t>
      </w:r>
      <w:proofErr w:type="gramEnd"/>
      <w:r w:rsidR="00F343D4" w:rsidRPr="00C9338B">
        <w:t xml:space="preserve"> E.M. (1988) Field Theory. </w:t>
      </w:r>
      <w:proofErr w:type="gramStart"/>
      <w:r w:rsidR="00F343D4" w:rsidRPr="00C9338B">
        <w:t>Volume 2.</w:t>
      </w:r>
      <w:proofErr w:type="gramEnd"/>
      <w:r w:rsidR="00F343D4" w:rsidRPr="00C9338B">
        <w:t xml:space="preserve"> - Moscow: Nauka, 1988. -ISBN 5-02-014420-7 [in Russian].</w:t>
      </w:r>
    </w:p>
    <w:p w:rsidR="00F343D4" w:rsidRPr="00C9338B" w:rsidRDefault="00182F22" w:rsidP="002E34BD">
      <w:pPr>
        <w:shd w:val="clear" w:color="auto" w:fill="FFFFFF"/>
        <w:ind w:left="284" w:hanging="284"/>
        <w:jc w:val="both"/>
      </w:pPr>
      <w:r w:rsidRPr="00C9338B">
        <w:t>[11</w:t>
      </w:r>
      <w:r w:rsidR="00F343D4" w:rsidRPr="00C9338B">
        <w:t xml:space="preserve">] Logunov A.A. (1987) Lectures on the Theory of Relativity and Gravitation. - Moscow: Nauka, 1987. </w:t>
      </w:r>
      <w:proofErr w:type="gramStart"/>
      <w:r w:rsidR="00F343D4" w:rsidRPr="00C9338B">
        <w:t>- [</w:t>
      </w:r>
      <w:r w:rsidR="00175220" w:rsidRPr="00C9338B">
        <w:t>i</w:t>
      </w:r>
      <w:r w:rsidR="00F343D4" w:rsidRPr="00C9338B">
        <w:t>n Russian].</w:t>
      </w:r>
      <w:proofErr w:type="gramEnd"/>
    </w:p>
    <w:p w:rsidR="002E34BD" w:rsidRDefault="00182F22" w:rsidP="002E34BD">
      <w:pPr>
        <w:shd w:val="clear" w:color="auto" w:fill="FFFFFF"/>
        <w:ind w:left="284" w:hanging="284"/>
        <w:jc w:val="both"/>
      </w:pPr>
      <w:proofErr w:type="gramStart"/>
      <w:r w:rsidRPr="00C9338B">
        <w:t>[12</w:t>
      </w:r>
      <w:r w:rsidR="00F343D4" w:rsidRPr="00C9338B">
        <w:t>] Rashevsky P.K. Theory of spinors.</w:t>
      </w:r>
      <w:proofErr w:type="gramEnd"/>
      <w:r w:rsidR="00F343D4" w:rsidRPr="00C9338B">
        <w:t xml:space="preserve"> - M: Editorial URSS, 2006. - 110 p. ISBN 5-484-00348-2 </w:t>
      </w:r>
      <w:r w:rsidR="00F2100F" w:rsidRPr="00C9338B">
        <w:t xml:space="preserve"> </w:t>
      </w:r>
    </w:p>
    <w:p w:rsidR="00F343D4" w:rsidRPr="00C9338B" w:rsidRDefault="002E34BD" w:rsidP="002E34BD">
      <w:pPr>
        <w:shd w:val="clear" w:color="auto" w:fill="FFFFFF"/>
        <w:ind w:left="284" w:hanging="284"/>
        <w:jc w:val="both"/>
      </w:pPr>
      <w:r>
        <w:t xml:space="preserve">       </w:t>
      </w:r>
      <w:r w:rsidR="00F343D4" w:rsidRPr="00C9338B">
        <w:t>[</w:t>
      </w:r>
      <w:proofErr w:type="gramStart"/>
      <w:r w:rsidR="00F343D4" w:rsidRPr="00C9338B">
        <w:t>in</w:t>
      </w:r>
      <w:proofErr w:type="gramEnd"/>
      <w:r w:rsidR="00F343D4" w:rsidRPr="00C9338B">
        <w:t xml:space="preserve"> Russian].</w:t>
      </w:r>
    </w:p>
    <w:p w:rsidR="002E34BD" w:rsidRDefault="00182F22" w:rsidP="002E34BD">
      <w:pPr>
        <w:shd w:val="clear" w:color="auto" w:fill="FFFFFF"/>
        <w:ind w:left="284" w:hanging="284"/>
        <w:jc w:val="both"/>
      </w:pPr>
      <w:r w:rsidRPr="00C9338B">
        <w:t>[13</w:t>
      </w:r>
      <w:r w:rsidR="00F343D4" w:rsidRPr="00C9338B">
        <w:t xml:space="preserve">] Sedov L.I. (1994) Mechanics of continuous media. </w:t>
      </w:r>
      <w:proofErr w:type="gramStart"/>
      <w:r w:rsidR="00F343D4" w:rsidRPr="00C9338B">
        <w:t>Volume 1.</w:t>
      </w:r>
      <w:proofErr w:type="gramEnd"/>
      <w:r w:rsidR="00F343D4" w:rsidRPr="00C9338B">
        <w:t xml:space="preserve"> - Moscow: Nauka, 1994 </w:t>
      </w:r>
      <w:r w:rsidR="0039391A" w:rsidRPr="00C9338B">
        <w:t xml:space="preserve"> </w:t>
      </w:r>
    </w:p>
    <w:p w:rsidR="00F343D4" w:rsidRPr="00C9338B" w:rsidRDefault="002E34BD" w:rsidP="002E34BD">
      <w:pPr>
        <w:shd w:val="clear" w:color="auto" w:fill="FFFFFF"/>
        <w:ind w:left="284" w:hanging="284"/>
        <w:jc w:val="both"/>
      </w:pPr>
      <w:r>
        <w:t xml:space="preserve">      </w:t>
      </w:r>
      <w:r w:rsidR="00F343D4" w:rsidRPr="00C9338B">
        <w:t>[</w:t>
      </w:r>
      <w:proofErr w:type="gramStart"/>
      <w:r w:rsidR="00F343D4" w:rsidRPr="00C9338B">
        <w:t>in</w:t>
      </w:r>
      <w:proofErr w:type="gramEnd"/>
      <w:r w:rsidR="00F343D4" w:rsidRPr="00C9338B">
        <w:t xml:space="preserve"> Ru</w:t>
      </w:r>
      <w:r w:rsidR="00F343D4" w:rsidRPr="00C9338B">
        <w:t>s</w:t>
      </w:r>
      <w:r w:rsidR="00F343D4" w:rsidRPr="00C9338B">
        <w:t>sian].</w:t>
      </w:r>
    </w:p>
    <w:p w:rsidR="00F343D4" w:rsidRPr="00C9338B" w:rsidRDefault="00182F22" w:rsidP="002E34BD">
      <w:pPr>
        <w:shd w:val="clear" w:color="auto" w:fill="FFFFFF"/>
        <w:ind w:left="284" w:hanging="284"/>
        <w:jc w:val="both"/>
      </w:pPr>
      <w:r w:rsidRPr="00C9338B">
        <w:t>[14</w:t>
      </w:r>
      <w:r w:rsidR="00F343D4" w:rsidRPr="00C9338B">
        <w:t>] Tyurin Yu.I., Chernov I.P., Kryuchkov Yu.Yu. (2009) Optics // textbook - Tomsk: Tomsk Pol</w:t>
      </w:r>
      <w:r w:rsidR="00F343D4" w:rsidRPr="00C9338B">
        <w:t>y</w:t>
      </w:r>
      <w:r w:rsidR="00F343D4" w:rsidRPr="00C9338B">
        <w:t>technic University, 2009. - ISBN 5-98298-434-5 [in Russian].</w:t>
      </w:r>
    </w:p>
    <w:p w:rsidR="00F343D4" w:rsidRPr="00C9338B" w:rsidRDefault="00182F22" w:rsidP="002E34BD">
      <w:pPr>
        <w:shd w:val="clear" w:color="auto" w:fill="FFFFFF"/>
        <w:ind w:left="284" w:hanging="284"/>
        <w:jc w:val="both"/>
      </w:pPr>
      <w:r w:rsidRPr="00C9338B">
        <w:t>[15</w:t>
      </w:r>
      <w:r w:rsidR="00F343D4" w:rsidRPr="00C9338B">
        <w:t>] Shipov G.I. (1996) Theory of physical vacuum. - Moscow: Nauka, 1996</w:t>
      </w:r>
      <w:proofErr w:type="gramStart"/>
      <w:r w:rsidR="00F343D4" w:rsidRPr="00C9338B">
        <w:t>.-</w:t>
      </w:r>
      <w:proofErr w:type="gramEnd"/>
      <w:r w:rsidR="00F343D4" w:rsidRPr="00C9338B">
        <w:t xml:space="preserve"> ISBN 5-02-003682-X [in Russian]. </w:t>
      </w:r>
    </w:p>
    <w:p w:rsidR="00F343D4" w:rsidRPr="00C9338B" w:rsidRDefault="00182F22" w:rsidP="002E34BD">
      <w:pPr>
        <w:shd w:val="clear" w:color="auto" w:fill="FFFFFF"/>
        <w:ind w:left="284" w:hanging="284"/>
        <w:jc w:val="both"/>
      </w:pPr>
      <w:r w:rsidRPr="00C9338B">
        <w:t>[16</w:t>
      </w:r>
      <w:r w:rsidR="00504A55" w:rsidRPr="00C9338B">
        <w:t xml:space="preserve">] Einstein A. (1966) </w:t>
      </w:r>
      <w:r w:rsidR="00F343D4" w:rsidRPr="00C9338B">
        <w:t xml:space="preserve">Collection of scientific works. </w:t>
      </w:r>
      <w:proofErr w:type="gramStart"/>
      <w:r w:rsidR="00F343D4" w:rsidRPr="00C9338B">
        <w:t>Volume 2.</w:t>
      </w:r>
      <w:proofErr w:type="gramEnd"/>
      <w:r w:rsidR="00F343D4" w:rsidRPr="00C9338B">
        <w:t xml:space="preserve"> - Moscow: Nauka, 1966 </w:t>
      </w:r>
      <w:r w:rsidR="0039391A" w:rsidRPr="00C9338B">
        <w:t xml:space="preserve">  </w:t>
      </w:r>
      <w:r w:rsidR="00F343D4" w:rsidRPr="00C9338B">
        <w:t>[in Ru</w:t>
      </w:r>
      <w:r w:rsidR="00F343D4" w:rsidRPr="00C9338B">
        <w:t>s</w:t>
      </w:r>
      <w:r w:rsidR="00F343D4" w:rsidRPr="00C9338B">
        <w:t>sian].</w:t>
      </w:r>
    </w:p>
    <w:p w:rsidR="007660A4" w:rsidRPr="00C9338B" w:rsidRDefault="00182F22" w:rsidP="002E34BD">
      <w:pPr>
        <w:shd w:val="clear" w:color="auto" w:fill="FFFFFF"/>
        <w:ind w:left="284" w:hanging="284"/>
        <w:jc w:val="both"/>
        <w:rPr>
          <w:lang w:val="de-DE"/>
        </w:rPr>
      </w:pPr>
      <w:r w:rsidRPr="00C9338B">
        <w:rPr>
          <w:bCs/>
        </w:rPr>
        <w:t>[17</w:t>
      </w:r>
      <w:r w:rsidR="00F343D4" w:rsidRPr="00C9338B">
        <w:rPr>
          <w:bCs/>
        </w:rPr>
        <w:t>]</w:t>
      </w:r>
      <w:r w:rsidR="00504A55" w:rsidRPr="00C9338B">
        <w:t xml:space="preserve"> Peatross J. and</w:t>
      </w:r>
      <w:r w:rsidR="00F343D4" w:rsidRPr="00C9338B">
        <w:t xml:space="preserve"> Ware M. (20</w:t>
      </w:r>
      <w:r w:rsidR="00504A55" w:rsidRPr="00C9338B">
        <w:t xml:space="preserve">15) Physics of Light and Optics. </w:t>
      </w:r>
      <w:r w:rsidR="00F343D4" w:rsidRPr="00C9338B">
        <w:t xml:space="preserve"> </w:t>
      </w:r>
      <w:r w:rsidR="00F343D4" w:rsidRPr="00C9338B">
        <w:rPr>
          <w:lang w:val="de-DE"/>
        </w:rPr>
        <w:t>Brigham Young University, 2015,  ISBN 978-1-</w:t>
      </w:r>
      <w:r w:rsidR="00504A55" w:rsidRPr="00C9338B">
        <w:rPr>
          <w:lang w:val="de-DE"/>
        </w:rPr>
        <w:t>312-92927-2.</w:t>
      </w:r>
    </w:p>
    <w:p w:rsidR="00016EAC" w:rsidRPr="00507810" w:rsidRDefault="007660A4" w:rsidP="002E34BD">
      <w:pPr>
        <w:shd w:val="clear" w:color="auto" w:fill="FFFFFF"/>
        <w:ind w:left="284" w:hanging="284"/>
        <w:jc w:val="both"/>
        <w:rPr>
          <w:lang w:val="de-DE"/>
        </w:rPr>
      </w:pPr>
      <w:r w:rsidRPr="00C9338B">
        <w:rPr>
          <w:bCs/>
          <w:lang w:val="de-DE"/>
        </w:rPr>
        <w:t xml:space="preserve"> </w:t>
      </w:r>
      <w:r w:rsidR="00F343D4" w:rsidRPr="00C9338B">
        <w:rPr>
          <w:bCs/>
          <w:lang w:val="de-DE"/>
        </w:rPr>
        <w:t>[</w:t>
      </w:r>
      <w:r w:rsidR="00182F22" w:rsidRPr="00C9338B">
        <w:rPr>
          <w:bCs/>
          <w:lang w:val="de-DE"/>
        </w:rPr>
        <w:t>18</w:t>
      </w:r>
      <w:r w:rsidR="00F343D4" w:rsidRPr="00C9338B">
        <w:rPr>
          <w:bCs/>
          <w:lang w:val="de-DE"/>
        </w:rPr>
        <w:t>]</w:t>
      </w:r>
      <w:r w:rsidR="00F343D4" w:rsidRPr="00C9338B">
        <w:rPr>
          <w:lang w:val="de-DE"/>
        </w:rPr>
        <w:t xml:space="preserve"> Einstein, A. (1928) Riemann-Geometrie mit Aufrechterhaltung des Begriffes des Fernparalleli</w:t>
      </w:r>
      <w:r w:rsidR="00F343D4" w:rsidRPr="00C9338B">
        <w:rPr>
          <w:lang w:val="de-DE"/>
        </w:rPr>
        <w:t>s</w:t>
      </w:r>
      <w:r w:rsidR="00F343D4" w:rsidRPr="00C9338B">
        <w:rPr>
          <w:lang w:val="de-DE"/>
        </w:rPr>
        <w:t>mus (Riemann Geometry maintaining the concept of Fernparallellismus).  Sitzungsbericht der preu</w:t>
      </w:r>
      <w:r w:rsidR="00F343D4" w:rsidRPr="00C9338B">
        <w:rPr>
          <w:lang w:val="de-DE"/>
        </w:rPr>
        <w:t>s</w:t>
      </w:r>
      <w:r w:rsidR="00F343D4" w:rsidRPr="00C9338B">
        <w:rPr>
          <w:lang w:val="de-DE"/>
        </w:rPr>
        <w:t>sischen  Akadamie der Wissenschaften. (Minutes of the Prussian Academy of Sciences)</w:t>
      </w:r>
      <w:r w:rsidR="00F343D4" w:rsidRPr="00C9338B">
        <w:rPr>
          <w:rtl/>
          <w:lang w:val="de-DE"/>
        </w:rPr>
        <w:t xml:space="preserve"> </w:t>
      </w:r>
      <w:r w:rsidR="00F343D4" w:rsidRPr="00C9338B">
        <w:rPr>
          <w:lang w:val="de-DE"/>
        </w:rPr>
        <w:t>–</w:t>
      </w:r>
      <w:r w:rsidR="00F343D4" w:rsidRPr="00C9338B">
        <w:rPr>
          <w:rtl/>
          <w:lang w:val="de-DE"/>
        </w:rPr>
        <w:t xml:space="preserve"> </w:t>
      </w:r>
      <w:r w:rsidR="00F343D4" w:rsidRPr="00C9338B">
        <w:rPr>
          <w:lang w:val="de-DE"/>
        </w:rPr>
        <w:t>Berlin, Germany. Verlag der Königlich-Preussischen Akademie der Wissenschaften pp. 217-221 [In Ge</w:t>
      </w:r>
      <w:r w:rsidR="00F343D4" w:rsidRPr="00C9338B">
        <w:rPr>
          <w:lang w:val="de-DE"/>
        </w:rPr>
        <w:t>r</w:t>
      </w:r>
      <w:r w:rsidR="00F343D4" w:rsidRPr="00C9338B">
        <w:rPr>
          <w:lang w:val="de-DE"/>
        </w:rPr>
        <w:t>man].</w:t>
      </w:r>
    </w:p>
    <w:sectPr w:rsidR="00016EAC" w:rsidRPr="00507810" w:rsidSect="008B3D5D">
      <w:headerReference w:type="default" r:id="rId549"/>
      <w:pgSz w:w="11907" w:h="16839" w:code="9"/>
      <w:pgMar w:top="1440" w:right="85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641" w:rsidRDefault="00921641" w:rsidP="003D0586">
      <w:pPr>
        <w:spacing w:line="240" w:lineRule="auto"/>
      </w:pPr>
      <w:r>
        <w:separator/>
      </w:r>
    </w:p>
  </w:endnote>
  <w:endnote w:type="continuationSeparator" w:id="0">
    <w:p w:rsidR="00921641" w:rsidRDefault="00921641" w:rsidP="003D05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641" w:rsidRDefault="00921641" w:rsidP="003D0586">
      <w:pPr>
        <w:spacing w:line="240" w:lineRule="auto"/>
      </w:pPr>
      <w:r>
        <w:separator/>
      </w:r>
    </w:p>
  </w:footnote>
  <w:footnote w:type="continuationSeparator" w:id="0">
    <w:p w:rsidR="00921641" w:rsidRDefault="00921641" w:rsidP="003D0586">
      <w:pPr>
        <w:spacing w:line="240" w:lineRule="auto"/>
      </w:pPr>
      <w:r>
        <w:continuationSeparator/>
      </w:r>
    </w:p>
  </w:footnote>
  <w:footnote w:id="1">
    <w:p w:rsidR="00BB106D" w:rsidRDefault="00BB106D">
      <w:pPr>
        <w:pStyle w:val="afd"/>
      </w:pPr>
      <w:r>
        <w:rPr>
          <w:rStyle w:val="aff"/>
        </w:rPr>
        <w:footnoteRef/>
      </w:r>
      <w:r>
        <w:t xml:space="preserve"> </w:t>
      </w:r>
      <w:hyperlink r:id="rId1" w:history="1">
        <w:r w:rsidRPr="00D108E4">
          <w:rPr>
            <w:rStyle w:val="af3"/>
          </w:rPr>
          <w:t>alsignat@yandex.ru</w:t>
        </w:r>
      </w:hyperlink>
    </w:p>
    <w:p w:rsidR="00BB106D" w:rsidRPr="00630D5D" w:rsidRDefault="00BB106D">
      <w:pPr>
        <w:pStyle w:val="afd"/>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517047"/>
      <w:docPartObj>
        <w:docPartGallery w:val="Page Numbers (Top of Page)"/>
        <w:docPartUnique/>
      </w:docPartObj>
    </w:sdtPr>
    <w:sdtContent>
      <w:p w:rsidR="00BB106D" w:rsidRDefault="00BB106D">
        <w:pPr>
          <w:pStyle w:val="a7"/>
          <w:jc w:val="center"/>
        </w:pPr>
        <w:r>
          <w:fldChar w:fldCharType="begin"/>
        </w:r>
        <w:r>
          <w:instrText xml:space="preserve"> PAGE   \* MERGEFORMAT </w:instrText>
        </w:r>
        <w:r>
          <w:fldChar w:fldCharType="separate"/>
        </w:r>
        <w:r w:rsidR="0043043C">
          <w:rPr>
            <w:noProof/>
          </w:rPr>
          <w:t>81</w:t>
        </w:r>
        <w:r>
          <w:rPr>
            <w:noProof/>
          </w:rPr>
          <w:fldChar w:fldCharType="end"/>
        </w:r>
      </w:p>
    </w:sdtContent>
  </w:sdt>
  <w:p w:rsidR="00BB106D" w:rsidRDefault="00BB106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99C"/>
    <w:multiLevelType w:val="multilevel"/>
    <w:tmpl w:val="4B2C6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1F66E4"/>
    <w:multiLevelType w:val="hybridMultilevel"/>
    <w:tmpl w:val="1F2AF156"/>
    <w:lvl w:ilvl="0" w:tplc="C68C99D6">
      <w:numFmt w:val="bullet"/>
      <w:lvlText w:val="–"/>
      <w:lvlJc w:val="left"/>
      <w:pPr>
        <w:ind w:left="640" w:hanging="360"/>
      </w:pPr>
      <w:rPr>
        <w:rFonts w:ascii="Times New Roman" w:eastAsiaTheme="minorEastAsia" w:hAnsi="Times New Roman" w:cs="Times New Roman" w:hint="default"/>
      </w:rPr>
    </w:lvl>
    <w:lvl w:ilvl="1" w:tplc="04190003" w:tentative="1">
      <w:start w:val="1"/>
      <w:numFmt w:val="bullet"/>
      <w:lvlText w:val="o"/>
      <w:lvlJc w:val="left"/>
      <w:pPr>
        <w:ind w:left="1360" w:hanging="360"/>
      </w:pPr>
      <w:rPr>
        <w:rFonts w:ascii="Courier New" w:hAnsi="Courier New" w:cs="Courier New" w:hint="default"/>
      </w:rPr>
    </w:lvl>
    <w:lvl w:ilvl="2" w:tplc="04190005" w:tentative="1">
      <w:start w:val="1"/>
      <w:numFmt w:val="bullet"/>
      <w:lvlText w:val=""/>
      <w:lvlJc w:val="left"/>
      <w:pPr>
        <w:ind w:left="2080" w:hanging="360"/>
      </w:pPr>
      <w:rPr>
        <w:rFonts w:ascii="Wingdings" w:hAnsi="Wingdings" w:hint="default"/>
      </w:rPr>
    </w:lvl>
    <w:lvl w:ilvl="3" w:tplc="04190001" w:tentative="1">
      <w:start w:val="1"/>
      <w:numFmt w:val="bullet"/>
      <w:lvlText w:val=""/>
      <w:lvlJc w:val="left"/>
      <w:pPr>
        <w:ind w:left="2800" w:hanging="360"/>
      </w:pPr>
      <w:rPr>
        <w:rFonts w:ascii="Symbol" w:hAnsi="Symbol" w:hint="default"/>
      </w:rPr>
    </w:lvl>
    <w:lvl w:ilvl="4" w:tplc="04190003" w:tentative="1">
      <w:start w:val="1"/>
      <w:numFmt w:val="bullet"/>
      <w:lvlText w:val="o"/>
      <w:lvlJc w:val="left"/>
      <w:pPr>
        <w:ind w:left="3520" w:hanging="360"/>
      </w:pPr>
      <w:rPr>
        <w:rFonts w:ascii="Courier New" w:hAnsi="Courier New" w:cs="Courier New" w:hint="default"/>
      </w:rPr>
    </w:lvl>
    <w:lvl w:ilvl="5" w:tplc="04190005" w:tentative="1">
      <w:start w:val="1"/>
      <w:numFmt w:val="bullet"/>
      <w:lvlText w:val=""/>
      <w:lvlJc w:val="left"/>
      <w:pPr>
        <w:ind w:left="4240" w:hanging="360"/>
      </w:pPr>
      <w:rPr>
        <w:rFonts w:ascii="Wingdings" w:hAnsi="Wingdings" w:hint="default"/>
      </w:rPr>
    </w:lvl>
    <w:lvl w:ilvl="6" w:tplc="04190001" w:tentative="1">
      <w:start w:val="1"/>
      <w:numFmt w:val="bullet"/>
      <w:lvlText w:val=""/>
      <w:lvlJc w:val="left"/>
      <w:pPr>
        <w:ind w:left="4960" w:hanging="360"/>
      </w:pPr>
      <w:rPr>
        <w:rFonts w:ascii="Symbol" w:hAnsi="Symbol" w:hint="default"/>
      </w:rPr>
    </w:lvl>
    <w:lvl w:ilvl="7" w:tplc="04190003" w:tentative="1">
      <w:start w:val="1"/>
      <w:numFmt w:val="bullet"/>
      <w:lvlText w:val="o"/>
      <w:lvlJc w:val="left"/>
      <w:pPr>
        <w:ind w:left="5680" w:hanging="360"/>
      </w:pPr>
      <w:rPr>
        <w:rFonts w:ascii="Courier New" w:hAnsi="Courier New" w:cs="Courier New" w:hint="default"/>
      </w:rPr>
    </w:lvl>
    <w:lvl w:ilvl="8" w:tplc="04190005" w:tentative="1">
      <w:start w:val="1"/>
      <w:numFmt w:val="bullet"/>
      <w:lvlText w:val=""/>
      <w:lvlJc w:val="left"/>
      <w:pPr>
        <w:ind w:left="64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F08D1"/>
    <w:rsid w:val="000014DB"/>
    <w:rsid w:val="000024B7"/>
    <w:rsid w:val="00007BB6"/>
    <w:rsid w:val="0001578F"/>
    <w:rsid w:val="00016EAC"/>
    <w:rsid w:val="00017B6D"/>
    <w:rsid w:val="000218EF"/>
    <w:rsid w:val="00022A1E"/>
    <w:rsid w:val="00026969"/>
    <w:rsid w:val="000351F9"/>
    <w:rsid w:val="00036FC8"/>
    <w:rsid w:val="00040935"/>
    <w:rsid w:val="00042574"/>
    <w:rsid w:val="00043FFA"/>
    <w:rsid w:val="00045AF2"/>
    <w:rsid w:val="00050B22"/>
    <w:rsid w:val="0005172F"/>
    <w:rsid w:val="00052860"/>
    <w:rsid w:val="0005509B"/>
    <w:rsid w:val="00057A24"/>
    <w:rsid w:val="000611A9"/>
    <w:rsid w:val="00061AAB"/>
    <w:rsid w:val="000651BC"/>
    <w:rsid w:val="00065AF4"/>
    <w:rsid w:val="00067A17"/>
    <w:rsid w:val="00071030"/>
    <w:rsid w:val="0007159D"/>
    <w:rsid w:val="00072653"/>
    <w:rsid w:val="0007269F"/>
    <w:rsid w:val="00072FA7"/>
    <w:rsid w:val="000734B0"/>
    <w:rsid w:val="00073DCC"/>
    <w:rsid w:val="00074D15"/>
    <w:rsid w:val="00076952"/>
    <w:rsid w:val="00077278"/>
    <w:rsid w:val="00077803"/>
    <w:rsid w:val="00080408"/>
    <w:rsid w:val="00080A65"/>
    <w:rsid w:val="00082506"/>
    <w:rsid w:val="0009032B"/>
    <w:rsid w:val="00090EA5"/>
    <w:rsid w:val="0009300A"/>
    <w:rsid w:val="000953F8"/>
    <w:rsid w:val="00095410"/>
    <w:rsid w:val="00095559"/>
    <w:rsid w:val="00096E69"/>
    <w:rsid w:val="000A0688"/>
    <w:rsid w:val="000A07B3"/>
    <w:rsid w:val="000A0B23"/>
    <w:rsid w:val="000A0C72"/>
    <w:rsid w:val="000A1B25"/>
    <w:rsid w:val="000B3262"/>
    <w:rsid w:val="000B3275"/>
    <w:rsid w:val="000B4D6D"/>
    <w:rsid w:val="000B4D74"/>
    <w:rsid w:val="000B4E76"/>
    <w:rsid w:val="000B56D7"/>
    <w:rsid w:val="000B6033"/>
    <w:rsid w:val="000B6D79"/>
    <w:rsid w:val="000B7AF2"/>
    <w:rsid w:val="000C2E69"/>
    <w:rsid w:val="000C3715"/>
    <w:rsid w:val="000C4CB2"/>
    <w:rsid w:val="000C4FB7"/>
    <w:rsid w:val="000C5328"/>
    <w:rsid w:val="000C55B9"/>
    <w:rsid w:val="000C6976"/>
    <w:rsid w:val="000D12A4"/>
    <w:rsid w:val="000D12F7"/>
    <w:rsid w:val="000D1AE2"/>
    <w:rsid w:val="000D3EEC"/>
    <w:rsid w:val="000D59D3"/>
    <w:rsid w:val="000D5B16"/>
    <w:rsid w:val="000D6F56"/>
    <w:rsid w:val="000D7378"/>
    <w:rsid w:val="000E422B"/>
    <w:rsid w:val="000E4294"/>
    <w:rsid w:val="000E48E7"/>
    <w:rsid w:val="000E78CA"/>
    <w:rsid w:val="000E78EF"/>
    <w:rsid w:val="000F0254"/>
    <w:rsid w:val="000F14DB"/>
    <w:rsid w:val="000F19CC"/>
    <w:rsid w:val="000F20CA"/>
    <w:rsid w:val="000F25FE"/>
    <w:rsid w:val="000F3E39"/>
    <w:rsid w:val="000F3F8F"/>
    <w:rsid w:val="000F65F2"/>
    <w:rsid w:val="00101845"/>
    <w:rsid w:val="0010213B"/>
    <w:rsid w:val="00102554"/>
    <w:rsid w:val="00102563"/>
    <w:rsid w:val="00105722"/>
    <w:rsid w:val="00107D9F"/>
    <w:rsid w:val="00113586"/>
    <w:rsid w:val="00114C87"/>
    <w:rsid w:val="00114D77"/>
    <w:rsid w:val="00116511"/>
    <w:rsid w:val="00122E0C"/>
    <w:rsid w:val="00124533"/>
    <w:rsid w:val="00124BC6"/>
    <w:rsid w:val="00125035"/>
    <w:rsid w:val="00125246"/>
    <w:rsid w:val="00126897"/>
    <w:rsid w:val="00126A2A"/>
    <w:rsid w:val="00130578"/>
    <w:rsid w:val="001305D9"/>
    <w:rsid w:val="00130A3A"/>
    <w:rsid w:val="00132BFF"/>
    <w:rsid w:val="00132D65"/>
    <w:rsid w:val="001335D6"/>
    <w:rsid w:val="00133FB8"/>
    <w:rsid w:val="001340E1"/>
    <w:rsid w:val="001415B4"/>
    <w:rsid w:val="0014268A"/>
    <w:rsid w:val="001435E4"/>
    <w:rsid w:val="00144539"/>
    <w:rsid w:val="00145A9E"/>
    <w:rsid w:val="00146A82"/>
    <w:rsid w:val="00147AF3"/>
    <w:rsid w:val="00152921"/>
    <w:rsid w:val="00153D6F"/>
    <w:rsid w:val="00153EA3"/>
    <w:rsid w:val="00154B43"/>
    <w:rsid w:val="00155891"/>
    <w:rsid w:val="001610C4"/>
    <w:rsid w:val="00167424"/>
    <w:rsid w:val="00172DA9"/>
    <w:rsid w:val="00173FB9"/>
    <w:rsid w:val="00175220"/>
    <w:rsid w:val="001764F4"/>
    <w:rsid w:val="00177F25"/>
    <w:rsid w:val="00181B96"/>
    <w:rsid w:val="00182F22"/>
    <w:rsid w:val="00183384"/>
    <w:rsid w:val="001863C7"/>
    <w:rsid w:val="0019215A"/>
    <w:rsid w:val="00193606"/>
    <w:rsid w:val="00194984"/>
    <w:rsid w:val="00194E18"/>
    <w:rsid w:val="00194ECC"/>
    <w:rsid w:val="001A055A"/>
    <w:rsid w:val="001A09FC"/>
    <w:rsid w:val="001A305C"/>
    <w:rsid w:val="001A3240"/>
    <w:rsid w:val="001A378D"/>
    <w:rsid w:val="001A41E4"/>
    <w:rsid w:val="001A4E6D"/>
    <w:rsid w:val="001A6CC3"/>
    <w:rsid w:val="001A7D4E"/>
    <w:rsid w:val="001B2EED"/>
    <w:rsid w:val="001B48EE"/>
    <w:rsid w:val="001B52EC"/>
    <w:rsid w:val="001B62F9"/>
    <w:rsid w:val="001B65DE"/>
    <w:rsid w:val="001B7F26"/>
    <w:rsid w:val="001C1F9E"/>
    <w:rsid w:val="001C44AC"/>
    <w:rsid w:val="001C46A1"/>
    <w:rsid w:val="001C6FD6"/>
    <w:rsid w:val="001C7BF8"/>
    <w:rsid w:val="001D05C9"/>
    <w:rsid w:val="001D0965"/>
    <w:rsid w:val="001D0E13"/>
    <w:rsid w:val="001D0E99"/>
    <w:rsid w:val="001D0F99"/>
    <w:rsid w:val="001D4998"/>
    <w:rsid w:val="001D5AFA"/>
    <w:rsid w:val="001D60D0"/>
    <w:rsid w:val="001D640D"/>
    <w:rsid w:val="001D664D"/>
    <w:rsid w:val="001D6CD2"/>
    <w:rsid w:val="001E057F"/>
    <w:rsid w:val="001E23A6"/>
    <w:rsid w:val="001E320E"/>
    <w:rsid w:val="001E4C9E"/>
    <w:rsid w:val="001E6003"/>
    <w:rsid w:val="001E70E4"/>
    <w:rsid w:val="001E7316"/>
    <w:rsid w:val="001F02E4"/>
    <w:rsid w:val="001F075E"/>
    <w:rsid w:val="001F1811"/>
    <w:rsid w:val="001F2456"/>
    <w:rsid w:val="001F5AE1"/>
    <w:rsid w:val="001F6024"/>
    <w:rsid w:val="00202258"/>
    <w:rsid w:val="0020256A"/>
    <w:rsid w:val="00203201"/>
    <w:rsid w:val="0020458B"/>
    <w:rsid w:val="00205AD9"/>
    <w:rsid w:val="00205C7F"/>
    <w:rsid w:val="00207724"/>
    <w:rsid w:val="0021054B"/>
    <w:rsid w:val="00210D63"/>
    <w:rsid w:val="00211EC7"/>
    <w:rsid w:val="00222188"/>
    <w:rsid w:val="00222FDF"/>
    <w:rsid w:val="00225D1F"/>
    <w:rsid w:val="00227651"/>
    <w:rsid w:val="00231D5D"/>
    <w:rsid w:val="002322C2"/>
    <w:rsid w:val="00232380"/>
    <w:rsid w:val="00233674"/>
    <w:rsid w:val="00233F05"/>
    <w:rsid w:val="0023409F"/>
    <w:rsid w:val="00237521"/>
    <w:rsid w:val="00237E47"/>
    <w:rsid w:val="0024116E"/>
    <w:rsid w:val="00243CCB"/>
    <w:rsid w:val="002449AE"/>
    <w:rsid w:val="00254021"/>
    <w:rsid w:val="002546D4"/>
    <w:rsid w:val="002554AB"/>
    <w:rsid w:val="0025556A"/>
    <w:rsid w:val="00256531"/>
    <w:rsid w:val="0026118B"/>
    <w:rsid w:val="00262243"/>
    <w:rsid w:val="002631BB"/>
    <w:rsid w:val="00264188"/>
    <w:rsid w:val="00264417"/>
    <w:rsid w:val="00265023"/>
    <w:rsid w:val="0026682A"/>
    <w:rsid w:val="0026697F"/>
    <w:rsid w:val="002769CC"/>
    <w:rsid w:val="00284281"/>
    <w:rsid w:val="002844A8"/>
    <w:rsid w:val="0028750E"/>
    <w:rsid w:val="00292156"/>
    <w:rsid w:val="00294FA6"/>
    <w:rsid w:val="00296345"/>
    <w:rsid w:val="002970C7"/>
    <w:rsid w:val="002A0838"/>
    <w:rsid w:val="002A7982"/>
    <w:rsid w:val="002B11A4"/>
    <w:rsid w:val="002B1F6D"/>
    <w:rsid w:val="002B24E1"/>
    <w:rsid w:val="002B3F75"/>
    <w:rsid w:val="002B4AC9"/>
    <w:rsid w:val="002C0C99"/>
    <w:rsid w:val="002C387B"/>
    <w:rsid w:val="002C49E8"/>
    <w:rsid w:val="002C65BC"/>
    <w:rsid w:val="002D0298"/>
    <w:rsid w:val="002D173B"/>
    <w:rsid w:val="002D29D1"/>
    <w:rsid w:val="002D4A3B"/>
    <w:rsid w:val="002D76B1"/>
    <w:rsid w:val="002E0E80"/>
    <w:rsid w:val="002E17F7"/>
    <w:rsid w:val="002E1977"/>
    <w:rsid w:val="002E346D"/>
    <w:rsid w:val="002E34BD"/>
    <w:rsid w:val="002E36D1"/>
    <w:rsid w:val="002E4404"/>
    <w:rsid w:val="002E4C45"/>
    <w:rsid w:val="002E50BA"/>
    <w:rsid w:val="002E6132"/>
    <w:rsid w:val="002E75B4"/>
    <w:rsid w:val="002E7629"/>
    <w:rsid w:val="002F0DE3"/>
    <w:rsid w:val="002F1648"/>
    <w:rsid w:val="002F1B76"/>
    <w:rsid w:val="002F6FAB"/>
    <w:rsid w:val="002F76A2"/>
    <w:rsid w:val="00303312"/>
    <w:rsid w:val="003046EE"/>
    <w:rsid w:val="00304F30"/>
    <w:rsid w:val="00304F50"/>
    <w:rsid w:val="003053F5"/>
    <w:rsid w:val="00305826"/>
    <w:rsid w:val="00306DC0"/>
    <w:rsid w:val="0031136B"/>
    <w:rsid w:val="0031363B"/>
    <w:rsid w:val="00317892"/>
    <w:rsid w:val="00321B45"/>
    <w:rsid w:val="00322830"/>
    <w:rsid w:val="00322972"/>
    <w:rsid w:val="0032349C"/>
    <w:rsid w:val="00324EE2"/>
    <w:rsid w:val="00325B63"/>
    <w:rsid w:val="003263A6"/>
    <w:rsid w:val="00326B5D"/>
    <w:rsid w:val="00331BFD"/>
    <w:rsid w:val="00332A59"/>
    <w:rsid w:val="0033360B"/>
    <w:rsid w:val="0033471F"/>
    <w:rsid w:val="00335EF9"/>
    <w:rsid w:val="00340458"/>
    <w:rsid w:val="00340B1A"/>
    <w:rsid w:val="00343BA8"/>
    <w:rsid w:val="003451EF"/>
    <w:rsid w:val="00346B77"/>
    <w:rsid w:val="00355F34"/>
    <w:rsid w:val="0035760F"/>
    <w:rsid w:val="00364F18"/>
    <w:rsid w:val="0036776F"/>
    <w:rsid w:val="00367BD5"/>
    <w:rsid w:val="00367E7F"/>
    <w:rsid w:val="00370501"/>
    <w:rsid w:val="003712FC"/>
    <w:rsid w:val="0037164C"/>
    <w:rsid w:val="00372147"/>
    <w:rsid w:val="00377E1C"/>
    <w:rsid w:val="003808DA"/>
    <w:rsid w:val="00383832"/>
    <w:rsid w:val="00384D52"/>
    <w:rsid w:val="00386E78"/>
    <w:rsid w:val="003903FB"/>
    <w:rsid w:val="003910C7"/>
    <w:rsid w:val="0039241D"/>
    <w:rsid w:val="0039391A"/>
    <w:rsid w:val="00394450"/>
    <w:rsid w:val="00395589"/>
    <w:rsid w:val="00395B89"/>
    <w:rsid w:val="00396D6B"/>
    <w:rsid w:val="00397F47"/>
    <w:rsid w:val="00397FF3"/>
    <w:rsid w:val="003A2E94"/>
    <w:rsid w:val="003A3EB3"/>
    <w:rsid w:val="003A4A99"/>
    <w:rsid w:val="003A636B"/>
    <w:rsid w:val="003A75E5"/>
    <w:rsid w:val="003B05A1"/>
    <w:rsid w:val="003B1476"/>
    <w:rsid w:val="003B1D16"/>
    <w:rsid w:val="003B2D81"/>
    <w:rsid w:val="003B4791"/>
    <w:rsid w:val="003C0788"/>
    <w:rsid w:val="003C4E51"/>
    <w:rsid w:val="003D0586"/>
    <w:rsid w:val="003D134F"/>
    <w:rsid w:val="003D41E7"/>
    <w:rsid w:val="003D6401"/>
    <w:rsid w:val="003D7878"/>
    <w:rsid w:val="003E0CCF"/>
    <w:rsid w:val="003E3810"/>
    <w:rsid w:val="003E3F2F"/>
    <w:rsid w:val="003E61F2"/>
    <w:rsid w:val="003E78D5"/>
    <w:rsid w:val="003F08D1"/>
    <w:rsid w:val="003F166E"/>
    <w:rsid w:val="003F4A52"/>
    <w:rsid w:val="003F5060"/>
    <w:rsid w:val="003F5434"/>
    <w:rsid w:val="003F56F8"/>
    <w:rsid w:val="003F7F9A"/>
    <w:rsid w:val="00400BA6"/>
    <w:rsid w:val="00405F8F"/>
    <w:rsid w:val="004069F6"/>
    <w:rsid w:val="004071FC"/>
    <w:rsid w:val="00410C51"/>
    <w:rsid w:val="00411870"/>
    <w:rsid w:val="0041574B"/>
    <w:rsid w:val="0041795E"/>
    <w:rsid w:val="0042258D"/>
    <w:rsid w:val="00422F6B"/>
    <w:rsid w:val="00427FD6"/>
    <w:rsid w:val="0043043C"/>
    <w:rsid w:val="00431031"/>
    <w:rsid w:val="00432F00"/>
    <w:rsid w:val="00433554"/>
    <w:rsid w:val="00435F9F"/>
    <w:rsid w:val="004367F8"/>
    <w:rsid w:val="00440FFC"/>
    <w:rsid w:val="00442A63"/>
    <w:rsid w:val="0044409C"/>
    <w:rsid w:val="0045173F"/>
    <w:rsid w:val="004518B4"/>
    <w:rsid w:val="004521D8"/>
    <w:rsid w:val="004532AB"/>
    <w:rsid w:val="004538BE"/>
    <w:rsid w:val="0045392B"/>
    <w:rsid w:val="00454A8C"/>
    <w:rsid w:val="00462B26"/>
    <w:rsid w:val="00463308"/>
    <w:rsid w:val="00463FAB"/>
    <w:rsid w:val="00465984"/>
    <w:rsid w:val="0046672D"/>
    <w:rsid w:val="0046779F"/>
    <w:rsid w:val="00471121"/>
    <w:rsid w:val="004713F5"/>
    <w:rsid w:val="00474939"/>
    <w:rsid w:val="004753CB"/>
    <w:rsid w:val="00475B84"/>
    <w:rsid w:val="0047626D"/>
    <w:rsid w:val="00476738"/>
    <w:rsid w:val="00477D8A"/>
    <w:rsid w:val="00481D05"/>
    <w:rsid w:val="00485181"/>
    <w:rsid w:val="00486446"/>
    <w:rsid w:val="0048781B"/>
    <w:rsid w:val="004908FC"/>
    <w:rsid w:val="00490EF6"/>
    <w:rsid w:val="00491142"/>
    <w:rsid w:val="00491187"/>
    <w:rsid w:val="00493FF6"/>
    <w:rsid w:val="0049736B"/>
    <w:rsid w:val="004979FF"/>
    <w:rsid w:val="004A0DFA"/>
    <w:rsid w:val="004A48FB"/>
    <w:rsid w:val="004A5E6C"/>
    <w:rsid w:val="004A6778"/>
    <w:rsid w:val="004B0117"/>
    <w:rsid w:val="004B134B"/>
    <w:rsid w:val="004B2B0C"/>
    <w:rsid w:val="004B3E5D"/>
    <w:rsid w:val="004B5176"/>
    <w:rsid w:val="004B5499"/>
    <w:rsid w:val="004B715C"/>
    <w:rsid w:val="004B78A4"/>
    <w:rsid w:val="004C287C"/>
    <w:rsid w:val="004D1AE2"/>
    <w:rsid w:val="004D1D2F"/>
    <w:rsid w:val="004D1E87"/>
    <w:rsid w:val="004D2D45"/>
    <w:rsid w:val="004D33FB"/>
    <w:rsid w:val="004D4EB0"/>
    <w:rsid w:val="004D7510"/>
    <w:rsid w:val="004D7879"/>
    <w:rsid w:val="004E065C"/>
    <w:rsid w:val="004E2174"/>
    <w:rsid w:val="004E2EB7"/>
    <w:rsid w:val="004E4CD3"/>
    <w:rsid w:val="004E50B3"/>
    <w:rsid w:val="004E604E"/>
    <w:rsid w:val="004E6886"/>
    <w:rsid w:val="004E77FE"/>
    <w:rsid w:val="004F04B6"/>
    <w:rsid w:val="004F5F2C"/>
    <w:rsid w:val="0050086C"/>
    <w:rsid w:val="00500D0B"/>
    <w:rsid w:val="00501E15"/>
    <w:rsid w:val="00503D53"/>
    <w:rsid w:val="00504A55"/>
    <w:rsid w:val="0050736F"/>
    <w:rsid w:val="00507810"/>
    <w:rsid w:val="00507D9E"/>
    <w:rsid w:val="00512887"/>
    <w:rsid w:val="00512DDF"/>
    <w:rsid w:val="00513E3B"/>
    <w:rsid w:val="005153A2"/>
    <w:rsid w:val="00517AFD"/>
    <w:rsid w:val="00517E95"/>
    <w:rsid w:val="005233B8"/>
    <w:rsid w:val="00526207"/>
    <w:rsid w:val="0052688B"/>
    <w:rsid w:val="005300C7"/>
    <w:rsid w:val="005319A7"/>
    <w:rsid w:val="00531AC7"/>
    <w:rsid w:val="00531AFE"/>
    <w:rsid w:val="00534C3A"/>
    <w:rsid w:val="00535DC1"/>
    <w:rsid w:val="00536BEB"/>
    <w:rsid w:val="00536EF9"/>
    <w:rsid w:val="005379FB"/>
    <w:rsid w:val="005400D7"/>
    <w:rsid w:val="0054020D"/>
    <w:rsid w:val="00541035"/>
    <w:rsid w:val="0054509A"/>
    <w:rsid w:val="005468A5"/>
    <w:rsid w:val="00546D1F"/>
    <w:rsid w:val="00553DB2"/>
    <w:rsid w:val="00554C6B"/>
    <w:rsid w:val="005554A3"/>
    <w:rsid w:val="00555C26"/>
    <w:rsid w:val="00560A77"/>
    <w:rsid w:val="00561B8D"/>
    <w:rsid w:val="00562397"/>
    <w:rsid w:val="00565B17"/>
    <w:rsid w:val="00565F52"/>
    <w:rsid w:val="00570B66"/>
    <w:rsid w:val="0057147E"/>
    <w:rsid w:val="00571B63"/>
    <w:rsid w:val="00571E96"/>
    <w:rsid w:val="00574160"/>
    <w:rsid w:val="00574521"/>
    <w:rsid w:val="00575652"/>
    <w:rsid w:val="00575F92"/>
    <w:rsid w:val="005762A9"/>
    <w:rsid w:val="005824D2"/>
    <w:rsid w:val="005859F2"/>
    <w:rsid w:val="0058627E"/>
    <w:rsid w:val="00586344"/>
    <w:rsid w:val="0058791D"/>
    <w:rsid w:val="00587DCC"/>
    <w:rsid w:val="0059047F"/>
    <w:rsid w:val="0059603E"/>
    <w:rsid w:val="00596A2B"/>
    <w:rsid w:val="00596B4B"/>
    <w:rsid w:val="0059728A"/>
    <w:rsid w:val="005973F9"/>
    <w:rsid w:val="00597512"/>
    <w:rsid w:val="0059769D"/>
    <w:rsid w:val="005A0685"/>
    <w:rsid w:val="005A36CE"/>
    <w:rsid w:val="005A374D"/>
    <w:rsid w:val="005A418D"/>
    <w:rsid w:val="005A5D1C"/>
    <w:rsid w:val="005A70DB"/>
    <w:rsid w:val="005A7C32"/>
    <w:rsid w:val="005B119D"/>
    <w:rsid w:val="005B191A"/>
    <w:rsid w:val="005B5281"/>
    <w:rsid w:val="005B55AC"/>
    <w:rsid w:val="005B66F5"/>
    <w:rsid w:val="005B6A0F"/>
    <w:rsid w:val="005B7874"/>
    <w:rsid w:val="005C15CA"/>
    <w:rsid w:val="005C2CAF"/>
    <w:rsid w:val="005C6B6F"/>
    <w:rsid w:val="005C7518"/>
    <w:rsid w:val="005D02EB"/>
    <w:rsid w:val="005D13EC"/>
    <w:rsid w:val="005D1581"/>
    <w:rsid w:val="005D2518"/>
    <w:rsid w:val="005D5987"/>
    <w:rsid w:val="005D6435"/>
    <w:rsid w:val="005E09A5"/>
    <w:rsid w:val="005E0BAF"/>
    <w:rsid w:val="005E1551"/>
    <w:rsid w:val="005E518D"/>
    <w:rsid w:val="005E6F21"/>
    <w:rsid w:val="005F0F4D"/>
    <w:rsid w:val="005F3D91"/>
    <w:rsid w:val="005F69FB"/>
    <w:rsid w:val="00601070"/>
    <w:rsid w:val="006025E3"/>
    <w:rsid w:val="00606576"/>
    <w:rsid w:val="00611099"/>
    <w:rsid w:val="00613B51"/>
    <w:rsid w:val="00617B02"/>
    <w:rsid w:val="00623DFD"/>
    <w:rsid w:val="00624511"/>
    <w:rsid w:val="00627D9F"/>
    <w:rsid w:val="00630D5D"/>
    <w:rsid w:val="00630DCA"/>
    <w:rsid w:val="00633612"/>
    <w:rsid w:val="00633E7E"/>
    <w:rsid w:val="006341B3"/>
    <w:rsid w:val="00634D2C"/>
    <w:rsid w:val="0063629E"/>
    <w:rsid w:val="00640A83"/>
    <w:rsid w:val="00641A4E"/>
    <w:rsid w:val="00643D3E"/>
    <w:rsid w:val="00645F80"/>
    <w:rsid w:val="00646850"/>
    <w:rsid w:val="00650783"/>
    <w:rsid w:val="00650B4E"/>
    <w:rsid w:val="0065179E"/>
    <w:rsid w:val="00651D16"/>
    <w:rsid w:val="00657739"/>
    <w:rsid w:val="00660C87"/>
    <w:rsid w:val="00661685"/>
    <w:rsid w:val="006641DA"/>
    <w:rsid w:val="00665FEC"/>
    <w:rsid w:val="00667F39"/>
    <w:rsid w:val="00670186"/>
    <w:rsid w:val="00670CB5"/>
    <w:rsid w:val="00671C99"/>
    <w:rsid w:val="006742EB"/>
    <w:rsid w:val="00676661"/>
    <w:rsid w:val="00677029"/>
    <w:rsid w:val="00680893"/>
    <w:rsid w:val="00684708"/>
    <w:rsid w:val="00685835"/>
    <w:rsid w:val="00687CF4"/>
    <w:rsid w:val="00693726"/>
    <w:rsid w:val="006956CC"/>
    <w:rsid w:val="006962A8"/>
    <w:rsid w:val="00696EEC"/>
    <w:rsid w:val="00696F24"/>
    <w:rsid w:val="006A069D"/>
    <w:rsid w:val="006A6871"/>
    <w:rsid w:val="006A69AE"/>
    <w:rsid w:val="006A6D97"/>
    <w:rsid w:val="006B1B91"/>
    <w:rsid w:val="006C069C"/>
    <w:rsid w:val="006C08FA"/>
    <w:rsid w:val="006C3F12"/>
    <w:rsid w:val="006C431D"/>
    <w:rsid w:val="006D0113"/>
    <w:rsid w:val="006D0897"/>
    <w:rsid w:val="006D0BBA"/>
    <w:rsid w:val="006D114D"/>
    <w:rsid w:val="006D1736"/>
    <w:rsid w:val="006D204E"/>
    <w:rsid w:val="006D3952"/>
    <w:rsid w:val="006D4328"/>
    <w:rsid w:val="006D4EBB"/>
    <w:rsid w:val="006D5F19"/>
    <w:rsid w:val="006D611E"/>
    <w:rsid w:val="006D6985"/>
    <w:rsid w:val="006E2715"/>
    <w:rsid w:val="006E2A6B"/>
    <w:rsid w:val="006E2CCA"/>
    <w:rsid w:val="006E3C7F"/>
    <w:rsid w:val="006E3E65"/>
    <w:rsid w:val="006E58E4"/>
    <w:rsid w:val="006F3A0A"/>
    <w:rsid w:val="006F4AC5"/>
    <w:rsid w:val="007004FE"/>
    <w:rsid w:val="00703401"/>
    <w:rsid w:val="0070522B"/>
    <w:rsid w:val="00713614"/>
    <w:rsid w:val="0071403E"/>
    <w:rsid w:val="00716A46"/>
    <w:rsid w:val="00717F54"/>
    <w:rsid w:val="00720310"/>
    <w:rsid w:val="00722A0D"/>
    <w:rsid w:val="00722A35"/>
    <w:rsid w:val="0072321A"/>
    <w:rsid w:val="00723893"/>
    <w:rsid w:val="0072483A"/>
    <w:rsid w:val="007254B6"/>
    <w:rsid w:val="007300E0"/>
    <w:rsid w:val="007368F5"/>
    <w:rsid w:val="00736C48"/>
    <w:rsid w:val="0073727F"/>
    <w:rsid w:val="00741CCC"/>
    <w:rsid w:val="00744D96"/>
    <w:rsid w:val="00744E9B"/>
    <w:rsid w:val="00750C44"/>
    <w:rsid w:val="00751466"/>
    <w:rsid w:val="0075158A"/>
    <w:rsid w:val="00751C0C"/>
    <w:rsid w:val="00752742"/>
    <w:rsid w:val="00753E2F"/>
    <w:rsid w:val="00753E41"/>
    <w:rsid w:val="0075476C"/>
    <w:rsid w:val="0075568D"/>
    <w:rsid w:val="007576AD"/>
    <w:rsid w:val="00757DC5"/>
    <w:rsid w:val="007611E8"/>
    <w:rsid w:val="00762E8C"/>
    <w:rsid w:val="007660A4"/>
    <w:rsid w:val="0076688E"/>
    <w:rsid w:val="00767DCF"/>
    <w:rsid w:val="0077029C"/>
    <w:rsid w:val="007705DF"/>
    <w:rsid w:val="007708EF"/>
    <w:rsid w:val="0077255D"/>
    <w:rsid w:val="00772BFE"/>
    <w:rsid w:val="00773EDB"/>
    <w:rsid w:val="007741B2"/>
    <w:rsid w:val="0077676F"/>
    <w:rsid w:val="00780851"/>
    <w:rsid w:val="007812D9"/>
    <w:rsid w:val="0078134D"/>
    <w:rsid w:val="007821F2"/>
    <w:rsid w:val="00782F9C"/>
    <w:rsid w:val="007842D0"/>
    <w:rsid w:val="00784782"/>
    <w:rsid w:val="007847A8"/>
    <w:rsid w:val="00785E02"/>
    <w:rsid w:val="00786C82"/>
    <w:rsid w:val="00786E4B"/>
    <w:rsid w:val="0078704F"/>
    <w:rsid w:val="00787CC5"/>
    <w:rsid w:val="00790033"/>
    <w:rsid w:val="007910FF"/>
    <w:rsid w:val="00791185"/>
    <w:rsid w:val="007921EE"/>
    <w:rsid w:val="00794222"/>
    <w:rsid w:val="007951F0"/>
    <w:rsid w:val="007951F1"/>
    <w:rsid w:val="00795201"/>
    <w:rsid w:val="00795362"/>
    <w:rsid w:val="007960BC"/>
    <w:rsid w:val="007A0334"/>
    <w:rsid w:val="007A127B"/>
    <w:rsid w:val="007A3453"/>
    <w:rsid w:val="007A4C9D"/>
    <w:rsid w:val="007A52C3"/>
    <w:rsid w:val="007B3087"/>
    <w:rsid w:val="007B3B2A"/>
    <w:rsid w:val="007B40CD"/>
    <w:rsid w:val="007B55CD"/>
    <w:rsid w:val="007B5CD4"/>
    <w:rsid w:val="007B65FB"/>
    <w:rsid w:val="007C0F5A"/>
    <w:rsid w:val="007C16C1"/>
    <w:rsid w:val="007C230C"/>
    <w:rsid w:val="007C55C5"/>
    <w:rsid w:val="007C72EF"/>
    <w:rsid w:val="007C7799"/>
    <w:rsid w:val="007D5400"/>
    <w:rsid w:val="007D6F4F"/>
    <w:rsid w:val="007D78C2"/>
    <w:rsid w:val="007E0A48"/>
    <w:rsid w:val="007E1EDC"/>
    <w:rsid w:val="007E5F79"/>
    <w:rsid w:val="007F364C"/>
    <w:rsid w:val="00800FD8"/>
    <w:rsid w:val="008027A1"/>
    <w:rsid w:val="00803ED3"/>
    <w:rsid w:val="00805D28"/>
    <w:rsid w:val="00810EF5"/>
    <w:rsid w:val="00816935"/>
    <w:rsid w:val="00816B3E"/>
    <w:rsid w:val="00820309"/>
    <w:rsid w:val="00820CC4"/>
    <w:rsid w:val="00823FCF"/>
    <w:rsid w:val="00824465"/>
    <w:rsid w:val="0082529C"/>
    <w:rsid w:val="008278A9"/>
    <w:rsid w:val="0083104A"/>
    <w:rsid w:val="00832328"/>
    <w:rsid w:val="0083248F"/>
    <w:rsid w:val="0083293A"/>
    <w:rsid w:val="00832BFF"/>
    <w:rsid w:val="00833265"/>
    <w:rsid w:val="00834849"/>
    <w:rsid w:val="008348C1"/>
    <w:rsid w:val="00834C9F"/>
    <w:rsid w:val="00835666"/>
    <w:rsid w:val="00835A16"/>
    <w:rsid w:val="00837D84"/>
    <w:rsid w:val="008405A7"/>
    <w:rsid w:val="00840D16"/>
    <w:rsid w:val="008411EF"/>
    <w:rsid w:val="00844D0A"/>
    <w:rsid w:val="0084565E"/>
    <w:rsid w:val="00846035"/>
    <w:rsid w:val="008467A5"/>
    <w:rsid w:val="00847BF6"/>
    <w:rsid w:val="00850476"/>
    <w:rsid w:val="00852275"/>
    <w:rsid w:val="008537B4"/>
    <w:rsid w:val="008544D0"/>
    <w:rsid w:val="00855196"/>
    <w:rsid w:val="00855828"/>
    <w:rsid w:val="00856FF3"/>
    <w:rsid w:val="00860FD1"/>
    <w:rsid w:val="0086148F"/>
    <w:rsid w:val="00864037"/>
    <w:rsid w:val="00865E5C"/>
    <w:rsid w:val="00870F97"/>
    <w:rsid w:val="008730DE"/>
    <w:rsid w:val="00876A6B"/>
    <w:rsid w:val="008809B2"/>
    <w:rsid w:val="00882EFC"/>
    <w:rsid w:val="00883797"/>
    <w:rsid w:val="00884474"/>
    <w:rsid w:val="00885305"/>
    <w:rsid w:val="00885A2F"/>
    <w:rsid w:val="008869A9"/>
    <w:rsid w:val="00890A86"/>
    <w:rsid w:val="008976D5"/>
    <w:rsid w:val="00897F9C"/>
    <w:rsid w:val="008A0070"/>
    <w:rsid w:val="008A0DE9"/>
    <w:rsid w:val="008A3012"/>
    <w:rsid w:val="008A4B66"/>
    <w:rsid w:val="008A4E37"/>
    <w:rsid w:val="008A5440"/>
    <w:rsid w:val="008A7EB1"/>
    <w:rsid w:val="008B0E03"/>
    <w:rsid w:val="008B1882"/>
    <w:rsid w:val="008B1CD7"/>
    <w:rsid w:val="008B20BE"/>
    <w:rsid w:val="008B3D5D"/>
    <w:rsid w:val="008B40E2"/>
    <w:rsid w:val="008B4187"/>
    <w:rsid w:val="008B4AAF"/>
    <w:rsid w:val="008B5033"/>
    <w:rsid w:val="008B552B"/>
    <w:rsid w:val="008B7483"/>
    <w:rsid w:val="008B7C0E"/>
    <w:rsid w:val="008C2092"/>
    <w:rsid w:val="008C24FB"/>
    <w:rsid w:val="008C25C4"/>
    <w:rsid w:val="008C40EA"/>
    <w:rsid w:val="008C4908"/>
    <w:rsid w:val="008C602D"/>
    <w:rsid w:val="008C7FC1"/>
    <w:rsid w:val="008D127D"/>
    <w:rsid w:val="008D2521"/>
    <w:rsid w:val="008D2CAE"/>
    <w:rsid w:val="008D3B46"/>
    <w:rsid w:val="008D3BA3"/>
    <w:rsid w:val="008D534F"/>
    <w:rsid w:val="008E1339"/>
    <w:rsid w:val="008E1F43"/>
    <w:rsid w:val="008F084D"/>
    <w:rsid w:val="008F2243"/>
    <w:rsid w:val="008F247D"/>
    <w:rsid w:val="008F25F0"/>
    <w:rsid w:val="008F4EB4"/>
    <w:rsid w:val="008F559E"/>
    <w:rsid w:val="008F648F"/>
    <w:rsid w:val="00900B99"/>
    <w:rsid w:val="009021CE"/>
    <w:rsid w:val="0090222C"/>
    <w:rsid w:val="00905404"/>
    <w:rsid w:val="009074B7"/>
    <w:rsid w:val="0091246F"/>
    <w:rsid w:val="00912B19"/>
    <w:rsid w:val="0091476E"/>
    <w:rsid w:val="009164C3"/>
    <w:rsid w:val="00917C24"/>
    <w:rsid w:val="00921641"/>
    <w:rsid w:val="00922E4D"/>
    <w:rsid w:val="00923DEE"/>
    <w:rsid w:val="00924F39"/>
    <w:rsid w:val="00927E0A"/>
    <w:rsid w:val="00931C75"/>
    <w:rsid w:val="009320C3"/>
    <w:rsid w:val="009324CE"/>
    <w:rsid w:val="00933553"/>
    <w:rsid w:val="00933C87"/>
    <w:rsid w:val="00934A38"/>
    <w:rsid w:val="009351A4"/>
    <w:rsid w:val="00935432"/>
    <w:rsid w:val="00935AD2"/>
    <w:rsid w:val="00937003"/>
    <w:rsid w:val="009371D8"/>
    <w:rsid w:val="009404F7"/>
    <w:rsid w:val="00940D5C"/>
    <w:rsid w:val="009423DC"/>
    <w:rsid w:val="00947000"/>
    <w:rsid w:val="0095044A"/>
    <w:rsid w:val="00950C7B"/>
    <w:rsid w:val="00950DCA"/>
    <w:rsid w:val="00952203"/>
    <w:rsid w:val="00953332"/>
    <w:rsid w:val="00953667"/>
    <w:rsid w:val="00953725"/>
    <w:rsid w:val="00953D6E"/>
    <w:rsid w:val="00954B0E"/>
    <w:rsid w:val="00956374"/>
    <w:rsid w:val="00962015"/>
    <w:rsid w:val="00966634"/>
    <w:rsid w:val="00967F89"/>
    <w:rsid w:val="00972AD9"/>
    <w:rsid w:val="00974A4D"/>
    <w:rsid w:val="009763CB"/>
    <w:rsid w:val="00976F1A"/>
    <w:rsid w:val="009775A2"/>
    <w:rsid w:val="009814F2"/>
    <w:rsid w:val="009814FD"/>
    <w:rsid w:val="0098158D"/>
    <w:rsid w:val="009823D8"/>
    <w:rsid w:val="00982838"/>
    <w:rsid w:val="0098326C"/>
    <w:rsid w:val="0098674B"/>
    <w:rsid w:val="00990104"/>
    <w:rsid w:val="009909C9"/>
    <w:rsid w:val="009915A4"/>
    <w:rsid w:val="009917DB"/>
    <w:rsid w:val="0099181C"/>
    <w:rsid w:val="00991B76"/>
    <w:rsid w:val="00991C15"/>
    <w:rsid w:val="00991DC0"/>
    <w:rsid w:val="00991E87"/>
    <w:rsid w:val="00993E88"/>
    <w:rsid w:val="009951B3"/>
    <w:rsid w:val="00995A37"/>
    <w:rsid w:val="00996229"/>
    <w:rsid w:val="009A259F"/>
    <w:rsid w:val="009A2BFE"/>
    <w:rsid w:val="009A352F"/>
    <w:rsid w:val="009A380A"/>
    <w:rsid w:val="009A3D3C"/>
    <w:rsid w:val="009A62EC"/>
    <w:rsid w:val="009A6AA6"/>
    <w:rsid w:val="009A7D72"/>
    <w:rsid w:val="009B049C"/>
    <w:rsid w:val="009B107A"/>
    <w:rsid w:val="009B342C"/>
    <w:rsid w:val="009B3CF2"/>
    <w:rsid w:val="009B553A"/>
    <w:rsid w:val="009B59B9"/>
    <w:rsid w:val="009B7889"/>
    <w:rsid w:val="009C0479"/>
    <w:rsid w:val="009C0C48"/>
    <w:rsid w:val="009C0E3C"/>
    <w:rsid w:val="009C321C"/>
    <w:rsid w:val="009C41A5"/>
    <w:rsid w:val="009C5864"/>
    <w:rsid w:val="009C5D9B"/>
    <w:rsid w:val="009C609E"/>
    <w:rsid w:val="009C6C63"/>
    <w:rsid w:val="009C70B0"/>
    <w:rsid w:val="009D283B"/>
    <w:rsid w:val="009D30D8"/>
    <w:rsid w:val="009D37CB"/>
    <w:rsid w:val="009E03AF"/>
    <w:rsid w:val="009E07A3"/>
    <w:rsid w:val="009E1A59"/>
    <w:rsid w:val="009E2F87"/>
    <w:rsid w:val="009E5618"/>
    <w:rsid w:val="009F05E3"/>
    <w:rsid w:val="009F3120"/>
    <w:rsid w:val="009F3757"/>
    <w:rsid w:val="009F6968"/>
    <w:rsid w:val="009F7197"/>
    <w:rsid w:val="00A01444"/>
    <w:rsid w:val="00A0148E"/>
    <w:rsid w:val="00A01F44"/>
    <w:rsid w:val="00A020ED"/>
    <w:rsid w:val="00A02C04"/>
    <w:rsid w:val="00A06977"/>
    <w:rsid w:val="00A12028"/>
    <w:rsid w:val="00A121DA"/>
    <w:rsid w:val="00A121DD"/>
    <w:rsid w:val="00A12AD2"/>
    <w:rsid w:val="00A15B59"/>
    <w:rsid w:val="00A16480"/>
    <w:rsid w:val="00A20BC5"/>
    <w:rsid w:val="00A213F5"/>
    <w:rsid w:val="00A223BD"/>
    <w:rsid w:val="00A230E8"/>
    <w:rsid w:val="00A24687"/>
    <w:rsid w:val="00A26D46"/>
    <w:rsid w:val="00A329EF"/>
    <w:rsid w:val="00A32C2C"/>
    <w:rsid w:val="00A3426C"/>
    <w:rsid w:val="00A34CFA"/>
    <w:rsid w:val="00A357B2"/>
    <w:rsid w:val="00A36B51"/>
    <w:rsid w:val="00A41261"/>
    <w:rsid w:val="00A4180A"/>
    <w:rsid w:val="00A41A9D"/>
    <w:rsid w:val="00A421B9"/>
    <w:rsid w:val="00A4560F"/>
    <w:rsid w:val="00A45A12"/>
    <w:rsid w:val="00A463AA"/>
    <w:rsid w:val="00A4751D"/>
    <w:rsid w:val="00A478F1"/>
    <w:rsid w:val="00A5086C"/>
    <w:rsid w:val="00A54823"/>
    <w:rsid w:val="00A5568C"/>
    <w:rsid w:val="00A56F1A"/>
    <w:rsid w:val="00A5775A"/>
    <w:rsid w:val="00A57F22"/>
    <w:rsid w:val="00A62A46"/>
    <w:rsid w:val="00A64644"/>
    <w:rsid w:val="00A674B9"/>
    <w:rsid w:val="00A70F71"/>
    <w:rsid w:val="00A74263"/>
    <w:rsid w:val="00A749B6"/>
    <w:rsid w:val="00A77325"/>
    <w:rsid w:val="00A804CB"/>
    <w:rsid w:val="00A80853"/>
    <w:rsid w:val="00A843EC"/>
    <w:rsid w:val="00A855A4"/>
    <w:rsid w:val="00A867FA"/>
    <w:rsid w:val="00A86D5F"/>
    <w:rsid w:val="00A91096"/>
    <w:rsid w:val="00A912F7"/>
    <w:rsid w:val="00A9158B"/>
    <w:rsid w:val="00A91B79"/>
    <w:rsid w:val="00A92736"/>
    <w:rsid w:val="00A95040"/>
    <w:rsid w:val="00A9565B"/>
    <w:rsid w:val="00A95FFF"/>
    <w:rsid w:val="00A9781B"/>
    <w:rsid w:val="00A97866"/>
    <w:rsid w:val="00A97BD6"/>
    <w:rsid w:val="00A97F5B"/>
    <w:rsid w:val="00AA1266"/>
    <w:rsid w:val="00AA3FD1"/>
    <w:rsid w:val="00AA61E0"/>
    <w:rsid w:val="00AA63C1"/>
    <w:rsid w:val="00AA66D7"/>
    <w:rsid w:val="00AA6D95"/>
    <w:rsid w:val="00AB00E7"/>
    <w:rsid w:val="00AB1EE4"/>
    <w:rsid w:val="00AB4157"/>
    <w:rsid w:val="00AB583F"/>
    <w:rsid w:val="00AB5E78"/>
    <w:rsid w:val="00AB625D"/>
    <w:rsid w:val="00AB67A9"/>
    <w:rsid w:val="00AC24DE"/>
    <w:rsid w:val="00AC441A"/>
    <w:rsid w:val="00AC4E21"/>
    <w:rsid w:val="00AC675F"/>
    <w:rsid w:val="00AC6F2E"/>
    <w:rsid w:val="00AC7BDA"/>
    <w:rsid w:val="00AC7DE7"/>
    <w:rsid w:val="00AD15B4"/>
    <w:rsid w:val="00AD2D32"/>
    <w:rsid w:val="00AD500A"/>
    <w:rsid w:val="00AD5703"/>
    <w:rsid w:val="00AD6A28"/>
    <w:rsid w:val="00AD7B67"/>
    <w:rsid w:val="00AE0FC7"/>
    <w:rsid w:val="00AE1C70"/>
    <w:rsid w:val="00AE388C"/>
    <w:rsid w:val="00AE455F"/>
    <w:rsid w:val="00AE4953"/>
    <w:rsid w:val="00AE7948"/>
    <w:rsid w:val="00AF01F6"/>
    <w:rsid w:val="00AF35CE"/>
    <w:rsid w:val="00AF385E"/>
    <w:rsid w:val="00AF46A0"/>
    <w:rsid w:val="00AF474E"/>
    <w:rsid w:val="00AF4F3B"/>
    <w:rsid w:val="00AF4FC1"/>
    <w:rsid w:val="00AF5F53"/>
    <w:rsid w:val="00AF6F05"/>
    <w:rsid w:val="00AF7027"/>
    <w:rsid w:val="00B00F7B"/>
    <w:rsid w:val="00B03060"/>
    <w:rsid w:val="00B07DA0"/>
    <w:rsid w:val="00B1240C"/>
    <w:rsid w:val="00B158C0"/>
    <w:rsid w:val="00B16E50"/>
    <w:rsid w:val="00B17CA4"/>
    <w:rsid w:val="00B21227"/>
    <w:rsid w:val="00B23782"/>
    <w:rsid w:val="00B271DC"/>
    <w:rsid w:val="00B27747"/>
    <w:rsid w:val="00B3041D"/>
    <w:rsid w:val="00B321B7"/>
    <w:rsid w:val="00B33C3C"/>
    <w:rsid w:val="00B37603"/>
    <w:rsid w:val="00B42807"/>
    <w:rsid w:val="00B43817"/>
    <w:rsid w:val="00B4776F"/>
    <w:rsid w:val="00B47FC5"/>
    <w:rsid w:val="00B562B9"/>
    <w:rsid w:val="00B56B48"/>
    <w:rsid w:val="00B60DF0"/>
    <w:rsid w:val="00B618EE"/>
    <w:rsid w:val="00B61B58"/>
    <w:rsid w:val="00B62711"/>
    <w:rsid w:val="00B62E89"/>
    <w:rsid w:val="00B67517"/>
    <w:rsid w:val="00B67A13"/>
    <w:rsid w:val="00B67DF2"/>
    <w:rsid w:val="00B70E36"/>
    <w:rsid w:val="00B72452"/>
    <w:rsid w:val="00B74431"/>
    <w:rsid w:val="00B80903"/>
    <w:rsid w:val="00B81379"/>
    <w:rsid w:val="00B81B5A"/>
    <w:rsid w:val="00B912EE"/>
    <w:rsid w:val="00B9321B"/>
    <w:rsid w:val="00B946CA"/>
    <w:rsid w:val="00B94CC9"/>
    <w:rsid w:val="00B952F3"/>
    <w:rsid w:val="00B95E33"/>
    <w:rsid w:val="00B96E46"/>
    <w:rsid w:val="00B977B5"/>
    <w:rsid w:val="00BA2713"/>
    <w:rsid w:val="00BA2BCF"/>
    <w:rsid w:val="00BA4BEB"/>
    <w:rsid w:val="00BA4FE4"/>
    <w:rsid w:val="00BA530C"/>
    <w:rsid w:val="00BA583E"/>
    <w:rsid w:val="00BB0760"/>
    <w:rsid w:val="00BB106D"/>
    <w:rsid w:val="00BB1749"/>
    <w:rsid w:val="00BB2BCF"/>
    <w:rsid w:val="00BB6A91"/>
    <w:rsid w:val="00BB6CE4"/>
    <w:rsid w:val="00BC0152"/>
    <w:rsid w:val="00BC05CA"/>
    <w:rsid w:val="00BC3ECE"/>
    <w:rsid w:val="00BC47C4"/>
    <w:rsid w:val="00BC6AD7"/>
    <w:rsid w:val="00BD0511"/>
    <w:rsid w:val="00BD0532"/>
    <w:rsid w:val="00BD1480"/>
    <w:rsid w:val="00BD195E"/>
    <w:rsid w:val="00BE14A2"/>
    <w:rsid w:val="00BE2A27"/>
    <w:rsid w:val="00BE3318"/>
    <w:rsid w:val="00BE60BD"/>
    <w:rsid w:val="00BF16FD"/>
    <w:rsid w:val="00BF1DEF"/>
    <w:rsid w:val="00BF282D"/>
    <w:rsid w:val="00BF2845"/>
    <w:rsid w:val="00BF5355"/>
    <w:rsid w:val="00C005ED"/>
    <w:rsid w:val="00C0242C"/>
    <w:rsid w:val="00C028E4"/>
    <w:rsid w:val="00C04ED5"/>
    <w:rsid w:val="00C05B1E"/>
    <w:rsid w:val="00C06A56"/>
    <w:rsid w:val="00C0762C"/>
    <w:rsid w:val="00C101C2"/>
    <w:rsid w:val="00C10F62"/>
    <w:rsid w:val="00C13BFF"/>
    <w:rsid w:val="00C14431"/>
    <w:rsid w:val="00C148CD"/>
    <w:rsid w:val="00C155EE"/>
    <w:rsid w:val="00C15715"/>
    <w:rsid w:val="00C163BE"/>
    <w:rsid w:val="00C16544"/>
    <w:rsid w:val="00C16824"/>
    <w:rsid w:val="00C16B8A"/>
    <w:rsid w:val="00C16FA3"/>
    <w:rsid w:val="00C23443"/>
    <w:rsid w:val="00C23464"/>
    <w:rsid w:val="00C24CBF"/>
    <w:rsid w:val="00C25BE5"/>
    <w:rsid w:val="00C26FCB"/>
    <w:rsid w:val="00C3027C"/>
    <w:rsid w:val="00C305A3"/>
    <w:rsid w:val="00C31A16"/>
    <w:rsid w:val="00C32F3F"/>
    <w:rsid w:val="00C33E7F"/>
    <w:rsid w:val="00C33E96"/>
    <w:rsid w:val="00C35DEA"/>
    <w:rsid w:val="00C35EF7"/>
    <w:rsid w:val="00C36EFC"/>
    <w:rsid w:val="00C41388"/>
    <w:rsid w:val="00C47354"/>
    <w:rsid w:val="00C47689"/>
    <w:rsid w:val="00C47A41"/>
    <w:rsid w:val="00C5059A"/>
    <w:rsid w:val="00C5147A"/>
    <w:rsid w:val="00C51DCF"/>
    <w:rsid w:val="00C523C3"/>
    <w:rsid w:val="00C55E3B"/>
    <w:rsid w:val="00C55E91"/>
    <w:rsid w:val="00C562F0"/>
    <w:rsid w:val="00C56A16"/>
    <w:rsid w:val="00C6077C"/>
    <w:rsid w:val="00C61349"/>
    <w:rsid w:val="00C61ED2"/>
    <w:rsid w:val="00C640EF"/>
    <w:rsid w:val="00C657F4"/>
    <w:rsid w:val="00C65BB1"/>
    <w:rsid w:val="00C668AA"/>
    <w:rsid w:val="00C66DFE"/>
    <w:rsid w:val="00C672D4"/>
    <w:rsid w:val="00C7159F"/>
    <w:rsid w:val="00C71865"/>
    <w:rsid w:val="00C72A97"/>
    <w:rsid w:val="00C74B7E"/>
    <w:rsid w:val="00C774B9"/>
    <w:rsid w:val="00C85D32"/>
    <w:rsid w:val="00C92AB7"/>
    <w:rsid w:val="00C9338B"/>
    <w:rsid w:val="00C95E41"/>
    <w:rsid w:val="00C97307"/>
    <w:rsid w:val="00CA0B1B"/>
    <w:rsid w:val="00CA11E6"/>
    <w:rsid w:val="00CA26AA"/>
    <w:rsid w:val="00CA284A"/>
    <w:rsid w:val="00CA31DD"/>
    <w:rsid w:val="00CA3284"/>
    <w:rsid w:val="00CA4169"/>
    <w:rsid w:val="00CA441E"/>
    <w:rsid w:val="00CA4434"/>
    <w:rsid w:val="00CA54C5"/>
    <w:rsid w:val="00CA6641"/>
    <w:rsid w:val="00CA6AAB"/>
    <w:rsid w:val="00CA72B0"/>
    <w:rsid w:val="00CA7CAC"/>
    <w:rsid w:val="00CA7F70"/>
    <w:rsid w:val="00CB04F7"/>
    <w:rsid w:val="00CB26BB"/>
    <w:rsid w:val="00CB3AA2"/>
    <w:rsid w:val="00CB77D0"/>
    <w:rsid w:val="00CC042F"/>
    <w:rsid w:val="00CC644F"/>
    <w:rsid w:val="00CC7102"/>
    <w:rsid w:val="00CD2938"/>
    <w:rsid w:val="00CD3123"/>
    <w:rsid w:val="00CD396B"/>
    <w:rsid w:val="00CD4FE9"/>
    <w:rsid w:val="00CD7397"/>
    <w:rsid w:val="00CE1F55"/>
    <w:rsid w:val="00CE2181"/>
    <w:rsid w:val="00CE2642"/>
    <w:rsid w:val="00CE304B"/>
    <w:rsid w:val="00CE4603"/>
    <w:rsid w:val="00CE6B14"/>
    <w:rsid w:val="00CE73B3"/>
    <w:rsid w:val="00CF0988"/>
    <w:rsid w:val="00CF2A4A"/>
    <w:rsid w:val="00CF4913"/>
    <w:rsid w:val="00CF6C60"/>
    <w:rsid w:val="00CF7696"/>
    <w:rsid w:val="00D00BE0"/>
    <w:rsid w:val="00D01832"/>
    <w:rsid w:val="00D01D71"/>
    <w:rsid w:val="00D01DB6"/>
    <w:rsid w:val="00D03C18"/>
    <w:rsid w:val="00D042D0"/>
    <w:rsid w:val="00D054DA"/>
    <w:rsid w:val="00D0683C"/>
    <w:rsid w:val="00D075D0"/>
    <w:rsid w:val="00D10398"/>
    <w:rsid w:val="00D12DC6"/>
    <w:rsid w:val="00D12DE7"/>
    <w:rsid w:val="00D132B0"/>
    <w:rsid w:val="00D15209"/>
    <w:rsid w:val="00D16176"/>
    <w:rsid w:val="00D162C0"/>
    <w:rsid w:val="00D20E1F"/>
    <w:rsid w:val="00D20F4D"/>
    <w:rsid w:val="00D22DC8"/>
    <w:rsid w:val="00D26154"/>
    <w:rsid w:val="00D30706"/>
    <w:rsid w:val="00D3214B"/>
    <w:rsid w:val="00D3293B"/>
    <w:rsid w:val="00D33586"/>
    <w:rsid w:val="00D36975"/>
    <w:rsid w:val="00D36B80"/>
    <w:rsid w:val="00D416BC"/>
    <w:rsid w:val="00D43AC6"/>
    <w:rsid w:val="00D443C3"/>
    <w:rsid w:val="00D444E1"/>
    <w:rsid w:val="00D4649F"/>
    <w:rsid w:val="00D46CE1"/>
    <w:rsid w:val="00D51CD9"/>
    <w:rsid w:val="00D53C3D"/>
    <w:rsid w:val="00D672DF"/>
    <w:rsid w:val="00D67B61"/>
    <w:rsid w:val="00D67C90"/>
    <w:rsid w:val="00D67FE9"/>
    <w:rsid w:val="00D7157C"/>
    <w:rsid w:val="00D71EB1"/>
    <w:rsid w:val="00D740E9"/>
    <w:rsid w:val="00D74272"/>
    <w:rsid w:val="00D81796"/>
    <w:rsid w:val="00D847DF"/>
    <w:rsid w:val="00D84848"/>
    <w:rsid w:val="00D861E1"/>
    <w:rsid w:val="00D87AC0"/>
    <w:rsid w:val="00D93482"/>
    <w:rsid w:val="00D95A9F"/>
    <w:rsid w:val="00DA0B64"/>
    <w:rsid w:val="00DA1A5B"/>
    <w:rsid w:val="00DA1A65"/>
    <w:rsid w:val="00DA3DF6"/>
    <w:rsid w:val="00DB3295"/>
    <w:rsid w:val="00DB4BDA"/>
    <w:rsid w:val="00DB536E"/>
    <w:rsid w:val="00DB6FAF"/>
    <w:rsid w:val="00DB7390"/>
    <w:rsid w:val="00DB79AA"/>
    <w:rsid w:val="00DC3433"/>
    <w:rsid w:val="00DC4392"/>
    <w:rsid w:val="00DC61EF"/>
    <w:rsid w:val="00DD09DA"/>
    <w:rsid w:val="00DD1298"/>
    <w:rsid w:val="00DD296B"/>
    <w:rsid w:val="00DD583B"/>
    <w:rsid w:val="00DD5B5A"/>
    <w:rsid w:val="00DD616E"/>
    <w:rsid w:val="00DD763D"/>
    <w:rsid w:val="00DE04C4"/>
    <w:rsid w:val="00DE21B5"/>
    <w:rsid w:val="00DF3CDD"/>
    <w:rsid w:val="00DF4A91"/>
    <w:rsid w:val="00DF5121"/>
    <w:rsid w:val="00E00B67"/>
    <w:rsid w:val="00E02E43"/>
    <w:rsid w:val="00E02F85"/>
    <w:rsid w:val="00E03342"/>
    <w:rsid w:val="00E03ACD"/>
    <w:rsid w:val="00E13BC8"/>
    <w:rsid w:val="00E1437B"/>
    <w:rsid w:val="00E173D2"/>
    <w:rsid w:val="00E179E9"/>
    <w:rsid w:val="00E22DD8"/>
    <w:rsid w:val="00E26A4F"/>
    <w:rsid w:val="00E27801"/>
    <w:rsid w:val="00E27A28"/>
    <w:rsid w:val="00E32A52"/>
    <w:rsid w:val="00E33CD8"/>
    <w:rsid w:val="00E342F3"/>
    <w:rsid w:val="00E34DB4"/>
    <w:rsid w:val="00E362F7"/>
    <w:rsid w:val="00E408BF"/>
    <w:rsid w:val="00E4090A"/>
    <w:rsid w:val="00E415BE"/>
    <w:rsid w:val="00E43F82"/>
    <w:rsid w:val="00E47788"/>
    <w:rsid w:val="00E5031F"/>
    <w:rsid w:val="00E50398"/>
    <w:rsid w:val="00E50823"/>
    <w:rsid w:val="00E51320"/>
    <w:rsid w:val="00E51FE2"/>
    <w:rsid w:val="00E535A4"/>
    <w:rsid w:val="00E5449E"/>
    <w:rsid w:val="00E55C17"/>
    <w:rsid w:val="00E55C2D"/>
    <w:rsid w:val="00E6099B"/>
    <w:rsid w:val="00E60FB6"/>
    <w:rsid w:val="00E62407"/>
    <w:rsid w:val="00E64417"/>
    <w:rsid w:val="00E73769"/>
    <w:rsid w:val="00E73AAB"/>
    <w:rsid w:val="00E75DA6"/>
    <w:rsid w:val="00E7634F"/>
    <w:rsid w:val="00E76702"/>
    <w:rsid w:val="00E773E2"/>
    <w:rsid w:val="00E77533"/>
    <w:rsid w:val="00E80A4F"/>
    <w:rsid w:val="00E82BB0"/>
    <w:rsid w:val="00E835D5"/>
    <w:rsid w:val="00E837DC"/>
    <w:rsid w:val="00E84D83"/>
    <w:rsid w:val="00E852B5"/>
    <w:rsid w:val="00E879EF"/>
    <w:rsid w:val="00E902B5"/>
    <w:rsid w:val="00E93433"/>
    <w:rsid w:val="00E94FE1"/>
    <w:rsid w:val="00E95301"/>
    <w:rsid w:val="00EA2A61"/>
    <w:rsid w:val="00EA514E"/>
    <w:rsid w:val="00EA565F"/>
    <w:rsid w:val="00EA567E"/>
    <w:rsid w:val="00EA5C57"/>
    <w:rsid w:val="00EA6DEE"/>
    <w:rsid w:val="00EA7C63"/>
    <w:rsid w:val="00EB033C"/>
    <w:rsid w:val="00EB062B"/>
    <w:rsid w:val="00EB0D97"/>
    <w:rsid w:val="00EB328B"/>
    <w:rsid w:val="00EB5F2A"/>
    <w:rsid w:val="00EB660A"/>
    <w:rsid w:val="00EC1FEC"/>
    <w:rsid w:val="00EC321D"/>
    <w:rsid w:val="00EC3A77"/>
    <w:rsid w:val="00EC4BE7"/>
    <w:rsid w:val="00EC5DB0"/>
    <w:rsid w:val="00EC690C"/>
    <w:rsid w:val="00EC6B9A"/>
    <w:rsid w:val="00EC74A5"/>
    <w:rsid w:val="00EC79D3"/>
    <w:rsid w:val="00ED23EF"/>
    <w:rsid w:val="00ED2428"/>
    <w:rsid w:val="00ED287F"/>
    <w:rsid w:val="00ED339A"/>
    <w:rsid w:val="00ED3728"/>
    <w:rsid w:val="00ED52EA"/>
    <w:rsid w:val="00ED6909"/>
    <w:rsid w:val="00EE027B"/>
    <w:rsid w:val="00EE1326"/>
    <w:rsid w:val="00EE13BF"/>
    <w:rsid w:val="00EE3DC3"/>
    <w:rsid w:val="00EE417A"/>
    <w:rsid w:val="00EE44B0"/>
    <w:rsid w:val="00EE4FD0"/>
    <w:rsid w:val="00EF1222"/>
    <w:rsid w:val="00EF35A2"/>
    <w:rsid w:val="00EF49CE"/>
    <w:rsid w:val="00EF50AD"/>
    <w:rsid w:val="00EF69E2"/>
    <w:rsid w:val="00EF765E"/>
    <w:rsid w:val="00F000E1"/>
    <w:rsid w:val="00F0355A"/>
    <w:rsid w:val="00F05C7C"/>
    <w:rsid w:val="00F1305F"/>
    <w:rsid w:val="00F13E23"/>
    <w:rsid w:val="00F15A9B"/>
    <w:rsid w:val="00F16C32"/>
    <w:rsid w:val="00F17633"/>
    <w:rsid w:val="00F20ACB"/>
    <w:rsid w:val="00F2100F"/>
    <w:rsid w:val="00F2184E"/>
    <w:rsid w:val="00F21B56"/>
    <w:rsid w:val="00F27D12"/>
    <w:rsid w:val="00F31249"/>
    <w:rsid w:val="00F3189E"/>
    <w:rsid w:val="00F32C3C"/>
    <w:rsid w:val="00F34006"/>
    <w:rsid w:val="00F343D4"/>
    <w:rsid w:val="00F36CC1"/>
    <w:rsid w:val="00F41B3C"/>
    <w:rsid w:val="00F425A0"/>
    <w:rsid w:val="00F439CC"/>
    <w:rsid w:val="00F44F9B"/>
    <w:rsid w:val="00F462C3"/>
    <w:rsid w:val="00F46509"/>
    <w:rsid w:val="00F50AAF"/>
    <w:rsid w:val="00F5257E"/>
    <w:rsid w:val="00F547D8"/>
    <w:rsid w:val="00F56E8C"/>
    <w:rsid w:val="00F57619"/>
    <w:rsid w:val="00F61CF3"/>
    <w:rsid w:val="00F622D7"/>
    <w:rsid w:val="00F629E1"/>
    <w:rsid w:val="00F62AC9"/>
    <w:rsid w:val="00F631F9"/>
    <w:rsid w:val="00F634B0"/>
    <w:rsid w:val="00F6499D"/>
    <w:rsid w:val="00F6565D"/>
    <w:rsid w:val="00F660F1"/>
    <w:rsid w:val="00F675A5"/>
    <w:rsid w:val="00F7054F"/>
    <w:rsid w:val="00F70B61"/>
    <w:rsid w:val="00F7179E"/>
    <w:rsid w:val="00F73938"/>
    <w:rsid w:val="00F80539"/>
    <w:rsid w:val="00F862F8"/>
    <w:rsid w:val="00F873C5"/>
    <w:rsid w:val="00F87C0B"/>
    <w:rsid w:val="00F9106D"/>
    <w:rsid w:val="00F9488D"/>
    <w:rsid w:val="00F951D6"/>
    <w:rsid w:val="00FA0640"/>
    <w:rsid w:val="00FA1106"/>
    <w:rsid w:val="00FA21EC"/>
    <w:rsid w:val="00FA3667"/>
    <w:rsid w:val="00FA6FC5"/>
    <w:rsid w:val="00FB097D"/>
    <w:rsid w:val="00FB0CF5"/>
    <w:rsid w:val="00FB161B"/>
    <w:rsid w:val="00FB7696"/>
    <w:rsid w:val="00FC1D04"/>
    <w:rsid w:val="00FC2B7E"/>
    <w:rsid w:val="00FC37F8"/>
    <w:rsid w:val="00FC5410"/>
    <w:rsid w:val="00FC59D7"/>
    <w:rsid w:val="00FC6778"/>
    <w:rsid w:val="00FC7BDA"/>
    <w:rsid w:val="00FD0A0C"/>
    <w:rsid w:val="00FD201C"/>
    <w:rsid w:val="00FD3C8B"/>
    <w:rsid w:val="00FD3EDD"/>
    <w:rsid w:val="00FD6C33"/>
    <w:rsid w:val="00FD6EAD"/>
    <w:rsid w:val="00FD7611"/>
    <w:rsid w:val="00FD7720"/>
    <w:rsid w:val="00FE0AD0"/>
    <w:rsid w:val="00FE281C"/>
    <w:rsid w:val="00FE42DA"/>
    <w:rsid w:val="00FE5536"/>
    <w:rsid w:val="00FE7050"/>
    <w:rsid w:val="00FF15D6"/>
    <w:rsid w:val="00FF20F0"/>
    <w:rsid w:val="00FF44B3"/>
    <w:rsid w:val="00FF5C16"/>
    <w:rsid w:val="00FF5E3D"/>
    <w:rsid w:val="00FF5F8B"/>
    <w:rsid w:val="00FF69DE"/>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8507"/>
    <o:shapelayout v:ext="edit">
      <o:idmap v:ext="edit" data="1,2,3,4,5,6,7,8"/>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he-IL"/>
      </w:rPr>
    </w:rPrDefault>
    <w:pPrDefault>
      <w:pPr>
        <w:spacing w:line="360" w:lineRule="auto"/>
        <w:ind w:firstLine="56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F82"/>
    <w:pPr>
      <w:ind w:firstLine="0"/>
      <w:jc w:val="left"/>
    </w:pPr>
    <w:rPr>
      <w:rFonts w:ascii="Times New Roman" w:hAnsi="Times New Roman" w:cs="Arial"/>
      <w:sz w:val="24"/>
    </w:rPr>
  </w:style>
  <w:style w:type="paragraph" w:styleId="1">
    <w:name w:val="heading 1"/>
    <w:basedOn w:val="a"/>
    <w:next w:val="a"/>
    <w:link w:val="10"/>
    <w:qFormat/>
    <w:rsid w:val="00F343D4"/>
    <w:pPr>
      <w:keepNext/>
      <w:overflowPunct w:val="0"/>
      <w:autoSpaceDE w:val="0"/>
      <w:autoSpaceDN w:val="0"/>
      <w:adjustRightInd w:val="0"/>
      <w:spacing w:line="240" w:lineRule="auto"/>
      <w:textAlignment w:val="baseline"/>
      <w:outlineLvl w:val="0"/>
    </w:pPr>
    <w:rPr>
      <w:rFonts w:eastAsia="Times New Roman" w:cs="Times New Roman"/>
      <w:sz w:val="28"/>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basedOn w:val="a"/>
    <w:rsid w:val="003F08D1"/>
    <w:pPr>
      <w:spacing w:before="100" w:beforeAutospacing="1" w:after="100" w:afterAutospacing="1" w:line="240" w:lineRule="auto"/>
    </w:pPr>
    <w:rPr>
      <w:rFonts w:eastAsia="Times New Roman" w:cs="Times New Roman"/>
      <w:szCs w:val="24"/>
    </w:rPr>
  </w:style>
  <w:style w:type="character" w:customStyle="1" w:styleId="notranslate">
    <w:name w:val="notranslate"/>
    <w:basedOn w:val="a0"/>
    <w:rsid w:val="003F08D1"/>
  </w:style>
  <w:style w:type="character" w:customStyle="1" w:styleId="normalchar">
    <w:name w:val="normal__char"/>
    <w:basedOn w:val="a0"/>
    <w:rsid w:val="003F08D1"/>
  </w:style>
  <w:style w:type="paragraph" w:styleId="a3">
    <w:name w:val="Normal (Web)"/>
    <w:basedOn w:val="a"/>
    <w:uiPriority w:val="99"/>
    <w:semiHidden/>
    <w:unhideWhenUsed/>
    <w:rsid w:val="003F08D1"/>
    <w:pPr>
      <w:spacing w:before="100" w:beforeAutospacing="1" w:after="100" w:afterAutospacing="1" w:line="240" w:lineRule="auto"/>
    </w:pPr>
    <w:rPr>
      <w:rFonts w:eastAsia="Times New Roman" w:cs="Times New Roman"/>
      <w:szCs w:val="24"/>
    </w:rPr>
  </w:style>
  <w:style w:type="paragraph" w:customStyle="1" w:styleId="a4">
    <w:name w:val="Алс текст"/>
    <w:link w:val="3"/>
    <w:rsid w:val="00EF765E"/>
    <w:pPr>
      <w:widowControl w:val="0"/>
      <w:spacing w:line="240" w:lineRule="auto"/>
      <w:ind w:firstLine="284"/>
    </w:pPr>
    <w:rPr>
      <w:rFonts w:ascii="Times New Roman" w:eastAsia="Times New Roman" w:hAnsi="Times New Roman" w:cs="Times New Roman"/>
      <w:bCs/>
      <w:sz w:val="20"/>
      <w:szCs w:val="20"/>
      <w:lang w:val="ru-RU" w:eastAsia="ru-RU" w:bidi="ar-SA"/>
    </w:rPr>
  </w:style>
  <w:style w:type="character" w:customStyle="1" w:styleId="3">
    <w:name w:val="Алс текст Знак3"/>
    <w:link w:val="a4"/>
    <w:rsid w:val="00EF765E"/>
    <w:rPr>
      <w:rFonts w:ascii="Times New Roman" w:eastAsia="Times New Roman" w:hAnsi="Times New Roman" w:cs="Times New Roman"/>
      <w:bCs/>
      <w:sz w:val="20"/>
      <w:szCs w:val="20"/>
      <w:lang w:val="ru-RU" w:eastAsia="ru-RU" w:bidi="ar-SA"/>
    </w:rPr>
  </w:style>
  <w:style w:type="table" w:styleId="a5">
    <w:name w:val="Table Grid"/>
    <w:basedOn w:val="a1"/>
    <w:rsid w:val="00AE455F"/>
    <w:pPr>
      <w:spacing w:line="240" w:lineRule="auto"/>
      <w:ind w:firstLine="0"/>
      <w:jc w:val="left"/>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a0"/>
    <w:rsid w:val="00D672DF"/>
  </w:style>
  <w:style w:type="character" w:styleId="a6">
    <w:name w:val="Emphasis"/>
    <w:basedOn w:val="a0"/>
    <w:uiPriority w:val="20"/>
    <w:qFormat/>
    <w:rsid w:val="001340E1"/>
    <w:rPr>
      <w:i/>
      <w:iCs/>
    </w:rPr>
  </w:style>
  <w:style w:type="paragraph" w:styleId="a7">
    <w:name w:val="header"/>
    <w:basedOn w:val="a"/>
    <w:link w:val="a8"/>
    <w:uiPriority w:val="99"/>
    <w:unhideWhenUsed/>
    <w:rsid w:val="003D0586"/>
    <w:pPr>
      <w:tabs>
        <w:tab w:val="center" w:pos="4320"/>
        <w:tab w:val="right" w:pos="8640"/>
      </w:tabs>
      <w:spacing w:line="240" w:lineRule="auto"/>
    </w:pPr>
  </w:style>
  <w:style w:type="character" w:customStyle="1" w:styleId="a8">
    <w:name w:val="Верхний колонтитул Знак"/>
    <w:basedOn w:val="a0"/>
    <w:link w:val="a7"/>
    <w:uiPriority w:val="99"/>
    <w:rsid w:val="003D0586"/>
    <w:rPr>
      <w:rFonts w:ascii="Times New Roman" w:hAnsi="Times New Roman" w:cs="Arial"/>
      <w:sz w:val="24"/>
    </w:rPr>
  </w:style>
  <w:style w:type="paragraph" w:styleId="a9">
    <w:name w:val="footer"/>
    <w:basedOn w:val="a"/>
    <w:link w:val="aa"/>
    <w:uiPriority w:val="99"/>
    <w:unhideWhenUsed/>
    <w:rsid w:val="003D0586"/>
    <w:pPr>
      <w:tabs>
        <w:tab w:val="center" w:pos="4320"/>
        <w:tab w:val="right" w:pos="8640"/>
      </w:tabs>
      <w:spacing w:line="240" w:lineRule="auto"/>
    </w:pPr>
  </w:style>
  <w:style w:type="character" w:customStyle="1" w:styleId="aa">
    <w:name w:val="Нижний колонтитул Знак"/>
    <w:basedOn w:val="a0"/>
    <w:link w:val="a9"/>
    <w:uiPriority w:val="99"/>
    <w:rsid w:val="003D0586"/>
    <w:rPr>
      <w:rFonts w:ascii="Times New Roman" w:hAnsi="Times New Roman" w:cs="Arial"/>
      <w:sz w:val="24"/>
    </w:rPr>
  </w:style>
  <w:style w:type="paragraph" w:styleId="ab">
    <w:name w:val="Body Text"/>
    <w:basedOn w:val="a"/>
    <w:link w:val="ac"/>
    <w:rsid w:val="007842D0"/>
    <w:pPr>
      <w:spacing w:after="120" w:line="240" w:lineRule="auto"/>
    </w:pPr>
    <w:rPr>
      <w:rFonts w:eastAsia="Times New Roman" w:cs="Times New Roman"/>
      <w:szCs w:val="24"/>
      <w:lang w:val="ru-RU" w:eastAsia="ru-RU" w:bidi="ar-SA"/>
    </w:rPr>
  </w:style>
  <w:style w:type="character" w:customStyle="1" w:styleId="ac">
    <w:name w:val="Основной текст Знак"/>
    <w:basedOn w:val="a0"/>
    <w:link w:val="ab"/>
    <w:rsid w:val="007842D0"/>
    <w:rPr>
      <w:rFonts w:ascii="Times New Roman" w:eastAsia="Times New Roman" w:hAnsi="Times New Roman" w:cs="Times New Roman"/>
      <w:sz w:val="24"/>
      <w:szCs w:val="24"/>
      <w:lang w:val="ru-RU" w:eastAsia="ru-RU" w:bidi="ar-SA"/>
    </w:rPr>
  </w:style>
  <w:style w:type="character" w:styleId="ad">
    <w:name w:val="annotation reference"/>
    <w:basedOn w:val="a0"/>
    <w:uiPriority w:val="99"/>
    <w:semiHidden/>
    <w:unhideWhenUsed/>
    <w:rsid w:val="008F084D"/>
    <w:rPr>
      <w:sz w:val="16"/>
      <w:szCs w:val="16"/>
    </w:rPr>
  </w:style>
  <w:style w:type="paragraph" w:styleId="ae">
    <w:name w:val="annotation text"/>
    <w:basedOn w:val="a"/>
    <w:link w:val="af"/>
    <w:uiPriority w:val="99"/>
    <w:semiHidden/>
    <w:unhideWhenUsed/>
    <w:rsid w:val="008F084D"/>
    <w:pPr>
      <w:spacing w:line="240" w:lineRule="auto"/>
    </w:pPr>
    <w:rPr>
      <w:sz w:val="20"/>
      <w:szCs w:val="20"/>
    </w:rPr>
  </w:style>
  <w:style w:type="character" w:customStyle="1" w:styleId="af">
    <w:name w:val="Текст примечания Знак"/>
    <w:basedOn w:val="a0"/>
    <w:link w:val="ae"/>
    <w:uiPriority w:val="99"/>
    <w:semiHidden/>
    <w:rsid w:val="008F084D"/>
    <w:rPr>
      <w:rFonts w:ascii="Times New Roman" w:hAnsi="Times New Roman" w:cs="Arial"/>
      <w:sz w:val="20"/>
      <w:szCs w:val="20"/>
    </w:rPr>
  </w:style>
  <w:style w:type="character" w:customStyle="1" w:styleId="10">
    <w:name w:val="Заголовок 1 Знак"/>
    <w:basedOn w:val="a0"/>
    <w:link w:val="1"/>
    <w:rsid w:val="00F343D4"/>
    <w:rPr>
      <w:rFonts w:ascii="Times New Roman" w:eastAsia="Times New Roman" w:hAnsi="Times New Roman" w:cs="Times New Roman"/>
      <w:sz w:val="28"/>
      <w:szCs w:val="20"/>
      <w:lang w:bidi="ar-SA"/>
    </w:rPr>
  </w:style>
  <w:style w:type="paragraph" w:styleId="af0">
    <w:name w:val="List Paragraph"/>
    <w:basedOn w:val="a"/>
    <w:uiPriority w:val="34"/>
    <w:qFormat/>
    <w:rsid w:val="001E057F"/>
    <w:pPr>
      <w:ind w:left="720"/>
      <w:contextualSpacing/>
    </w:pPr>
  </w:style>
  <w:style w:type="paragraph" w:styleId="af1">
    <w:name w:val="Balloon Text"/>
    <w:basedOn w:val="a"/>
    <w:link w:val="af2"/>
    <w:uiPriority w:val="99"/>
    <w:semiHidden/>
    <w:unhideWhenUsed/>
    <w:rsid w:val="004069F6"/>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4069F6"/>
    <w:rPr>
      <w:rFonts w:ascii="Tahoma" w:hAnsi="Tahoma" w:cs="Tahoma"/>
      <w:sz w:val="16"/>
      <w:szCs w:val="16"/>
    </w:rPr>
  </w:style>
  <w:style w:type="character" w:styleId="af3">
    <w:name w:val="Hyperlink"/>
    <w:uiPriority w:val="99"/>
    <w:rsid w:val="00507810"/>
    <w:rPr>
      <w:color w:val="0000FF"/>
      <w:u w:val="single"/>
    </w:rPr>
  </w:style>
  <w:style w:type="paragraph" w:customStyle="1" w:styleId="af4">
    <w:name w:val="Алс рисунок"/>
    <w:next w:val="a"/>
    <w:rsid w:val="001D5AFA"/>
    <w:pPr>
      <w:keepNext/>
      <w:widowControl w:val="0"/>
      <w:suppressAutoHyphens/>
      <w:spacing w:after="120" w:line="240" w:lineRule="auto"/>
      <w:ind w:firstLine="0"/>
      <w:jc w:val="center"/>
    </w:pPr>
    <w:rPr>
      <w:rFonts w:ascii="Times New Roman" w:eastAsia="Times New Roman" w:hAnsi="Times New Roman" w:cs="Times New Roman"/>
      <w:bCs/>
      <w:sz w:val="20"/>
      <w:szCs w:val="20"/>
      <w:lang w:val="ru-RU" w:eastAsia="ru-RU" w:bidi="ar-SA"/>
    </w:rPr>
  </w:style>
  <w:style w:type="paragraph" w:customStyle="1" w:styleId="12">
    <w:name w:val="Алс к1 текст курсив"/>
    <w:next w:val="a"/>
    <w:rsid w:val="000A07B3"/>
    <w:pPr>
      <w:widowControl w:val="0"/>
      <w:spacing w:before="120" w:line="240" w:lineRule="auto"/>
      <w:ind w:firstLine="284"/>
    </w:pPr>
    <w:rPr>
      <w:rFonts w:ascii="Times New Roman" w:eastAsia="Times New Roman" w:hAnsi="Times New Roman" w:cs="Times New Roman"/>
      <w:bCs/>
      <w:i/>
      <w:sz w:val="20"/>
      <w:szCs w:val="20"/>
      <w:lang w:val="ru-RU" w:eastAsia="ru-RU" w:bidi="ar-SA"/>
    </w:rPr>
  </w:style>
  <w:style w:type="paragraph" w:customStyle="1" w:styleId="2">
    <w:name w:val="Алс к2 текст курсив"/>
    <w:next w:val="30"/>
    <w:rsid w:val="000A07B3"/>
    <w:pPr>
      <w:widowControl w:val="0"/>
      <w:spacing w:line="240" w:lineRule="auto"/>
      <w:ind w:firstLine="284"/>
    </w:pPr>
    <w:rPr>
      <w:rFonts w:ascii="Times New Roman" w:eastAsia="Times New Roman" w:hAnsi="Times New Roman" w:cs="Times New Roman"/>
      <w:bCs/>
      <w:i/>
      <w:sz w:val="20"/>
      <w:szCs w:val="20"/>
      <w:lang w:val="ru-RU" w:eastAsia="ru-RU" w:bidi="ar-SA"/>
    </w:rPr>
  </w:style>
  <w:style w:type="paragraph" w:customStyle="1" w:styleId="30">
    <w:name w:val="Алс к3 текст курсив"/>
    <w:next w:val="a4"/>
    <w:rsid w:val="000A07B3"/>
    <w:pPr>
      <w:widowControl w:val="0"/>
      <w:spacing w:after="120" w:line="240" w:lineRule="auto"/>
      <w:ind w:firstLine="284"/>
    </w:pPr>
    <w:rPr>
      <w:rFonts w:ascii="Times New Roman" w:eastAsia="Times New Roman" w:hAnsi="Times New Roman" w:cs="Times New Roman"/>
      <w:bCs/>
      <w:i/>
      <w:sz w:val="20"/>
      <w:szCs w:val="20"/>
      <w:lang w:val="ru-RU" w:eastAsia="ru-RU" w:bidi="ar-SA"/>
    </w:rPr>
  </w:style>
  <w:style w:type="paragraph" w:styleId="af5">
    <w:name w:val="annotation subject"/>
    <w:basedOn w:val="ae"/>
    <w:next w:val="ae"/>
    <w:link w:val="af6"/>
    <w:uiPriority w:val="99"/>
    <w:semiHidden/>
    <w:unhideWhenUsed/>
    <w:rsid w:val="00E75DA6"/>
    <w:rPr>
      <w:b/>
      <w:bCs/>
    </w:rPr>
  </w:style>
  <w:style w:type="character" w:customStyle="1" w:styleId="af6">
    <w:name w:val="Тема примечания Знак"/>
    <w:basedOn w:val="af"/>
    <w:link w:val="af5"/>
    <w:uiPriority w:val="99"/>
    <w:semiHidden/>
    <w:rsid w:val="00E75DA6"/>
    <w:rPr>
      <w:rFonts w:ascii="Times New Roman" w:hAnsi="Times New Roman" w:cs="Arial"/>
      <w:b/>
      <w:bCs/>
      <w:sz w:val="20"/>
      <w:szCs w:val="20"/>
    </w:rPr>
  </w:style>
  <w:style w:type="character" w:customStyle="1" w:styleId="hyperlinkchar">
    <w:name w:val="hyperlink__char"/>
    <w:basedOn w:val="a0"/>
    <w:rsid w:val="00753E2F"/>
  </w:style>
  <w:style w:type="paragraph" w:customStyle="1" w:styleId="dash0410043b0441002004420435043a04410442">
    <w:name w:val="dash0410_043b_0441_0020_0442_0435_043a_0441_0442"/>
    <w:basedOn w:val="a"/>
    <w:rsid w:val="00DF5121"/>
    <w:pPr>
      <w:spacing w:before="100" w:beforeAutospacing="1" w:after="100" w:afterAutospacing="1" w:line="240" w:lineRule="auto"/>
    </w:pPr>
    <w:rPr>
      <w:rFonts w:eastAsia="Times New Roman" w:cs="Times New Roman"/>
      <w:szCs w:val="24"/>
    </w:rPr>
  </w:style>
  <w:style w:type="character" w:customStyle="1" w:styleId="st">
    <w:name w:val="st"/>
    <w:basedOn w:val="a0"/>
    <w:rsid w:val="00790033"/>
  </w:style>
  <w:style w:type="character" w:styleId="af7">
    <w:name w:val="Placeholder Text"/>
    <w:basedOn w:val="a0"/>
    <w:uiPriority w:val="99"/>
    <w:semiHidden/>
    <w:rsid w:val="00B74431"/>
    <w:rPr>
      <w:color w:val="808080"/>
    </w:rPr>
  </w:style>
  <w:style w:type="paragraph" w:styleId="af8">
    <w:name w:val="Body Text Indent"/>
    <w:basedOn w:val="a"/>
    <w:link w:val="af9"/>
    <w:uiPriority w:val="99"/>
    <w:semiHidden/>
    <w:unhideWhenUsed/>
    <w:rsid w:val="00947000"/>
    <w:pPr>
      <w:spacing w:after="120"/>
      <w:ind w:left="360"/>
    </w:pPr>
  </w:style>
  <w:style w:type="character" w:customStyle="1" w:styleId="af9">
    <w:name w:val="Основной текст с отступом Знак"/>
    <w:basedOn w:val="a0"/>
    <w:link w:val="af8"/>
    <w:uiPriority w:val="99"/>
    <w:semiHidden/>
    <w:rsid w:val="00947000"/>
    <w:rPr>
      <w:rFonts w:ascii="Times New Roman" w:hAnsi="Times New Roman" w:cs="Arial"/>
      <w:sz w:val="24"/>
    </w:rPr>
  </w:style>
  <w:style w:type="paragraph" w:styleId="afa">
    <w:name w:val="endnote text"/>
    <w:basedOn w:val="a"/>
    <w:link w:val="afb"/>
    <w:uiPriority w:val="99"/>
    <w:semiHidden/>
    <w:unhideWhenUsed/>
    <w:rsid w:val="00630D5D"/>
    <w:pPr>
      <w:spacing w:line="240" w:lineRule="auto"/>
    </w:pPr>
    <w:rPr>
      <w:sz w:val="20"/>
      <w:szCs w:val="20"/>
    </w:rPr>
  </w:style>
  <w:style w:type="character" w:customStyle="1" w:styleId="afb">
    <w:name w:val="Текст концевой сноски Знак"/>
    <w:basedOn w:val="a0"/>
    <w:link w:val="afa"/>
    <w:uiPriority w:val="99"/>
    <w:semiHidden/>
    <w:rsid w:val="00630D5D"/>
    <w:rPr>
      <w:rFonts w:ascii="Times New Roman" w:hAnsi="Times New Roman" w:cs="Arial"/>
      <w:sz w:val="20"/>
      <w:szCs w:val="20"/>
    </w:rPr>
  </w:style>
  <w:style w:type="character" w:styleId="afc">
    <w:name w:val="endnote reference"/>
    <w:basedOn w:val="a0"/>
    <w:uiPriority w:val="99"/>
    <w:semiHidden/>
    <w:unhideWhenUsed/>
    <w:rsid w:val="00630D5D"/>
    <w:rPr>
      <w:vertAlign w:val="superscript"/>
    </w:rPr>
  </w:style>
  <w:style w:type="paragraph" w:styleId="afd">
    <w:name w:val="footnote text"/>
    <w:basedOn w:val="a"/>
    <w:link w:val="afe"/>
    <w:uiPriority w:val="99"/>
    <w:semiHidden/>
    <w:unhideWhenUsed/>
    <w:rsid w:val="00630D5D"/>
    <w:pPr>
      <w:spacing w:line="240" w:lineRule="auto"/>
    </w:pPr>
    <w:rPr>
      <w:sz w:val="20"/>
      <w:szCs w:val="20"/>
    </w:rPr>
  </w:style>
  <w:style w:type="character" w:customStyle="1" w:styleId="afe">
    <w:name w:val="Текст сноски Знак"/>
    <w:basedOn w:val="a0"/>
    <w:link w:val="afd"/>
    <w:uiPriority w:val="99"/>
    <w:semiHidden/>
    <w:rsid w:val="00630D5D"/>
    <w:rPr>
      <w:rFonts w:ascii="Times New Roman" w:hAnsi="Times New Roman" w:cs="Arial"/>
      <w:sz w:val="20"/>
      <w:szCs w:val="20"/>
    </w:rPr>
  </w:style>
  <w:style w:type="character" w:styleId="aff">
    <w:name w:val="footnote reference"/>
    <w:basedOn w:val="a0"/>
    <w:uiPriority w:val="99"/>
    <w:semiHidden/>
    <w:unhideWhenUsed/>
    <w:rsid w:val="00630D5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he-IL"/>
      </w:rPr>
    </w:rPrDefault>
    <w:pPrDefault>
      <w:pPr>
        <w:spacing w:line="360" w:lineRule="auto"/>
        <w:ind w:firstLine="56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F82"/>
    <w:pPr>
      <w:ind w:firstLine="0"/>
      <w:jc w:val="left"/>
    </w:pPr>
    <w:rPr>
      <w:rFonts w:ascii="Times New Roman" w:hAnsi="Times New Roman" w:cs="Arial"/>
      <w:sz w:val="24"/>
    </w:rPr>
  </w:style>
  <w:style w:type="paragraph" w:styleId="1">
    <w:name w:val="heading 1"/>
    <w:basedOn w:val="a"/>
    <w:next w:val="a"/>
    <w:link w:val="10"/>
    <w:qFormat/>
    <w:rsid w:val="00F343D4"/>
    <w:pPr>
      <w:keepNext/>
      <w:overflowPunct w:val="0"/>
      <w:autoSpaceDE w:val="0"/>
      <w:autoSpaceDN w:val="0"/>
      <w:adjustRightInd w:val="0"/>
      <w:spacing w:line="240" w:lineRule="auto"/>
      <w:textAlignment w:val="baseline"/>
      <w:outlineLvl w:val="0"/>
    </w:pPr>
    <w:rPr>
      <w:rFonts w:eastAsia="Times New Roman" w:cs="Times New Roman"/>
      <w:sz w:val="28"/>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basedOn w:val="a"/>
    <w:rsid w:val="003F08D1"/>
    <w:pPr>
      <w:spacing w:before="100" w:beforeAutospacing="1" w:after="100" w:afterAutospacing="1" w:line="240" w:lineRule="auto"/>
    </w:pPr>
    <w:rPr>
      <w:rFonts w:eastAsia="Times New Roman" w:cs="Times New Roman"/>
      <w:szCs w:val="24"/>
    </w:rPr>
  </w:style>
  <w:style w:type="character" w:customStyle="1" w:styleId="notranslate">
    <w:name w:val="notranslate"/>
    <w:basedOn w:val="a0"/>
    <w:rsid w:val="003F08D1"/>
  </w:style>
  <w:style w:type="character" w:customStyle="1" w:styleId="normalchar">
    <w:name w:val="normal__char"/>
    <w:basedOn w:val="a0"/>
    <w:rsid w:val="003F08D1"/>
  </w:style>
  <w:style w:type="paragraph" w:styleId="a3">
    <w:name w:val="Normal (Web)"/>
    <w:basedOn w:val="a"/>
    <w:uiPriority w:val="99"/>
    <w:semiHidden/>
    <w:unhideWhenUsed/>
    <w:rsid w:val="003F08D1"/>
    <w:pPr>
      <w:spacing w:before="100" w:beforeAutospacing="1" w:after="100" w:afterAutospacing="1" w:line="240" w:lineRule="auto"/>
    </w:pPr>
    <w:rPr>
      <w:rFonts w:eastAsia="Times New Roman" w:cs="Times New Roman"/>
      <w:szCs w:val="24"/>
    </w:rPr>
  </w:style>
  <w:style w:type="paragraph" w:customStyle="1" w:styleId="a4">
    <w:name w:val="Алс текст"/>
    <w:link w:val="3"/>
    <w:rsid w:val="00EF765E"/>
    <w:pPr>
      <w:widowControl w:val="0"/>
      <w:spacing w:line="240" w:lineRule="auto"/>
      <w:ind w:firstLine="284"/>
    </w:pPr>
    <w:rPr>
      <w:rFonts w:ascii="Times New Roman" w:eastAsia="Times New Roman" w:hAnsi="Times New Roman" w:cs="Times New Roman"/>
      <w:bCs/>
      <w:sz w:val="20"/>
      <w:szCs w:val="20"/>
      <w:lang w:val="ru-RU" w:eastAsia="ru-RU" w:bidi="ar-SA"/>
    </w:rPr>
  </w:style>
  <w:style w:type="character" w:customStyle="1" w:styleId="3">
    <w:name w:val="Алс текст Знак3"/>
    <w:link w:val="a4"/>
    <w:rsid w:val="00EF765E"/>
    <w:rPr>
      <w:rFonts w:ascii="Times New Roman" w:eastAsia="Times New Roman" w:hAnsi="Times New Roman" w:cs="Times New Roman"/>
      <w:bCs/>
      <w:sz w:val="20"/>
      <w:szCs w:val="20"/>
      <w:lang w:val="ru-RU" w:eastAsia="ru-RU" w:bidi="ar-SA"/>
    </w:rPr>
  </w:style>
  <w:style w:type="table" w:styleId="a5">
    <w:name w:val="Table Grid"/>
    <w:basedOn w:val="a1"/>
    <w:rsid w:val="00AE455F"/>
    <w:pPr>
      <w:spacing w:line="240" w:lineRule="auto"/>
      <w:ind w:firstLine="0"/>
      <w:jc w:val="left"/>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a0"/>
    <w:rsid w:val="00D672DF"/>
  </w:style>
  <w:style w:type="character" w:styleId="a6">
    <w:name w:val="Emphasis"/>
    <w:basedOn w:val="a0"/>
    <w:uiPriority w:val="20"/>
    <w:qFormat/>
    <w:rsid w:val="001340E1"/>
    <w:rPr>
      <w:i/>
      <w:iCs/>
    </w:rPr>
  </w:style>
  <w:style w:type="paragraph" w:styleId="a7">
    <w:name w:val="header"/>
    <w:basedOn w:val="a"/>
    <w:link w:val="a8"/>
    <w:uiPriority w:val="99"/>
    <w:unhideWhenUsed/>
    <w:rsid w:val="003D0586"/>
    <w:pPr>
      <w:tabs>
        <w:tab w:val="center" w:pos="4320"/>
        <w:tab w:val="right" w:pos="8640"/>
      </w:tabs>
      <w:spacing w:line="240" w:lineRule="auto"/>
    </w:pPr>
  </w:style>
  <w:style w:type="character" w:customStyle="1" w:styleId="a8">
    <w:name w:val="Верхний колонтитул Знак"/>
    <w:basedOn w:val="a0"/>
    <w:link w:val="a7"/>
    <w:uiPriority w:val="99"/>
    <w:rsid w:val="003D0586"/>
    <w:rPr>
      <w:rFonts w:ascii="Times New Roman" w:hAnsi="Times New Roman" w:cs="Arial"/>
      <w:sz w:val="24"/>
    </w:rPr>
  </w:style>
  <w:style w:type="paragraph" w:styleId="a9">
    <w:name w:val="footer"/>
    <w:basedOn w:val="a"/>
    <w:link w:val="aa"/>
    <w:uiPriority w:val="99"/>
    <w:semiHidden/>
    <w:unhideWhenUsed/>
    <w:rsid w:val="003D0586"/>
    <w:pPr>
      <w:tabs>
        <w:tab w:val="center" w:pos="4320"/>
        <w:tab w:val="right" w:pos="8640"/>
      </w:tabs>
      <w:spacing w:line="240" w:lineRule="auto"/>
    </w:pPr>
  </w:style>
  <w:style w:type="character" w:customStyle="1" w:styleId="aa">
    <w:name w:val="Нижний колонтитул Знак"/>
    <w:basedOn w:val="a0"/>
    <w:link w:val="a9"/>
    <w:uiPriority w:val="99"/>
    <w:semiHidden/>
    <w:rsid w:val="003D0586"/>
    <w:rPr>
      <w:rFonts w:ascii="Times New Roman" w:hAnsi="Times New Roman" w:cs="Arial"/>
      <w:sz w:val="24"/>
    </w:rPr>
  </w:style>
  <w:style w:type="paragraph" w:styleId="ab">
    <w:name w:val="Body Text"/>
    <w:basedOn w:val="a"/>
    <w:link w:val="ac"/>
    <w:rsid w:val="007842D0"/>
    <w:pPr>
      <w:spacing w:after="120" w:line="240" w:lineRule="auto"/>
    </w:pPr>
    <w:rPr>
      <w:rFonts w:eastAsia="Times New Roman" w:cs="Times New Roman"/>
      <w:szCs w:val="24"/>
      <w:lang w:val="ru-RU" w:eastAsia="ru-RU" w:bidi="ar-SA"/>
    </w:rPr>
  </w:style>
  <w:style w:type="character" w:customStyle="1" w:styleId="ac">
    <w:name w:val="Основной текст Знак"/>
    <w:basedOn w:val="a0"/>
    <w:link w:val="ab"/>
    <w:rsid w:val="007842D0"/>
    <w:rPr>
      <w:rFonts w:ascii="Times New Roman" w:eastAsia="Times New Roman" w:hAnsi="Times New Roman" w:cs="Times New Roman"/>
      <w:sz w:val="24"/>
      <w:szCs w:val="24"/>
      <w:lang w:val="ru-RU" w:eastAsia="ru-RU" w:bidi="ar-SA"/>
    </w:rPr>
  </w:style>
  <w:style w:type="character" w:styleId="ad">
    <w:name w:val="annotation reference"/>
    <w:basedOn w:val="a0"/>
    <w:uiPriority w:val="99"/>
    <w:semiHidden/>
    <w:unhideWhenUsed/>
    <w:rsid w:val="008F084D"/>
    <w:rPr>
      <w:sz w:val="16"/>
      <w:szCs w:val="16"/>
    </w:rPr>
  </w:style>
  <w:style w:type="paragraph" w:styleId="ae">
    <w:name w:val="annotation text"/>
    <w:basedOn w:val="a"/>
    <w:link w:val="af"/>
    <w:uiPriority w:val="99"/>
    <w:semiHidden/>
    <w:unhideWhenUsed/>
    <w:rsid w:val="008F084D"/>
    <w:pPr>
      <w:spacing w:line="240" w:lineRule="auto"/>
    </w:pPr>
    <w:rPr>
      <w:sz w:val="20"/>
      <w:szCs w:val="20"/>
    </w:rPr>
  </w:style>
  <w:style w:type="character" w:customStyle="1" w:styleId="af">
    <w:name w:val="Текст примечания Знак"/>
    <w:basedOn w:val="a0"/>
    <w:link w:val="ae"/>
    <w:uiPriority w:val="99"/>
    <w:semiHidden/>
    <w:rsid w:val="008F084D"/>
    <w:rPr>
      <w:rFonts w:ascii="Times New Roman" w:hAnsi="Times New Roman" w:cs="Arial"/>
      <w:sz w:val="20"/>
      <w:szCs w:val="20"/>
    </w:rPr>
  </w:style>
  <w:style w:type="character" w:customStyle="1" w:styleId="10">
    <w:name w:val="Заголовок 1 Знак"/>
    <w:basedOn w:val="a0"/>
    <w:link w:val="1"/>
    <w:rsid w:val="00F343D4"/>
    <w:rPr>
      <w:rFonts w:ascii="Times New Roman" w:eastAsia="Times New Roman" w:hAnsi="Times New Roman" w:cs="Times New Roman"/>
      <w:sz w:val="28"/>
      <w:szCs w:val="20"/>
      <w:lang w:bidi="ar-SA"/>
    </w:rPr>
  </w:style>
  <w:style w:type="paragraph" w:styleId="af0">
    <w:name w:val="List Paragraph"/>
    <w:basedOn w:val="a"/>
    <w:uiPriority w:val="34"/>
    <w:qFormat/>
    <w:rsid w:val="001E057F"/>
    <w:pPr>
      <w:ind w:left="720"/>
      <w:contextualSpacing/>
    </w:pPr>
  </w:style>
  <w:style w:type="paragraph" w:styleId="af1">
    <w:name w:val="Balloon Text"/>
    <w:basedOn w:val="a"/>
    <w:link w:val="af2"/>
    <w:uiPriority w:val="99"/>
    <w:semiHidden/>
    <w:unhideWhenUsed/>
    <w:rsid w:val="004069F6"/>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4069F6"/>
    <w:rPr>
      <w:rFonts w:ascii="Tahoma" w:hAnsi="Tahoma" w:cs="Tahoma"/>
      <w:sz w:val="16"/>
      <w:szCs w:val="16"/>
    </w:rPr>
  </w:style>
  <w:style w:type="character" w:styleId="af3">
    <w:name w:val="Hyperlink"/>
    <w:uiPriority w:val="99"/>
    <w:rsid w:val="00507810"/>
    <w:rPr>
      <w:color w:val="0000FF"/>
      <w:u w:val="single"/>
    </w:rPr>
  </w:style>
  <w:style w:type="paragraph" w:customStyle="1" w:styleId="af4">
    <w:name w:val="Алс рисунок"/>
    <w:next w:val="a"/>
    <w:rsid w:val="001D5AFA"/>
    <w:pPr>
      <w:keepNext/>
      <w:widowControl w:val="0"/>
      <w:suppressAutoHyphens/>
      <w:spacing w:after="120" w:line="240" w:lineRule="auto"/>
      <w:ind w:firstLine="0"/>
      <w:jc w:val="center"/>
    </w:pPr>
    <w:rPr>
      <w:rFonts w:ascii="Times New Roman" w:eastAsia="Times New Roman" w:hAnsi="Times New Roman" w:cs="Times New Roman"/>
      <w:bCs/>
      <w:sz w:val="20"/>
      <w:szCs w:val="20"/>
      <w:lang w:val="ru-RU" w:eastAsia="ru-RU" w:bidi="ar-SA"/>
    </w:rPr>
  </w:style>
  <w:style w:type="paragraph" w:customStyle="1" w:styleId="12">
    <w:name w:val="Алс к1 текст курсив"/>
    <w:next w:val="a"/>
    <w:rsid w:val="000A07B3"/>
    <w:pPr>
      <w:widowControl w:val="0"/>
      <w:spacing w:before="120" w:line="240" w:lineRule="auto"/>
      <w:ind w:firstLine="284"/>
    </w:pPr>
    <w:rPr>
      <w:rFonts w:ascii="Times New Roman" w:eastAsia="Times New Roman" w:hAnsi="Times New Roman" w:cs="Times New Roman"/>
      <w:bCs/>
      <w:i/>
      <w:sz w:val="20"/>
      <w:szCs w:val="20"/>
      <w:lang w:val="ru-RU" w:eastAsia="ru-RU" w:bidi="ar-SA"/>
    </w:rPr>
  </w:style>
  <w:style w:type="paragraph" w:customStyle="1" w:styleId="2">
    <w:name w:val="Алс к2 текст курсив"/>
    <w:next w:val="30"/>
    <w:rsid w:val="000A07B3"/>
    <w:pPr>
      <w:widowControl w:val="0"/>
      <w:spacing w:line="240" w:lineRule="auto"/>
      <w:ind w:firstLine="284"/>
    </w:pPr>
    <w:rPr>
      <w:rFonts w:ascii="Times New Roman" w:eastAsia="Times New Roman" w:hAnsi="Times New Roman" w:cs="Times New Roman"/>
      <w:bCs/>
      <w:i/>
      <w:sz w:val="20"/>
      <w:szCs w:val="20"/>
      <w:lang w:val="ru-RU" w:eastAsia="ru-RU" w:bidi="ar-SA"/>
    </w:rPr>
  </w:style>
  <w:style w:type="paragraph" w:customStyle="1" w:styleId="30">
    <w:name w:val="Алс к3 текст курсив"/>
    <w:next w:val="a4"/>
    <w:rsid w:val="000A07B3"/>
    <w:pPr>
      <w:widowControl w:val="0"/>
      <w:spacing w:after="120" w:line="240" w:lineRule="auto"/>
      <w:ind w:firstLine="284"/>
    </w:pPr>
    <w:rPr>
      <w:rFonts w:ascii="Times New Roman" w:eastAsia="Times New Roman" w:hAnsi="Times New Roman" w:cs="Times New Roman"/>
      <w:bCs/>
      <w:i/>
      <w:sz w:val="20"/>
      <w:szCs w:val="20"/>
      <w:lang w:val="ru-RU" w:eastAsia="ru-RU" w:bidi="ar-SA"/>
    </w:rPr>
  </w:style>
  <w:style w:type="paragraph" w:styleId="af5">
    <w:name w:val="annotation subject"/>
    <w:basedOn w:val="ae"/>
    <w:next w:val="ae"/>
    <w:link w:val="af6"/>
    <w:uiPriority w:val="99"/>
    <w:semiHidden/>
    <w:unhideWhenUsed/>
    <w:rsid w:val="00E75DA6"/>
    <w:rPr>
      <w:b/>
      <w:bCs/>
    </w:rPr>
  </w:style>
  <w:style w:type="character" w:customStyle="1" w:styleId="af6">
    <w:name w:val="Тема примечания Знак"/>
    <w:basedOn w:val="af"/>
    <w:link w:val="af5"/>
    <w:uiPriority w:val="99"/>
    <w:semiHidden/>
    <w:rsid w:val="00E75DA6"/>
    <w:rPr>
      <w:rFonts w:ascii="Times New Roman" w:hAnsi="Times New Roman" w:cs="Arial"/>
      <w:b/>
      <w:bCs/>
      <w:sz w:val="20"/>
      <w:szCs w:val="20"/>
    </w:rPr>
  </w:style>
  <w:style w:type="character" w:customStyle="1" w:styleId="hyperlinkchar">
    <w:name w:val="hyperlink__char"/>
    <w:basedOn w:val="a0"/>
    <w:rsid w:val="00753E2F"/>
  </w:style>
  <w:style w:type="paragraph" w:customStyle="1" w:styleId="dash0410043b0441002004420435043a04410442">
    <w:name w:val="dash0410_043b_0441_0020_0442_0435_043a_0441_0442"/>
    <w:basedOn w:val="a"/>
    <w:rsid w:val="00DF5121"/>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327764">
      <w:bodyDiv w:val="1"/>
      <w:marLeft w:val="0"/>
      <w:marRight w:val="0"/>
      <w:marTop w:val="0"/>
      <w:marBottom w:val="0"/>
      <w:divBdr>
        <w:top w:val="none" w:sz="0" w:space="0" w:color="auto"/>
        <w:left w:val="none" w:sz="0" w:space="0" w:color="auto"/>
        <w:bottom w:val="none" w:sz="0" w:space="0" w:color="auto"/>
        <w:right w:val="none" w:sz="0" w:space="0" w:color="auto"/>
      </w:divBdr>
    </w:div>
    <w:div w:id="214410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99" Type="http://schemas.openxmlformats.org/officeDocument/2006/relationships/oleObject" Target="embeddings/oleObject125.bin"/><Relationship Id="rId21" Type="http://schemas.openxmlformats.org/officeDocument/2006/relationships/image" Target="media/image7.wmf"/><Relationship Id="rId63" Type="http://schemas.openxmlformats.org/officeDocument/2006/relationships/image" Target="media/image31.wmf"/><Relationship Id="rId159" Type="http://schemas.openxmlformats.org/officeDocument/2006/relationships/image" Target="media/image82.png"/><Relationship Id="rId324" Type="http://schemas.openxmlformats.org/officeDocument/2006/relationships/image" Target="media/image166.wmf"/><Relationship Id="rId366" Type="http://schemas.openxmlformats.org/officeDocument/2006/relationships/image" Target="media/image188.wmf"/><Relationship Id="rId531" Type="http://schemas.openxmlformats.org/officeDocument/2006/relationships/oleObject" Target="embeddings/oleObject239.bin"/><Relationship Id="rId170" Type="http://schemas.openxmlformats.org/officeDocument/2006/relationships/image" Target="media/image89.wmf"/><Relationship Id="rId226" Type="http://schemas.openxmlformats.org/officeDocument/2006/relationships/image" Target="media/image117.wmf"/><Relationship Id="rId433" Type="http://schemas.openxmlformats.org/officeDocument/2006/relationships/image" Target="media/image220.wmf"/><Relationship Id="rId268" Type="http://schemas.openxmlformats.org/officeDocument/2006/relationships/image" Target="media/image138.wmf"/><Relationship Id="rId475" Type="http://schemas.openxmlformats.org/officeDocument/2006/relationships/oleObject" Target="embeddings/oleObject211.bin"/><Relationship Id="rId32" Type="http://schemas.openxmlformats.org/officeDocument/2006/relationships/image" Target="media/image13.emf"/><Relationship Id="rId74" Type="http://schemas.openxmlformats.org/officeDocument/2006/relationships/oleObject" Target="embeddings/oleObject19.bin"/><Relationship Id="rId128" Type="http://schemas.openxmlformats.org/officeDocument/2006/relationships/oleObject" Target="embeddings/oleObject44.bin"/><Relationship Id="rId335" Type="http://schemas.openxmlformats.org/officeDocument/2006/relationships/oleObject" Target="embeddings/oleObject143.bin"/><Relationship Id="rId377" Type="http://schemas.openxmlformats.org/officeDocument/2006/relationships/oleObject" Target="embeddings/oleObject163.bin"/><Relationship Id="rId500" Type="http://schemas.openxmlformats.org/officeDocument/2006/relationships/image" Target="media/image253.wmf"/><Relationship Id="rId542" Type="http://schemas.openxmlformats.org/officeDocument/2006/relationships/oleObject" Target="embeddings/oleObject245.bin"/><Relationship Id="rId5" Type="http://schemas.openxmlformats.org/officeDocument/2006/relationships/settings" Target="settings.xml"/><Relationship Id="rId181" Type="http://schemas.openxmlformats.org/officeDocument/2006/relationships/oleObject" Target="embeddings/oleObject66.bin"/><Relationship Id="rId237" Type="http://schemas.openxmlformats.org/officeDocument/2006/relationships/oleObject" Target="embeddings/oleObject94.bin"/><Relationship Id="rId402" Type="http://schemas.openxmlformats.org/officeDocument/2006/relationships/oleObject" Target="embeddings/oleObject173.bin"/><Relationship Id="rId279" Type="http://schemas.openxmlformats.org/officeDocument/2006/relationships/oleObject" Target="embeddings/oleObject115.bin"/><Relationship Id="rId444" Type="http://schemas.openxmlformats.org/officeDocument/2006/relationships/oleObject" Target="embeddings/oleObject195.bin"/><Relationship Id="rId486" Type="http://schemas.openxmlformats.org/officeDocument/2006/relationships/image" Target="media/image246.wmf"/><Relationship Id="rId43" Type="http://schemas.microsoft.com/office/2007/relationships/hdphoto" Target="media/hdphoto9.wdp"/><Relationship Id="rId139" Type="http://schemas.openxmlformats.org/officeDocument/2006/relationships/image" Target="media/image70.wmf"/><Relationship Id="rId290" Type="http://schemas.openxmlformats.org/officeDocument/2006/relationships/image" Target="media/image149.wmf"/><Relationship Id="rId304" Type="http://schemas.openxmlformats.org/officeDocument/2006/relationships/image" Target="media/image156.wmf"/><Relationship Id="rId346" Type="http://schemas.openxmlformats.org/officeDocument/2006/relationships/image" Target="media/image177.wmf"/><Relationship Id="rId388" Type="http://schemas.openxmlformats.org/officeDocument/2006/relationships/oleObject" Target="embeddings/oleObject168.bin"/><Relationship Id="rId511" Type="http://schemas.openxmlformats.org/officeDocument/2006/relationships/oleObject" Target="embeddings/oleObject229.bin"/><Relationship Id="rId85" Type="http://schemas.openxmlformats.org/officeDocument/2006/relationships/image" Target="media/image42.wmf"/><Relationship Id="rId150" Type="http://schemas.openxmlformats.org/officeDocument/2006/relationships/oleObject" Target="embeddings/oleObject55.bin"/><Relationship Id="rId192" Type="http://schemas.openxmlformats.org/officeDocument/2006/relationships/image" Target="media/image100.wmf"/><Relationship Id="rId206" Type="http://schemas.openxmlformats.org/officeDocument/2006/relationships/image" Target="media/image107.wmf"/><Relationship Id="rId413" Type="http://schemas.openxmlformats.org/officeDocument/2006/relationships/image" Target="media/image210.wmf"/><Relationship Id="rId248" Type="http://schemas.openxmlformats.org/officeDocument/2006/relationships/image" Target="media/image128.wmf"/><Relationship Id="rId455" Type="http://schemas.openxmlformats.org/officeDocument/2006/relationships/oleObject" Target="embeddings/oleObject201.bin"/><Relationship Id="rId497" Type="http://schemas.openxmlformats.org/officeDocument/2006/relationships/oleObject" Target="embeddings/oleObject222.bin"/><Relationship Id="rId12" Type="http://schemas.openxmlformats.org/officeDocument/2006/relationships/image" Target="media/image2.png"/><Relationship Id="rId108" Type="http://schemas.openxmlformats.org/officeDocument/2006/relationships/oleObject" Target="embeddings/oleObject34.bin"/><Relationship Id="rId315" Type="http://schemas.openxmlformats.org/officeDocument/2006/relationships/oleObject" Target="embeddings/oleObject133.bin"/><Relationship Id="rId357" Type="http://schemas.openxmlformats.org/officeDocument/2006/relationships/oleObject" Target="embeddings/oleObject154.bin"/><Relationship Id="rId522" Type="http://schemas.openxmlformats.org/officeDocument/2006/relationships/image" Target="media/image264.wmf"/><Relationship Id="rId54" Type="http://schemas.openxmlformats.org/officeDocument/2006/relationships/oleObject" Target="embeddings/oleObject9.bin"/><Relationship Id="rId96" Type="http://schemas.openxmlformats.org/officeDocument/2006/relationships/oleObject" Target="embeddings/oleObject28.bin"/><Relationship Id="rId161" Type="http://schemas.openxmlformats.org/officeDocument/2006/relationships/image" Target="media/image84.png"/><Relationship Id="rId217" Type="http://schemas.openxmlformats.org/officeDocument/2006/relationships/oleObject" Target="embeddings/oleObject84.bin"/><Relationship Id="rId399" Type="http://schemas.openxmlformats.org/officeDocument/2006/relationships/image" Target="media/image204.wmf"/><Relationship Id="rId259" Type="http://schemas.openxmlformats.org/officeDocument/2006/relationships/oleObject" Target="embeddings/oleObject105.bin"/><Relationship Id="rId424" Type="http://schemas.openxmlformats.org/officeDocument/2006/relationships/oleObject" Target="embeddings/oleObject185.bin"/><Relationship Id="rId466" Type="http://schemas.openxmlformats.org/officeDocument/2006/relationships/image" Target="media/image236.wmf"/><Relationship Id="rId23" Type="http://schemas.openxmlformats.org/officeDocument/2006/relationships/image" Target="media/image8.wmf"/><Relationship Id="rId119" Type="http://schemas.openxmlformats.org/officeDocument/2006/relationships/image" Target="media/image60.wmf"/><Relationship Id="rId270" Type="http://schemas.openxmlformats.org/officeDocument/2006/relationships/image" Target="media/image139.wmf"/><Relationship Id="rId326" Type="http://schemas.openxmlformats.org/officeDocument/2006/relationships/image" Target="media/image167.wmf"/><Relationship Id="rId533" Type="http://schemas.openxmlformats.org/officeDocument/2006/relationships/oleObject" Target="embeddings/oleObject240.bin"/><Relationship Id="rId65" Type="http://schemas.openxmlformats.org/officeDocument/2006/relationships/image" Target="media/image32.wmf"/><Relationship Id="rId130" Type="http://schemas.openxmlformats.org/officeDocument/2006/relationships/oleObject" Target="embeddings/oleObject45.bin"/><Relationship Id="rId368" Type="http://schemas.openxmlformats.org/officeDocument/2006/relationships/image" Target="media/image189.wmf"/><Relationship Id="rId172" Type="http://schemas.openxmlformats.org/officeDocument/2006/relationships/image" Target="media/image90.wmf"/><Relationship Id="rId228" Type="http://schemas.openxmlformats.org/officeDocument/2006/relationships/image" Target="media/image118.wmf"/><Relationship Id="rId435" Type="http://schemas.openxmlformats.org/officeDocument/2006/relationships/image" Target="media/image221.wmf"/><Relationship Id="rId477" Type="http://schemas.openxmlformats.org/officeDocument/2006/relationships/oleObject" Target="embeddings/oleObject212.bin"/><Relationship Id="rId281" Type="http://schemas.openxmlformats.org/officeDocument/2006/relationships/oleObject" Target="embeddings/oleObject116.bin"/><Relationship Id="rId337" Type="http://schemas.openxmlformats.org/officeDocument/2006/relationships/oleObject" Target="embeddings/oleObject144.bin"/><Relationship Id="rId502" Type="http://schemas.openxmlformats.org/officeDocument/2006/relationships/image" Target="media/image254.wmf"/><Relationship Id="rId34" Type="http://schemas.openxmlformats.org/officeDocument/2006/relationships/image" Target="media/image15.wmf"/><Relationship Id="rId76" Type="http://schemas.openxmlformats.org/officeDocument/2006/relationships/oleObject" Target="embeddings/oleObject20.bin"/><Relationship Id="rId141" Type="http://schemas.openxmlformats.org/officeDocument/2006/relationships/image" Target="media/image71.wmf"/><Relationship Id="rId379" Type="http://schemas.openxmlformats.org/officeDocument/2006/relationships/oleObject" Target="embeddings/oleObject164.bin"/><Relationship Id="rId544" Type="http://schemas.openxmlformats.org/officeDocument/2006/relationships/hyperlink" Target="https://doi.org/10.21661/r-130488" TargetMode="External"/><Relationship Id="rId7" Type="http://schemas.openxmlformats.org/officeDocument/2006/relationships/footnotes" Target="footnotes.xml"/><Relationship Id="rId183" Type="http://schemas.openxmlformats.org/officeDocument/2006/relationships/oleObject" Target="embeddings/oleObject67.bin"/><Relationship Id="rId239" Type="http://schemas.openxmlformats.org/officeDocument/2006/relationships/oleObject" Target="embeddings/oleObject95.bin"/><Relationship Id="rId390" Type="http://schemas.openxmlformats.org/officeDocument/2006/relationships/oleObject" Target="embeddings/oleObject169.bin"/><Relationship Id="rId404" Type="http://schemas.openxmlformats.org/officeDocument/2006/relationships/oleObject" Target="embeddings/oleObject174.bin"/><Relationship Id="rId446" Type="http://schemas.openxmlformats.org/officeDocument/2006/relationships/oleObject" Target="embeddings/oleObject196.bin"/><Relationship Id="rId250" Type="http://schemas.openxmlformats.org/officeDocument/2006/relationships/image" Target="media/image129.wmf"/><Relationship Id="rId292" Type="http://schemas.openxmlformats.org/officeDocument/2006/relationships/image" Target="media/image150.wmf"/><Relationship Id="rId306" Type="http://schemas.openxmlformats.org/officeDocument/2006/relationships/image" Target="media/image157.wmf"/><Relationship Id="rId488" Type="http://schemas.openxmlformats.org/officeDocument/2006/relationships/image" Target="media/image247.wmf"/><Relationship Id="rId45" Type="http://schemas.openxmlformats.org/officeDocument/2006/relationships/oleObject" Target="embeddings/oleObject5.bin"/><Relationship Id="rId87" Type="http://schemas.openxmlformats.org/officeDocument/2006/relationships/image" Target="media/image43.png"/><Relationship Id="rId110" Type="http://schemas.openxmlformats.org/officeDocument/2006/relationships/oleObject" Target="embeddings/oleObject35.bin"/><Relationship Id="rId348" Type="http://schemas.openxmlformats.org/officeDocument/2006/relationships/image" Target="media/image178.wmf"/><Relationship Id="rId513" Type="http://schemas.openxmlformats.org/officeDocument/2006/relationships/oleObject" Target="embeddings/oleObject230.bin"/><Relationship Id="rId152" Type="http://schemas.openxmlformats.org/officeDocument/2006/relationships/image" Target="media/image77.wmf"/><Relationship Id="rId194" Type="http://schemas.openxmlformats.org/officeDocument/2006/relationships/image" Target="media/image101.wmf"/><Relationship Id="rId208" Type="http://schemas.openxmlformats.org/officeDocument/2006/relationships/image" Target="media/image108.wmf"/><Relationship Id="rId415" Type="http://schemas.openxmlformats.org/officeDocument/2006/relationships/image" Target="media/image211.wmf"/><Relationship Id="rId457" Type="http://schemas.openxmlformats.org/officeDocument/2006/relationships/oleObject" Target="embeddings/oleObject202.bin"/><Relationship Id="rId261" Type="http://schemas.openxmlformats.org/officeDocument/2006/relationships/oleObject" Target="embeddings/oleObject106.bin"/><Relationship Id="rId499" Type="http://schemas.openxmlformats.org/officeDocument/2006/relationships/oleObject" Target="embeddings/oleObject223.bin"/><Relationship Id="rId14" Type="http://schemas.openxmlformats.org/officeDocument/2006/relationships/image" Target="media/image3.png"/><Relationship Id="rId56" Type="http://schemas.openxmlformats.org/officeDocument/2006/relationships/oleObject" Target="embeddings/oleObject10.bin"/><Relationship Id="rId317" Type="http://schemas.openxmlformats.org/officeDocument/2006/relationships/oleObject" Target="embeddings/oleObject134.bin"/><Relationship Id="rId359" Type="http://schemas.openxmlformats.org/officeDocument/2006/relationships/oleObject" Target="embeddings/oleObject155.bin"/><Relationship Id="rId524" Type="http://schemas.openxmlformats.org/officeDocument/2006/relationships/image" Target="media/image265.wmf"/><Relationship Id="rId98" Type="http://schemas.openxmlformats.org/officeDocument/2006/relationships/oleObject" Target="embeddings/oleObject29.bin"/><Relationship Id="rId121" Type="http://schemas.openxmlformats.org/officeDocument/2006/relationships/image" Target="media/image61.wmf"/><Relationship Id="rId163" Type="http://schemas.microsoft.com/office/2007/relationships/hdphoto" Target="media/hdphoto10.wdp"/><Relationship Id="rId219" Type="http://schemas.openxmlformats.org/officeDocument/2006/relationships/oleObject" Target="embeddings/oleObject85.bin"/><Relationship Id="rId370" Type="http://schemas.openxmlformats.org/officeDocument/2006/relationships/image" Target="media/image190.wmf"/><Relationship Id="rId426" Type="http://schemas.openxmlformats.org/officeDocument/2006/relationships/oleObject" Target="embeddings/oleObject186.bin"/><Relationship Id="rId230" Type="http://schemas.openxmlformats.org/officeDocument/2006/relationships/image" Target="media/image119.wmf"/><Relationship Id="rId468" Type="http://schemas.openxmlformats.org/officeDocument/2006/relationships/image" Target="media/image237.wmf"/><Relationship Id="rId25" Type="http://schemas.openxmlformats.org/officeDocument/2006/relationships/image" Target="media/image9.png"/><Relationship Id="rId67" Type="http://schemas.openxmlformats.org/officeDocument/2006/relationships/image" Target="media/image33.wmf"/><Relationship Id="rId272" Type="http://schemas.openxmlformats.org/officeDocument/2006/relationships/image" Target="media/image140.wmf"/><Relationship Id="rId328" Type="http://schemas.openxmlformats.org/officeDocument/2006/relationships/image" Target="media/image168.wmf"/><Relationship Id="rId535" Type="http://schemas.openxmlformats.org/officeDocument/2006/relationships/oleObject" Target="embeddings/oleObject241.bin"/><Relationship Id="rId132" Type="http://schemas.openxmlformats.org/officeDocument/2006/relationships/oleObject" Target="embeddings/oleObject46.bin"/><Relationship Id="rId174" Type="http://schemas.openxmlformats.org/officeDocument/2006/relationships/image" Target="media/image91.wmf"/><Relationship Id="rId381" Type="http://schemas.openxmlformats.org/officeDocument/2006/relationships/oleObject" Target="embeddings/oleObject165.bin"/><Relationship Id="rId220" Type="http://schemas.openxmlformats.org/officeDocument/2006/relationships/image" Target="media/image114.wmf"/><Relationship Id="rId241" Type="http://schemas.openxmlformats.org/officeDocument/2006/relationships/oleObject" Target="embeddings/oleObject96.bin"/><Relationship Id="rId437" Type="http://schemas.openxmlformats.org/officeDocument/2006/relationships/image" Target="media/image222.wmf"/><Relationship Id="rId458" Type="http://schemas.openxmlformats.org/officeDocument/2006/relationships/image" Target="media/image232.wmf"/><Relationship Id="rId479" Type="http://schemas.openxmlformats.org/officeDocument/2006/relationships/oleObject" Target="embeddings/oleObject213.bin"/><Relationship Id="rId15" Type="http://schemas.microsoft.com/office/2007/relationships/hdphoto" Target="media/hdphoto3.wdp"/><Relationship Id="rId36" Type="http://schemas.openxmlformats.org/officeDocument/2006/relationships/image" Target="media/image16.wmf"/><Relationship Id="rId57" Type="http://schemas.openxmlformats.org/officeDocument/2006/relationships/image" Target="media/image28.wmf"/><Relationship Id="rId262" Type="http://schemas.openxmlformats.org/officeDocument/2006/relationships/image" Target="media/image135.wmf"/><Relationship Id="rId283" Type="http://schemas.openxmlformats.org/officeDocument/2006/relationships/oleObject" Target="embeddings/oleObject117.bin"/><Relationship Id="rId318" Type="http://schemas.openxmlformats.org/officeDocument/2006/relationships/image" Target="media/image163.wmf"/><Relationship Id="rId339" Type="http://schemas.openxmlformats.org/officeDocument/2006/relationships/oleObject" Target="embeddings/oleObject145.bin"/><Relationship Id="rId490" Type="http://schemas.openxmlformats.org/officeDocument/2006/relationships/image" Target="media/image248.wmf"/><Relationship Id="rId504" Type="http://schemas.openxmlformats.org/officeDocument/2006/relationships/image" Target="media/image255.wmf"/><Relationship Id="rId525" Type="http://schemas.openxmlformats.org/officeDocument/2006/relationships/oleObject" Target="embeddings/oleObject236.bin"/><Relationship Id="rId546" Type="http://schemas.openxmlformats.org/officeDocument/2006/relationships/hyperlink" Target="https://doi.org/10.21661/r-462206" TargetMode="External"/><Relationship Id="rId78" Type="http://schemas.openxmlformats.org/officeDocument/2006/relationships/oleObject" Target="embeddings/oleObject21.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1.bin"/><Relationship Id="rId143" Type="http://schemas.openxmlformats.org/officeDocument/2006/relationships/image" Target="media/image72.wmf"/><Relationship Id="rId164" Type="http://schemas.openxmlformats.org/officeDocument/2006/relationships/image" Target="media/image86.wmf"/><Relationship Id="rId185" Type="http://schemas.openxmlformats.org/officeDocument/2006/relationships/oleObject" Target="embeddings/oleObject68.bin"/><Relationship Id="rId350" Type="http://schemas.openxmlformats.org/officeDocument/2006/relationships/image" Target="media/image179.wmf"/><Relationship Id="rId371" Type="http://schemas.openxmlformats.org/officeDocument/2006/relationships/oleObject" Target="embeddings/oleObject160.bin"/><Relationship Id="rId406" Type="http://schemas.openxmlformats.org/officeDocument/2006/relationships/oleObject" Target="embeddings/oleObject175.bin"/><Relationship Id="rId9" Type="http://schemas.openxmlformats.org/officeDocument/2006/relationships/image" Target="media/image1.png"/><Relationship Id="rId210" Type="http://schemas.openxmlformats.org/officeDocument/2006/relationships/image" Target="media/image109.wmf"/><Relationship Id="rId392" Type="http://schemas.openxmlformats.org/officeDocument/2006/relationships/oleObject" Target="embeddings/oleObject170.bin"/><Relationship Id="rId427" Type="http://schemas.openxmlformats.org/officeDocument/2006/relationships/image" Target="media/image217.wmf"/><Relationship Id="rId448" Type="http://schemas.openxmlformats.org/officeDocument/2006/relationships/oleObject" Target="embeddings/oleObject197.bin"/><Relationship Id="rId469" Type="http://schemas.openxmlformats.org/officeDocument/2006/relationships/oleObject" Target="embeddings/oleObject208.bin"/><Relationship Id="rId26" Type="http://schemas.microsoft.com/office/2007/relationships/hdphoto" Target="media/hdphoto6.wdp"/><Relationship Id="rId231" Type="http://schemas.openxmlformats.org/officeDocument/2006/relationships/oleObject" Target="embeddings/oleObject91.bin"/><Relationship Id="rId252" Type="http://schemas.openxmlformats.org/officeDocument/2006/relationships/image" Target="media/image130.wmf"/><Relationship Id="rId273" Type="http://schemas.openxmlformats.org/officeDocument/2006/relationships/oleObject" Target="embeddings/oleObject112.bin"/><Relationship Id="rId294" Type="http://schemas.openxmlformats.org/officeDocument/2006/relationships/image" Target="media/image151.wmf"/><Relationship Id="rId308" Type="http://schemas.openxmlformats.org/officeDocument/2006/relationships/image" Target="media/image158.wmf"/><Relationship Id="rId329" Type="http://schemas.openxmlformats.org/officeDocument/2006/relationships/oleObject" Target="embeddings/oleObject140.bin"/><Relationship Id="rId480" Type="http://schemas.openxmlformats.org/officeDocument/2006/relationships/image" Target="media/image243.wmf"/><Relationship Id="rId515" Type="http://schemas.openxmlformats.org/officeDocument/2006/relationships/oleObject" Target="embeddings/oleObject231.bin"/><Relationship Id="rId536" Type="http://schemas.openxmlformats.org/officeDocument/2006/relationships/image" Target="media/image271.wmf"/><Relationship Id="rId47" Type="http://schemas.openxmlformats.org/officeDocument/2006/relationships/oleObject" Target="embeddings/oleObject6.bin"/><Relationship Id="rId68" Type="http://schemas.openxmlformats.org/officeDocument/2006/relationships/oleObject" Target="embeddings/oleObject16.bin"/><Relationship Id="rId89" Type="http://schemas.openxmlformats.org/officeDocument/2006/relationships/image" Target="media/image45.gif"/><Relationship Id="rId112" Type="http://schemas.openxmlformats.org/officeDocument/2006/relationships/oleObject" Target="embeddings/oleObject36.bin"/><Relationship Id="rId133" Type="http://schemas.openxmlformats.org/officeDocument/2006/relationships/image" Target="media/image67.wmf"/><Relationship Id="rId154" Type="http://schemas.openxmlformats.org/officeDocument/2006/relationships/image" Target="media/image79.wmf"/><Relationship Id="rId175" Type="http://schemas.openxmlformats.org/officeDocument/2006/relationships/oleObject" Target="embeddings/oleObject63.bin"/><Relationship Id="rId340" Type="http://schemas.openxmlformats.org/officeDocument/2006/relationships/image" Target="media/image174.wmf"/><Relationship Id="rId361" Type="http://schemas.openxmlformats.org/officeDocument/2006/relationships/oleObject" Target="embeddings/oleObject156.bin"/><Relationship Id="rId196" Type="http://schemas.openxmlformats.org/officeDocument/2006/relationships/image" Target="media/image102.wmf"/><Relationship Id="rId200" Type="http://schemas.openxmlformats.org/officeDocument/2006/relationships/image" Target="media/image104.wmf"/><Relationship Id="rId382" Type="http://schemas.openxmlformats.org/officeDocument/2006/relationships/image" Target="media/image196.wmf"/><Relationship Id="rId417" Type="http://schemas.openxmlformats.org/officeDocument/2006/relationships/image" Target="media/image212.wmf"/><Relationship Id="rId438" Type="http://schemas.openxmlformats.org/officeDocument/2006/relationships/oleObject" Target="embeddings/oleObject192.bin"/><Relationship Id="rId459" Type="http://schemas.openxmlformats.org/officeDocument/2006/relationships/oleObject" Target="embeddings/oleObject203.bin"/><Relationship Id="rId16" Type="http://schemas.openxmlformats.org/officeDocument/2006/relationships/image" Target="media/image4.png"/><Relationship Id="rId221" Type="http://schemas.openxmlformats.org/officeDocument/2006/relationships/oleObject" Target="embeddings/oleObject86.bin"/><Relationship Id="rId242" Type="http://schemas.openxmlformats.org/officeDocument/2006/relationships/image" Target="media/image125.wmf"/><Relationship Id="rId263" Type="http://schemas.openxmlformats.org/officeDocument/2006/relationships/oleObject" Target="embeddings/oleObject107.bin"/><Relationship Id="rId284" Type="http://schemas.openxmlformats.org/officeDocument/2006/relationships/image" Target="media/image146.wmf"/><Relationship Id="rId319" Type="http://schemas.openxmlformats.org/officeDocument/2006/relationships/oleObject" Target="embeddings/oleObject135.bin"/><Relationship Id="rId470" Type="http://schemas.openxmlformats.org/officeDocument/2006/relationships/image" Target="media/image238.wmf"/><Relationship Id="rId491" Type="http://schemas.openxmlformats.org/officeDocument/2006/relationships/oleObject" Target="embeddings/oleObject219.bin"/><Relationship Id="rId505" Type="http://schemas.openxmlformats.org/officeDocument/2006/relationships/oleObject" Target="embeddings/oleObject226.bin"/><Relationship Id="rId526" Type="http://schemas.openxmlformats.org/officeDocument/2006/relationships/image" Target="media/image266.wmf"/><Relationship Id="rId37" Type="http://schemas.openxmlformats.org/officeDocument/2006/relationships/oleObject" Target="embeddings/oleObject4.bin"/><Relationship Id="rId58" Type="http://schemas.openxmlformats.org/officeDocument/2006/relationships/oleObject" Target="embeddings/oleObject11.bin"/><Relationship Id="rId79" Type="http://schemas.openxmlformats.org/officeDocument/2006/relationships/image" Target="media/image39.wmf"/><Relationship Id="rId102" Type="http://schemas.openxmlformats.org/officeDocument/2006/relationships/oleObject" Target="embeddings/oleObject31.bin"/><Relationship Id="rId123" Type="http://schemas.openxmlformats.org/officeDocument/2006/relationships/image" Target="media/image62.wmf"/><Relationship Id="rId144" Type="http://schemas.openxmlformats.org/officeDocument/2006/relationships/oleObject" Target="embeddings/oleObject52.bin"/><Relationship Id="rId330" Type="http://schemas.openxmlformats.org/officeDocument/2006/relationships/image" Target="media/image169.wmf"/><Relationship Id="rId547" Type="http://schemas.openxmlformats.org/officeDocument/2006/relationships/hyperlink" Target="http://www.alsignat.narod.ru" TargetMode="External"/><Relationship Id="rId90" Type="http://schemas.openxmlformats.org/officeDocument/2006/relationships/hyperlink" Target="http://hong-gia-ushu.ru/vu-chi/traktat-vo-kyk-vu-chi-avtor-li-khong-tai" TargetMode="External"/><Relationship Id="rId165" Type="http://schemas.openxmlformats.org/officeDocument/2006/relationships/oleObject" Target="embeddings/oleObject58.bin"/><Relationship Id="rId186" Type="http://schemas.openxmlformats.org/officeDocument/2006/relationships/image" Target="media/image97.wmf"/><Relationship Id="rId351" Type="http://schemas.openxmlformats.org/officeDocument/2006/relationships/oleObject" Target="embeddings/oleObject151.bin"/><Relationship Id="rId372" Type="http://schemas.openxmlformats.org/officeDocument/2006/relationships/image" Target="media/image191.wmf"/><Relationship Id="rId393" Type="http://schemas.openxmlformats.org/officeDocument/2006/relationships/image" Target="media/image201.wmf"/><Relationship Id="rId407" Type="http://schemas.openxmlformats.org/officeDocument/2006/relationships/oleObject" Target="embeddings/oleObject176.bin"/><Relationship Id="rId428" Type="http://schemas.openxmlformats.org/officeDocument/2006/relationships/oleObject" Target="embeddings/oleObject187.bin"/><Relationship Id="rId449" Type="http://schemas.openxmlformats.org/officeDocument/2006/relationships/image" Target="media/image228.wmf"/><Relationship Id="rId211" Type="http://schemas.openxmlformats.org/officeDocument/2006/relationships/oleObject" Target="embeddings/oleObject81.bin"/><Relationship Id="rId232" Type="http://schemas.openxmlformats.org/officeDocument/2006/relationships/image" Target="media/image120.wmf"/><Relationship Id="rId253" Type="http://schemas.openxmlformats.org/officeDocument/2006/relationships/oleObject" Target="embeddings/oleObject102.bin"/><Relationship Id="rId274" Type="http://schemas.openxmlformats.org/officeDocument/2006/relationships/image" Target="media/image141.wmf"/><Relationship Id="rId295" Type="http://schemas.openxmlformats.org/officeDocument/2006/relationships/oleObject" Target="embeddings/oleObject123.bin"/><Relationship Id="rId309" Type="http://schemas.openxmlformats.org/officeDocument/2006/relationships/oleObject" Target="embeddings/oleObject130.bin"/><Relationship Id="rId460" Type="http://schemas.openxmlformats.org/officeDocument/2006/relationships/image" Target="media/image233.wmf"/><Relationship Id="rId481" Type="http://schemas.openxmlformats.org/officeDocument/2006/relationships/oleObject" Target="embeddings/oleObject214.bin"/><Relationship Id="rId516" Type="http://schemas.openxmlformats.org/officeDocument/2006/relationships/image" Target="media/image261.wmf"/><Relationship Id="rId27" Type="http://schemas.openxmlformats.org/officeDocument/2006/relationships/image" Target="media/image10.png"/><Relationship Id="rId48" Type="http://schemas.openxmlformats.org/officeDocument/2006/relationships/image" Target="media/image23.wmf"/><Relationship Id="rId69" Type="http://schemas.openxmlformats.org/officeDocument/2006/relationships/image" Target="media/image34.wmf"/><Relationship Id="rId113" Type="http://schemas.openxmlformats.org/officeDocument/2006/relationships/image" Target="media/image57.wmf"/><Relationship Id="rId134" Type="http://schemas.openxmlformats.org/officeDocument/2006/relationships/oleObject" Target="embeddings/oleObject47.bin"/><Relationship Id="rId320" Type="http://schemas.openxmlformats.org/officeDocument/2006/relationships/image" Target="media/image164.wmf"/><Relationship Id="rId537" Type="http://schemas.openxmlformats.org/officeDocument/2006/relationships/oleObject" Target="embeddings/oleObject242.bin"/><Relationship Id="rId80" Type="http://schemas.openxmlformats.org/officeDocument/2006/relationships/oleObject" Target="embeddings/oleObject22.bin"/><Relationship Id="rId155" Type="http://schemas.openxmlformats.org/officeDocument/2006/relationships/oleObject" Target="embeddings/oleObject56.bin"/><Relationship Id="rId176" Type="http://schemas.openxmlformats.org/officeDocument/2006/relationships/image" Target="media/image92.wmf"/><Relationship Id="rId197" Type="http://schemas.openxmlformats.org/officeDocument/2006/relationships/oleObject" Target="embeddings/oleObject74.bin"/><Relationship Id="rId341" Type="http://schemas.openxmlformats.org/officeDocument/2006/relationships/oleObject" Target="embeddings/oleObject146.bin"/><Relationship Id="rId362" Type="http://schemas.openxmlformats.org/officeDocument/2006/relationships/image" Target="media/image185.emf"/><Relationship Id="rId383" Type="http://schemas.openxmlformats.org/officeDocument/2006/relationships/oleObject" Target="embeddings/oleObject166.bin"/><Relationship Id="rId418" Type="http://schemas.openxmlformats.org/officeDocument/2006/relationships/oleObject" Target="embeddings/oleObject182.bin"/><Relationship Id="rId439" Type="http://schemas.openxmlformats.org/officeDocument/2006/relationships/image" Target="media/image223.wmf"/><Relationship Id="rId201" Type="http://schemas.openxmlformats.org/officeDocument/2006/relationships/oleObject" Target="embeddings/oleObject76.bin"/><Relationship Id="rId222" Type="http://schemas.openxmlformats.org/officeDocument/2006/relationships/image" Target="media/image115.wmf"/><Relationship Id="rId243" Type="http://schemas.openxmlformats.org/officeDocument/2006/relationships/oleObject" Target="embeddings/oleObject97.bin"/><Relationship Id="rId264" Type="http://schemas.openxmlformats.org/officeDocument/2006/relationships/image" Target="media/image136.wmf"/><Relationship Id="rId285" Type="http://schemas.openxmlformats.org/officeDocument/2006/relationships/oleObject" Target="embeddings/oleObject118.bin"/><Relationship Id="rId450" Type="http://schemas.openxmlformats.org/officeDocument/2006/relationships/oleObject" Target="embeddings/oleObject198.bin"/><Relationship Id="rId471" Type="http://schemas.openxmlformats.org/officeDocument/2006/relationships/oleObject" Target="embeddings/oleObject209.bin"/><Relationship Id="rId506" Type="http://schemas.openxmlformats.org/officeDocument/2006/relationships/image" Target="media/image256.wmf"/><Relationship Id="rId17" Type="http://schemas.openxmlformats.org/officeDocument/2006/relationships/image" Target="media/image5.png"/><Relationship Id="rId38" Type="http://schemas.openxmlformats.org/officeDocument/2006/relationships/image" Target="media/image17.png"/><Relationship Id="rId59" Type="http://schemas.openxmlformats.org/officeDocument/2006/relationships/image" Target="media/image29.wmf"/><Relationship Id="rId103" Type="http://schemas.openxmlformats.org/officeDocument/2006/relationships/image" Target="media/image52.wmf"/><Relationship Id="rId124" Type="http://schemas.openxmlformats.org/officeDocument/2006/relationships/oleObject" Target="embeddings/oleObject42.bin"/><Relationship Id="rId310" Type="http://schemas.openxmlformats.org/officeDocument/2006/relationships/image" Target="media/image159.wmf"/><Relationship Id="rId492" Type="http://schemas.openxmlformats.org/officeDocument/2006/relationships/image" Target="media/image249.wmf"/><Relationship Id="rId527" Type="http://schemas.openxmlformats.org/officeDocument/2006/relationships/oleObject" Target="embeddings/oleObject237.bin"/><Relationship Id="rId548" Type="http://schemas.openxmlformats.org/officeDocument/2006/relationships/hyperlink" Target="http://www.alsignat.narod.ru" TargetMode="External"/><Relationship Id="rId70" Type="http://schemas.openxmlformats.org/officeDocument/2006/relationships/oleObject" Target="embeddings/oleObject17.bin"/><Relationship Id="rId91" Type="http://schemas.openxmlformats.org/officeDocument/2006/relationships/image" Target="media/image46.wmf"/><Relationship Id="rId145" Type="http://schemas.openxmlformats.org/officeDocument/2006/relationships/image" Target="media/image73.wmf"/><Relationship Id="rId166" Type="http://schemas.openxmlformats.org/officeDocument/2006/relationships/image" Target="media/image87.wmf"/><Relationship Id="rId187" Type="http://schemas.openxmlformats.org/officeDocument/2006/relationships/oleObject" Target="embeddings/oleObject69.bin"/><Relationship Id="rId331" Type="http://schemas.openxmlformats.org/officeDocument/2006/relationships/oleObject" Target="embeddings/oleObject141.bin"/><Relationship Id="rId352" Type="http://schemas.openxmlformats.org/officeDocument/2006/relationships/image" Target="media/image180.wmf"/><Relationship Id="rId373" Type="http://schemas.openxmlformats.org/officeDocument/2006/relationships/oleObject" Target="embeddings/oleObject161.bin"/><Relationship Id="rId394" Type="http://schemas.openxmlformats.org/officeDocument/2006/relationships/oleObject" Target="embeddings/oleObject171.bin"/><Relationship Id="rId408" Type="http://schemas.openxmlformats.org/officeDocument/2006/relationships/oleObject" Target="embeddings/oleObject177.bin"/><Relationship Id="rId429" Type="http://schemas.openxmlformats.org/officeDocument/2006/relationships/image" Target="media/image218.wmf"/><Relationship Id="rId1" Type="http://schemas.openxmlformats.org/officeDocument/2006/relationships/customXml" Target="../customXml/item1.xml"/><Relationship Id="rId212" Type="http://schemas.openxmlformats.org/officeDocument/2006/relationships/image" Target="media/image110.wmf"/><Relationship Id="rId233" Type="http://schemas.openxmlformats.org/officeDocument/2006/relationships/oleObject" Target="embeddings/oleObject92.bin"/><Relationship Id="rId254" Type="http://schemas.openxmlformats.org/officeDocument/2006/relationships/image" Target="media/image131.wmf"/><Relationship Id="rId440" Type="http://schemas.openxmlformats.org/officeDocument/2006/relationships/oleObject" Target="embeddings/oleObject193.bin"/><Relationship Id="rId28" Type="http://schemas.openxmlformats.org/officeDocument/2006/relationships/hyperlink" Target="https://translate.google.com/translate?hl=en&amp;prev=_t&amp;sl=ru&amp;tl=en&amp;u=https://tech.onliner.by/2006/03/29/blu_ray_about" TargetMode="External"/><Relationship Id="rId49" Type="http://schemas.openxmlformats.org/officeDocument/2006/relationships/oleObject" Target="embeddings/oleObject7.bin"/><Relationship Id="rId114" Type="http://schemas.openxmlformats.org/officeDocument/2006/relationships/oleObject" Target="embeddings/oleObject37.bin"/><Relationship Id="rId275" Type="http://schemas.openxmlformats.org/officeDocument/2006/relationships/oleObject" Target="embeddings/oleObject113.bin"/><Relationship Id="rId296" Type="http://schemas.openxmlformats.org/officeDocument/2006/relationships/image" Target="media/image152.wmf"/><Relationship Id="rId300" Type="http://schemas.openxmlformats.org/officeDocument/2006/relationships/image" Target="media/image154.wmf"/><Relationship Id="rId461" Type="http://schemas.openxmlformats.org/officeDocument/2006/relationships/oleObject" Target="embeddings/oleObject204.bin"/><Relationship Id="rId482" Type="http://schemas.openxmlformats.org/officeDocument/2006/relationships/image" Target="media/image244.wmf"/><Relationship Id="rId517" Type="http://schemas.openxmlformats.org/officeDocument/2006/relationships/oleObject" Target="embeddings/oleObject232.bin"/><Relationship Id="rId538" Type="http://schemas.openxmlformats.org/officeDocument/2006/relationships/image" Target="media/image272.wmf"/><Relationship Id="rId60" Type="http://schemas.openxmlformats.org/officeDocument/2006/relationships/oleObject" Target="embeddings/oleObject12.bin"/><Relationship Id="rId81" Type="http://schemas.openxmlformats.org/officeDocument/2006/relationships/image" Target="media/image40.wmf"/><Relationship Id="rId135" Type="http://schemas.openxmlformats.org/officeDocument/2006/relationships/image" Target="media/image68.wmf"/><Relationship Id="rId156" Type="http://schemas.openxmlformats.org/officeDocument/2006/relationships/image" Target="media/image80.png"/><Relationship Id="rId177" Type="http://schemas.openxmlformats.org/officeDocument/2006/relationships/oleObject" Target="embeddings/oleObject64.bin"/><Relationship Id="rId198" Type="http://schemas.openxmlformats.org/officeDocument/2006/relationships/image" Target="media/image103.wmf"/><Relationship Id="rId321" Type="http://schemas.openxmlformats.org/officeDocument/2006/relationships/oleObject" Target="embeddings/oleObject136.bin"/><Relationship Id="rId342" Type="http://schemas.openxmlformats.org/officeDocument/2006/relationships/image" Target="media/image175.wmf"/><Relationship Id="rId363" Type="http://schemas.openxmlformats.org/officeDocument/2006/relationships/image" Target="media/image186.png"/><Relationship Id="rId384" Type="http://schemas.openxmlformats.org/officeDocument/2006/relationships/oleObject" Target="embeddings/oleObject167.bin"/><Relationship Id="rId419" Type="http://schemas.openxmlformats.org/officeDocument/2006/relationships/image" Target="media/image213.wmf"/><Relationship Id="rId202" Type="http://schemas.openxmlformats.org/officeDocument/2006/relationships/image" Target="media/image105.wmf"/><Relationship Id="rId223" Type="http://schemas.openxmlformats.org/officeDocument/2006/relationships/oleObject" Target="embeddings/oleObject87.bin"/><Relationship Id="rId244" Type="http://schemas.openxmlformats.org/officeDocument/2006/relationships/image" Target="media/image126.wmf"/><Relationship Id="rId430" Type="http://schemas.openxmlformats.org/officeDocument/2006/relationships/oleObject" Target="embeddings/oleObject188.bin"/><Relationship Id="rId18" Type="http://schemas.microsoft.com/office/2007/relationships/hdphoto" Target="media/hdphoto4.wdp"/><Relationship Id="rId39" Type="http://schemas.openxmlformats.org/officeDocument/2006/relationships/image" Target="media/image18.png"/><Relationship Id="rId265" Type="http://schemas.openxmlformats.org/officeDocument/2006/relationships/oleObject" Target="embeddings/oleObject108.bin"/><Relationship Id="rId286" Type="http://schemas.openxmlformats.org/officeDocument/2006/relationships/image" Target="media/image147.wmf"/><Relationship Id="rId451" Type="http://schemas.openxmlformats.org/officeDocument/2006/relationships/oleObject" Target="embeddings/oleObject199.bin"/><Relationship Id="rId472" Type="http://schemas.openxmlformats.org/officeDocument/2006/relationships/image" Target="media/image239.wmf"/><Relationship Id="rId493" Type="http://schemas.openxmlformats.org/officeDocument/2006/relationships/oleObject" Target="embeddings/oleObject220.bin"/><Relationship Id="rId507" Type="http://schemas.openxmlformats.org/officeDocument/2006/relationships/oleObject" Target="embeddings/oleObject227.bin"/><Relationship Id="rId528" Type="http://schemas.openxmlformats.org/officeDocument/2006/relationships/image" Target="media/image267.wmf"/><Relationship Id="rId549" Type="http://schemas.openxmlformats.org/officeDocument/2006/relationships/header" Target="header1.xml"/><Relationship Id="rId50" Type="http://schemas.openxmlformats.org/officeDocument/2006/relationships/image" Target="media/image24.wmf"/><Relationship Id="rId104" Type="http://schemas.openxmlformats.org/officeDocument/2006/relationships/oleObject" Target="embeddings/oleObject32.bin"/><Relationship Id="rId125" Type="http://schemas.openxmlformats.org/officeDocument/2006/relationships/image" Target="media/image63.wmf"/><Relationship Id="rId146" Type="http://schemas.openxmlformats.org/officeDocument/2006/relationships/oleObject" Target="embeddings/oleObject53.bin"/><Relationship Id="rId167" Type="http://schemas.openxmlformats.org/officeDocument/2006/relationships/oleObject" Target="embeddings/oleObject59.bin"/><Relationship Id="rId188" Type="http://schemas.openxmlformats.org/officeDocument/2006/relationships/image" Target="media/image98.wmf"/><Relationship Id="rId311" Type="http://schemas.openxmlformats.org/officeDocument/2006/relationships/oleObject" Target="embeddings/oleObject131.bin"/><Relationship Id="rId332" Type="http://schemas.openxmlformats.org/officeDocument/2006/relationships/image" Target="media/image170.wmf"/><Relationship Id="rId353" Type="http://schemas.openxmlformats.org/officeDocument/2006/relationships/oleObject" Target="embeddings/oleObject152.bin"/><Relationship Id="rId374" Type="http://schemas.openxmlformats.org/officeDocument/2006/relationships/image" Target="media/image192.wmf"/><Relationship Id="rId395" Type="http://schemas.openxmlformats.org/officeDocument/2006/relationships/image" Target="media/image202.png"/><Relationship Id="rId409" Type="http://schemas.openxmlformats.org/officeDocument/2006/relationships/image" Target="media/image208.wmf"/><Relationship Id="rId71" Type="http://schemas.openxmlformats.org/officeDocument/2006/relationships/image" Target="media/image35.wmf"/><Relationship Id="rId92" Type="http://schemas.openxmlformats.org/officeDocument/2006/relationships/oleObject" Target="embeddings/oleObject26.bin"/><Relationship Id="rId213" Type="http://schemas.openxmlformats.org/officeDocument/2006/relationships/oleObject" Target="embeddings/oleObject82.bin"/><Relationship Id="rId234" Type="http://schemas.openxmlformats.org/officeDocument/2006/relationships/image" Target="media/image121.wmf"/><Relationship Id="rId420" Type="http://schemas.openxmlformats.org/officeDocument/2006/relationships/oleObject" Target="embeddings/oleObject183.bin"/><Relationship Id="rId2" Type="http://schemas.openxmlformats.org/officeDocument/2006/relationships/numbering" Target="numbering.xml"/><Relationship Id="rId29" Type="http://schemas.openxmlformats.org/officeDocument/2006/relationships/image" Target="media/image11.png"/><Relationship Id="rId255" Type="http://schemas.openxmlformats.org/officeDocument/2006/relationships/oleObject" Target="embeddings/oleObject103.bin"/><Relationship Id="rId276" Type="http://schemas.openxmlformats.org/officeDocument/2006/relationships/image" Target="media/image142.wmf"/><Relationship Id="rId297" Type="http://schemas.openxmlformats.org/officeDocument/2006/relationships/oleObject" Target="embeddings/oleObject124.bin"/><Relationship Id="rId441" Type="http://schemas.openxmlformats.org/officeDocument/2006/relationships/image" Target="media/image224.wmf"/><Relationship Id="rId462" Type="http://schemas.openxmlformats.org/officeDocument/2006/relationships/image" Target="media/image234.wmf"/><Relationship Id="rId483" Type="http://schemas.openxmlformats.org/officeDocument/2006/relationships/oleObject" Target="embeddings/oleObject215.bin"/><Relationship Id="rId518" Type="http://schemas.openxmlformats.org/officeDocument/2006/relationships/image" Target="media/image262.wmf"/><Relationship Id="rId539" Type="http://schemas.openxmlformats.org/officeDocument/2006/relationships/oleObject" Target="embeddings/oleObject243.bin"/><Relationship Id="rId40" Type="http://schemas.microsoft.com/office/2007/relationships/hdphoto" Target="media/hdphoto8.wdp"/><Relationship Id="rId115" Type="http://schemas.openxmlformats.org/officeDocument/2006/relationships/image" Target="media/image58.wmf"/><Relationship Id="rId136" Type="http://schemas.openxmlformats.org/officeDocument/2006/relationships/oleObject" Target="embeddings/oleObject48.bin"/><Relationship Id="rId157" Type="http://schemas.openxmlformats.org/officeDocument/2006/relationships/image" Target="media/image81.wmf"/><Relationship Id="rId178" Type="http://schemas.openxmlformats.org/officeDocument/2006/relationships/image" Target="media/image93.wmf"/><Relationship Id="rId301" Type="http://schemas.openxmlformats.org/officeDocument/2006/relationships/oleObject" Target="embeddings/oleObject126.bin"/><Relationship Id="rId322" Type="http://schemas.openxmlformats.org/officeDocument/2006/relationships/image" Target="media/image165.wmf"/><Relationship Id="rId343" Type="http://schemas.openxmlformats.org/officeDocument/2006/relationships/oleObject" Target="embeddings/oleObject147.bin"/><Relationship Id="rId364" Type="http://schemas.openxmlformats.org/officeDocument/2006/relationships/image" Target="media/image187.wmf"/><Relationship Id="rId550" Type="http://schemas.openxmlformats.org/officeDocument/2006/relationships/fontTable" Target="fontTable.xml"/><Relationship Id="rId61" Type="http://schemas.openxmlformats.org/officeDocument/2006/relationships/image" Target="media/image30.wmf"/><Relationship Id="rId82" Type="http://schemas.openxmlformats.org/officeDocument/2006/relationships/oleObject" Target="embeddings/oleObject23.bin"/><Relationship Id="rId199" Type="http://schemas.openxmlformats.org/officeDocument/2006/relationships/oleObject" Target="embeddings/oleObject75.bin"/><Relationship Id="rId203" Type="http://schemas.openxmlformats.org/officeDocument/2006/relationships/oleObject" Target="embeddings/oleObject77.bin"/><Relationship Id="rId385" Type="http://schemas.openxmlformats.org/officeDocument/2006/relationships/image" Target="media/image197.png"/><Relationship Id="rId19" Type="http://schemas.openxmlformats.org/officeDocument/2006/relationships/image" Target="media/image6.png"/><Relationship Id="rId224" Type="http://schemas.openxmlformats.org/officeDocument/2006/relationships/image" Target="media/image116.wmf"/><Relationship Id="rId245" Type="http://schemas.openxmlformats.org/officeDocument/2006/relationships/oleObject" Target="embeddings/oleObject98.bin"/><Relationship Id="rId266" Type="http://schemas.openxmlformats.org/officeDocument/2006/relationships/image" Target="media/image137.wmf"/><Relationship Id="rId287" Type="http://schemas.openxmlformats.org/officeDocument/2006/relationships/oleObject" Target="embeddings/oleObject119.bin"/><Relationship Id="rId410" Type="http://schemas.openxmlformats.org/officeDocument/2006/relationships/oleObject" Target="embeddings/oleObject178.bin"/><Relationship Id="rId431" Type="http://schemas.openxmlformats.org/officeDocument/2006/relationships/image" Target="media/image219.wmf"/><Relationship Id="rId452" Type="http://schemas.openxmlformats.org/officeDocument/2006/relationships/image" Target="media/image229.wmf"/><Relationship Id="rId473" Type="http://schemas.openxmlformats.org/officeDocument/2006/relationships/oleObject" Target="embeddings/oleObject210.bin"/><Relationship Id="rId494" Type="http://schemas.openxmlformats.org/officeDocument/2006/relationships/image" Target="media/image250.wmf"/><Relationship Id="rId508" Type="http://schemas.openxmlformats.org/officeDocument/2006/relationships/image" Target="media/image257.wmf"/><Relationship Id="rId529" Type="http://schemas.openxmlformats.org/officeDocument/2006/relationships/oleObject" Target="embeddings/oleObject238.bin"/><Relationship Id="rId30" Type="http://schemas.openxmlformats.org/officeDocument/2006/relationships/image" Target="media/image12.png"/><Relationship Id="rId105" Type="http://schemas.openxmlformats.org/officeDocument/2006/relationships/image" Target="media/image53.wmf"/><Relationship Id="rId126" Type="http://schemas.openxmlformats.org/officeDocument/2006/relationships/oleObject" Target="embeddings/oleObject43.bin"/><Relationship Id="rId147" Type="http://schemas.openxmlformats.org/officeDocument/2006/relationships/image" Target="media/image74.wmf"/><Relationship Id="rId168" Type="http://schemas.openxmlformats.org/officeDocument/2006/relationships/image" Target="media/image88.wmf"/><Relationship Id="rId312" Type="http://schemas.openxmlformats.org/officeDocument/2006/relationships/image" Target="media/image160.wmf"/><Relationship Id="rId333" Type="http://schemas.openxmlformats.org/officeDocument/2006/relationships/oleObject" Target="embeddings/oleObject142.bin"/><Relationship Id="rId354" Type="http://schemas.openxmlformats.org/officeDocument/2006/relationships/image" Target="media/image181.wmf"/><Relationship Id="rId540" Type="http://schemas.openxmlformats.org/officeDocument/2006/relationships/oleObject" Target="embeddings/oleObject244.bin"/><Relationship Id="rId51" Type="http://schemas.openxmlformats.org/officeDocument/2006/relationships/oleObject" Target="embeddings/oleObject8.bin"/><Relationship Id="rId72" Type="http://schemas.openxmlformats.org/officeDocument/2006/relationships/oleObject" Target="embeddings/oleObject18.bin"/><Relationship Id="rId93" Type="http://schemas.openxmlformats.org/officeDocument/2006/relationships/image" Target="media/image47.wmf"/><Relationship Id="rId189" Type="http://schemas.openxmlformats.org/officeDocument/2006/relationships/oleObject" Target="embeddings/oleObject70.bin"/><Relationship Id="rId375" Type="http://schemas.openxmlformats.org/officeDocument/2006/relationships/oleObject" Target="embeddings/oleObject162.bin"/><Relationship Id="rId396" Type="http://schemas.microsoft.com/office/2007/relationships/hdphoto" Target="media/hdphoto12.wdp"/><Relationship Id="rId3" Type="http://schemas.openxmlformats.org/officeDocument/2006/relationships/styles" Target="styles.xml"/><Relationship Id="rId214" Type="http://schemas.openxmlformats.org/officeDocument/2006/relationships/image" Target="media/image111.wmf"/><Relationship Id="rId235" Type="http://schemas.openxmlformats.org/officeDocument/2006/relationships/oleObject" Target="embeddings/oleObject93.bin"/><Relationship Id="rId256" Type="http://schemas.openxmlformats.org/officeDocument/2006/relationships/image" Target="media/image132.wmf"/><Relationship Id="rId277" Type="http://schemas.openxmlformats.org/officeDocument/2006/relationships/oleObject" Target="embeddings/oleObject114.bin"/><Relationship Id="rId298" Type="http://schemas.openxmlformats.org/officeDocument/2006/relationships/image" Target="media/image153.wmf"/><Relationship Id="rId400" Type="http://schemas.openxmlformats.org/officeDocument/2006/relationships/oleObject" Target="embeddings/oleObject172.bin"/><Relationship Id="rId421" Type="http://schemas.openxmlformats.org/officeDocument/2006/relationships/image" Target="media/image214.wmf"/><Relationship Id="rId442" Type="http://schemas.openxmlformats.org/officeDocument/2006/relationships/oleObject" Target="embeddings/oleObject194.bin"/><Relationship Id="rId463" Type="http://schemas.openxmlformats.org/officeDocument/2006/relationships/oleObject" Target="embeddings/oleObject205.bin"/><Relationship Id="rId484" Type="http://schemas.openxmlformats.org/officeDocument/2006/relationships/image" Target="media/image245.wmf"/><Relationship Id="rId519" Type="http://schemas.openxmlformats.org/officeDocument/2006/relationships/oleObject" Target="embeddings/oleObject233.bin"/><Relationship Id="rId116" Type="http://schemas.openxmlformats.org/officeDocument/2006/relationships/oleObject" Target="embeddings/oleObject38.bin"/><Relationship Id="rId137" Type="http://schemas.openxmlformats.org/officeDocument/2006/relationships/image" Target="media/image69.wmf"/><Relationship Id="rId158" Type="http://schemas.openxmlformats.org/officeDocument/2006/relationships/oleObject" Target="embeddings/oleObject57.bin"/><Relationship Id="rId302" Type="http://schemas.openxmlformats.org/officeDocument/2006/relationships/image" Target="media/image155.wmf"/><Relationship Id="rId323" Type="http://schemas.openxmlformats.org/officeDocument/2006/relationships/oleObject" Target="embeddings/oleObject137.bin"/><Relationship Id="rId344" Type="http://schemas.openxmlformats.org/officeDocument/2006/relationships/image" Target="media/image176.wmf"/><Relationship Id="rId530" Type="http://schemas.openxmlformats.org/officeDocument/2006/relationships/image" Target="media/image268.wmf"/><Relationship Id="rId20" Type="http://schemas.microsoft.com/office/2007/relationships/hdphoto" Target="media/hdphoto5.wdp"/><Relationship Id="rId41" Type="http://schemas.openxmlformats.org/officeDocument/2006/relationships/image" Target="media/image19.png"/><Relationship Id="rId62" Type="http://schemas.openxmlformats.org/officeDocument/2006/relationships/oleObject" Target="embeddings/oleObject13.bin"/><Relationship Id="rId83" Type="http://schemas.openxmlformats.org/officeDocument/2006/relationships/image" Target="media/image41.wmf"/><Relationship Id="rId179" Type="http://schemas.openxmlformats.org/officeDocument/2006/relationships/oleObject" Target="embeddings/oleObject65.bin"/><Relationship Id="rId365" Type="http://schemas.openxmlformats.org/officeDocument/2006/relationships/oleObject" Target="embeddings/oleObject157.bin"/><Relationship Id="rId386" Type="http://schemas.microsoft.com/office/2007/relationships/hdphoto" Target="media/hdphoto11.wdp"/><Relationship Id="rId551" Type="http://schemas.openxmlformats.org/officeDocument/2006/relationships/theme" Target="theme/theme1.xml"/><Relationship Id="rId190" Type="http://schemas.openxmlformats.org/officeDocument/2006/relationships/image" Target="media/image99.wmf"/><Relationship Id="rId204" Type="http://schemas.openxmlformats.org/officeDocument/2006/relationships/image" Target="media/image106.wmf"/><Relationship Id="rId225" Type="http://schemas.openxmlformats.org/officeDocument/2006/relationships/oleObject" Target="embeddings/oleObject88.bin"/><Relationship Id="rId246" Type="http://schemas.openxmlformats.org/officeDocument/2006/relationships/image" Target="media/image127.wmf"/><Relationship Id="rId267" Type="http://schemas.openxmlformats.org/officeDocument/2006/relationships/oleObject" Target="embeddings/oleObject109.bin"/><Relationship Id="rId288" Type="http://schemas.openxmlformats.org/officeDocument/2006/relationships/image" Target="media/image148.wmf"/><Relationship Id="rId411" Type="http://schemas.openxmlformats.org/officeDocument/2006/relationships/image" Target="media/image209.wmf"/><Relationship Id="rId432" Type="http://schemas.openxmlformats.org/officeDocument/2006/relationships/oleObject" Target="embeddings/oleObject189.bin"/><Relationship Id="rId453" Type="http://schemas.openxmlformats.org/officeDocument/2006/relationships/oleObject" Target="embeddings/oleObject200.bin"/><Relationship Id="rId474" Type="http://schemas.openxmlformats.org/officeDocument/2006/relationships/image" Target="media/image240.wmf"/><Relationship Id="rId509" Type="http://schemas.openxmlformats.org/officeDocument/2006/relationships/oleObject" Target="embeddings/oleObject228.bin"/><Relationship Id="rId106" Type="http://schemas.openxmlformats.org/officeDocument/2006/relationships/oleObject" Target="embeddings/oleObject33.bin"/><Relationship Id="rId127" Type="http://schemas.openxmlformats.org/officeDocument/2006/relationships/image" Target="media/image64.wmf"/><Relationship Id="rId313" Type="http://schemas.openxmlformats.org/officeDocument/2006/relationships/oleObject" Target="embeddings/oleObject132.bin"/><Relationship Id="rId495" Type="http://schemas.openxmlformats.org/officeDocument/2006/relationships/oleObject" Target="embeddings/oleObject221.bin"/><Relationship Id="rId10" Type="http://schemas.microsoft.com/office/2007/relationships/hdphoto" Target="media/hdphoto1.wdp"/><Relationship Id="rId31" Type="http://schemas.microsoft.com/office/2007/relationships/hdphoto" Target="media/hdphoto7.wdp"/><Relationship Id="rId52" Type="http://schemas.openxmlformats.org/officeDocument/2006/relationships/image" Target="media/image25.png"/><Relationship Id="rId73" Type="http://schemas.openxmlformats.org/officeDocument/2006/relationships/image" Target="media/image36.wmf"/><Relationship Id="rId94" Type="http://schemas.openxmlformats.org/officeDocument/2006/relationships/oleObject" Target="embeddings/oleObject27.bin"/><Relationship Id="rId148" Type="http://schemas.openxmlformats.org/officeDocument/2006/relationships/oleObject" Target="embeddings/oleObject54.bin"/><Relationship Id="rId169" Type="http://schemas.openxmlformats.org/officeDocument/2006/relationships/oleObject" Target="embeddings/oleObject60.bin"/><Relationship Id="rId334" Type="http://schemas.openxmlformats.org/officeDocument/2006/relationships/image" Target="media/image171.wmf"/><Relationship Id="rId355" Type="http://schemas.openxmlformats.org/officeDocument/2006/relationships/oleObject" Target="embeddings/oleObject153.bin"/><Relationship Id="rId376" Type="http://schemas.openxmlformats.org/officeDocument/2006/relationships/image" Target="media/image193.wmf"/><Relationship Id="rId397" Type="http://schemas.openxmlformats.org/officeDocument/2006/relationships/image" Target="media/image203.png"/><Relationship Id="rId520" Type="http://schemas.openxmlformats.org/officeDocument/2006/relationships/image" Target="media/image263.wmf"/><Relationship Id="rId541" Type="http://schemas.openxmlformats.org/officeDocument/2006/relationships/image" Target="media/image273.wmf"/><Relationship Id="rId4" Type="http://schemas.microsoft.com/office/2007/relationships/stylesWithEffects" Target="stylesWithEffects.xml"/><Relationship Id="rId180" Type="http://schemas.openxmlformats.org/officeDocument/2006/relationships/image" Target="media/image94.wmf"/><Relationship Id="rId215" Type="http://schemas.openxmlformats.org/officeDocument/2006/relationships/oleObject" Target="embeddings/oleObject83.bin"/><Relationship Id="rId236" Type="http://schemas.openxmlformats.org/officeDocument/2006/relationships/image" Target="media/image122.wmf"/><Relationship Id="rId257" Type="http://schemas.openxmlformats.org/officeDocument/2006/relationships/oleObject" Target="embeddings/oleObject104.bin"/><Relationship Id="rId278" Type="http://schemas.openxmlformats.org/officeDocument/2006/relationships/image" Target="media/image143.wmf"/><Relationship Id="rId401" Type="http://schemas.openxmlformats.org/officeDocument/2006/relationships/image" Target="media/image205.wmf"/><Relationship Id="rId422" Type="http://schemas.openxmlformats.org/officeDocument/2006/relationships/oleObject" Target="embeddings/oleObject184.bin"/><Relationship Id="rId443" Type="http://schemas.openxmlformats.org/officeDocument/2006/relationships/image" Target="media/image225.wmf"/><Relationship Id="rId464" Type="http://schemas.openxmlformats.org/officeDocument/2006/relationships/image" Target="media/image235.wmf"/><Relationship Id="rId303" Type="http://schemas.openxmlformats.org/officeDocument/2006/relationships/oleObject" Target="embeddings/oleObject127.bin"/><Relationship Id="rId485" Type="http://schemas.openxmlformats.org/officeDocument/2006/relationships/oleObject" Target="embeddings/oleObject216.bin"/><Relationship Id="rId42" Type="http://schemas.openxmlformats.org/officeDocument/2006/relationships/image" Target="media/image20.png"/><Relationship Id="rId84" Type="http://schemas.openxmlformats.org/officeDocument/2006/relationships/oleObject" Target="embeddings/oleObject24.bin"/><Relationship Id="rId138" Type="http://schemas.openxmlformats.org/officeDocument/2006/relationships/oleObject" Target="embeddings/oleObject49.bin"/><Relationship Id="rId345" Type="http://schemas.openxmlformats.org/officeDocument/2006/relationships/oleObject" Target="embeddings/oleObject148.bin"/><Relationship Id="rId387" Type="http://schemas.openxmlformats.org/officeDocument/2006/relationships/image" Target="media/image198.wmf"/><Relationship Id="rId510" Type="http://schemas.openxmlformats.org/officeDocument/2006/relationships/image" Target="media/image258.wmf"/><Relationship Id="rId191" Type="http://schemas.openxmlformats.org/officeDocument/2006/relationships/oleObject" Target="embeddings/oleObject71.bin"/><Relationship Id="rId205" Type="http://schemas.openxmlformats.org/officeDocument/2006/relationships/oleObject" Target="embeddings/oleObject78.bin"/><Relationship Id="rId247" Type="http://schemas.openxmlformats.org/officeDocument/2006/relationships/oleObject" Target="embeddings/oleObject99.bin"/><Relationship Id="rId412" Type="http://schemas.openxmlformats.org/officeDocument/2006/relationships/oleObject" Target="embeddings/oleObject179.bin"/><Relationship Id="rId107" Type="http://schemas.openxmlformats.org/officeDocument/2006/relationships/image" Target="media/image54.wmf"/><Relationship Id="rId289" Type="http://schemas.openxmlformats.org/officeDocument/2006/relationships/oleObject" Target="embeddings/oleObject120.bin"/><Relationship Id="rId454" Type="http://schemas.openxmlformats.org/officeDocument/2006/relationships/image" Target="media/image230.wmf"/><Relationship Id="rId496" Type="http://schemas.openxmlformats.org/officeDocument/2006/relationships/image" Target="media/image251.wmf"/><Relationship Id="rId11" Type="http://schemas.openxmlformats.org/officeDocument/2006/relationships/hyperlink" Target="https://heatmusic.ru/product/ls-systems-beam-green/" TargetMode="External"/><Relationship Id="rId53" Type="http://schemas.openxmlformats.org/officeDocument/2006/relationships/image" Target="media/image26.wmf"/><Relationship Id="rId149" Type="http://schemas.openxmlformats.org/officeDocument/2006/relationships/image" Target="media/image75.wmf"/><Relationship Id="rId314" Type="http://schemas.openxmlformats.org/officeDocument/2006/relationships/image" Target="media/image161.wmf"/><Relationship Id="rId356" Type="http://schemas.openxmlformats.org/officeDocument/2006/relationships/image" Target="media/image182.wmf"/><Relationship Id="rId398" Type="http://schemas.microsoft.com/office/2007/relationships/hdphoto" Target="media/hdphoto13.wdp"/><Relationship Id="rId521" Type="http://schemas.openxmlformats.org/officeDocument/2006/relationships/oleObject" Target="embeddings/oleObject234.bin"/><Relationship Id="rId95" Type="http://schemas.openxmlformats.org/officeDocument/2006/relationships/image" Target="media/image48.wmf"/><Relationship Id="rId160" Type="http://schemas.openxmlformats.org/officeDocument/2006/relationships/image" Target="media/image83.png"/><Relationship Id="rId216" Type="http://schemas.openxmlformats.org/officeDocument/2006/relationships/image" Target="media/image112.wmf"/><Relationship Id="rId423" Type="http://schemas.openxmlformats.org/officeDocument/2006/relationships/image" Target="media/image215.wmf"/><Relationship Id="rId258" Type="http://schemas.openxmlformats.org/officeDocument/2006/relationships/image" Target="media/image133.wmf"/><Relationship Id="rId465" Type="http://schemas.openxmlformats.org/officeDocument/2006/relationships/oleObject" Target="embeddings/oleObject206.bin"/><Relationship Id="rId22" Type="http://schemas.openxmlformats.org/officeDocument/2006/relationships/oleObject" Target="embeddings/oleObject1.bin"/><Relationship Id="rId64" Type="http://schemas.openxmlformats.org/officeDocument/2006/relationships/oleObject" Target="embeddings/oleObject14.bin"/><Relationship Id="rId118" Type="http://schemas.openxmlformats.org/officeDocument/2006/relationships/oleObject" Target="embeddings/oleObject39.bin"/><Relationship Id="rId325" Type="http://schemas.openxmlformats.org/officeDocument/2006/relationships/oleObject" Target="embeddings/oleObject138.bin"/><Relationship Id="rId367" Type="http://schemas.openxmlformats.org/officeDocument/2006/relationships/oleObject" Target="embeddings/oleObject158.bin"/><Relationship Id="rId532" Type="http://schemas.openxmlformats.org/officeDocument/2006/relationships/image" Target="media/image269.wmf"/><Relationship Id="rId171" Type="http://schemas.openxmlformats.org/officeDocument/2006/relationships/oleObject" Target="embeddings/oleObject61.bin"/><Relationship Id="rId227" Type="http://schemas.openxmlformats.org/officeDocument/2006/relationships/oleObject" Target="embeddings/oleObject89.bin"/><Relationship Id="rId269" Type="http://schemas.openxmlformats.org/officeDocument/2006/relationships/oleObject" Target="embeddings/oleObject110.bin"/><Relationship Id="rId434" Type="http://schemas.openxmlformats.org/officeDocument/2006/relationships/oleObject" Target="embeddings/oleObject190.bin"/><Relationship Id="rId476" Type="http://schemas.openxmlformats.org/officeDocument/2006/relationships/image" Target="media/image241.wmf"/><Relationship Id="rId33" Type="http://schemas.openxmlformats.org/officeDocument/2006/relationships/image" Target="media/image14.png"/><Relationship Id="rId129" Type="http://schemas.openxmlformats.org/officeDocument/2006/relationships/image" Target="media/image65.wmf"/><Relationship Id="rId280" Type="http://schemas.openxmlformats.org/officeDocument/2006/relationships/image" Target="media/image144.wmf"/><Relationship Id="rId336" Type="http://schemas.openxmlformats.org/officeDocument/2006/relationships/image" Target="media/image172.wmf"/><Relationship Id="rId501" Type="http://schemas.openxmlformats.org/officeDocument/2006/relationships/oleObject" Target="embeddings/oleObject224.bin"/><Relationship Id="rId543" Type="http://schemas.openxmlformats.org/officeDocument/2006/relationships/hyperlink" Target="https://doi.org/10.21661/r-461536" TargetMode="External"/><Relationship Id="rId75" Type="http://schemas.openxmlformats.org/officeDocument/2006/relationships/image" Target="media/image37.wmf"/><Relationship Id="rId140" Type="http://schemas.openxmlformats.org/officeDocument/2006/relationships/oleObject" Target="embeddings/oleObject50.bin"/><Relationship Id="rId182" Type="http://schemas.openxmlformats.org/officeDocument/2006/relationships/image" Target="media/image95.wmf"/><Relationship Id="rId378" Type="http://schemas.openxmlformats.org/officeDocument/2006/relationships/image" Target="media/image194.wmf"/><Relationship Id="rId403" Type="http://schemas.openxmlformats.org/officeDocument/2006/relationships/image" Target="media/image206.wmf"/><Relationship Id="rId6" Type="http://schemas.openxmlformats.org/officeDocument/2006/relationships/webSettings" Target="webSettings.xml"/><Relationship Id="rId238" Type="http://schemas.openxmlformats.org/officeDocument/2006/relationships/image" Target="media/image123.wmf"/><Relationship Id="rId445" Type="http://schemas.openxmlformats.org/officeDocument/2006/relationships/image" Target="media/image226.wmf"/><Relationship Id="rId487" Type="http://schemas.openxmlformats.org/officeDocument/2006/relationships/oleObject" Target="embeddings/oleObject217.bin"/><Relationship Id="rId291" Type="http://schemas.openxmlformats.org/officeDocument/2006/relationships/oleObject" Target="embeddings/oleObject121.bin"/><Relationship Id="rId305" Type="http://schemas.openxmlformats.org/officeDocument/2006/relationships/oleObject" Target="embeddings/oleObject128.bin"/><Relationship Id="rId347" Type="http://schemas.openxmlformats.org/officeDocument/2006/relationships/oleObject" Target="embeddings/oleObject149.bin"/><Relationship Id="rId512" Type="http://schemas.openxmlformats.org/officeDocument/2006/relationships/image" Target="media/image259.wmf"/><Relationship Id="rId44" Type="http://schemas.openxmlformats.org/officeDocument/2006/relationships/image" Target="media/image21.wmf"/><Relationship Id="rId86" Type="http://schemas.openxmlformats.org/officeDocument/2006/relationships/oleObject" Target="embeddings/oleObject25.bin"/><Relationship Id="rId151" Type="http://schemas.openxmlformats.org/officeDocument/2006/relationships/image" Target="media/image76.png"/><Relationship Id="rId389" Type="http://schemas.openxmlformats.org/officeDocument/2006/relationships/image" Target="media/image199.wmf"/><Relationship Id="rId193" Type="http://schemas.openxmlformats.org/officeDocument/2006/relationships/oleObject" Target="embeddings/oleObject72.bin"/><Relationship Id="rId207" Type="http://schemas.openxmlformats.org/officeDocument/2006/relationships/oleObject" Target="embeddings/oleObject79.bin"/><Relationship Id="rId249" Type="http://schemas.openxmlformats.org/officeDocument/2006/relationships/oleObject" Target="embeddings/oleObject100.bin"/><Relationship Id="rId414" Type="http://schemas.openxmlformats.org/officeDocument/2006/relationships/oleObject" Target="embeddings/oleObject180.bin"/><Relationship Id="rId456" Type="http://schemas.openxmlformats.org/officeDocument/2006/relationships/image" Target="media/image231.wmf"/><Relationship Id="rId498" Type="http://schemas.openxmlformats.org/officeDocument/2006/relationships/image" Target="media/image252.wmf"/><Relationship Id="rId13" Type="http://schemas.microsoft.com/office/2007/relationships/hdphoto" Target="media/hdphoto2.wdp"/><Relationship Id="rId109" Type="http://schemas.openxmlformats.org/officeDocument/2006/relationships/image" Target="media/image55.wmf"/><Relationship Id="rId260" Type="http://schemas.openxmlformats.org/officeDocument/2006/relationships/image" Target="media/image134.wmf"/><Relationship Id="rId316" Type="http://schemas.openxmlformats.org/officeDocument/2006/relationships/image" Target="media/image162.wmf"/><Relationship Id="rId523" Type="http://schemas.openxmlformats.org/officeDocument/2006/relationships/oleObject" Target="embeddings/oleObject235.bin"/><Relationship Id="rId55" Type="http://schemas.openxmlformats.org/officeDocument/2006/relationships/image" Target="media/image27.wmf"/><Relationship Id="rId97" Type="http://schemas.openxmlformats.org/officeDocument/2006/relationships/image" Target="media/image49.wmf"/><Relationship Id="rId120" Type="http://schemas.openxmlformats.org/officeDocument/2006/relationships/oleObject" Target="embeddings/oleObject40.bin"/><Relationship Id="rId358" Type="http://schemas.openxmlformats.org/officeDocument/2006/relationships/image" Target="media/image183.wmf"/><Relationship Id="rId162" Type="http://schemas.openxmlformats.org/officeDocument/2006/relationships/image" Target="media/image85.png"/><Relationship Id="rId218" Type="http://schemas.openxmlformats.org/officeDocument/2006/relationships/image" Target="media/image113.wmf"/><Relationship Id="rId425" Type="http://schemas.openxmlformats.org/officeDocument/2006/relationships/image" Target="media/image216.wmf"/><Relationship Id="rId467" Type="http://schemas.openxmlformats.org/officeDocument/2006/relationships/oleObject" Target="embeddings/oleObject207.bin"/><Relationship Id="rId271" Type="http://schemas.openxmlformats.org/officeDocument/2006/relationships/oleObject" Target="embeddings/oleObject111.bin"/><Relationship Id="rId24" Type="http://schemas.openxmlformats.org/officeDocument/2006/relationships/oleObject" Target="embeddings/oleObject2.bin"/><Relationship Id="rId66" Type="http://schemas.openxmlformats.org/officeDocument/2006/relationships/oleObject" Target="embeddings/oleObject15.bin"/><Relationship Id="rId131" Type="http://schemas.openxmlformats.org/officeDocument/2006/relationships/image" Target="media/image66.wmf"/><Relationship Id="rId327" Type="http://schemas.openxmlformats.org/officeDocument/2006/relationships/oleObject" Target="embeddings/oleObject139.bin"/><Relationship Id="rId369" Type="http://schemas.openxmlformats.org/officeDocument/2006/relationships/oleObject" Target="embeddings/oleObject159.bin"/><Relationship Id="rId534" Type="http://schemas.openxmlformats.org/officeDocument/2006/relationships/image" Target="media/image270.wmf"/><Relationship Id="rId173" Type="http://schemas.openxmlformats.org/officeDocument/2006/relationships/oleObject" Target="embeddings/oleObject62.bin"/><Relationship Id="rId229" Type="http://schemas.openxmlformats.org/officeDocument/2006/relationships/oleObject" Target="embeddings/oleObject90.bin"/><Relationship Id="rId380" Type="http://schemas.openxmlformats.org/officeDocument/2006/relationships/image" Target="media/image195.wmf"/><Relationship Id="rId436" Type="http://schemas.openxmlformats.org/officeDocument/2006/relationships/oleObject" Target="embeddings/oleObject191.bin"/><Relationship Id="rId240" Type="http://schemas.openxmlformats.org/officeDocument/2006/relationships/image" Target="media/image124.wmf"/><Relationship Id="rId478" Type="http://schemas.openxmlformats.org/officeDocument/2006/relationships/image" Target="media/image242.wmf"/><Relationship Id="rId35" Type="http://schemas.openxmlformats.org/officeDocument/2006/relationships/oleObject" Target="embeddings/oleObject3.bin"/><Relationship Id="rId77" Type="http://schemas.openxmlformats.org/officeDocument/2006/relationships/image" Target="media/image38.wmf"/><Relationship Id="rId100" Type="http://schemas.openxmlformats.org/officeDocument/2006/relationships/oleObject" Target="embeddings/oleObject30.bin"/><Relationship Id="rId282" Type="http://schemas.openxmlformats.org/officeDocument/2006/relationships/image" Target="media/image145.wmf"/><Relationship Id="rId338" Type="http://schemas.openxmlformats.org/officeDocument/2006/relationships/image" Target="media/image173.wmf"/><Relationship Id="rId503" Type="http://schemas.openxmlformats.org/officeDocument/2006/relationships/oleObject" Target="embeddings/oleObject225.bin"/><Relationship Id="rId545" Type="http://schemas.openxmlformats.org/officeDocument/2006/relationships/hyperlink" Target="https://interactive-plus.ru/article/462204/%20discussion_platform" TargetMode="External"/><Relationship Id="rId8" Type="http://schemas.openxmlformats.org/officeDocument/2006/relationships/endnotes" Target="endnotes.xml"/><Relationship Id="rId142" Type="http://schemas.openxmlformats.org/officeDocument/2006/relationships/oleObject" Target="embeddings/oleObject51.bin"/><Relationship Id="rId184" Type="http://schemas.openxmlformats.org/officeDocument/2006/relationships/image" Target="media/image96.wmf"/><Relationship Id="rId391" Type="http://schemas.openxmlformats.org/officeDocument/2006/relationships/image" Target="media/image200.wmf"/><Relationship Id="rId405" Type="http://schemas.openxmlformats.org/officeDocument/2006/relationships/image" Target="media/image207.wmf"/><Relationship Id="rId447" Type="http://schemas.openxmlformats.org/officeDocument/2006/relationships/image" Target="media/image227.wmf"/><Relationship Id="rId251" Type="http://schemas.openxmlformats.org/officeDocument/2006/relationships/oleObject" Target="embeddings/oleObject101.bin"/><Relationship Id="rId489" Type="http://schemas.openxmlformats.org/officeDocument/2006/relationships/oleObject" Target="embeddings/oleObject218.bin"/><Relationship Id="rId46" Type="http://schemas.openxmlformats.org/officeDocument/2006/relationships/image" Target="media/image22.wmf"/><Relationship Id="rId293" Type="http://schemas.openxmlformats.org/officeDocument/2006/relationships/oleObject" Target="embeddings/oleObject122.bin"/><Relationship Id="rId307" Type="http://schemas.openxmlformats.org/officeDocument/2006/relationships/oleObject" Target="embeddings/oleObject129.bin"/><Relationship Id="rId349" Type="http://schemas.openxmlformats.org/officeDocument/2006/relationships/oleObject" Target="embeddings/oleObject150.bin"/><Relationship Id="rId514" Type="http://schemas.openxmlformats.org/officeDocument/2006/relationships/image" Target="media/image260.wmf"/><Relationship Id="rId88" Type="http://schemas.openxmlformats.org/officeDocument/2006/relationships/image" Target="media/image44.png"/><Relationship Id="rId111" Type="http://schemas.openxmlformats.org/officeDocument/2006/relationships/image" Target="media/image56.wmf"/><Relationship Id="rId153" Type="http://schemas.openxmlformats.org/officeDocument/2006/relationships/image" Target="media/image78.png"/><Relationship Id="rId195" Type="http://schemas.openxmlformats.org/officeDocument/2006/relationships/oleObject" Target="embeddings/oleObject73.bin"/><Relationship Id="rId209" Type="http://schemas.openxmlformats.org/officeDocument/2006/relationships/oleObject" Target="embeddings/oleObject80.bin"/><Relationship Id="rId360" Type="http://schemas.openxmlformats.org/officeDocument/2006/relationships/image" Target="media/image184.wmf"/><Relationship Id="rId416" Type="http://schemas.openxmlformats.org/officeDocument/2006/relationships/oleObject" Target="embeddings/oleObject181.bin"/></Relationships>
</file>

<file path=word/_rels/footnotes.xml.rels><?xml version="1.0" encoding="UTF-8" standalone="yes"?>
<Relationships xmlns="http://schemas.openxmlformats.org/package/2006/relationships"><Relationship Id="rId1" Type="http://schemas.openxmlformats.org/officeDocument/2006/relationships/hyperlink" Target="mailto:alsignat@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95FA60-D730-4075-B578-DA272ABF3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82</Pages>
  <Words>23900</Words>
  <Characters>136232</Characters>
  <Application>Microsoft Office Word</Application>
  <DocSecurity>0</DocSecurity>
  <Lines>1135</Lines>
  <Paragraphs>319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159813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DAVIDMARINA</dc:creator>
  <cp:lastModifiedBy>Батанов Михаил</cp:lastModifiedBy>
  <cp:revision>64</cp:revision>
  <cp:lastPrinted>2017-10-28T08:34:00Z</cp:lastPrinted>
  <dcterms:created xsi:type="dcterms:W3CDTF">2017-10-24T14:02:00Z</dcterms:created>
  <dcterms:modified xsi:type="dcterms:W3CDTF">2018-06-02T18:49:00Z</dcterms:modified>
</cp:coreProperties>
</file>